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9"/>
        <w:ind w:left="3162" w:right="3560" w:hanging="1"/>
        <w:jc w:val="center"/>
        <w:rPr>
          <w:b/>
          <w:sz w:val="24"/>
        </w:rPr>
      </w:pPr>
      <w:bookmarkStart w:name="Uchwała" w:id="1"/>
      <w:bookmarkEnd w:id="1"/>
      <w:r>
        <w:rPr/>
      </w:r>
      <w:r>
        <w:rPr>
          <w:b/>
          <w:sz w:val="24"/>
        </w:rPr>
        <w:t>UCHWAŁA NR LV/1672/22 RADY</w:t>
      </w:r>
      <w:r>
        <w:rPr>
          <w:b/>
          <w:spacing w:val="-2"/>
          <w:sz w:val="24"/>
        </w:rPr>
        <w:t> </w:t>
      </w:r>
      <w:r>
        <w:rPr>
          <w:b/>
          <w:sz w:val="24"/>
        </w:rPr>
        <w:t>MIEJSKIEJ</w:t>
      </w:r>
      <w:r>
        <w:rPr>
          <w:b/>
          <w:spacing w:val="-1"/>
          <w:sz w:val="24"/>
        </w:rPr>
        <w:t> </w:t>
      </w:r>
      <w:r>
        <w:rPr>
          <w:b/>
          <w:sz w:val="24"/>
        </w:rPr>
        <w:t>W </w:t>
      </w:r>
      <w:r>
        <w:rPr>
          <w:b/>
          <w:spacing w:val="-4"/>
          <w:sz w:val="24"/>
        </w:rPr>
        <w:t>ŁODZI</w:t>
      </w:r>
    </w:p>
    <w:p>
      <w:pPr>
        <w:spacing w:before="0"/>
        <w:ind w:left="297" w:right="694" w:firstLine="0"/>
        <w:jc w:val="center"/>
        <w:rPr>
          <w:b/>
          <w:sz w:val="24"/>
        </w:rPr>
      </w:pPr>
      <w:r>
        <w:rPr>
          <w:b/>
          <w:sz w:val="24"/>
        </w:rPr>
        <w:t>z</w:t>
      </w:r>
      <w:r>
        <w:rPr>
          <w:b/>
          <w:spacing w:val="-1"/>
          <w:sz w:val="24"/>
        </w:rPr>
        <w:t> </w:t>
      </w:r>
      <w:r>
        <w:rPr>
          <w:b/>
          <w:sz w:val="24"/>
        </w:rPr>
        <w:t>dnia</w:t>
      </w:r>
      <w:r>
        <w:rPr>
          <w:b/>
          <w:spacing w:val="-2"/>
          <w:sz w:val="24"/>
        </w:rPr>
        <w:t> </w:t>
      </w:r>
      <w:r>
        <w:rPr>
          <w:b/>
          <w:sz w:val="24"/>
        </w:rPr>
        <w:t>9 lutego</w:t>
      </w:r>
      <w:r>
        <w:rPr>
          <w:b/>
          <w:spacing w:val="-1"/>
          <w:sz w:val="24"/>
        </w:rPr>
        <w:t> </w:t>
      </w:r>
      <w:r>
        <w:rPr>
          <w:b/>
          <w:sz w:val="24"/>
        </w:rPr>
        <w:t>2022 </w:t>
      </w:r>
      <w:r>
        <w:rPr>
          <w:b/>
          <w:spacing w:val="-5"/>
          <w:sz w:val="24"/>
        </w:rPr>
        <w:t>r.</w:t>
      </w:r>
    </w:p>
    <w:p>
      <w:pPr>
        <w:pStyle w:val="BodyText"/>
        <w:spacing w:before="4"/>
        <w:ind w:left="0"/>
        <w:jc w:val="left"/>
        <w:rPr>
          <w:b/>
        </w:rPr>
      </w:pPr>
    </w:p>
    <w:p>
      <w:pPr>
        <w:spacing w:before="0"/>
        <w:ind w:left="297" w:right="695" w:firstLine="0"/>
        <w:jc w:val="center"/>
        <w:rPr>
          <w:b/>
          <w:sz w:val="24"/>
        </w:rPr>
      </w:pPr>
      <w:r>
        <w:rPr>
          <w:b/>
          <w:sz w:val="24"/>
        </w:rPr>
        <w:t>w</w:t>
      </w:r>
      <w:r>
        <w:rPr>
          <w:b/>
          <w:spacing w:val="-7"/>
          <w:sz w:val="24"/>
        </w:rPr>
        <w:t> </w:t>
      </w:r>
      <w:r>
        <w:rPr>
          <w:b/>
          <w:sz w:val="24"/>
        </w:rPr>
        <w:t>sprawie</w:t>
      </w:r>
      <w:r>
        <w:rPr>
          <w:b/>
          <w:spacing w:val="-4"/>
          <w:sz w:val="24"/>
        </w:rPr>
        <w:t> </w:t>
      </w:r>
      <w:r>
        <w:rPr>
          <w:b/>
          <w:sz w:val="24"/>
        </w:rPr>
        <w:t>uchwalenia</w:t>
      </w:r>
      <w:r>
        <w:rPr>
          <w:b/>
          <w:spacing w:val="-4"/>
          <w:sz w:val="24"/>
        </w:rPr>
        <w:t> </w:t>
      </w:r>
      <w:r>
        <w:rPr>
          <w:b/>
          <w:sz w:val="24"/>
        </w:rPr>
        <w:t>miejscowego</w:t>
      </w:r>
      <w:r>
        <w:rPr>
          <w:b/>
          <w:spacing w:val="-3"/>
          <w:sz w:val="24"/>
        </w:rPr>
        <w:t> </w:t>
      </w:r>
      <w:r>
        <w:rPr>
          <w:b/>
          <w:sz w:val="24"/>
        </w:rPr>
        <w:t>planu</w:t>
      </w:r>
      <w:r>
        <w:rPr>
          <w:b/>
          <w:spacing w:val="-4"/>
          <w:sz w:val="24"/>
        </w:rPr>
        <w:t> </w:t>
      </w:r>
      <w:r>
        <w:rPr>
          <w:b/>
          <w:sz w:val="24"/>
        </w:rPr>
        <w:t>zagospodarowania</w:t>
      </w:r>
      <w:r>
        <w:rPr>
          <w:b/>
          <w:spacing w:val="-3"/>
          <w:sz w:val="24"/>
        </w:rPr>
        <w:t> </w:t>
      </w:r>
      <w:r>
        <w:rPr>
          <w:b/>
          <w:sz w:val="24"/>
        </w:rPr>
        <w:t>przestrzennego</w:t>
      </w:r>
      <w:r>
        <w:rPr>
          <w:b/>
          <w:spacing w:val="-3"/>
          <w:sz w:val="24"/>
        </w:rPr>
        <w:t> </w:t>
      </w:r>
      <w:r>
        <w:rPr>
          <w:b/>
          <w:sz w:val="24"/>
        </w:rPr>
        <w:t>dla</w:t>
      </w:r>
      <w:r>
        <w:rPr>
          <w:b/>
          <w:spacing w:val="-4"/>
          <w:sz w:val="24"/>
        </w:rPr>
        <w:t> </w:t>
      </w:r>
      <w:r>
        <w:rPr>
          <w:b/>
          <w:spacing w:val="-2"/>
          <w:sz w:val="24"/>
        </w:rPr>
        <w:t>części</w:t>
      </w:r>
    </w:p>
    <w:p>
      <w:pPr>
        <w:spacing w:before="0"/>
        <w:ind w:left="950" w:right="1349" w:firstLine="0"/>
        <w:jc w:val="center"/>
        <w:rPr>
          <w:b/>
          <w:sz w:val="24"/>
        </w:rPr>
      </w:pPr>
      <w:r>
        <w:rPr>
          <w:b/>
          <w:sz w:val="24"/>
        </w:rPr>
        <w:t>obszaru</w:t>
      </w:r>
      <w:r>
        <w:rPr>
          <w:b/>
          <w:spacing w:val="-4"/>
          <w:sz w:val="24"/>
        </w:rPr>
        <w:t> </w:t>
      </w:r>
      <w:r>
        <w:rPr>
          <w:b/>
          <w:sz w:val="24"/>
        </w:rPr>
        <w:t>miasta</w:t>
      </w:r>
      <w:r>
        <w:rPr>
          <w:b/>
          <w:spacing w:val="-4"/>
          <w:sz w:val="24"/>
        </w:rPr>
        <w:t> </w:t>
      </w:r>
      <w:r>
        <w:rPr>
          <w:b/>
          <w:sz w:val="24"/>
        </w:rPr>
        <w:t>Łodzi</w:t>
      </w:r>
      <w:r>
        <w:rPr>
          <w:b/>
          <w:spacing w:val="-4"/>
          <w:sz w:val="24"/>
        </w:rPr>
        <w:t> </w:t>
      </w:r>
      <w:r>
        <w:rPr>
          <w:b/>
          <w:sz w:val="24"/>
        </w:rPr>
        <w:t>położonej</w:t>
      </w:r>
      <w:r>
        <w:rPr>
          <w:b/>
          <w:spacing w:val="-5"/>
          <w:sz w:val="24"/>
        </w:rPr>
        <w:t> </w:t>
      </w:r>
      <w:r>
        <w:rPr>
          <w:b/>
          <w:sz w:val="24"/>
        </w:rPr>
        <w:t>w</w:t>
      </w:r>
      <w:r>
        <w:rPr>
          <w:b/>
          <w:spacing w:val="-5"/>
          <w:sz w:val="24"/>
        </w:rPr>
        <w:t> </w:t>
      </w:r>
      <w:r>
        <w:rPr>
          <w:b/>
          <w:sz w:val="24"/>
        </w:rPr>
        <w:t>rejonie</w:t>
      </w:r>
      <w:r>
        <w:rPr>
          <w:b/>
          <w:spacing w:val="-5"/>
          <w:sz w:val="24"/>
        </w:rPr>
        <w:t> </w:t>
      </w:r>
      <w:r>
        <w:rPr>
          <w:b/>
          <w:sz w:val="24"/>
        </w:rPr>
        <w:t>ulic:</w:t>
      </w:r>
      <w:r>
        <w:rPr>
          <w:b/>
          <w:spacing w:val="-4"/>
          <w:sz w:val="24"/>
        </w:rPr>
        <w:t> </w:t>
      </w:r>
      <w:r>
        <w:rPr>
          <w:b/>
          <w:sz w:val="24"/>
        </w:rPr>
        <w:t>Wycieczkowej,</w:t>
      </w:r>
      <w:r>
        <w:rPr>
          <w:b/>
          <w:spacing w:val="-4"/>
          <w:sz w:val="24"/>
        </w:rPr>
        <w:t> </w:t>
      </w:r>
      <w:r>
        <w:rPr>
          <w:b/>
          <w:sz w:val="24"/>
        </w:rPr>
        <w:t>Rogowskiej i Strykowskiej.</w:t>
      </w:r>
    </w:p>
    <w:p>
      <w:pPr>
        <w:pStyle w:val="BodyText"/>
        <w:spacing w:before="0"/>
        <w:ind w:left="0"/>
        <w:jc w:val="left"/>
        <w:rPr>
          <w:b/>
          <w:sz w:val="26"/>
        </w:rPr>
      </w:pPr>
    </w:p>
    <w:p>
      <w:pPr>
        <w:pStyle w:val="BodyText"/>
        <w:spacing w:before="181"/>
        <w:ind w:left="783"/>
      </w:pPr>
      <w:r>
        <w:rPr/>
        <w:t>Na</w:t>
      </w:r>
      <w:r>
        <w:rPr>
          <w:spacing w:val="75"/>
          <w:w w:val="150"/>
        </w:rPr>
        <w:t> </w:t>
      </w:r>
      <w:r>
        <w:rPr/>
        <w:t>podstawie</w:t>
      </w:r>
      <w:r>
        <w:rPr>
          <w:spacing w:val="76"/>
          <w:w w:val="150"/>
        </w:rPr>
        <w:t> </w:t>
      </w:r>
      <w:r>
        <w:rPr/>
        <w:t>art. 18</w:t>
      </w:r>
      <w:r>
        <w:rPr>
          <w:spacing w:val="76"/>
          <w:w w:val="150"/>
        </w:rPr>
        <w:t> </w:t>
      </w:r>
      <w:r>
        <w:rPr/>
        <w:t>ust. 2</w:t>
      </w:r>
      <w:r>
        <w:rPr>
          <w:spacing w:val="76"/>
          <w:w w:val="150"/>
        </w:rPr>
        <w:t> </w:t>
      </w:r>
      <w:r>
        <w:rPr/>
        <w:t>pkt 5</w:t>
      </w:r>
      <w:r>
        <w:rPr>
          <w:spacing w:val="76"/>
          <w:w w:val="150"/>
        </w:rPr>
        <w:t> </w:t>
      </w:r>
      <w:r>
        <w:rPr/>
        <w:t>i art.</w:t>
      </w:r>
      <w:r>
        <w:rPr>
          <w:spacing w:val="-1"/>
        </w:rPr>
        <w:t> </w:t>
      </w:r>
      <w:r>
        <w:rPr/>
        <w:t>40</w:t>
      </w:r>
      <w:r>
        <w:rPr>
          <w:spacing w:val="76"/>
          <w:w w:val="150"/>
        </w:rPr>
        <w:t> </w:t>
      </w:r>
      <w:r>
        <w:rPr/>
        <w:t>ust. 1</w:t>
      </w:r>
      <w:r>
        <w:rPr>
          <w:spacing w:val="76"/>
          <w:w w:val="150"/>
        </w:rPr>
        <w:t> </w:t>
      </w:r>
      <w:r>
        <w:rPr/>
        <w:t>ustawy</w:t>
      </w:r>
      <w:r>
        <w:rPr>
          <w:spacing w:val="76"/>
          <w:w w:val="150"/>
        </w:rPr>
        <w:t> </w:t>
      </w:r>
      <w:r>
        <w:rPr/>
        <w:t>z dnia</w:t>
      </w:r>
      <w:r>
        <w:rPr>
          <w:spacing w:val="76"/>
          <w:w w:val="150"/>
        </w:rPr>
        <w:t> </w:t>
      </w:r>
      <w:r>
        <w:rPr/>
        <w:t>8 marca</w:t>
      </w:r>
      <w:r>
        <w:rPr>
          <w:spacing w:val="76"/>
          <w:w w:val="150"/>
        </w:rPr>
        <w:t> </w:t>
      </w:r>
      <w:r>
        <w:rPr/>
        <w:t>1990 </w:t>
      </w:r>
      <w:r>
        <w:rPr>
          <w:spacing w:val="-5"/>
        </w:rPr>
        <w:t>r.</w:t>
      </w:r>
    </w:p>
    <w:p>
      <w:pPr>
        <w:pStyle w:val="BodyText"/>
        <w:spacing w:before="0"/>
        <w:ind w:left="216" w:right="613"/>
      </w:pPr>
      <w:r>
        <w:rPr/>
        <w:t>o</w:t>
      </w:r>
      <w:r>
        <w:rPr>
          <w:spacing w:val="-2"/>
        </w:rPr>
        <w:t> </w:t>
      </w:r>
      <w:r>
        <w:rPr/>
        <w:t>samorządzie gminnym (Dz.</w:t>
      </w:r>
      <w:r>
        <w:rPr>
          <w:spacing w:val="-2"/>
        </w:rPr>
        <w:t> </w:t>
      </w:r>
      <w:r>
        <w:rPr/>
        <w:t>U. z</w:t>
      </w:r>
      <w:r>
        <w:rPr>
          <w:spacing w:val="-2"/>
        </w:rPr>
        <w:t> </w:t>
      </w:r>
      <w:r>
        <w:rPr/>
        <w:t>2021</w:t>
      </w:r>
      <w:r>
        <w:rPr>
          <w:spacing w:val="-2"/>
        </w:rPr>
        <w:t> </w:t>
      </w:r>
      <w:r>
        <w:rPr/>
        <w:t>r. poz.</w:t>
      </w:r>
      <w:r>
        <w:rPr>
          <w:spacing w:val="-2"/>
        </w:rPr>
        <w:t> </w:t>
      </w:r>
      <w:r>
        <w:rPr/>
        <w:t>1372</w:t>
      </w:r>
      <w:r>
        <w:rPr>
          <w:spacing w:val="-2"/>
        </w:rPr>
        <w:t> </w:t>
      </w:r>
      <w:r>
        <w:rPr/>
        <w:t>i</w:t>
      </w:r>
      <w:r>
        <w:rPr>
          <w:spacing w:val="-2"/>
        </w:rPr>
        <w:t> </w:t>
      </w:r>
      <w:r>
        <w:rPr/>
        <w:t>1834) oraz art.</w:t>
      </w:r>
      <w:r>
        <w:rPr>
          <w:spacing w:val="-2"/>
        </w:rPr>
        <w:t> </w:t>
      </w:r>
      <w:r>
        <w:rPr/>
        <w:t>14 ust.</w:t>
      </w:r>
      <w:r>
        <w:rPr>
          <w:spacing w:val="-2"/>
        </w:rPr>
        <w:t> </w:t>
      </w:r>
      <w:r>
        <w:rPr/>
        <w:t>8 i</w:t>
      </w:r>
      <w:r>
        <w:rPr>
          <w:spacing w:val="-3"/>
        </w:rPr>
        <w:t> </w:t>
      </w:r>
      <w:r>
        <w:rPr/>
        <w:t>art.</w:t>
      </w:r>
      <w:r>
        <w:rPr>
          <w:spacing w:val="-2"/>
        </w:rPr>
        <w:t> </w:t>
      </w:r>
      <w:r>
        <w:rPr/>
        <w:t>20 ust.</w:t>
      </w:r>
      <w:r>
        <w:rPr>
          <w:spacing w:val="-2"/>
        </w:rPr>
        <w:t> </w:t>
      </w:r>
      <w:r>
        <w:rPr/>
        <w:t>1 ustawy</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1"/>
        </w:rPr>
        <w:t> </w:t>
      </w:r>
      <w:r>
        <w:rPr/>
        <w:t>zagospodarowaniu</w:t>
      </w:r>
      <w:r>
        <w:rPr>
          <w:spacing w:val="40"/>
        </w:rPr>
        <w:t>  </w:t>
      </w:r>
      <w:r>
        <w:rPr/>
        <w:t>przestrzennym (Dz. U. z 2021 r. poz. 741, 784, 922, 1873 i 1986), Rada Miejska w Łodzi</w:t>
      </w:r>
    </w:p>
    <w:p>
      <w:pPr>
        <w:spacing w:line="550" w:lineRule="atLeast" w:before="6"/>
        <w:ind w:left="3589" w:right="3988" w:firstLine="0"/>
        <w:jc w:val="center"/>
        <w:rPr>
          <w:b/>
          <w:sz w:val="24"/>
        </w:rPr>
      </w:pPr>
      <w:r>
        <w:rPr>
          <w:b/>
          <w:sz w:val="24"/>
        </w:rPr>
        <w:t>uchwala,</w:t>
      </w:r>
      <w:r>
        <w:rPr>
          <w:b/>
          <w:spacing w:val="-15"/>
          <w:sz w:val="24"/>
        </w:rPr>
        <w:t> </w:t>
      </w:r>
      <w:r>
        <w:rPr>
          <w:b/>
          <w:sz w:val="24"/>
        </w:rPr>
        <w:t>co</w:t>
      </w:r>
      <w:r>
        <w:rPr>
          <w:b/>
          <w:spacing w:val="-15"/>
          <w:sz w:val="24"/>
        </w:rPr>
        <w:t> </w:t>
      </w:r>
      <w:bookmarkStart w:name="Rozdział 1" w:id="2"/>
      <w:bookmarkEnd w:id="2"/>
      <w:r>
        <w:rPr>
          <w:b/>
          <w:sz w:val="24"/>
        </w:rPr>
        <w:t>następuje:</w:t>
      </w:r>
      <w:r>
        <w:rPr>
          <w:b/>
          <w:sz w:val="24"/>
        </w:rPr>
        <w:t> Rozdział 1</w:t>
      </w:r>
    </w:p>
    <w:p>
      <w:pPr>
        <w:spacing w:before="6"/>
        <w:ind w:left="297" w:right="695" w:firstLine="0"/>
        <w:jc w:val="center"/>
        <w:rPr>
          <w:b/>
          <w:sz w:val="24"/>
        </w:rPr>
      </w:pPr>
      <w:r>
        <w:rPr>
          <w:b/>
          <w:sz w:val="24"/>
        </w:rPr>
        <w:t>Przepisy</w:t>
      </w:r>
      <w:r>
        <w:rPr>
          <w:b/>
          <w:spacing w:val="-2"/>
          <w:sz w:val="24"/>
        </w:rPr>
        <w:t> ogólne</w:t>
      </w:r>
    </w:p>
    <w:p>
      <w:pPr>
        <w:pStyle w:val="BodyText"/>
        <w:spacing w:before="4"/>
        <w:ind w:left="0"/>
        <w:jc w:val="left"/>
        <w:rPr>
          <w:b/>
        </w:rPr>
      </w:pPr>
    </w:p>
    <w:p>
      <w:pPr>
        <w:pStyle w:val="BodyText"/>
        <w:spacing w:before="0"/>
        <w:ind w:left="216" w:right="614" w:firstLine="567"/>
      </w:pPr>
      <w:bookmarkStart w:name="Rozdział 1 Paragraf 1" w:id="3"/>
      <w:bookmarkEnd w:id="3"/>
      <w:r>
        <w:rPr/>
      </w:r>
      <w:r>
        <w:rPr/>
        <w:t>§</w:t>
      </w:r>
      <w:r>
        <w:rPr>
          <w:spacing w:val="-2"/>
        </w:rPr>
        <w:t> </w:t>
      </w:r>
      <w:r>
        <w:rPr/>
        <w:t>1.</w:t>
      </w:r>
      <w:r>
        <w:rPr>
          <w:spacing w:val="-2"/>
        </w:rPr>
        <w:t> </w:t>
      </w:r>
      <w:r>
        <w:rPr/>
        <w:t>1.</w:t>
      </w:r>
      <w:r>
        <w:rPr>
          <w:spacing w:val="-2"/>
        </w:rPr>
        <w:t> </w:t>
      </w:r>
      <w:r>
        <w:rPr/>
        <w:t>Przedmiotem uchwały są ustalenia miejscowego planu zagospodarowania przestrzennego dla części obszaru miasta Łodzi położonej w</w:t>
      </w:r>
      <w:r>
        <w:rPr>
          <w:spacing w:val="-2"/>
        </w:rPr>
        <w:t> </w:t>
      </w:r>
      <w:r>
        <w:rPr/>
        <w:t>rejonie ulic: Wycieczkowej, Rogowskiej</w:t>
      </w:r>
      <w:r>
        <w:rPr>
          <w:spacing w:val="80"/>
        </w:rPr>
        <w:t> </w:t>
      </w:r>
      <w:r>
        <w:rPr/>
        <w:t>i</w:t>
      </w:r>
      <w:r>
        <w:rPr>
          <w:spacing w:val="-3"/>
        </w:rPr>
        <w:t> </w:t>
      </w:r>
      <w:r>
        <w:rPr/>
        <w:t>Strykowskiej,</w:t>
      </w:r>
      <w:r>
        <w:rPr>
          <w:spacing w:val="80"/>
        </w:rPr>
        <w:t> </w:t>
      </w:r>
      <w:r>
        <w:rPr/>
        <w:t>zwanego</w:t>
      </w:r>
      <w:r>
        <w:rPr>
          <w:spacing w:val="80"/>
        </w:rPr>
        <w:t> </w:t>
      </w:r>
      <w:r>
        <w:rPr/>
        <w:t>dalej</w:t>
      </w:r>
      <w:r>
        <w:rPr>
          <w:spacing w:val="80"/>
        </w:rPr>
        <w:t> </w:t>
      </w:r>
      <w:r>
        <w:rPr/>
        <w:t>„planem”,</w:t>
      </w:r>
      <w:r>
        <w:rPr>
          <w:spacing w:val="-2"/>
        </w:rPr>
        <w:t> </w:t>
      </w:r>
      <w:r>
        <w:rPr/>
        <w:t>wraz</w:t>
      </w:r>
      <w:r>
        <w:rPr>
          <w:spacing w:val="80"/>
        </w:rPr>
        <w:t> </w:t>
      </w:r>
      <w:r>
        <w:rPr/>
        <w:t>z</w:t>
      </w:r>
      <w:r>
        <w:rPr>
          <w:spacing w:val="-2"/>
        </w:rPr>
        <w:t> </w:t>
      </w:r>
      <w:r>
        <w:rPr/>
        <w:t>integralnymi</w:t>
      </w:r>
      <w:r>
        <w:rPr>
          <w:spacing w:val="80"/>
        </w:rPr>
        <w:t> </w:t>
      </w:r>
      <w:r>
        <w:rPr/>
        <w:t>jej</w:t>
      </w:r>
      <w:r>
        <w:rPr>
          <w:spacing w:val="80"/>
        </w:rPr>
        <w:t> </w:t>
      </w:r>
      <w:r>
        <w:rPr/>
        <w:t>częściami w postaci:</w:t>
      </w:r>
    </w:p>
    <w:p>
      <w:pPr>
        <w:pStyle w:val="ListParagraph"/>
        <w:numPr>
          <w:ilvl w:val="0"/>
          <w:numId w:val="1"/>
        </w:numPr>
        <w:tabs>
          <w:tab w:pos="590" w:val="left" w:leader="none"/>
        </w:tabs>
        <w:spacing w:line="240" w:lineRule="auto" w:before="0" w:after="0"/>
        <w:ind w:left="589" w:right="0" w:hanging="261"/>
        <w:jc w:val="both"/>
        <w:rPr>
          <w:sz w:val="24"/>
        </w:rPr>
      </w:pPr>
      <w:bookmarkStart w:name="Rozdział 1 Paragraf 1 Ustęp 1 Punkt 1" w:id="4"/>
      <w:bookmarkEnd w:id="4"/>
      <w:r>
        <w:rPr>
          <w:sz w:val="24"/>
        </w:rPr>
        <w:t>rysunku</w:t>
      </w:r>
      <w:r>
        <w:rPr>
          <w:spacing w:val="28"/>
          <w:sz w:val="24"/>
        </w:rPr>
        <w:t>  </w:t>
      </w:r>
      <w:r>
        <w:rPr>
          <w:sz w:val="24"/>
        </w:rPr>
        <w:t>planu</w:t>
      </w:r>
      <w:r>
        <w:rPr>
          <w:spacing w:val="29"/>
          <w:sz w:val="24"/>
        </w:rPr>
        <w:t>  </w:t>
      </w:r>
      <w:r>
        <w:rPr>
          <w:sz w:val="24"/>
        </w:rPr>
        <w:t>wykonanego</w:t>
      </w:r>
      <w:r>
        <w:rPr>
          <w:spacing w:val="28"/>
          <w:sz w:val="24"/>
        </w:rPr>
        <w:t>  </w:t>
      </w:r>
      <w:r>
        <w:rPr>
          <w:sz w:val="24"/>
        </w:rPr>
        <w:t>na</w:t>
      </w:r>
      <w:r>
        <w:rPr>
          <w:spacing w:val="29"/>
          <w:sz w:val="24"/>
        </w:rPr>
        <w:t>  </w:t>
      </w:r>
      <w:r>
        <w:rPr>
          <w:sz w:val="24"/>
        </w:rPr>
        <w:t>mapie</w:t>
      </w:r>
      <w:r>
        <w:rPr>
          <w:spacing w:val="28"/>
          <w:sz w:val="24"/>
        </w:rPr>
        <w:t>  </w:t>
      </w:r>
      <w:r>
        <w:rPr>
          <w:sz w:val="24"/>
        </w:rPr>
        <w:t>sytuacyjno-wysokościowej</w:t>
      </w:r>
      <w:r>
        <w:rPr>
          <w:spacing w:val="29"/>
          <w:sz w:val="24"/>
        </w:rPr>
        <w:t>  </w:t>
      </w:r>
      <w:r>
        <w:rPr>
          <w:sz w:val="24"/>
        </w:rPr>
        <w:t>w</w:t>
      </w:r>
      <w:r>
        <w:rPr>
          <w:spacing w:val="-2"/>
          <w:sz w:val="24"/>
        </w:rPr>
        <w:t> </w:t>
      </w:r>
      <w:r>
        <w:rPr>
          <w:sz w:val="24"/>
        </w:rPr>
        <w:t>skali</w:t>
      </w:r>
      <w:r>
        <w:rPr>
          <w:spacing w:val="28"/>
          <w:sz w:val="24"/>
        </w:rPr>
        <w:t>  </w:t>
      </w:r>
      <w:r>
        <w:rPr>
          <w:sz w:val="24"/>
        </w:rPr>
        <w:t>1:2 </w:t>
      </w:r>
      <w:r>
        <w:rPr>
          <w:spacing w:val="-4"/>
          <w:sz w:val="24"/>
        </w:rPr>
        <w:t>000,</w:t>
      </w:r>
    </w:p>
    <w:p>
      <w:pPr>
        <w:pStyle w:val="BodyText"/>
        <w:spacing w:before="0"/>
        <w:ind w:left="556"/>
      </w:pPr>
      <w:r>
        <w:rPr/>
        <w:t>stanowiącego</w:t>
      </w:r>
      <w:r>
        <w:rPr>
          <w:spacing w:val="-3"/>
        </w:rPr>
        <w:t> </w:t>
      </w:r>
      <w:r>
        <w:rPr/>
        <w:t>załącznik</w:t>
      </w:r>
      <w:r>
        <w:rPr>
          <w:spacing w:val="-2"/>
        </w:rPr>
        <w:t> </w:t>
      </w:r>
      <w:r>
        <w:rPr/>
        <w:t>Nr</w:t>
      </w:r>
      <w:r>
        <w:rPr>
          <w:spacing w:val="-2"/>
        </w:rPr>
        <w:t> </w:t>
      </w:r>
      <w:r>
        <w:rPr/>
        <w:t>1</w:t>
      </w:r>
      <w:r>
        <w:rPr>
          <w:spacing w:val="-2"/>
        </w:rPr>
        <w:t> </w:t>
      </w:r>
      <w:r>
        <w:rPr/>
        <w:t>do</w:t>
      </w:r>
      <w:r>
        <w:rPr>
          <w:spacing w:val="-2"/>
        </w:rPr>
        <w:t> uchwały;</w:t>
      </w:r>
    </w:p>
    <w:p>
      <w:pPr>
        <w:pStyle w:val="ListParagraph"/>
        <w:numPr>
          <w:ilvl w:val="0"/>
          <w:numId w:val="1"/>
        </w:numPr>
        <w:tabs>
          <w:tab w:pos="590" w:val="left" w:leader="none"/>
        </w:tabs>
        <w:spacing w:line="240" w:lineRule="auto" w:before="0" w:after="0"/>
        <w:ind w:left="589" w:right="0" w:hanging="261"/>
        <w:jc w:val="both"/>
        <w:rPr>
          <w:sz w:val="24"/>
        </w:rPr>
      </w:pPr>
      <w:bookmarkStart w:name="Rozdział 1 Paragraf 1 Ustęp 1 Punkt 2" w:id="5"/>
      <w:bookmarkEnd w:id="5"/>
      <w:r>
        <w:rPr>
          <w:sz w:val="24"/>
        </w:rPr>
        <w:t>rozstrzygni</w:t>
      </w:r>
      <w:r>
        <w:rPr>
          <w:sz w:val="24"/>
        </w:rPr>
        <w:t>ęcia</w:t>
      </w:r>
      <w:r>
        <w:rPr>
          <w:spacing w:val="42"/>
          <w:sz w:val="24"/>
        </w:rPr>
        <w:t> </w:t>
      </w:r>
      <w:r>
        <w:rPr>
          <w:sz w:val="24"/>
        </w:rPr>
        <w:t>o</w:t>
      </w:r>
      <w:r>
        <w:rPr>
          <w:spacing w:val="-1"/>
          <w:sz w:val="24"/>
        </w:rPr>
        <w:t> </w:t>
      </w:r>
      <w:r>
        <w:rPr>
          <w:sz w:val="24"/>
        </w:rPr>
        <w:t>sposobie</w:t>
      </w:r>
      <w:r>
        <w:rPr>
          <w:spacing w:val="43"/>
          <w:sz w:val="24"/>
        </w:rPr>
        <w:t> </w:t>
      </w:r>
      <w:r>
        <w:rPr>
          <w:sz w:val="24"/>
        </w:rPr>
        <w:t>rozpatrzenia</w:t>
      </w:r>
      <w:r>
        <w:rPr>
          <w:spacing w:val="42"/>
          <w:sz w:val="24"/>
        </w:rPr>
        <w:t> </w:t>
      </w:r>
      <w:r>
        <w:rPr>
          <w:sz w:val="24"/>
        </w:rPr>
        <w:t>uwag</w:t>
      </w:r>
      <w:r>
        <w:rPr>
          <w:spacing w:val="44"/>
          <w:sz w:val="24"/>
        </w:rPr>
        <w:t> </w:t>
      </w:r>
      <w:r>
        <w:rPr>
          <w:sz w:val="24"/>
        </w:rPr>
        <w:t>do</w:t>
      </w:r>
      <w:r>
        <w:rPr>
          <w:spacing w:val="-1"/>
          <w:sz w:val="24"/>
        </w:rPr>
        <w:t> </w:t>
      </w:r>
      <w:r>
        <w:rPr>
          <w:sz w:val="24"/>
        </w:rPr>
        <w:t>projektu</w:t>
      </w:r>
      <w:r>
        <w:rPr>
          <w:spacing w:val="43"/>
          <w:sz w:val="24"/>
        </w:rPr>
        <w:t> </w:t>
      </w:r>
      <w:r>
        <w:rPr>
          <w:sz w:val="24"/>
        </w:rPr>
        <w:t>planu</w:t>
      </w:r>
      <w:r>
        <w:rPr>
          <w:spacing w:val="43"/>
          <w:sz w:val="24"/>
        </w:rPr>
        <w:t> </w:t>
      </w:r>
      <w:r>
        <w:rPr>
          <w:sz w:val="24"/>
        </w:rPr>
        <w:t>wniesionych</w:t>
      </w:r>
      <w:r>
        <w:rPr>
          <w:spacing w:val="42"/>
          <w:sz w:val="24"/>
        </w:rPr>
        <w:t> </w:t>
      </w:r>
      <w:r>
        <w:rPr>
          <w:sz w:val="24"/>
        </w:rPr>
        <w:t>w</w:t>
      </w:r>
      <w:r>
        <w:rPr>
          <w:spacing w:val="-1"/>
          <w:sz w:val="24"/>
        </w:rPr>
        <w:t> </w:t>
      </w:r>
      <w:r>
        <w:rPr>
          <w:spacing w:val="-2"/>
          <w:sz w:val="24"/>
        </w:rPr>
        <w:t>okresie</w:t>
      </w:r>
    </w:p>
    <w:p>
      <w:pPr>
        <w:pStyle w:val="BodyText"/>
        <w:spacing w:before="0"/>
        <w:ind w:left="556"/>
      </w:pPr>
      <w:r>
        <w:rPr/>
        <w:t>wyłożenia</w:t>
      </w:r>
      <w:r>
        <w:rPr>
          <w:spacing w:val="-4"/>
        </w:rPr>
        <w:t> </w:t>
      </w:r>
      <w:r>
        <w:rPr/>
        <w:t>do</w:t>
      </w:r>
      <w:r>
        <w:rPr>
          <w:spacing w:val="-3"/>
        </w:rPr>
        <w:t> </w:t>
      </w:r>
      <w:r>
        <w:rPr/>
        <w:t>publicznego</w:t>
      </w:r>
      <w:r>
        <w:rPr>
          <w:spacing w:val="-3"/>
        </w:rPr>
        <w:t> </w:t>
      </w:r>
      <w:r>
        <w:rPr/>
        <w:t>wglądu,</w:t>
      </w:r>
      <w:r>
        <w:rPr>
          <w:spacing w:val="-3"/>
        </w:rPr>
        <w:t> </w:t>
      </w:r>
      <w:r>
        <w:rPr/>
        <w:t>stanowiącego</w:t>
      </w:r>
      <w:r>
        <w:rPr>
          <w:spacing w:val="-3"/>
        </w:rPr>
        <w:t> </w:t>
      </w:r>
      <w:r>
        <w:rPr/>
        <w:t>załącznik</w:t>
      </w:r>
      <w:r>
        <w:rPr>
          <w:spacing w:val="-3"/>
        </w:rPr>
        <w:t> </w:t>
      </w:r>
      <w:r>
        <w:rPr/>
        <w:t>Nr</w:t>
      </w:r>
      <w:r>
        <w:rPr>
          <w:spacing w:val="-4"/>
        </w:rPr>
        <w:t> </w:t>
      </w:r>
      <w:r>
        <w:rPr/>
        <w:t>2</w:t>
      </w:r>
      <w:r>
        <w:rPr>
          <w:spacing w:val="-3"/>
        </w:rPr>
        <w:t> </w:t>
      </w:r>
      <w:r>
        <w:rPr/>
        <w:t>do</w:t>
      </w:r>
      <w:r>
        <w:rPr>
          <w:spacing w:val="-2"/>
        </w:rPr>
        <w:t> uchwały;</w:t>
      </w:r>
    </w:p>
    <w:p>
      <w:pPr>
        <w:pStyle w:val="ListParagraph"/>
        <w:numPr>
          <w:ilvl w:val="0"/>
          <w:numId w:val="1"/>
        </w:numPr>
        <w:tabs>
          <w:tab w:pos="590" w:val="left" w:leader="none"/>
        </w:tabs>
        <w:spacing w:line="240" w:lineRule="auto" w:before="0" w:after="0"/>
        <w:ind w:left="556" w:right="614" w:hanging="227"/>
        <w:jc w:val="both"/>
        <w:rPr>
          <w:sz w:val="24"/>
        </w:rPr>
      </w:pPr>
      <w:bookmarkStart w:name="Rozdział 1 Paragraf 1 Ustęp 1 Punkt 3" w:id="6"/>
      <w:bookmarkEnd w:id="6"/>
      <w:r>
        <w:rPr>
          <w:sz w:val="24"/>
        </w:rPr>
        <w:t>rozstrzygni</w:t>
      </w:r>
      <w:r>
        <w:rPr>
          <w:sz w:val="24"/>
        </w:rPr>
        <w:t>ęcia</w:t>
      </w:r>
      <w:r>
        <w:rPr>
          <w:spacing w:val="40"/>
          <w:sz w:val="24"/>
        </w:rPr>
        <w:t> </w:t>
      </w:r>
      <w:r>
        <w:rPr>
          <w:sz w:val="24"/>
        </w:rPr>
        <w:t>o sposobie</w:t>
      </w:r>
      <w:r>
        <w:rPr>
          <w:spacing w:val="40"/>
          <w:sz w:val="24"/>
        </w:rPr>
        <w:t> </w:t>
      </w:r>
      <w:r>
        <w:rPr>
          <w:sz w:val="24"/>
        </w:rPr>
        <w:t>realizacji</w:t>
      </w:r>
      <w:r>
        <w:rPr>
          <w:spacing w:val="40"/>
          <w:sz w:val="24"/>
        </w:rPr>
        <w:t> </w:t>
      </w:r>
      <w:r>
        <w:rPr>
          <w:sz w:val="24"/>
        </w:rPr>
        <w:t>zapisanych</w:t>
      </w:r>
      <w:r>
        <w:rPr>
          <w:spacing w:val="40"/>
          <w:sz w:val="24"/>
        </w:rPr>
        <w:t> </w:t>
      </w:r>
      <w:r>
        <w:rPr>
          <w:sz w:val="24"/>
        </w:rPr>
        <w:t>w</w:t>
      </w:r>
      <w:r>
        <w:rPr>
          <w:spacing w:val="-1"/>
          <w:sz w:val="24"/>
        </w:rPr>
        <w:t> </w:t>
      </w:r>
      <w:r>
        <w:rPr>
          <w:sz w:val="24"/>
        </w:rPr>
        <w:t>planie</w:t>
      </w:r>
      <w:r>
        <w:rPr>
          <w:spacing w:val="40"/>
          <w:sz w:val="24"/>
        </w:rPr>
        <w:t> </w:t>
      </w:r>
      <w:r>
        <w:rPr>
          <w:sz w:val="24"/>
        </w:rPr>
        <w:t>inwestycji</w:t>
      </w:r>
      <w:r>
        <w:rPr>
          <w:spacing w:val="40"/>
          <w:sz w:val="24"/>
        </w:rPr>
        <w:t> </w:t>
      </w:r>
      <w:r>
        <w:rPr>
          <w:sz w:val="24"/>
        </w:rPr>
        <w:t>z zakresu infrastruktury technicznej, które należą do zadań własnych gminy oraz zasadach ich finansowania, stanowiącego załącznik Nr 3 do uchwały.</w:t>
      </w:r>
    </w:p>
    <w:p>
      <w:pPr>
        <w:pStyle w:val="BodyText"/>
        <w:spacing w:before="0"/>
        <w:ind w:left="216" w:right="616" w:firstLine="567"/>
      </w:pPr>
      <w:bookmarkStart w:name="Rozdział 1 Paragraf 1 Ustęp 2" w:id="7"/>
      <w:bookmarkEnd w:id="7"/>
      <w:r>
        <w:rPr/>
      </w:r>
      <w:r>
        <w:rPr/>
        <w:t>2.</w:t>
      </w:r>
      <w:r>
        <w:rPr>
          <w:spacing w:val="-2"/>
        </w:rPr>
        <w:t> </w:t>
      </w:r>
      <w:r>
        <w:rPr/>
        <w:t>Granice</w:t>
      </w:r>
      <w:r>
        <w:rPr>
          <w:spacing w:val="72"/>
        </w:rPr>
        <w:t> </w:t>
      </w:r>
      <w:r>
        <w:rPr/>
        <w:t>obszaru</w:t>
      </w:r>
      <w:r>
        <w:rPr>
          <w:spacing w:val="72"/>
        </w:rPr>
        <w:t> </w:t>
      </w:r>
      <w:r>
        <w:rPr/>
        <w:t>objętego</w:t>
      </w:r>
      <w:r>
        <w:rPr>
          <w:spacing w:val="72"/>
        </w:rPr>
        <w:t> </w:t>
      </w:r>
      <w:r>
        <w:rPr/>
        <w:t>planem</w:t>
      </w:r>
      <w:r>
        <w:rPr>
          <w:spacing w:val="72"/>
        </w:rPr>
        <w:t> </w:t>
      </w:r>
      <w:r>
        <w:rPr/>
        <w:t>określono</w:t>
      </w:r>
      <w:r>
        <w:rPr>
          <w:spacing w:val="72"/>
        </w:rPr>
        <w:t> </w:t>
      </w:r>
      <w:r>
        <w:rPr/>
        <w:t>na</w:t>
      </w:r>
      <w:r>
        <w:rPr>
          <w:spacing w:val="72"/>
        </w:rPr>
        <w:t> </w:t>
      </w:r>
      <w:r>
        <w:rPr/>
        <w:t>rysunku</w:t>
      </w:r>
      <w:r>
        <w:rPr>
          <w:spacing w:val="72"/>
        </w:rPr>
        <w:t> </w:t>
      </w:r>
      <w:r>
        <w:rPr/>
        <w:t>planu,</w:t>
      </w:r>
      <w:r>
        <w:rPr>
          <w:spacing w:val="72"/>
        </w:rPr>
        <w:t> </w:t>
      </w:r>
      <w:r>
        <w:rPr/>
        <w:t>o</w:t>
      </w:r>
      <w:r>
        <w:rPr>
          <w:spacing w:val="-2"/>
        </w:rPr>
        <w:t> </w:t>
      </w:r>
      <w:r>
        <w:rPr/>
        <w:t>którym</w:t>
      </w:r>
      <w:r>
        <w:rPr>
          <w:spacing w:val="72"/>
        </w:rPr>
        <w:t> </w:t>
      </w:r>
      <w:r>
        <w:rPr/>
        <w:t>mowa w ust. 1 pkt 1.</w:t>
      </w:r>
    </w:p>
    <w:p>
      <w:pPr>
        <w:pStyle w:val="BodyText"/>
        <w:ind w:left="216" w:right="613" w:firstLine="567"/>
      </w:pPr>
      <w:bookmarkStart w:name="Rozdział 1 Paragraf 2" w:id="8"/>
      <w:bookmarkEnd w:id="8"/>
      <w:r>
        <w:rPr/>
      </w:r>
      <w:r>
        <w:rPr/>
        <w:t>§</w:t>
      </w:r>
      <w:r>
        <w:rPr>
          <w:spacing w:val="-2"/>
        </w:rPr>
        <w:t> </w:t>
      </w:r>
      <w:r>
        <w:rPr/>
        <w:t>2.</w:t>
      </w:r>
      <w:r>
        <w:rPr>
          <w:spacing w:val="-2"/>
        </w:rPr>
        <w:t> </w:t>
      </w:r>
      <w:r>
        <w:rPr/>
        <w:t>Stwierdza się, że plan nie</w:t>
      </w:r>
      <w:r>
        <w:rPr>
          <w:spacing w:val="-2"/>
        </w:rPr>
        <w:t> </w:t>
      </w:r>
      <w:r>
        <w:rPr/>
        <w:t>narusza ustaleń „Studium uwarunkowań i</w:t>
      </w:r>
      <w:r>
        <w:rPr>
          <w:spacing w:val="-2"/>
        </w:rPr>
        <w:t> </w:t>
      </w:r>
      <w:r>
        <w:rPr/>
        <w:t>kierunków zagospodarowania przestrzennego miasta Łodzi” uchwalonego uchwałą Nr LXIX/1753/18 Rady</w:t>
      </w:r>
      <w:r>
        <w:rPr>
          <w:spacing w:val="69"/>
        </w:rPr>
        <w:t> </w:t>
      </w:r>
      <w:r>
        <w:rPr/>
        <w:t>Miejskiej</w:t>
      </w:r>
      <w:r>
        <w:rPr>
          <w:spacing w:val="69"/>
        </w:rPr>
        <w:t> </w:t>
      </w:r>
      <w:r>
        <w:rPr/>
        <w:t>w</w:t>
      </w:r>
      <w:r>
        <w:rPr>
          <w:spacing w:val="-2"/>
        </w:rPr>
        <w:t> </w:t>
      </w:r>
      <w:r>
        <w:rPr/>
        <w:t>Łodzi</w:t>
      </w:r>
      <w:r>
        <w:rPr>
          <w:spacing w:val="69"/>
        </w:rPr>
        <w:t> </w:t>
      </w:r>
      <w:r>
        <w:rPr/>
        <w:t>z</w:t>
      </w:r>
      <w:r>
        <w:rPr>
          <w:spacing w:val="-1"/>
        </w:rPr>
        <w:t> </w:t>
      </w:r>
      <w:r>
        <w:rPr/>
        <w:t>dnia</w:t>
      </w:r>
      <w:r>
        <w:rPr>
          <w:spacing w:val="69"/>
        </w:rPr>
        <w:t> </w:t>
      </w:r>
      <w:r>
        <w:rPr/>
        <w:t>28</w:t>
      </w:r>
      <w:r>
        <w:rPr>
          <w:spacing w:val="-1"/>
        </w:rPr>
        <w:t> </w:t>
      </w:r>
      <w:r>
        <w:rPr/>
        <w:t>marca</w:t>
      </w:r>
      <w:r>
        <w:rPr>
          <w:spacing w:val="69"/>
        </w:rPr>
        <w:t> </w:t>
      </w:r>
      <w:r>
        <w:rPr/>
        <w:t>2018</w:t>
      </w:r>
      <w:r>
        <w:rPr>
          <w:spacing w:val="-1"/>
        </w:rPr>
        <w:t> </w:t>
      </w:r>
      <w:r>
        <w:rPr/>
        <w:t>r.,</w:t>
      </w:r>
      <w:r>
        <w:rPr>
          <w:spacing w:val="69"/>
        </w:rPr>
        <w:t> </w:t>
      </w:r>
      <w:r>
        <w:rPr/>
        <w:t>zmienioną</w:t>
      </w:r>
      <w:r>
        <w:rPr>
          <w:spacing w:val="69"/>
        </w:rPr>
        <w:t> </w:t>
      </w:r>
      <w:r>
        <w:rPr/>
        <w:t>uchwałami</w:t>
      </w:r>
      <w:r>
        <w:rPr>
          <w:spacing w:val="69"/>
        </w:rPr>
        <w:t> </w:t>
      </w:r>
      <w:r>
        <w:rPr/>
        <w:t>Rady</w:t>
      </w:r>
      <w:r>
        <w:rPr>
          <w:spacing w:val="69"/>
        </w:rPr>
        <w:t> </w:t>
      </w:r>
      <w:r>
        <w:rPr/>
        <w:t>Miejskiej w Łodzi Nr VI/215/19 z dnia 6 marca 2019 r. i Nr LII/1605/21 z dnia 22 grudnia 2021 r.</w:t>
      </w:r>
    </w:p>
    <w:p>
      <w:pPr>
        <w:pStyle w:val="BodyText"/>
        <w:ind w:left="216" w:right="616" w:firstLine="567"/>
      </w:pPr>
      <w:bookmarkStart w:name="Rozdział 1 Paragraf 3" w:id="9"/>
      <w:bookmarkEnd w:id="9"/>
      <w:r>
        <w:rPr/>
      </w:r>
      <w:r>
        <w:rPr/>
        <w:t>§</w:t>
      </w:r>
      <w:r>
        <w:rPr>
          <w:spacing w:val="-2"/>
        </w:rPr>
        <w:t> </w:t>
      </w:r>
      <w:r>
        <w:rPr/>
        <w:t>3.</w:t>
      </w:r>
      <w:r>
        <w:rPr>
          <w:spacing w:val="-2"/>
        </w:rPr>
        <w:t> </w:t>
      </w:r>
      <w:r>
        <w:rPr/>
        <w:t>1.</w:t>
      </w:r>
      <w:r>
        <w:rPr>
          <w:spacing w:val="-2"/>
        </w:rPr>
        <w:t> </w:t>
      </w:r>
      <w:r>
        <w:rPr/>
        <w:t>Ze</w:t>
      </w:r>
      <w:r>
        <w:rPr>
          <w:spacing w:val="40"/>
        </w:rPr>
        <w:t> </w:t>
      </w:r>
      <w:r>
        <w:rPr/>
        <w:t>względu</w:t>
      </w:r>
      <w:r>
        <w:rPr>
          <w:spacing w:val="40"/>
        </w:rPr>
        <w:t> </w:t>
      </w:r>
      <w:r>
        <w:rPr/>
        <w:t>na</w:t>
      </w:r>
      <w:r>
        <w:rPr>
          <w:spacing w:val="40"/>
        </w:rPr>
        <w:t> </w:t>
      </w:r>
      <w:r>
        <w:rPr/>
        <w:t>brak</w:t>
      </w:r>
      <w:r>
        <w:rPr>
          <w:spacing w:val="40"/>
        </w:rPr>
        <w:t> </w:t>
      </w:r>
      <w:r>
        <w:rPr/>
        <w:t>podstaw</w:t>
      </w:r>
      <w:r>
        <w:rPr>
          <w:spacing w:val="40"/>
        </w:rPr>
        <w:t> </w:t>
      </w:r>
      <w:r>
        <w:rPr/>
        <w:t>wynikających</w:t>
      </w:r>
      <w:r>
        <w:rPr>
          <w:spacing w:val="40"/>
        </w:rPr>
        <w:t> </w:t>
      </w:r>
      <w:r>
        <w:rPr/>
        <w:t>ze</w:t>
      </w:r>
      <w:r>
        <w:rPr>
          <w:spacing w:val="40"/>
        </w:rPr>
        <w:t> </w:t>
      </w:r>
      <w:r>
        <w:rPr/>
        <w:t>stanu</w:t>
      </w:r>
      <w:r>
        <w:rPr>
          <w:spacing w:val="40"/>
        </w:rPr>
        <w:t> </w:t>
      </w:r>
      <w:r>
        <w:rPr/>
        <w:t>faktycznego,</w:t>
      </w:r>
      <w:r>
        <w:rPr>
          <w:spacing w:val="40"/>
        </w:rPr>
        <w:t> </w:t>
      </w:r>
      <w:r>
        <w:rPr/>
        <w:t>w</w:t>
      </w:r>
      <w:r>
        <w:rPr>
          <w:spacing w:val="-3"/>
        </w:rPr>
        <w:t> </w:t>
      </w:r>
      <w:r>
        <w:rPr/>
        <w:t>planie</w:t>
      </w:r>
      <w:r>
        <w:rPr>
          <w:spacing w:val="40"/>
        </w:rPr>
        <w:t> </w:t>
      </w:r>
      <w:r>
        <w:rPr/>
        <w:t>nie określa się:</w:t>
      </w:r>
    </w:p>
    <w:p>
      <w:pPr>
        <w:pStyle w:val="ListParagraph"/>
        <w:numPr>
          <w:ilvl w:val="0"/>
          <w:numId w:val="2"/>
        </w:numPr>
        <w:tabs>
          <w:tab w:pos="590" w:val="left" w:leader="none"/>
        </w:tabs>
        <w:spacing w:line="240" w:lineRule="auto" w:before="0" w:after="0"/>
        <w:ind w:left="589" w:right="0" w:hanging="261"/>
        <w:jc w:val="both"/>
        <w:rPr>
          <w:sz w:val="24"/>
        </w:rPr>
      </w:pPr>
      <w:bookmarkStart w:name="Rozdział 1 Paragraf 3 Ustęp 1 Punkt 1" w:id="10"/>
      <w:bookmarkEnd w:id="10"/>
      <w:r>
        <w:rPr>
          <w:sz w:val="24"/>
        </w:rPr>
        <w:t>zasad</w:t>
      </w:r>
      <w:r>
        <w:rPr>
          <w:spacing w:val="60"/>
          <w:sz w:val="24"/>
        </w:rPr>
        <w:t> </w:t>
      </w:r>
      <w:r>
        <w:rPr>
          <w:sz w:val="24"/>
        </w:rPr>
        <w:t>ochrony</w:t>
      </w:r>
      <w:r>
        <w:rPr>
          <w:spacing w:val="60"/>
          <w:sz w:val="24"/>
        </w:rPr>
        <w:t> </w:t>
      </w:r>
      <w:r>
        <w:rPr>
          <w:sz w:val="24"/>
        </w:rPr>
        <w:t>dziedzictwa</w:t>
      </w:r>
      <w:r>
        <w:rPr>
          <w:spacing w:val="61"/>
          <w:sz w:val="24"/>
        </w:rPr>
        <w:t> </w:t>
      </w:r>
      <w:r>
        <w:rPr>
          <w:sz w:val="24"/>
        </w:rPr>
        <w:t>kulturowego</w:t>
      </w:r>
      <w:r>
        <w:rPr>
          <w:spacing w:val="60"/>
          <w:sz w:val="24"/>
        </w:rPr>
        <w:t> </w:t>
      </w:r>
      <w:r>
        <w:rPr>
          <w:sz w:val="24"/>
        </w:rPr>
        <w:t>i zabytków</w:t>
      </w:r>
      <w:r>
        <w:rPr>
          <w:spacing w:val="61"/>
          <w:sz w:val="24"/>
        </w:rPr>
        <w:t> </w:t>
      </w:r>
      <w:r>
        <w:rPr>
          <w:sz w:val="24"/>
        </w:rPr>
        <w:t>oraz</w:t>
      </w:r>
      <w:r>
        <w:rPr>
          <w:spacing w:val="60"/>
          <w:sz w:val="24"/>
        </w:rPr>
        <w:t> </w:t>
      </w:r>
      <w:r>
        <w:rPr>
          <w:sz w:val="24"/>
        </w:rPr>
        <w:t>zasad</w:t>
      </w:r>
      <w:r>
        <w:rPr>
          <w:spacing w:val="61"/>
          <w:sz w:val="24"/>
        </w:rPr>
        <w:t> </w:t>
      </w:r>
      <w:r>
        <w:rPr>
          <w:sz w:val="24"/>
        </w:rPr>
        <w:t>ochrony</w:t>
      </w:r>
      <w:r>
        <w:rPr>
          <w:spacing w:val="60"/>
          <w:sz w:val="24"/>
        </w:rPr>
        <w:t> </w:t>
      </w:r>
      <w:r>
        <w:rPr>
          <w:sz w:val="24"/>
        </w:rPr>
        <w:t>dóbr</w:t>
      </w:r>
      <w:r>
        <w:rPr>
          <w:spacing w:val="61"/>
          <w:sz w:val="24"/>
        </w:rPr>
        <w:t> </w:t>
      </w:r>
      <w:r>
        <w:rPr>
          <w:spacing w:val="-2"/>
          <w:sz w:val="24"/>
        </w:rPr>
        <w:t>kultury</w:t>
      </w:r>
    </w:p>
    <w:p>
      <w:pPr>
        <w:pStyle w:val="BodyText"/>
        <w:spacing w:before="0"/>
        <w:ind w:left="556"/>
        <w:jc w:val="left"/>
      </w:pPr>
      <w:r>
        <w:rPr>
          <w:spacing w:val="-2"/>
        </w:rPr>
        <w:t>współczesnej;</w:t>
      </w:r>
    </w:p>
    <w:p>
      <w:pPr>
        <w:pStyle w:val="ListParagraph"/>
        <w:numPr>
          <w:ilvl w:val="0"/>
          <w:numId w:val="2"/>
        </w:numPr>
        <w:tabs>
          <w:tab w:pos="590" w:val="left" w:leader="none"/>
        </w:tabs>
        <w:spacing w:line="240" w:lineRule="auto" w:before="0" w:after="0"/>
        <w:ind w:left="556" w:right="614" w:hanging="227"/>
        <w:jc w:val="both"/>
        <w:rPr>
          <w:sz w:val="24"/>
        </w:rPr>
      </w:pPr>
      <w:bookmarkStart w:name="Rozdział 1 Paragraf 3 Ustęp 1 Punkt 2" w:id="11"/>
      <w:bookmarkEnd w:id="11"/>
      <w:r>
        <w:rPr>
          <w:sz w:val="24"/>
        </w:rPr>
        <w:t>granic</w:t>
      </w:r>
      <w:r>
        <w:rPr>
          <w:sz w:val="24"/>
        </w:rPr>
        <w:t> i</w:t>
      </w:r>
      <w:r>
        <w:rPr>
          <w:spacing w:val="-1"/>
          <w:sz w:val="24"/>
        </w:rPr>
        <w:t> </w:t>
      </w:r>
      <w:r>
        <w:rPr>
          <w:sz w:val="24"/>
        </w:rPr>
        <w:t>sposobów zagospodarowania terenów górniczych oraz zagrożonych </w:t>
      </w:r>
      <w:r>
        <w:rPr>
          <w:sz w:val="24"/>
        </w:rPr>
        <w:t>osuwaniem się mas ziemnych, krajobrazów priorytetowych określonych w</w:t>
      </w:r>
      <w:r>
        <w:rPr>
          <w:spacing w:val="-3"/>
          <w:sz w:val="24"/>
        </w:rPr>
        <w:t> </w:t>
      </w:r>
      <w:r>
        <w:rPr>
          <w:sz w:val="24"/>
        </w:rPr>
        <w:t>audycie krajobrazowym oraz w planach zagospodarowania przestrzennego województwa;</w:t>
      </w:r>
    </w:p>
    <w:p>
      <w:pPr>
        <w:pStyle w:val="ListParagraph"/>
        <w:numPr>
          <w:ilvl w:val="0"/>
          <w:numId w:val="2"/>
        </w:numPr>
        <w:tabs>
          <w:tab w:pos="590" w:val="left" w:leader="none"/>
        </w:tabs>
        <w:spacing w:line="240" w:lineRule="auto" w:before="0" w:after="0"/>
        <w:ind w:left="589" w:right="0" w:hanging="261"/>
        <w:jc w:val="both"/>
        <w:rPr>
          <w:sz w:val="24"/>
        </w:rPr>
      </w:pPr>
      <w:bookmarkStart w:name="Rozdział 1 Paragraf 3 Ustęp 1 Punkt 3" w:id="12"/>
      <w:bookmarkEnd w:id="12"/>
      <w:r>
        <w:rPr>
          <w:sz w:val="24"/>
        </w:rPr>
        <w:t>sposob</w:t>
      </w:r>
      <w:r>
        <w:rPr>
          <w:sz w:val="24"/>
        </w:rPr>
        <w:t>u</w:t>
      </w:r>
      <w:r>
        <w:rPr>
          <w:spacing w:val="-2"/>
          <w:sz w:val="24"/>
        </w:rPr>
        <w:t> </w:t>
      </w:r>
      <w:r>
        <w:rPr>
          <w:sz w:val="24"/>
        </w:rPr>
        <w:t>i</w:t>
      </w:r>
      <w:r>
        <w:rPr>
          <w:spacing w:val="-1"/>
          <w:sz w:val="24"/>
        </w:rPr>
        <w:t> </w:t>
      </w:r>
      <w:r>
        <w:rPr>
          <w:sz w:val="24"/>
        </w:rPr>
        <w:t>terminu</w:t>
      </w:r>
      <w:r>
        <w:rPr>
          <w:spacing w:val="-1"/>
          <w:sz w:val="24"/>
        </w:rPr>
        <w:t> </w:t>
      </w:r>
      <w:r>
        <w:rPr>
          <w:sz w:val="24"/>
        </w:rPr>
        <w:t>tymczasowego</w:t>
      </w:r>
      <w:r>
        <w:rPr>
          <w:spacing w:val="-1"/>
          <w:sz w:val="24"/>
        </w:rPr>
        <w:t> </w:t>
      </w:r>
      <w:r>
        <w:rPr>
          <w:sz w:val="24"/>
        </w:rPr>
        <w:t>zagospodarowania,</w:t>
      </w:r>
      <w:r>
        <w:rPr>
          <w:spacing w:val="-1"/>
          <w:sz w:val="24"/>
        </w:rPr>
        <w:t> </w:t>
      </w:r>
      <w:r>
        <w:rPr>
          <w:sz w:val="24"/>
        </w:rPr>
        <w:t>urządzania</w:t>
      </w:r>
      <w:r>
        <w:rPr>
          <w:spacing w:val="-2"/>
          <w:sz w:val="24"/>
        </w:rPr>
        <w:t> </w:t>
      </w:r>
      <w:r>
        <w:rPr>
          <w:sz w:val="24"/>
        </w:rPr>
        <w:t>i</w:t>
      </w:r>
      <w:r>
        <w:rPr>
          <w:spacing w:val="-1"/>
          <w:sz w:val="24"/>
        </w:rPr>
        <w:t> </w:t>
      </w:r>
      <w:r>
        <w:rPr>
          <w:sz w:val="24"/>
        </w:rPr>
        <w:t>użytkowania</w:t>
      </w:r>
      <w:r>
        <w:rPr>
          <w:spacing w:val="-1"/>
          <w:sz w:val="24"/>
        </w:rPr>
        <w:t> </w:t>
      </w:r>
      <w:r>
        <w:rPr>
          <w:spacing w:val="-2"/>
          <w:sz w:val="24"/>
        </w:rPr>
        <w:t>terenów.</w:t>
      </w:r>
    </w:p>
    <w:p>
      <w:pPr>
        <w:pStyle w:val="ListParagraph"/>
        <w:numPr>
          <w:ilvl w:val="0"/>
          <w:numId w:val="3"/>
        </w:numPr>
        <w:tabs>
          <w:tab w:pos="1024" w:val="left" w:leader="none"/>
        </w:tabs>
        <w:spacing w:line="240" w:lineRule="auto" w:before="0" w:after="0"/>
        <w:ind w:left="216" w:right="615" w:firstLine="567"/>
        <w:jc w:val="both"/>
        <w:rPr>
          <w:sz w:val="24"/>
        </w:rPr>
      </w:pPr>
      <w:bookmarkStart w:name="Rozdział 1 Paragraf 3 Ustęp 2" w:id="13"/>
      <w:bookmarkEnd w:id="13"/>
      <w:r>
        <w:rPr>
          <w:sz w:val="24"/>
        </w:rPr>
        <w:t>Rysunek</w:t>
      </w:r>
      <w:r>
        <w:rPr>
          <w:sz w:val="24"/>
        </w:rPr>
        <w:t> planu zawiera ustalenia obowiązujące oraz oznaczenia informacyjne, zgodnie z legendą zamieszczoną na rysunku planu.</w:t>
      </w:r>
    </w:p>
    <w:p>
      <w:pPr>
        <w:pStyle w:val="ListParagraph"/>
        <w:numPr>
          <w:ilvl w:val="0"/>
          <w:numId w:val="3"/>
        </w:numPr>
        <w:tabs>
          <w:tab w:pos="1024" w:val="left" w:leader="none"/>
        </w:tabs>
        <w:spacing w:line="240" w:lineRule="auto" w:before="0" w:after="0"/>
        <w:ind w:left="216" w:right="615" w:firstLine="567"/>
        <w:jc w:val="both"/>
        <w:rPr>
          <w:sz w:val="24"/>
        </w:rPr>
      </w:pPr>
      <w:bookmarkStart w:name="Rozdział 1 Paragraf 3 Ustęp 3" w:id="14"/>
      <w:bookmarkEnd w:id="14"/>
      <w:r>
        <w:rPr>
          <w:sz w:val="24"/>
        </w:rPr>
        <w:t>Zasady</w:t>
      </w:r>
      <w:r>
        <w:rPr>
          <w:sz w:val="24"/>
        </w:rPr>
        <w:t> zabudowy i</w:t>
      </w:r>
      <w:r>
        <w:rPr>
          <w:spacing w:val="-4"/>
          <w:sz w:val="24"/>
        </w:rPr>
        <w:t> </w:t>
      </w:r>
      <w:r>
        <w:rPr>
          <w:sz w:val="24"/>
        </w:rPr>
        <w:t>zagospodarowania oraz sposoby użytkowania </w:t>
      </w:r>
      <w:r>
        <w:rPr>
          <w:sz w:val="24"/>
        </w:rPr>
        <w:t>poszczególnych terenów wyznaczonych liniami rozgraniczającymi określa się łącznie na podstawie:</w:t>
      </w:r>
    </w:p>
    <w:p>
      <w:pPr>
        <w:pStyle w:val="ListParagraph"/>
        <w:numPr>
          <w:ilvl w:val="0"/>
          <w:numId w:val="4"/>
        </w:numPr>
        <w:tabs>
          <w:tab w:pos="590" w:val="left" w:leader="none"/>
        </w:tabs>
        <w:spacing w:line="240" w:lineRule="auto" w:before="0" w:after="0"/>
        <w:ind w:left="589" w:right="0" w:hanging="261"/>
        <w:jc w:val="both"/>
        <w:rPr>
          <w:sz w:val="24"/>
        </w:rPr>
      </w:pPr>
      <w:bookmarkStart w:name="Rozdział 1 Paragraf 3 Ustęp 3 Punkt 1" w:id="15"/>
      <w:bookmarkEnd w:id="15"/>
      <w:r>
        <w:rPr>
          <w:sz w:val="24"/>
        </w:rPr>
        <w:t>ustaleń</w:t>
      </w:r>
      <w:r>
        <w:rPr>
          <w:spacing w:val="-3"/>
          <w:sz w:val="24"/>
        </w:rPr>
        <w:t> </w:t>
      </w:r>
      <w:r>
        <w:rPr>
          <w:sz w:val="24"/>
        </w:rPr>
        <w:t>o charakterze</w:t>
      </w:r>
      <w:r>
        <w:rPr>
          <w:spacing w:val="-2"/>
          <w:sz w:val="24"/>
        </w:rPr>
        <w:t> </w:t>
      </w:r>
      <w:r>
        <w:rPr>
          <w:sz w:val="24"/>
        </w:rPr>
        <w:t>ogólnym zawartych</w:t>
      </w:r>
      <w:r>
        <w:rPr>
          <w:spacing w:val="-1"/>
          <w:sz w:val="24"/>
        </w:rPr>
        <w:t> </w:t>
      </w:r>
      <w:r>
        <w:rPr>
          <w:sz w:val="24"/>
        </w:rPr>
        <w:t>w rozdziale </w:t>
      </w:r>
      <w:r>
        <w:rPr>
          <w:spacing w:val="-5"/>
          <w:sz w:val="24"/>
        </w:rPr>
        <w:t>2;</w:t>
      </w:r>
    </w:p>
    <w:p>
      <w:pPr>
        <w:pStyle w:val="ListParagraph"/>
        <w:numPr>
          <w:ilvl w:val="0"/>
          <w:numId w:val="4"/>
        </w:numPr>
        <w:tabs>
          <w:tab w:pos="590" w:val="left" w:leader="none"/>
        </w:tabs>
        <w:spacing w:line="240" w:lineRule="auto" w:before="0" w:after="0"/>
        <w:ind w:left="589" w:right="0" w:hanging="261"/>
        <w:jc w:val="both"/>
        <w:rPr>
          <w:sz w:val="24"/>
        </w:rPr>
      </w:pPr>
      <w:bookmarkStart w:name="Rozdział 1 Paragraf 3 Ustęp 3 Punkt 2" w:id="16"/>
      <w:bookmarkEnd w:id="16"/>
      <w:r>
        <w:rPr>
          <w:sz w:val="24"/>
        </w:rPr>
        <w:t>ustaleń</w:t>
      </w:r>
      <w:r>
        <w:rPr>
          <w:spacing w:val="-3"/>
          <w:sz w:val="24"/>
        </w:rPr>
        <w:t> </w:t>
      </w:r>
      <w:r>
        <w:rPr>
          <w:sz w:val="24"/>
        </w:rPr>
        <w:t>szczegółowych</w:t>
      </w:r>
      <w:r>
        <w:rPr>
          <w:spacing w:val="-1"/>
          <w:sz w:val="24"/>
        </w:rPr>
        <w:t> </w:t>
      </w:r>
      <w:r>
        <w:rPr>
          <w:sz w:val="24"/>
        </w:rPr>
        <w:t>zawartych</w:t>
      </w:r>
      <w:r>
        <w:rPr>
          <w:spacing w:val="-2"/>
          <w:sz w:val="24"/>
        </w:rPr>
        <w:t> </w:t>
      </w:r>
      <w:r>
        <w:rPr>
          <w:sz w:val="24"/>
        </w:rPr>
        <w:t>w</w:t>
      </w:r>
      <w:r>
        <w:rPr>
          <w:spacing w:val="-1"/>
          <w:sz w:val="24"/>
        </w:rPr>
        <w:t> </w:t>
      </w:r>
      <w:r>
        <w:rPr>
          <w:sz w:val="24"/>
        </w:rPr>
        <w:t>rozdziale</w:t>
      </w:r>
      <w:r>
        <w:rPr>
          <w:spacing w:val="-1"/>
          <w:sz w:val="24"/>
        </w:rPr>
        <w:t> </w:t>
      </w:r>
      <w:r>
        <w:rPr>
          <w:spacing w:val="-5"/>
          <w:sz w:val="24"/>
        </w:rPr>
        <w:t>3;</w:t>
      </w:r>
    </w:p>
    <w:p>
      <w:pPr>
        <w:spacing w:after="0" w:line="240" w:lineRule="auto"/>
        <w:jc w:val="both"/>
        <w:rPr>
          <w:sz w:val="24"/>
        </w:rPr>
        <w:sectPr>
          <w:footerReference w:type="default" r:id="rId5"/>
          <w:type w:val="continuous"/>
          <w:pgSz w:w="11910" w:h="16840"/>
          <w:pgMar w:footer="462" w:header="0" w:top="1320" w:bottom="660" w:left="1200" w:right="800"/>
          <w:pgNumType w:start="1"/>
        </w:sectPr>
      </w:pPr>
    </w:p>
    <w:p>
      <w:pPr>
        <w:pStyle w:val="ListParagraph"/>
        <w:numPr>
          <w:ilvl w:val="0"/>
          <w:numId w:val="4"/>
        </w:numPr>
        <w:tabs>
          <w:tab w:pos="590" w:val="left" w:leader="none"/>
        </w:tabs>
        <w:spacing w:line="240" w:lineRule="auto" w:before="79" w:after="0"/>
        <w:ind w:left="589" w:right="0" w:hanging="261"/>
        <w:jc w:val="left"/>
        <w:rPr>
          <w:sz w:val="24"/>
        </w:rPr>
      </w:pPr>
      <w:bookmarkStart w:name="Rozdział 1 Paragraf 3 Ustęp 3 Punkt 3" w:id="17"/>
      <w:bookmarkEnd w:id="17"/>
      <w:r>
        <w:rPr>
          <w:sz w:val="24"/>
        </w:rPr>
        <w:t>ustaleń</w:t>
      </w:r>
      <w:r>
        <w:rPr>
          <w:spacing w:val="-1"/>
          <w:sz w:val="24"/>
        </w:rPr>
        <w:t> </w:t>
      </w:r>
      <w:r>
        <w:rPr>
          <w:sz w:val="24"/>
        </w:rPr>
        <w:t>obowiązujących</w:t>
      </w:r>
      <w:r>
        <w:rPr>
          <w:spacing w:val="-1"/>
          <w:sz w:val="24"/>
        </w:rPr>
        <w:t> </w:t>
      </w:r>
      <w:r>
        <w:rPr>
          <w:sz w:val="24"/>
        </w:rPr>
        <w:t>zawartych</w:t>
      </w:r>
      <w:r>
        <w:rPr>
          <w:spacing w:val="-1"/>
          <w:sz w:val="24"/>
        </w:rPr>
        <w:t> </w:t>
      </w:r>
      <w:r>
        <w:rPr>
          <w:sz w:val="24"/>
        </w:rPr>
        <w:t>na</w:t>
      </w:r>
      <w:r>
        <w:rPr>
          <w:spacing w:val="-1"/>
          <w:sz w:val="24"/>
        </w:rPr>
        <w:t> </w:t>
      </w:r>
      <w:r>
        <w:rPr>
          <w:sz w:val="24"/>
        </w:rPr>
        <w:t>rysunku </w:t>
      </w:r>
      <w:r>
        <w:rPr>
          <w:spacing w:val="-2"/>
          <w:sz w:val="24"/>
        </w:rPr>
        <w:t>planu.</w:t>
      </w:r>
    </w:p>
    <w:p>
      <w:pPr>
        <w:pStyle w:val="ListParagraph"/>
        <w:numPr>
          <w:ilvl w:val="0"/>
          <w:numId w:val="3"/>
        </w:numPr>
        <w:tabs>
          <w:tab w:pos="1024" w:val="left" w:leader="none"/>
        </w:tabs>
        <w:spacing w:line="240" w:lineRule="auto" w:before="0" w:after="0"/>
        <w:ind w:left="216" w:right="615" w:firstLine="567"/>
        <w:jc w:val="left"/>
        <w:rPr>
          <w:sz w:val="24"/>
        </w:rPr>
      </w:pPr>
      <w:bookmarkStart w:name="Rozdział 1 Paragraf 3 Ustęp 4" w:id="18"/>
      <w:bookmarkEnd w:id="18"/>
      <w:r>
        <w:rPr>
          <w:sz w:val="24"/>
        </w:rPr>
        <w:t>Położeni</w:t>
      </w:r>
      <w:r>
        <w:rPr>
          <w:sz w:val="24"/>
        </w:rPr>
        <w:t>e</w:t>
      </w:r>
      <w:r>
        <w:rPr>
          <w:spacing w:val="80"/>
          <w:sz w:val="24"/>
        </w:rPr>
        <w:t> </w:t>
      </w:r>
      <w:r>
        <w:rPr>
          <w:sz w:val="24"/>
        </w:rPr>
        <w:t>linii</w:t>
      </w:r>
      <w:r>
        <w:rPr>
          <w:spacing w:val="80"/>
          <w:sz w:val="24"/>
        </w:rPr>
        <w:t> </w:t>
      </w:r>
      <w:r>
        <w:rPr>
          <w:sz w:val="24"/>
        </w:rPr>
        <w:t>rozgraniczających</w:t>
      </w:r>
      <w:r>
        <w:rPr>
          <w:spacing w:val="80"/>
          <w:sz w:val="24"/>
        </w:rPr>
        <w:t> </w:t>
      </w:r>
      <w:r>
        <w:rPr>
          <w:sz w:val="24"/>
        </w:rPr>
        <w:t>należy</w:t>
      </w:r>
      <w:r>
        <w:rPr>
          <w:spacing w:val="80"/>
          <w:sz w:val="24"/>
        </w:rPr>
        <w:t> </w:t>
      </w:r>
      <w:r>
        <w:rPr>
          <w:sz w:val="24"/>
        </w:rPr>
        <w:t>ustalać</w:t>
      </w:r>
      <w:r>
        <w:rPr>
          <w:spacing w:val="80"/>
          <w:sz w:val="24"/>
        </w:rPr>
        <w:t> </w:t>
      </w:r>
      <w:r>
        <w:rPr>
          <w:sz w:val="24"/>
        </w:rPr>
        <w:t>poprzez</w:t>
      </w:r>
      <w:r>
        <w:rPr>
          <w:spacing w:val="80"/>
          <w:sz w:val="24"/>
        </w:rPr>
        <w:t> </w:t>
      </w:r>
      <w:r>
        <w:rPr>
          <w:sz w:val="24"/>
        </w:rPr>
        <w:t>odczyt</w:t>
      </w:r>
      <w:r>
        <w:rPr>
          <w:spacing w:val="80"/>
          <w:sz w:val="24"/>
        </w:rPr>
        <w:t> </w:t>
      </w:r>
      <w:r>
        <w:rPr>
          <w:sz w:val="24"/>
        </w:rPr>
        <w:t>rysunku</w:t>
      </w:r>
      <w:r>
        <w:rPr>
          <w:spacing w:val="80"/>
          <w:sz w:val="24"/>
        </w:rPr>
        <w:t> </w:t>
      </w:r>
      <w:r>
        <w:rPr>
          <w:sz w:val="24"/>
        </w:rPr>
        <w:t>planu w oparciu o jego skalę.</w:t>
      </w:r>
    </w:p>
    <w:p>
      <w:pPr>
        <w:pStyle w:val="BodyText"/>
        <w:ind w:left="783"/>
        <w:jc w:val="left"/>
      </w:pPr>
      <w:bookmarkStart w:name="Rozdział 1 Paragraf 4" w:id="19"/>
      <w:bookmarkEnd w:id="19"/>
      <w:r>
        <w:rPr/>
      </w:r>
      <w:r>
        <w:rPr/>
        <w:t>§</w:t>
      </w:r>
      <w:r>
        <w:rPr>
          <w:spacing w:val="-3"/>
        </w:rPr>
        <w:t> </w:t>
      </w:r>
      <w:r>
        <w:rPr/>
        <w:t>4.</w:t>
      </w:r>
      <w:r>
        <w:rPr>
          <w:spacing w:val="-2"/>
        </w:rPr>
        <w:t> </w:t>
      </w:r>
      <w:r>
        <w:rPr/>
        <w:t>1.</w:t>
      </w:r>
      <w:r>
        <w:rPr>
          <w:spacing w:val="-2"/>
        </w:rPr>
        <w:t> </w:t>
      </w:r>
      <w:r>
        <w:rPr/>
        <w:t>Określenia</w:t>
      </w:r>
      <w:r>
        <w:rPr>
          <w:spacing w:val="-3"/>
        </w:rPr>
        <w:t> </w:t>
      </w:r>
      <w:r>
        <w:rPr/>
        <w:t>stosowane</w:t>
      </w:r>
      <w:r>
        <w:rPr>
          <w:spacing w:val="-3"/>
        </w:rPr>
        <w:t> </w:t>
      </w:r>
      <w:r>
        <w:rPr/>
        <w:t>w</w:t>
      </w:r>
      <w:r>
        <w:rPr>
          <w:spacing w:val="-3"/>
        </w:rPr>
        <w:t> </w:t>
      </w:r>
      <w:r>
        <w:rPr/>
        <w:t>uchwale</w:t>
      </w:r>
      <w:r>
        <w:rPr>
          <w:spacing w:val="-2"/>
        </w:rPr>
        <w:t> </w:t>
      </w:r>
      <w:r>
        <w:rPr/>
        <w:t>należy</w:t>
      </w:r>
      <w:r>
        <w:rPr>
          <w:spacing w:val="-2"/>
        </w:rPr>
        <w:t> </w:t>
      </w:r>
      <w:r>
        <w:rPr/>
        <w:t>rozumieć</w:t>
      </w:r>
      <w:r>
        <w:rPr>
          <w:spacing w:val="-2"/>
        </w:rPr>
        <w:t> jako:</w:t>
      </w:r>
    </w:p>
    <w:p>
      <w:pPr>
        <w:pStyle w:val="ListParagraph"/>
        <w:numPr>
          <w:ilvl w:val="0"/>
          <w:numId w:val="5"/>
        </w:numPr>
        <w:tabs>
          <w:tab w:pos="590" w:val="left" w:leader="none"/>
        </w:tabs>
        <w:spacing w:line="240" w:lineRule="auto" w:before="0" w:after="0"/>
        <w:ind w:left="589" w:right="0" w:hanging="261"/>
        <w:jc w:val="left"/>
        <w:rPr>
          <w:sz w:val="24"/>
        </w:rPr>
      </w:pPr>
      <w:bookmarkStart w:name="Rozdział 1 Paragraf 4 Ustęp 1 Punkt 1" w:id="20"/>
      <w:bookmarkEnd w:id="20"/>
      <w:r>
        <w:rPr>
          <w:sz w:val="24"/>
        </w:rPr>
        <w:t>dach</w:t>
      </w:r>
      <w:r>
        <w:rPr>
          <w:spacing w:val="-1"/>
          <w:sz w:val="24"/>
        </w:rPr>
        <w:t> </w:t>
      </w:r>
      <w:r>
        <w:rPr>
          <w:sz w:val="24"/>
        </w:rPr>
        <w:t>płaski</w:t>
      </w:r>
      <w:r>
        <w:rPr>
          <w:spacing w:val="-2"/>
          <w:sz w:val="24"/>
        </w:rPr>
        <w:t> </w:t>
      </w:r>
      <w:r>
        <w:rPr>
          <w:sz w:val="24"/>
        </w:rPr>
        <w:t>–</w:t>
      </w:r>
      <w:r>
        <w:rPr>
          <w:spacing w:val="-1"/>
          <w:sz w:val="24"/>
        </w:rPr>
        <w:t> </w:t>
      </w:r>
      <w:r>
        <w:rPr>
          <w:sz w:val="24"/>
        </w:rPr>
        <w:t>dach o</w:t>
      </w:r>
      <w:r>
        <w:rPr>
          <w:spacing w:val="-1"/>
          <w:sz w:val="24"/>
        </w:rPr>
        <w:t> </w:t>
      </w:r>
      <w:r>
        <w:rPr>
          <w:sz w:val="24"/>
        </w:rPr>
        <w:t>spadku</w:t>
      </w:r>
      <w:r>
        <w:rPr>
          <w:spacing w:val="-2"/>
          <w:sz w:val="24"/>
        </w:rPr>
        <w:t> </w:t>
      </w:r>
      <w:r>
        <w:rPr>
          <w:sz w:val="24"/>
        </w:rPr>
        <w:t>połaci</w:t>
      </w:r>
      <w:r>
        <w:rPr>
          <w:spacing w:val="-2"/>
          <w:sz w:val="24"/>
        </w:rPr>
        <w:t> </w:t>
      </w:r>
      <w:r>
        <w:rPr>
          <w:sz w:val="24"/>
        </w:rPr>
        <w:t>do </w:t>
      </w:r>
      <w:r>
        <w:rPr>
          <w:spacing w:val="-4"/>
          <w:sz w:val="24"/>
        </w:rPr>
        <w:t>15</w:t>
      </w:r>
      <w:r>
        <w:rPr>
          <w:spacing w:val="-4"/>
          <w:position w:val="7"/>
          <w:sz w:val="16"/>
        </w:rPr>
        <w:t>o</w:t>
      </w:r>
      <w:r>
        <w:rPr>
          <w:spacing w:val="-4"/>
          <w:sz w:val="24"/>
        </w:rPr>
        <w:t>;</w:t>
      </w:r>
    </w:p>
    <w:p>
      <w:pPr>
        <w:pStyle w:val="ListParagraph"/>
        <w:numPr>
          <w:ilvl w:val="0"/>
          <w:numId w:val="5"/>
        </w:numPr>
        <w:tabs>
          <w:tab w:pos="590" w:val="left" w:leader="none"/>
        </w:tabs>
        <w:spacing w:line="240" w:lineRule="auto" w:before="0" w:after="0"/>
        <w:ind w:left="556" w:right="615" w:hanging="227"/>
        <w:jc w:val="left"/>
        <w:rPr>
          <w:sz w:val="24"/>
        </w:rPr>
      </w:pPr>
      <w:bookmarkStart w:name="Rozdział 1 Paragraf 4 Ustęp 1 Punkt 2" w:id="21"/>
      <w:bookmarkEnd w:id="21"/>
      <w:r>
        <w:rPr>
          <w:sz w:val="24"/>
        </w:rPr>
        <w:t>front</w:t>
      </w:r>
      <w:r>
        <w:rPr>
          <w:spacing w:val="40"/>
          <w:sz w:val="24"/>
        </w:rPr>
        <w:t> </w:t>
      </w:r>
      <w:r>
        <w:rPr>
          <w:sz w:val="24"/>
        </w:rPr>
        <w:t>działki</w:t>
      </w:r>
      <w:r>
        <w:rPr>
          <w:spacing w:val="40"/>
          <w:sz w:val="24"/>
        </w:rPr>
        <w:t> </w:t>
      </w:r>
      <w:r>
        <w:rPr>
          <w:sz w:val="24"/>
        </w:rPr>
        <w:t>–</w:t>
      </w:r>
      <w:r>
        <w:rPr>
          <w:spacing w:val="40"/>
          <w:sz w:val="24"/>
        </w:rPr>
        <w:t> </w:t>
      </w:r>
      <w:r>
        <w:rPr>
          <w:sz w:val="24"/>
        </w:rPr>
        <w:t>odcinek</w:t>
      </w:r>
      <w:r>
        <w:rPr>
          <w:spacing w:val="40"/>
          <w:sz w:val="24"/>
        </w:rPr>
        <w:t> </w:t>
      </w:r>
      <w:r>
        <w:rPr>
          <w:sz w:val="24"/>
        </w:rPr>
        <w:t>granicy</w:t>
      </w:r>
      <w:r>
        <w:rPr>
          <w:spacing w:val="40"/>
          <w:sz w:val="24"/>
        </w:rPr>
        <w:t> </w:t>
      </w:r>
      <w:r>
        <w:rPr>
          <w:sz w:val="24"/>
        </w:rPr>
        <w:t>działki</w:t>
      </w:r>
      <w:r>
        <w:rPr>
          <w:spacing w:val="40"/>
          <w:sz w:val="24"/>
        </w:rPr>
        <w:t> </w:t>
      </w:r>
      <w:r>
        <w:rPr>
          <w:sz w:val="24"/>
        </w:rPr>
        <w:t>budowlanej</w:t>
      </w:r>
      <w:r>
        <w:rPr>
          <w:spacing w:val="40"/>
          <w:sz w:val="24"/>
        </w:rPr>
        <w:t> </w:t>
      </w:r>
      <w:r>
        <w:rPr>
          <w:sz w:val="24"/>
        </w:rPr>
        <w:t>przylegającej</w:t>
      </w:r>
      <w:r>
        <w:rPr>
          <w:spacing w:val="40"/>
          <w:sz w:val="24"/>
        </w:rPr>
        <w:t> </w:t>
      </w:r>
      <w:r>
        <w:rPr>
          <w:sz w:val="24"/>
        </w:rPr>
        <w:t>do</w:t>
      </w:r>
      <w:r>
        <w:rPr>
          <w:spacing w:val="40"/>
          <w:sz w:val="24"/>
        </w:rPr>
        <w:t> </w:t>
      </w:r>
      <w:r>
        <w:rPr>
          <w:sz w:val="24"/>
        </w:rPr>
        <w:t>drogi</w:t>
      </w:r>
      <w:r>
        <w:rPr>
          <w:spacing w:val="52"/>
          <w:sz w:val="24"/>
        </w:rPr>
        <w:t> </w:t>
      </w:r>
      <w:r>
        <w:rPr>
          <w:sz w:val="24"/>
        </w:rPr>
        <w:t>publicznej, drogi wewnętrznej, z którego odbywa się główny wjazd lub wejście na tę działkę;</w:t>
      </w:r>
    </w:p>
    <w:p>
      <w:pPr>
        <w:pStyle w:val="ListParagraph"/>
        <w:numPr>
          <w:ilvl w:val="0"/>
          <w:numId w:val="5"/>
        </w:numPr>
        <w:tabs>
          <w:tab w:pos="590" w:val="left" w:leader="none"/>
        </w:tabs>
        <w:spacing w:line="240" w:lineRule="auto" w:before="0" w:after="0"/>
        <w:ind w:left="589" w:right="0" w:hanging="261"/>
        <w:jc w:val="left"/>
        <w:rPr>
          <w:sz w:val="24"/>
        </w:rPr>
      </w:pPr>
      <w:bookmarkStart w:name="Rozdział 1 Paragraf 4 Ustęp 1 Punkt 3" w:id="22"/>
      <w:bookmarkEnd w:id="22"/>
      <w:r>
        <w:rPr>
          <w:sz w:val="24"/>
        </w:rPr>
        <w:t>granica</w:t>
      </w:r>
      <w:r>
        <w:rPr>
          <w:spacing w:val="38"/>
          <w:sz w:val="24"/>
        </w:rPr>
        <w:t> </w:t>
      </w:r>
      <w:r>
        <w:rPr>
          <w:sz w:val="24"/>
        </w:rPr>
        <w:t>obszaru</w:t>
      </w:r>
      <w:r>
        <w:rPr>
          <w:spacing w:val="39"/>
          <w:sz w:val="24"/>
        </w:rPr>
        <w:t> </w:t>
      </w:r>
      <w:r>
        <w:rPr>
          <w:sz w:val="24"/>
        </w:rPr>
        <w:t>objętego</w:t>
      </w:r>
      <w:r>
        <w:rPr>
          <w:spacing w:val="39"/>
          <w:sz w:val="24"/>
        </w:rPr>
        <w:t> </w:t>
      </w:r>
      <w:r>
        <w:rPr>
          <w:sz w:val="24"/>
        </w:rPr>
        <w:t>planem</w:t>
      </w:r>
      <w:r>
        <w:rPr>
          <w:spacing w:val="38"/>
          <w:sz w:val="24"/>
        </w:rPr>
        <w:t> </w:t>
      </w:r>
      <w:r>
        <w:rPr>
          <w:sz w:val="24"/>
        </w:rPr>
        <w:t>–</w:t>
      </w:r>
      <w:r>
        <w:rPr>
          <w:spacing w:val="39"/>
          <w:sz w:val="24"/>
        </w:rPr>
        <w:t> </w:t>
      </w:r>
      <w:r>
        <w:rPr>
          <w:sz w:val="24"/>
        </w:rPr>
        <w:t>granica</w:t>
      </w:r>
      <w:r>
        <w:rPr>
          <w:spacing w:val="39"/>
          <w:sz w:val="24"/>
        </w:rPr>
        <w:t> </w:t>
      </w:r>
      <w:r>
        <w:rPr>
          <w:sz w:val="24"/>
        </w:rPr>
        <w:t>sporządzenia</w:t>
      </w:r>
      <w:r>
        <w:rPr>
          <w:spacing w:val="38"/>
          <w:sz w:val="24"/>
        </w:rPr>
        <w:t> </w:t>
      </w:r>
      <w:r>
        <w:rPr>
          <w:sz w:val="24"/>
        </w:rPr>
        <w:t>planu</w:t>
      </w:r>
      <w:r>
        <w:rPr>
          <w:spacing w:val="39"/>
          <w:sz w:val="24"/>
        </w:rPr>
        <w:t> </w:t>
      </w:r>
      <w:r>
        <w:rPr>
          <w:sz w:val="24"/>
        </w:rPr>
        <w:t>miejscowego</w:t>
      </w:r>
      <w:r>
        <w:rPr>
          <w:spacing w:val="39"/>
          <w:sz w:val="24"/>
        </w:rPr>
        <w:t> </w:t>
      </w:r>
      <w:r>
        <w:rPr>
          <w:spacing w:val="-2"/>
          <w:sz w:val="24"/>
        </w:rPr>
        <w:t>określona</w:t>
      </w:r>
    </w:p>
    <w:p>
      <w:pPr>
        <w:pStyle w:val="BodyText"/>
        <w:spacing w:before="0"/>
        <w:ind w:left="556"/>
        <w:jc w:val="left"/>
      </w:pPr>
      <w:r>
        <w:rPr/>
        <w:t>w</w:t>
      </w:r>
      <w:r>
        <w:rPr>
          <w:spacing w:val="-3"/>
        </w:rPr>
        <w:t> </w:t>
      </w:r>
      <w:r>
        <w:rPr/>
        <w:t>uchwale</w:t>
      </w:r>
      <w:r>
        <w:rPr>
          <w:spacing w:val="-2"/>
        </w:rPr>
        <w:t> </w:t>
      </w:r>
      <w:r>
        <w:rPr/>
        <w:t>o</w:t>
      </w:r>
      <w:r>
        <w:rPr>
          <w:spacing w:val="-1"/>
        </w:rPr>
        <w:t> </w:t>
      </w:r>
      <w:r>
        <w:rPr/>
        <w:t>przystąpieniu</w:t>
      </w:r>
      <w:r>
        <w:rPr>
          <w:spacing w:val="-2"/>
        </w:rPr>
        <w:t> </w:t>
      </w:r>
      <w:r>
        <w:rPr/>
        <w:t>do</w:t>
      </w:r>
      <w:r>
        <w:rPr>
          <w:spacing w:val="-2"/>
        </w:rPr>
        <w:t> </w:t>
      </w:r>
      <w:r>
        <w:rPr/>
        <w:t>sporządzenia</w:t>
      </w:r>
      <w:r>
        <w:rPr>
          <w:spacing w:val="-1"/>
        </w:rPr>
        <w:t> </w:t>
      </w:r>
      <w:r>
        <w:rPr>
          <w:spacing w:val="-2"/>
        </w:rPr>
        <w:t>planu;</w:t>
      </w:r>
    </w:p>
    <w:p>
      <w:pPr>
        <w:pStyle w:val="ListParagraph"/>
        <w:numPr>
          <w:ilvl w:val="0"/>
          <w:numId w:val="5"/>
        </w:numPr>
        <w:tabs>
          <w:tab w:pos="590" w:val="left" w:leader="none"/>
        </w:tabs>
        <w:spacing w:line="240" w:lineRule="auto" w:before="0" w:after="0"/>
        <w:ind w:left="589" w:right="0" w:hanging="261"/>
        <w:jc w:val="left"/>
        <w:rPr>
          <w:sz w:val="24"/>
        </w:rPr>
      </w:pPr>
      <w:bookmarkStart w:name="Rozdział 1 Paragraf 4 Ustęp 1 Punkt 4" w:id="23"/>
      <w:bookmarkEnd w:id="23"/>
      <w:r>
        <w:rPr>
          <w:sz w:val="24"/>
        </w:rPr>
        <w:t>infrastruktura</w:t>
      </w:r>
      <w:r>
        <w:rPr>
          <w:sz w:val="24"/>
        </w:rPr>
        <w:t> techniczna</w:t>
      </w:r>
      <w:r>
        <w:rPr>
          <w:spacing w:val="1"/>
          <w:sz w:val="24"/>
        </w:rPr>
        <w:t> </w:t>
      </w:r>
      <w:r>
        <w:rPr>
          <w:sz w:val="24"/>
        </w:rPr>
        <w:t>–</w:t>
      </w:r>
      <w:r>
        <w:rPr>
          <w:spacing w:val="1"/>
          <w:sz w:val="24"/>
        </w:rPr>
        <w:t> </w:t>
      </w:r>
      <w:r>
        <w:rPr>
          <w:sz w:val="24"/>
        </w:rPr>
        <w:t>przewody i</w:t>
      </w:r>
      <w:r>
        <w:rPr>
          <w:spacing w:val="-1"/>
          <w:sz w:val="24"/>
        </w:rPr>
        <w:t> </w:t>
      </w:r>
      <w:r>
        <w:rPr>
          <w:sz w:val="24"/>
        </w:rPr>
        <w:t>urządzenia oraz</w:t>
      </w:r>
      <w:r>
        <w:rPr>
          <w:spacing w:val="1"/>
          <w:sz w:val="24"/>
        </w:rPr>
        <w:t> </w:t>
      </w:r>
      <w:r>
        <w:rPr>
          <w:sz w:val="24"/>
        </w:rPr>
        <w:t>obiekty</w:t>
      </w:r>
      <w:r>
        <w:rPr>
          <w:spacing w:val="1"/>
          <w:sz w:val="24"/>
        </w:rPr>
        <w:t> </w:t>
      </w:r>
      <w:r>
        <w:rPr>
          <w:sz w:val="24"/>
        </w:rPr>
        <w:t>budowlane: </w:t>
      </w:r>
      <w:r>
        <w:rPr>
          <w:spacing w:val="-2"/>
          <w:sz w:val="24"/>
        </w:rPr>
        <w:t>wodociągowe,</w:t>
      </w:r>
    </w:p>
    <w:p>
      <w:pPr>
        <w:pStyle w:val="BodyText"/>
        <w:spacing w:before="0"/>
        <w:ind w:left="556"/>
        <w:jc w:val="left"/>
      </w:pPr>
      <w:r>
        <w:rPr/>
        <w:t>kanalizacyjne,</w:t>
      </w:r>
      <w:r>
        <w:rPr>
          <w:spacing w:val="-1"/>
        </w:rPr>
        <w:t> </w:t>
      </w:r>
      <w:r>
        <w:rPr/>
        <w:t>ciepłownicze,</w:t>
      </w:r>
      <w:r>
        <w:rPr>
          <w:spacing w:val="-1"/>
        </w:rPr>
        <w:t> </w:t>
      </w:r>
      <w:r>
        <w:rPr/>
        <w:t>elektroenergetyczne,</w:t>
      </w:r>
      <w:r>
        <w:rPr>
          <w:spacing w:val="-1"/>
        </w:rPr>
        <w:t> </w:t>
      </w:r>
      <w:r>
        <w:rPr/>
        <w:t>gazowe</w:t>
      </w:r>
      <w:r>
        <w:rPr>
          <w:spacing w:val="-1"/>
        </w:rPr>
        <w:t> </w:t>
      </w:r>
      <w:r>
        <w:rPr/>
        <w:t>i</w:t>
      </w:r>
      <w:r>
        <w:rPr>
          <w:spacing w:val="-1"/>
        </w:rPr>
        <w:t> </w:t>
      </w:r>
      <w:r>
        <w:rPr>
          <w:spacing w:val="-2"/>
        </w:rPr>
        <w:t>telekomunikacyjne;</w:t>
      </w:r>
    </w:p>
    <w:p>
      <w:pPr>
        <w:pStyle w:val="ListParagraph"/>
        <w:numPr>
          <w:ilvl w:val="0"/>
          <w:numId w:val="5"/>
        </w:numPr>
        <w:tabs>
          <w:tab w:pos="590" w:val="left" w:leader="none"/>
        </w:tabs>
        <w:spacing w:line="240" w:lineRule="auto" w:before="0" w:after="0"/>
        <w:ind w:left="556" w:right="616" w:hanging="227"/>
        <w:jc w:val="both"/>
        <w:rPr>
          <w:sz w:val="24"/>
        </w:rPr>
      </w:pPr>
      <w:bookmarkStart w:name="Rozdział 1 Paragraf 4 Ustęp 1 Punkt 5" w:id="24"/>
      <w:bookmarkEnd w:id="24"/>
      <w:r>
        <w:rPr>
          <w:sz w:val="24"/>
        </w:rPr>
        <w:t>lin</w:t>
      </w:r>
      <w:r>
        <w:rPr>
          <w:sz w:val="24"/>
        </w:rPr>
        <w:t>ia rozgraniczająca – wyznaczona na rysunku planu linia ciągła, stanowiąca granicę między terenami o różnym przeznaczeniu lub różnych zasadach zagospodarowania;</w:t>
      </w:r>
    </w:p>
    <w:p>
      <w:pPr>
        <w:pStyle w:val="ListParagraph"/>
        <w:numPr>
          <w:ilvl w:val="0"/>
          <w:numId w:val="5"/>
        </w:numPr>
        <w:tabs>
          <w:tab w:pos="590" w:val="left" w:leader="none"/>
        </w:tabs>
        <w:spacing w:line="240" w:lineRule="auto" w:before="0" w:after="0"/>
        <w:ind w:left="556" w:right="614" w:hanging="227"/>
        <w:jc w:val="both"/>
        <w:rPr>
          <w:sz w:val="24"/>
        </w:rPr>
      </w:pPr>
      <w:bookmarkStart w:name="Rozdział 1 Paragraf 4 Ustęp 1 Punkt 6" w:id="25"/>
      <w:bookmarkEnd w:id="25"/>
      <w:r>
        <w:rPr>
          <w:sz w:val="24"/>
        </w:rPr>
        <w:t>podniesien</w:t>
      </w:r>
      <w:r>
        <w:rPr>
          <w:sz w:val="24"/>
        </w:rPr>
        <w:t>ie standardów jakości użytkowania – działania budowlane przy budynkach istniejących obejmujące dobudowę: ciągów komunikacji pionowej, łączników pomiędzy budynkami, tarasów, werand, ogrodów zimowych;</w:t>
      </w:r>
    </w:p>
    <w:p>
      <w:pPr>
        <w:pStyle w:val="ListParagraph"/>
        <w:numPr>
          <w:ilvl w:val="0"/>
          <w:numId w:val="5"/>
        </w:numPr>
        <w:tabs>
          <w:tab w:pos="590" w:val="left" w:leader="none"/>
        </w:tabs>
        <w:spacing w:line="240" w:lineRule="auto" w:before="0" w:after="0"/>
        <w:ind w:left="556" w:right="614" w:hanging="227"/>
        <w:jc w:val="both"/>
        <w:rPr>
          <w:sz w:val="24"/>
        </w:rPr>
      </w:pPr>
      <w:bookmarkStart w:name="Rozdział 1 Paragraf 4 Ustęp 1 Punkt 7" w:id="26"/>
      <w:bookmarkEnd w:id="26"/>
      <w:r>
        <w:rPr>
          <w:sz w:val="24"/>
        </w:rPr>
        <w:t>przepisy</w:t>
      </w:r>
      <w:r>
        <w:rPr>
          <w:sz w:val="24"/>
        </w:rPr>
        <w:t> odrębne – przepisy prawa powszechnie obowiązującego, w</w:t>
      </w:r>
      <w:r>
        <w:rPr>
          <w:spacing w:val="-1"/>
          <w:sz w:val="24"/>
        </w:rPr>
        <w:t> </w:t>
      </w:r>
      <w:r>
        <w:rPr>
          <w:sz w:val="24"/>
        </w:rPr>
        <w:t>szczególności ustawy i</w:t>
      </w:r>
      <w:r>
        <w:rPr>
          <w:spacing w:val="-2"/>
          <w:sz w:val="24"/>
        </w:rPr>
        <w:t> </w:t>
      </w:r>
      <w:r>
        <w:rPr>
          <w:sz w:val="24"/>
        </w:rPr>
        <w:t>rozporządzenia, a</w:t>
      </w:r>
      <w:r>
        <w:rPr>
          <w:spacing w:val="-2"/>
          <w:sz w:val="24"/>
        </w:rPr>
        <w:t> </w:t>
      </w:r>
      <w:r>
        <w:rPr>
          <w:sz w:val="24"/>
        </w:rPr>
        <w:t>także akty prawa miejscowego obowiązującego na obszarze miasta </w:t>
      </w:r>
      <w:r>
        <w:rPr>
          <w:spacing w:val="-2"/>
          <w:sz w:val="24"/>
        </w:rPr>
        <w:t>Łodzi;</w:t>
      </w:r>
    </w:p>
    <w:p>
      <w:pPr>
        <w:pStyle w:val="ListParagraph"/>
        <w:numPr>
          <w:ilvl w:val="0"/>
          <w:numId w:val="5"/>
        </w:numPr>
        <w:tabs>
          <w:tab w:pos="590" w:val="left" w:leader="none"/>
        </w:tabs>
        <w:spacing w:line="240" w:lineRule="auto" w:before="0" w:after="0"/>
        <w:ind w:left="556" w:right="614" w:hanging="227"/>
        <w:jc w:val="both"/>
        <w:rPr>
          <w:sz w:val="24"/>
        </w:rPr>
      </w:pPr>
      <w:bookmarkStart w:name="Rozdział 1 Paragraf 4 Ustęp 1 Punkt 8" w:id="27"/>
      <w:bookmarkEnd w:id="27"/>
      <w:r>
        <w:rPr>
          <w:sz w:val="24"/>
        </w:rPr>
        <w:t>przezn</w:t>
      </w:r>
      <w:r>
        <w:rPr>
          <w:sz w:val="24"/>
        </w:rPr>
        <w:t>aczenie terenu – obiekty budowlane i urządzenia budowlane oraz</w:t>
      </w:r>
      <w:r>
        <w:rPr>
          <w:spacing w:val="40"/>
          <w:sz w:val="24"/>
        </w:rPr>
        <w:t> </w:t>
      </w:r>
      <w:r>
        <w:rPr>
          <w:sz w:val="24"/>
        </w:rPr>
        <w:t>zagospodarowanie tworzące całość funkcjonalną, określone ustaleniami planu na danym terenie odpowiednio:</w:t>
      </w:r>
    </w:p>
    <w:p>
      <w:pPr>
        <w:pStyle w:val="ListParagraph"/>
        <w:numPr>
          <w:ilvl w:val="1"/>
          <w:numId w:val="5"/>
        </w:numPr>
        <w:tabs>
          <w:tab w:pos="804" w:val="left" w:leader="none"/>
        </w:tabs>
        <w:spacing w:line="240" w:lineRule="auto" w:before="0" w:after="0"/>
        <w:ind w:left="803" w:right="0" w:hanging="248"/>
        <w:jc w:val="both"/>
        <w:rPr>
          <w:sz w:val="24"/>
        </w:rPr>
      </w:pPr>
      <w:bookmarkStart w:name="Rozdział 1 Paragraf 4 Ustęp 1 Punkt 8 Li" w:id="28"/>
      <w:bookmarkEnd w:id="28"/>
      <w:r>
        <w:rPr>
          <w:sz w:val="24"/>
        </w:rPr>
        <w:t>prze</w:t>
      </w:r>
      <w:r>
        <w:rPr>
          <w:sz w:val="24"/>
        </w:rPr>
        <w:t>znaczenie</w:t>
      </w:r>
      <w:r>
        <w:rPr>
          <w:spacing w:val="-4"/>
          <w:sz w:val="24"/>
        </w:rPr>
        <w:t> </w:t>
      </w:r>
      <w:r>
        <w:rPr>
          <w:sz w:val="24"/>
        </w:rPr>
        <w:t>podstawowe</w:t>
      </w:r>
      <w:r>
        <w:rPr>
          <w:spacing w:val="-2"/>
          <w:sz w:val="24"/>
        </w:rPr>
        <w:t> </w:t>
      </w:r>
      <w:r>
        <w:rPr>
          <w:sz w:val="24"/>
        </w:rPr>
        <w:t>– przeznaczenie,</w:t>
      </w:r>
      <w:r>
        <w:rPr>
          <w:spacing w:val="-1"/>
          <w:sz w:val="24"/>
        </w:rPr>
        <w:t> </w:t>
      </w:r>
      <w:r>
        <w:rPr>
          <w:sz w:val="24"/>
        </w:rPr>
        <w:t>które</w:t>
      </w:r>
      <w:r>
        <w:rPr>
          <w:spacing w:val="-1"/>
          <w:sz w:val="24"/>
        </w:rPr>
        <w:t> </w:t>
      </w:r>
      <w:r>
        <w:rPr>
          <w:sz w:val="24"/>
        </w:rPr>
        <w:t>przeważa na</w:t>
      </w:r>
      <w:r>
        <w:rPr>
          <w:spacing w:val="-1"/>
          <w:sz w:val="24"/>
        </w:rPr>
        <w:t> </w:t>
      </w:r>
      <w:r>
        <w:rPr>
          <w:sz w:val="24"/>
        </w:rPr>
        <w:t>danej</w:t>
      </w:r>
      <w:r>
        <w:rPr>
          <w:spacing w:val="-1"/>
          <w:sz w:val="24"/>
        </w:rPr>
        <w:t> </w:t>
      </w:r>
      <w:r>
        <w:rPr>
          <w:spacing w:val="-2"/>
          <w:sz w:val="24"/>
        </w:rPr>
        <w:t>działce,</w:t>
      </w:r>
    </w:p>
    <w:p>
      <w:pPr>
        <w:pStyle w:val="ListParagraph"/>
        <w:numPr>
          <w:ilvl w:val="1"/>
          <w:numId w:val="5"/>
        </w:numPr>
        <w:tabs>
          <w:tab w:pos="817" w:val="left" w:leader="none"/>
        </w:tabs>
        <w:spacing w:line="240" w:lineRule="auto" w:before="0" w:after="0"/>
        <w:ind w:left="783" w:right="615" w:hanging="227"/>
        <w:jc w:val="both"/>
        <w:rPr>
          <w:sz w:val="24"/>
        </w:rPr>
      </w:pPr>
      <w:bookmarkStart w:name="Rozdział 1 Paragraf 4 Ustęp 1 Punkt 8 Li" w:id="29"/>
      <w:bookmarkEnd w:id="29"/>
      <w:r>
        <w:rPr>
          <w:sz w:val="24"/>
        </w:rPr>
        <w:t>przezn</w:t>
      </w:r>
      <w:r>
        <w:rPr>
          <w:sz w:val="24"/>
        </w:rPr>
        <w:t>aczenie uzupełniające – przeznaczenie, które uzupełnia przeznaczenie </w:t>
      </w:r>
      <w:r>
        <w:rPr>
          <w:spacing w:val="-2"/>
          <w:sz w:val="24"/>
        </w:rPr>
        <w:t>podstawowe;</w:t>
      </w:r>
    </w:p>
    <w:p>
      <w:pPr>
        <w:pStyle w:val="ListParagraph"/>
        <w:numPr>
          <w:ilvl w:val="0"/>
          <w:numId w:val="5"/>
        </w:numPr>
        <w:tabs>
          <w:tab w:pos="590" w:val="left" w:leader="none"/>
        </w:tabs>
        <w:spacing w:line="240" w:lineRule="auto" w:before="0" w:after="0"/>
        <w:ind w:left="556" w:right="615" w:hanging="227"/>
        <w:jc w:val="both"/>
        <w:rPr>
          <w:sz w:val="24"/>
        </w:rPr>
      </w:pPr>
      <w:bookmarkStart w:name="Rozdział 1 Paragraf 4 Ustęp 1 Punkt 9" w:id="30"/>
      <w:bookmarkEnd w:id="30"/>
      <w:r>
        <w:rPr>
          <w:sz w:val="24"/>
        </w:rPr>
        <w:t>syste</w:t>
      </w:r>
      <w:r>
        <w:rPr>
          <w:sz w:val="24"/>
        </w:rPr>
        <w:t>m NCS – system opisu barw publikowany w</w:t>
      </w:r>
      <w:r>
        <w:rPr>
          <w:spacing w:val="-1"/>
          <w:sz w:val="24"/>
        </w:rPr>
        <w:t> </w:t>
      </w:r>
      <w:r>
        <w:rPr>
          <w:sz w:val="24"/>
        </w:rPr>
        <w:t>formie wzorników kolorów; oznaczenie koloru składa się z: napisu „NCS S”, czterech cyfr, z</w:t>
      </w:r>
      <w:r>
        <w:rPr>
          <w:spacing w:val="-2"/>
          <w:sz w:val="24"/>
        </w:rPr>
        <w:t> </w:t>
      </w:r>
      <w:r>
        <w:rPr>
          <w:sz w:val="24"/>
        </w:rPr>
        <w:t>których pierwsze dwie oznaczają procentową zawartość czerni, kolejne dwie – poziom chromatyczności oraz, po </w:t>
      </w:r>
      <w:r>
        <w:rPr>
          <w:sz w:val="24"/>
        </w:rPr>
        <w:t>myślniku, symbolu</w:t>
      </w:r>
      <w:r>
        <w:rPr>
          <w:spacing w:val="40"/>
          <w:sz w:val="24"/>
        </w:rPr>
        <w:t> </w:t>
      </w:r>
      <w:r>
        <w:rPr>
          <w:sz w:val="24"/>
        </w:rPr>
        <w:t>koloru</w:t>
      </w:r>
      <w:r>
        <w:rPr>
          <w:spacing w:val="40"/>
          <w:sz w:val="24"/>
        </w:rPr>
        <w:t> </w:t>
      </w:r>
      <w:r>
        <w:rPr>
          <w:sz w:val="24"/>
        </w:rPr>
        <w:t>oznaczającego</w:t>
      </w:r>
      <w:r>
        <w:rPr>
          <w:spacing w:val="40"/>
          <w:sz w:val="24"/>
        </w:rPr>
        <w:t> </w:t>
      </w:r>
      <w:r>
        <w:rPr>
          <w:sz w:val="24"/>
        </w:rPr>
        <w:t>procentową</w:t>
      </w:r>
      <w:r>
        <w:rPr>
          <w:spacing w:val="40"/>
          <w:sz w:val="24"/>
        </w:rPr>
        <w:t> </w:t>
      </w:r>
      <w:r>
        <w:rPr>
          <w:sz w:val="24"/>
        </w:rPr>
        <w:t>zawartość</w:t>
      </w:r>
      <w:r>
        <w:rPr>
          <w:spacing w:val="40"/>
          <w:sz w:val="24"/>
        </w:rPr>
        <w:t> </w:t>
      </w:r>
      <w:r>
        <w:rPr>
          <w:sz w:val="24"/>
        </w:rPr>
        <w:t>kolorów</w:t>
      </w:r>
      <w:r>
        <w:rPr>
          <w:spacing w:val="80"/>
          <w:sz w:val="24"/>
        </w:rPr>
        <w:t> </w:t>
      </w:r>
      <w:r>
        <w:rPr>
          <w:sz w:val="24"/>
        </w:rPr>
        <w:t>(żółtego</w:t>
      </w:r>
      <w:r>
        <w:rPr>
          <w:spacing w:val="40"/>
          <w:sz w:val="24"/>
        </w:rPr>
        <w:t> </w:t>
      </w:r>
      <w:r>
        <w:rPr>
          <w:sz w:val="24"/>
        </w:rPr>
        <w:t>–</w:t>
      </w:r>
      <w:r>
        <w:rPr>
          <w:spacing w:val="40"/>
          <w:sz w:val="24"/>
        </w:rPr>
        <w:t> </w:t>
      </w:r>
      <w:r>
        <w:rPr>
          <w:sz w:val="24"/>
        </w:rPr>
        <w:t>Y, czerwonego – R, niebieskiego – B, zielonego – G) lub kolor neutralny – N;</w:t>
      </w:r>
    </w:p>
    <w:p>
      <w:pPr>
        <w:pStyle w:val="ListParagraph"/>
        <w:numPr>
          <w:ilvl w:val="0"/>
          <w:numId w:val="5"/>
        </w:numPr>
        <w:tabs>
          <w:tab w:pos="710" w:val="left" w:leader="none"/>
        </w:tabs>
        <w:spacing w:line="240" w:lineRule="auto" w:before="0" w:after="0"/>
        <w:ind w:left="556" w:right="614" w:hanging="227"/>
        <w:jc w:val="both"/>
        <w:rPr>
          <w:sz w:val="24"/>
        </w:rPr>
      </w:pPr>
      <w:bookmarkStart w:name="Rozdział 1 Paragraf 4 Ustęp 1 Punkt 10" w:id="31"/>
      <w:bookmarkEnd w:id="31"/>
      <w:r>
        <w:rPr>
          <w:sz w:val="24"/>
        </w:rPr>
        <w:t>syste</w:t>
      </w:r>
      <w:r>
        <w:rPr>
          <w:sz w:val="24"/>
        </w:rPr>
        <w:t>m RAL – system opisu barw publikowany w</w:t>
      </w:r>
      <w:r>
        <w:rPr>
          <w:spacing w:val="-2"/>
          <w:sz w:val="24"/>
        </w:rPr>
        <w:t> </w:t>
      </w:r>
      <w:r>
        <w:rPr>
          <w:sz w:val="24"/>
        </w:rPr>
        <w:t>formie wzorników kolorów; oznaczenie koloru składa się z</w:t>
      </w:r>
      <w:r>
        <w:rPr>
          <w:spacing w:val="-2"/>
          <w:sz w:val="24"/>
        </w:rPr>
        <w:t> </w:t>
      </w:r>
      <w:r>
        <w:rPr>
          <w:sz w:val="24"/>
        </w:rPr>
        <w:t>napisu „RAL” oraz czterech cyfr, z</w:t>
      </w:r>
      <w:r>
        <w:rPr>
          <w:spacing w:val="-3"/>
          <w:sz w:val="24"/>
        </w:rPr>
        <w:t> </w:t>
      </w:r>
      <w:r>
        <w:rPr>
          <w:sz w:val="24"/>
        </w:rPr>
        <w:t>których pierwsze dwie oznaczają</w:t>
      </w:r>
      <w:r>
        <w:rPr>
          <w:spacing w:val="-1"/>
          <w:sz w:val="24"/>
        </w:rPr>
        <w:t> </w:t>
      </w:r>
      <w:r>
        <w:rPr>
          <w:sz w:val="24"/>
        </w:rPr>
        <w:t>przynależność</w:t>
      </w:r>
      <w:r>
        <w:rPr>
          <w:spacing w:val="-1"/>
          <w:sz w:val="24"/>
        </w:rPr>
        <w:t> </w:t>
      </w:r>
      <w:r>
        <w:rPr>
          <w:sz w:val="24"/>
        </w:rPr>
        <w:t>koloru</w:t>
      </w:r>
      <w:r>
        <w:rPr>
          <w:spacing w:val="-1"/>
          <w:sz w:val="24"/>
        </w:rPr>
        <w:t> </w:t>
      </w:r>
      <w:r>
        <w:rPr>
          <w:sz w:val="24"/>
        </w:rPr>
        <w:t>do</w:t>
      </w:r>
      <w:r>
        <w:rPr>
          <w:spacing w:val="-1"/>
          <w:sz w:val="24"/>
        </w:rPr>
        <w:t> </w:t>
      </w:r>
      <w:r>
        <w:rPr>
          <w:sz w:val="24"/>
        </w:rPr>
        <w:t>umownie</w:t>
      </w:r>
      <w:r>
        <w:rPr>
          <w:spacing w:val="-1"/>
          <w:sz w:val="24"/>
        </w:rPr>
        <w:t> </w:t>
      </w:r>
      <w:r>
        <w:rPr>
          <w:sz w:val="24"/>
        </w:rPr>
        <w:t>określonych</w:t>
      </w:r>
      <w:r>
        <w:rPr>
          <w:spacing w:val="-1"/>
          <w:sz w:val="24"/>
        </w:rPr>
        <w:t> </w:t>
      </w:r>
      <w:r>
        <w:rPr>
          <w:sz w:val="24"/>
        </w:rPr>
        <w:t>grup</w:t>
      </w:r>
      <w:r>
        <w:rPr>
          <w:spacing w:val="-1"/>
          <w:sz w:val="24"/>
        </w:rPr>
        <w:t> </w:t>
      </w:r>
      <w:r>
        <w:rPr>
          <w:sz w:val="24"/>
        </w:rPr>
        <w:t>odcieni</w:t>
      </w:r>
      <w:r>
        <w:rPr>
          <w:spacing w:val="-1"/>
          <w:sz w:val="24"/>
        </w:rPr>
        <w:t> </w:t>
      </w:r>
      <w:r>
        <w:rPr>
          <w:sz w:val="24"/>
        </w:rPr>
        <w:t>(RAL10xx</w:t>
      </w:r>
      <w:r>
        <w:rPr>
          <w:spacing w:val="-1"/>
          <w:sz w:val="24"/>
        </w:rPr>
        <w:t> </w:t>
      </w:r>
      <w:r>
        <w:rPr>
          <w:sz w:val="24"/>
        </w:rPr>
        <w:t>–</w:t>
      </w:r>
      <w:r>
        <w:rPr>
          <w:spacing w:val="-1"/>
          <w:sz w:val="24"/>
        </w:rPr>
        <w:t> </w:t>
      </w:r>
      <w:r>
        <w:rPr>
          <w:sz w:val="24"/>
        </w:rPr>
        <w:t>grupa odcieni żółtych, RAL90xx – grupa odcieni białych i czarnych);</w:t>
      </w:r>
    </w:p>
    <w:p>
      <w:pPr>
        <w:pStyle w:val="ListParagraph"/>
        <w:numPr>
          <w:ilvl w:val="0"/>
          <w:numId w:val="5"/>
        </w:numPr>
        <w:tabs>
          <w:tab w:pos="710" w:val="left" w:leader="none"/>
        </w:tabs>
        <w:spacing w:line="240" w:lineRule="auto" w:before="0" w:after="0"/>
        <w:ind w:left="556" w:right="614" w:hanging="227"/>
        <w:jc w:val="both"/>
        <w:rPr>
          <w:sz w:val="24"/>
        </w:rPr>
      </w:pPr>
      <w:bookmarkStart w:name="Rozdział 1 Paragraf 4 Ustęp 1 Punkt 11" w:id="32"/>
      <w:bookmarkEnd w:id="32"/>
      <w:r>
        <w:rPr>
          <w:sz w:val="24"/>
        </w:rPr>
        <w:t>teren</w:t>
      </w:r>
      <w:r>
        <w:rPr>
          <w:sz w:val="24"/>
        </w:rPr>
        <w:t> – wydzielone liniami rozgraniczającymi lub liniami granic opracowania planu nieruchomości lub ich części, oznaczone symbolami liczbowymi i</w:t>
      </w:r>
      <w:r>
        <w:rPr>
          <w:spacing w:val="-3"/>
          <w:sz w:val="24"/>
        </w:rPr>
        <w:t> </w:t>
      </w:r>
      <w:r>
        <w:rPr>
          <w:sz w:val="24"/>
        </w:rPr>
        <w:t>literowymi, z</w:t>
      </w:r>
      <w:r>
        <w:rPr>
          <w:spacing w:val="-4"/>
          <w:sz w:val="24"/>
        </w:rPr>
        <w:t> </w:t>
      </w:r>
      <w:r>
        <w:rPr>
          <w:sz w:val="24"/>
        </w:rPr>
        <w:t>których liczby oznaczają numer porządkowy terenu, a litery przeznaczenie podstawowe terenu;</w:t>
      </w:r>
    </w:p>
    <w:p>
      <w:pPr>
        <w:pStyle w:val="ListParagraph"/>
        <w:numPr>
          <w:ilvl w:val="0"/>
          <w:numId w:val="5"/>
        </w:numPr>
        <w:tabs>
          <w:tab w:pos="710" w:val="left" w:leader="none"/>
        </w:tabs>
        <w:spacing w:line="240" w:lineRule="auto" w:before="0" w:after="0"/>
        <w:ind w:left="709" w:right="0" w:hanging="381"/>
        <w:jc w:val="both"/>
        <w:rPr>
          <w:sz w:val="24"/>
        </w:rPr>
      </w:pPr>
      <w:bookmarkStart w:name="Rozdział 1 Paragraf 4 Ustęp 1 Punkt 12" w:id="33"/>
      <w:bookmarkEnd w:id="33"/>
      <w:r>
        <w:rPr>
          <w:sz w:val="24"/>
        </w:rPr>
        <w:t>uchwała</w:t>
      </w:r>
      <w:r>
        <w:rPr>
          <w:spacing w:val="-2"/>
          <w:sz w:val="24"/>
        </w:rPr>
        <w:t> </w:t>
      </w:r>
      <w:r>
        <w:rPr>
          <w:sz w:val="24"/>
        </w:rPr>
        <w:t>–</w:t>
      </w:r>
      <w:r>
        <w:rPr>
          <w:spacing w:val="-1"/>
          <w:sz w:val="24"/>
        </w:rPr>
        <w:t> </w:t>
      </w:r>
      <w:r>
        <w:rPr>
          <w:sz w:val="24"/>
        </w:rPr>
        <w:t>niniejsza</w:t>
      </w:r>
      <w:r>
        <w:rPr>
          <w:spacing w:val="-2"/>
          <w:sz w:val="24"/>
        </w:rPr>
        <w:t> </w:t>
      </w:r>
      <w:r>
        <w:rPr>
          <w:sz w:val="24"/>
        </w:rPr>
        <w:t>uchwała</w:t>
      </w:r>
      <w:r>
        <w:rPr>
          <w:spacing w:val="-1"/>
          <w:sz w:val="24"/>
        </w:rPr>
        <w:t> </w:t>
      </w:r>
      <w:r>
        <w:rPr>
          <w:sz w:val="24"/>
        </w:rPr>
        <w:t>Rady</w:t>
      </w:r>
      <w:r>
        <w:rPr>
          <w:spacing w:val="-2"/>
          <w:sz w:val="24"/>
        </w:rPr>
        <w:t> </w:t>
      </w:r>
      <w:r>
        <w:rPr>
          <w:sz w:val="24"/>
        </w:rPr>
        <w:t>Miejskiej</w:t>
      </w:r>
      <w:r>
        <w:rPr>
          <w:spacing w:val="-2"/>
          <w:sz w:val="24"/>
        </w:rPr>
        <w:t> </w:t>
      </w:r>
      <w:r>
        <w:rPr>
          <w:sz w:val="24"/>
        </w:rPr>
        <w:t>w</w:t>
      </w:r>
      <w:r>
        <w:rPr>
          <w:spacing w:val="-1"/>
          <w:sz w:val="24"/>
        </w:rPr>
        <w:t> </w:t>
      </w:r>
      <w:r>
        <w:rPr>
          <w:spacing w:val="-2"/>
          <w:sz w:val="24"/>
        </w:rPr>
        <w:t>Łodzi;</w:t>
      </w:r>
    </w:p>
    <w:p>
      <w:pPr>
        <w:pStyle w:val="ListParagraph"/>
        <w:numPr>
          <w:ilvl w:val="0"/>
          <w:numId w:val="5"/>
        </w:numPr>
        <w:tabs>
          <w:tab w:pos="710" w:val="left" w:leader="none"/>
        </w:tabs>
        <w:spacing w:line="240" w:lineRule="auto" w:before="0" w:after="0"/>
        <w:ind w:left="556" w:right="613" w:hanging="227"/>
        <w:jc w:val="both"/>
        <w:rPr>
          <w:sz w:val="24"/>
        </w:rPr>
      </w:pPr>
      <w:bookmarkStart w:name="Rozdział 1 Paragraf 4 Ustęp 1 Punkt 13" w:id="34"/>
      <w:bookmarkEnd w:id="34"/>
      <w:r>
        <w:rPr>
          <w:sz w:val="24"/>
        </w:rPr>
        <w:t>ustawa</w:t>
      </w:r>
      <w:r>
        <w:rPr>
          <w:spacing w:val="40"/>
          <w:sz w:val="24"/>
        </w:rPr>
        <w:t> </w:t>
      </w:r>
      <w:r>
        <w:rPr>
          <w:sz w:val="24"/>
        </w:rPr>
        <w:t>–</w:t>
      </w:r>
      <w:r>
        <w:rPr>
          <w:spacing w:val="40"/>
          <w:sz w:val="24"/>
        </w:rPr>
        <w:t> </w:t>
      </w:r>
      <w:r>
        <w:rPr>
          <w:sz w:val="24"/>
        </w:rPr>
        <w:t>ustawa</w:t>
      </w:r>
      <w:r>
        <w:rPr>
          <w:spacing w:val="40"/>
          <w:sz w:val="24"/>
        </w:rPr>
        <w:t> </w:t>
      </w:r>
      <w:r>
        <w:rPr>
          <w:sz w:val="24"/>
        </w:rPr>
        <w:t>z</w:t>
      </w:r>
      <w:r>
        <w:rPr>
          <w:spacing w:val="-1"/>
          <w:sz w:val="24"/>
        </w:rPr>
        <w:t> </w:t>
      </w:r>
      <w:r>
        <w:rPr>
          <w:sz w:val="24"/>
        </w:rPr>
        <w:t>dnia</w:t>
      </w:r>
      <w:r>
        <w:rPr>
          <w:spacing w:val="40"/>
          <w:sz w:val="24"/>
        </w:rPr>
        <w:t> </w:t>
      </w:r>
      <w:r>
        <w:rPr>
          <w:sz w:val="24"/>
        </w:rPr>
        <w:t>27</w:t>
      </w:r>
      <w:r>
        <w:rPr>
          <w:spacing w:val="-1"/>
          <w:sz w:val="24"/>
        </w:rPr>
        <w:t> </w:t>
      </w:r>
      <w:r>
        <w:rPr>
          <w:sz w:val="24"/>
        </w:rPr>
        <w:t>marca</w:t>
      </w:r>
      <w:r>
        <w:rPr>
          <w:spacing w:val="40"/>
          <w:sz w:val="24"/>
        </w:rPr>
        <w:t> </w:t>
      </w:r>
      <w:r>
        <w:rPr>
          <w:sz w:val="24"/>
        </w:rPr>
        <w:t>2003</w:t>
      </w:r>
      <w:r>
        <w:rPr>
          <w:spacing w:val="-1"/>
          <w:sz w:val="24"/>
        </w:rPr>
        <w:t> </w:t>
      </w:r>
      <w:r>
        <w:rPr>
          <w:sz w:val="24"/>
        </w:rPr>
        <w:t>r.</w:t>
      </w:r>
      <w:r>
        <w:rPr>
          <w:spacing w:val="40"/>
          <w:sz w:val="24"/>
        </w:rPr>
        <w:t> </w:t>
      </w:r>
      <w:r>
        <w:rPr>
          <w:sz w:val="24"/>
        </w:rPr>
        <w:t>o</w:t>
      </w:r>
      <w:r>
        <w:rPr>
          <w:spacing w:val="-1"/>
          <w:sz w:val="24"/>
        </w:rPr>
        <w:t> </w:t>
      </w:r>
      <w:r>
        <w:rPr>
          <w:sz w:val="24"/>
        </w:rPr>
        <w:t>planowaniu</w:t>
      </w:r>
      <w:r>
        <w:rPr>
          <w:spacing w:val="40"/>
          <w:sz w:val="24"/>
        </w:rPr>
        <w:t> </w:t>
      </w:r>
      <w:r>
        <w:rPr>
          <w:sz w:val="24"/>
        </w:rPr>
        <w:t>i</w:t>
      </w:r>
      <w:r>
        <w:rPr>
          <w:spacing w:val="-1"/>
          <w:sz w:val="24"/>
        </w:rPr>
        <w:t> </w:t>
      </w:r>
      <w:r>
        <w:rPr>
          <w:sz w:val="24"/>
        </w:rPr>
        <w:t>zagospodarowaniu przestrzennym, o ile z treści przepisu nie wynika inaczej;</w:t>
      </w:r>
    </w:p>
    <w:p>
      <w:pPr>
        <w:pStyle w:val="ListParagraph"/>
        <w:numPr>
          <w:ilvl w:val="0"/>
          <w:numId w:val="5"/>
        </w:numPr>
        <w:tabs>
          <w:tab w:pos="710" w:val="left" w:leader="none"/>
        </w:tabs>
        <w:spacing w:line="240" w:lineRule="auto" w:before="0" w:after="0"/>
        <w:ind w:left="556" w:right="615" w:hanging="227"/>
        <w:jc w:val="both"/>
        <w:rPr>
          <w:sz w:val="24"/>
        </w:rPr>
      </w:pPr>
      <w:bookmarkStart w:name="Rozdział 1 Paragraf 4 Ustęp 1 Punkt 14" w:id="35"/>
      <w:bookmarkEnd w:id="35"/>
      <w:r>
        <w:rPr>
          <w:sz w:val="24"/>
        </w:rPr>
        <w:t>wskaźni</w:t>
      </w:r>
      <w:r>
        <w:rPr>
          <w:sz w:val="24"/>
        </w:rPr>
        <w:t>k powierzchni biologicznie czynnej – udział procentowy terenu biologicznie czynnego w powierzchni działki budowlanej;</w:t>
      </w:r>
    </w:p>
    <w:p>
      <w:pPr>
        <w:pStyle w:val="ListParagraph"/>
        <w:numPr>
          <w:ilvl w:val="0"/>
          <w:numId w:val="5"/>
        </w:numPr>
        <w:tabs>
          <w:tab w:pos="710" w:val="left" w:leader="none"/>
        </w:tabs>
        <w:spacing w:line="240" w:lineRule="auto" w:before="0" w:after="0"/>
        <w:ind w:left="556" w:right="614" w:hanging="227"/>
        <w:jc w:val="both"/>
        <w:rPr>
          <w:sz w:val="24"/>
        </w:rPr>
      </w:pPr>
      <w:bookmarkStart w:name="Rozdział 1 Paragraf 4 Ustęp 1 Punkt 15" w:id="36"/>
      <w:bookmarkEnd w:id="36"/>
      <w:r>
        <w:rPr>
          <w:sz w:val="24"/>
        </w:rPr>
        <w:t>wysokoś</w:t>
      </w:r>
      <w:r>
        <w:rPr>
          <w:sz w:val="24"/>
        </w:rPr>
        <w:t>ć zabudowy – określona w</w:t>
      </w:r>
      <w:r>
        <w:rPr>
          <w:spacing w:val="-4"/>
          <w:sz w:val="24"/>
        </w:rPr>
        <w:t> </w:t>
      </w:r>
      <w:r>
        <w:rPr>
          <w:sz w:val="24"/>
        </w:rPr>
        <w:t>metrach wysokość obiektu budowlanego mierzona</w:t>
      </w:r>
      <w:r>
        <w:rPr>
          <w:spacing w:val="40"/>
          <w:sz w:val="24"/>
        </w:rPr>
        <w:t> </w:t>
      </w:r>
      <w:r>
        <w:rPr>
          <w:sz w:val="24"/>
        </w:rPr>
        <w:t>od najniższego poziomu gruntu w</w:t>
      </w:r>
      <w:r>
        <w:rPr>
          <w:spacing w:val="-3"/>
          <w:sz w:val="24"/>
        </w:rPr>
        <w:t> </w:t>
      </w:r>
      <w:r>
        <w:rPr>
          <w:sz w:val="24"/>
        </w:rPr>
        <w:t>miejscu jego lokalizacji do najwyższego punktu jego konstrukcji, a dla budynków - do najwyższego punktu dachu;</w:t>
      </w:r>
    </w:p>
    <w:p>
      <w:pPr>
        <w:pStyle w:val="ListParagraph"/>
        <w:numPr>
          <w:ilvl w:val="0"/>
          <w:numId w:val="5"/>
        </w:numPr>
        <w:tabs>
          <w:tab w:pos="710" w:val="left" w:leader="none"/>
        </w:tabs>
        <w:spacing w:line="240" w:lineRule="auto" w:before="0" w:after="0"/>
        <w:ind w:left="556" w:right="614" w:hanging="227"/>
        <w:jc w:val="both"/>
        <w:rPr>
          <w:sz w:val="24"/>
        </w:rPr>
      </w:pPr>
      <w:bookmarkStart w:name="Rozdział 1 Paragraf 4 Ustęp 1 Punkt 16" w:id="37"/>
      <w:bookmarkEnd w:id="37"/>
      <w:r>
        <w:rPr>
          <w:sz w:val="24"/>
        </w:rPr>
        <w:t>zabudowa</w:t>
      </w:r>
      <w:r>
        <w:rPr>
          <w:sz w:val="24"/>
        </w:rPr>
        <w:t> istniejąca – budynki istniejące oraz budynki w</w:t>
      </w:r>
      <w:r>
        <w:rPr>
          <w:spacing w:val="-3"/>
          <w:sz w:val="24"/>
        </w:rPr>
        <w:t> </w:t>
      </w:r>
      <w:r>
        <w:rPr>
          <w:sz w:val="24"/>
        </w:rPr>
        <w:t>trakcie realizacji w</w:t>
      </w:r>
      <w:r>
        <w:rPr>
          <w:spacing w:val="-3"/>
          <w:sz w:val="24"/>
        </w:rPr>
        <w:t> </w:t>
      </w:r>
      <w:r>
        <w:rPr>
          <w:sz w:val="24"/>
        </w:rPr>
        <w:t>dniu wejścia w</w:t>
      </w:r>
      <w:r>
        <w:rPr>
          <w:spacing w:val="-2"/>
          <w:sz w:val="24"/>
        </w:rPr>
        <w:t> </w:t>
      </w:r>
      <w:r>
        <w:rPr>
          <w:sz w:val="24"/>
        </w:rPr>
        <w:t>życie planu, a</w:t>
      </w:r>
      <w:r>
        <w:rPr>
          <w:spacing w:val="-1"/>
          <w:sz w:val="24"/>
        </w:rPr>
        <w:t> </w:t>
      </w:r>
      <w:r>
        <w:rPr>
          <w:sz w:val="24"/>
        </w:rPr>
        <w:t>także budynki posiadające w</w:t>
      </w:r>
      <w:r>
        <w:rPr>
          <w:spacing w:val="-2"/>
          <w:sz w:val="24"/>
        </w:rPr>
        <w:t> </w:t>
      </w:r>
      <w:r>
        <w:rPr>
          <w:sz w:val="24"/>
        </w:rPr>
        <w:t>tej dacie prawo do realizacji na podstawie</w:t>
      </w:r>
      <w:r>
        <w:rPr>
          <w:spacing w:val="34"/>
          <w:sz w:val="24"/>
        </w:rPr>
        <w:t> </w:t>
      </w:r>
      <w:r>
        <w:rPr>
          <w:sz w:val="24"/>
        </w:rPr>
        <w:t>ostatecznej</w:t>
      </w:r>
      <w:r>
        <w:rPr>
          <w:spacing w:val="34"/>
          <w:sz w:val="24"/>
        </w:rPr>
        <w:t> </w:t>
      </w:r>
      <w:r>
        <w:rPr>
          <w:sz w:val="24"/>
        </w:rPr>
        <w:t>decyzji</w:t>
      </w:r>
      <w:r>
        <w:rPr>
          <w:spacing w:val="33"/>
          <w:sz w:val="24"/>
        </w:rPr>
        <w:t> </w:t>
      </w:r>
      <w:r>
        <w:rPr>
          <w:sz w:val="24"/>
        </w:rPr>
        <w:t>o</w:t>
      </w:r>
      <w:r>
        <w:rPr>
          <w:spacing w:val="-2"/>
          <w:sz w:val="24"/>
        </w:rPr>
        <w:t> </w:t>
      </w:r>
      <w:r>
        <w:rPr>
          <w:sz w:val="24"/>
        </w:rPr>
        <w:t>pozwoleniu</w:t>
      </w:r>
      <w:r>
        <w:rPr>
          <w:spacing w:val="34"/>
          <w:sz w:val="24"/>
        </w:rPr>
        <w:t> </w:t>
      </w:r>
      <w:r>
        <w:rPr>
          <w:sz w:val="24"/>
        </w:rPr>
        <w:t>na</w:t>
      </w:r>
      <w:r>
        <w:rPr>
          <w:spacing w:val="33"/>
          <w:sz w:val="24"/>
        </w:rPr>
        <w:t> </w:t>
      </w:r>
      <w:r>
        <w:rPr>
          <w:sz w:val="24"/>
        </w:rPr>
        <w:t>budowę</w:t>
      </w:r>
      <w:r>
        <w:rPr>
          <w:spacing w:val="34"/>
          <w:sz w:val="24"/>
        </w:rPr>
        <w:t> </w:t>
      </w:r>
      <w:r>
        <w:rPr>
          <w:sz w:val="24"/>
        </w:rPr>
        <w:t>lub</w:t>
      </w:r>
      <w:r>
        <w:rPr>
          <w:spacing w:val="34"/>
          <w:sz w:val="24"/>
        </w:rPr>
        <w:t> </w:t>
      </w:r>
      <w:r>
        <w:rPr>
          <w:sz w:val="24"/>
        </w:rPr>
        <w:t>zgłoszenia,</w:t>
      </w:r>
      <w:r>
        <w:rPr>
          <w:spacing w:val="34"/>
          <w:sz w:val="24"/>
        </w:rPr>
        <w:t> </w:t>
      </w:r>
      <w:r>
        <w:rPr>
          <w:sz w:val="24"/>
        </w:rPr>
        <w:t>o</w:t>
      </w:r>
      <w:r>
        <w:rPr>
          <w:spacing w:val="-2"/>
          <w:sz w:val="24"/>
        </w:rPr>
        <w:t> </w:t>
      </w:r>
      <w:r>
        <w:rPr>
          <w:sz w:val="24"/>
        </w:rPr>
        <w:t>którym</w:t>
      </w:r>
      <w:r>
        <w:rPr>
          <w:spacing w:val="33"/>
          <w:sz w:val="24"/>
        </w:rPr>
        <w:t> </w:t>
      </w:r>
      <w:r>
        <w:rPr>
          <w:sz w:val="24"/>
        </w:rPr>
        <w:t>mowa w przepisach odrębnych z zakresu prawa budowlanego.</w:t>
      </w:r>
    </w:p>
    <w:p>
      <w:pPr>
        <w:spacing w:after="0" w:line="240" w:lineRule="auto"/>
        <w:jc w:val="both"/>
        <w:rPr>
          <w:sz w:val="24"/>
        </w:rPr>
        <w:sectPr>
          <w:pgSz w:w="11910" w:h="16840"/>
          <w:pgMar w:header="0" w:footer="462" w:top="1320" w:bottom="660" w:left="1200" w:right="800"/>
        </w:sectPr>
      </w:pPr>
    </w:p>
    <w:p>
      <w:pPr>
        <w:pStyle w:val="BodyText"/>
        <w:spacing w:before="79"/>
        <w:ind w:left="216" w:right="614" w:firstLine="567"/>
      </w:pPr>
      <w:bookmarkStart w:name="Rozdział 1 Paragraf 4 Ustęp 2" w:id="38"/>
      <w:bookmarkEnd w:id="38"/>
      <w:r>
        <w:rPr/>
      </w:r>
      <w:r>
        <w:rPr/>
        <w:t>2.</w:t>
      </w:r>
      <w:r>
        <w:rPr>
          <w:spacing w:val="-2"/>
        </w:rPr>
        <w:t> </w:t>
      </w:r>
      <w:r>
        <w:rPr/>
        <w:t>Określenia</w:t>
      </w:r>
      <w:r>
        <w:rPr>
          <w:spacing w:val="40"/>
        </w:rPr>
        <w:t> </w:t>
      </w:r>
      <w:r>
        <w:rPr/>
        <w:t>użyte</w:t>
      </w:r>
      <w:r>
        <w:rPr>
          <w:spacing w:val="40"/>
        </w:rPr>
        <w:t> </w:t>
      </w:r>
      <w:r>
        <w:rPr/>
        <w:t>w</w:t>
      </w:r>
      <w:r>
        <w:rPr>
          <w:spacing w:val="-3"/>
        </w:rPr>
        <w:t> </w:t>
      </w:r>
      <w:r>
        <w:rPr/>
        <w:t>planie,</w:t>
      </w:r>
      <w:r>
        <w:rPr>
          <w:spacing w:val="40"/>
        </w:rPr>
        <w:t> </w:t>
      </w:r>
      <w:r>
        <w:rPr/>
        <w:t>a</w:t>
      </w:r>
      <w:r>
        <w:rPr>
          <w:spacing w:val="-2"/>
        </w:rPr>
        <w:t> </w:t>
      </w:r>
      <w:r>
        <w:rPr/>
        <w:t>niezdefiniowane</w:t>
      </w:r>
      <w:r>
        <w:rPr>
          <w:spacing w:val="40"/>
        </w:rPr>
        <w:t> </w:t>
      </w:r>
      <w:r>
        <w:rPr/>
        <w:t>w</w:t>
      </w:r>
      <w:r>
        <w:rPr>
          <w:spacing w:val="-3"/>
        </w:rPr>
        <w:t> </w:t>
      </w:r>
      <w:r>
        <w:rPr/>
        <w:t>ust.</w:t>
      </w:r>
      <w:r>
        <w:rPr>
          <w:spacing w:val="-2"/>
        </w:rPr>
        <w:t> </w:t>
      </w:r>
      <w:r>
        <w:rPr/>
        <w:t>1,</w:t>
      </w:r>
      <w:r>
        <w:rPr>
          <w:spacing w:val="40"/>
        </w:rPr>
        <w:t> </w:t>
      </w:r>
      <w:r>
        <w:rPr/>
        <w:t>dotyczące</w:t>
      </w:r>
      <w:r>
        <w:rPr>
          <w:spacing w:val="40"/>
        </w:rPr>
        <w:t> </w:t>
      </w:r>
      <w:r>
        <w:rPr/>
        <w:t>zagadnień przewidzianych ustawą lub przepisami odrębnymi przywołanymi w</w:t>
      </w:r>
      <w:r>
        <w:rPr>
          <w:spacing w:val="-4"/>
        </w:rPr>
        <w:t> </w:t>
      </w:r>
      <w:r>
        <w:rPr/>
        <w:t>treści niniejszej uchwały, należy rozumieć w</w:t>
      </w:r>
      <w:r>
        <w:rPr>
          <w:spacing w:val="-3"/>
        </w:rPr>
        <w:t> </w:t>
      </w:r>
      <w:r>
        <w:rPr/>
        <w:t>sposób określony w</w:t>
      </w:r>
      <w:r>
        <w:rPr>
          <w:spacing w:val="-3"/>
        </w:rPr>
        <w:t> </w:t>
      </w:r>
      <w:r>
        <w:rPr/>
        <w:t>ustawie lub w</w:t>
      </w:r>
      <w:r>
        <w:rPr>
          <w:spacing w:val="-3"/>
        </w:rPr>
        <w:t> </w:t>
      </w:r>
      <w:r>
        <w:rPr/>
        <w:t>tych przepisach, a</w:t>
      </w:r>
      <w:r>
        <w:rPr>
          <w:spacing w:val="-2"/>
        </w:rPr>
        <w:t> </w:t>
      </w:r>
      <w:r>
        <w:rPr/>
        <w:t>w przypadku braku definicji </w:t>
      </w:r>
      <w:r>
        <w:rPr>
          <w:b/>
        </w:rPr>
        <w:t>– </w:t>
      </w:r>
      <w:r>
        <w:rPr/>
        <w:t>w rozumieniu powsze</w:t>
      </w:r>
      <w:bookmarkStart w:name="Rozdział 2" w:id="39"/>
      <w:bookmarkEnd w:id="39"/>
      <w:r>
        <w:rPr/>
        <w:t>chnym.</w:t>
      </w:r>
    </w:p>
    <w:p>
      <w:pPr>
        <w:pStyle w:val="BodyText"/>
        <w:spacing w:before="4"/>
        <w:ind w:left="0"/>
        <w:jc w:val="left"/>
      </w:pPr>
    </w:p>
    <w:p>
      <w:pPr>
        <w:spacing w:before="0"/>
        <w:ind w:left="297" w:right="695" w:firstLine="0"/>
        <w:jc w:val="center"/>
        <w:rPr>
          <w:b/>
          <w:sz w:val="24"/>
        </w:rPr>
      </w:pPr>
      <w:r>
        <w:rPr>
          <w:b/>
          <w:sz w:val="24"/>
        </w:rPr>
        <w:t>Rozdział</w:t>
      </w:r>
      <w:r>
        <w:rPr>
          <w:b/>
          <w:spacing w:val="-8"/>
          <w:sz w:val="24"/>
        </w:rPr>
        <w:t> </w:t>
      </w:r>
      <w:r>
        <w:rPr>
          <w:b/>
          <w:spacing w:val="-10"/>
          <w:sz w:val="24"/>
        </w:rPr>
        <w:t>2</w:t>
      </w:r>
    </w:p>
    <w:p>
      <w:pPr>
        <w:spacing w:before="0"/>
        <w:ind w:left="2421" w:right="2820" w:firstLine="0"/>
        <w:jc w:val="center"/>
        <w:rPr>
          <w:b/>
          <w:sz w:val="24"/>
        </w:rPr>
      </w:pPr>
      <w:r>
        <w:rPr>
          <w:b/>
          <w:sz w:val="24"/>
        </w:rPr>
        <w:t>Ustalenia</w:t>
      </w:r>
      <w:r>
        <w:rPr>
          <w:b/>
          <w:spacing w:val="-4"/>
          <w:sz w:val="24"/>
        </w:rPr>
        <w:t> </w:t>
      </w:r>
      <w:r>
        <w:rPr>
          <w:b/>
          <w:sz w:val="24"/>
        </w:rPr>
        <w:t>dla</w:t>
      </w:r>
      <w:r>
        <w:rPr>
          <w:b/>
          <w:spacing w:val="-4"/>
          <w:sz w:val="24"/>
        </w:rPr>
        <w:t> </w:t>
      </w:r>
      <w:r>
        <w:rPr>
          <w:b/>
          <w:sz w:val="24"/>
        </w:rPr>
        <w:t>całego</w:t>
      </w:r>
      <w:r>
        <w:rPr>
          <w:b/>
          <w:spacing w:val="-4"/>
          <w:sz w:val="24"/>
        </w:rPr>
        <w:t> </w:t>
      </w:r>
      <w:r>
        <w:rPr>
          <w:b/>
          <w:sz w:val="24"/>
        </w:rPr>
        <w:t>obszaru</w:t>
      </w:r>
      <w:r>
        <w:rPr>
          <w:b/>
          <w:spacing w:val="-4"/>
          <w:sz w:val="24"/>
        </w:rPr>
        <w:t> </w:t>
      </w:r>
      <w:r>
        <w:rPr>
          <w:b/>
          <w:sz w:val="24"/>
        </w:rPr>
        <w:t>objętego</w:t>
      </w:r>
      <w:r>
        <w:rPr>
          <w:b/>
          <w:spacing w:val="-3"/>
          <w:sz w:val="24"/>
        </w:rPr>
        <w:t> </w:t>
      </w:r>
      <w:r>
        <w:rPr>
          <w:b/>
          <w:spacing w:val="-2"/>
          <w:sz w:val="24"/>
        </w:rPr>
        <w:t>planem</w:t>
      </w:r>
    </w:p>
    <w:p>
      <w:pPr>
        <w:pStyle w:val="BodyText"/>
        <w:spacing w:before="4"/>
        <w:ind w:left="0"/>
        <w:jc w:val="left"/>
        <w:rPr>
          <w:b/>
        </w:rPr>
      </w:pPr>
    </w:p>
    <w:p>
      <w:pPr>
        <w:pStyle w:val="BodyText"/>
        <w:spacing w:before="0"/>
        <w:ind w:left="783"/>
        <w:jc w:val="left"/>
      </w:pPr>
      <w:bookmarkStart w:name="Rozdział 2 Paragraf 5" w:id="40"/>
      <w:bookmarkEnd w:id="40"/>
      <w:r>
        <w:rPr/>
      </w:r>
      <w:r>
        <w:rPr/>
        <w:t>§</w:t>
      </w:r>
      <w:r>
        <w:rPr>
          <w:spacing w:val="-4"/>
        </w:rPr>
        <w:t> </w:t>
      </w:r>
      <w:r>
        <w:rPr/>
        <w:t>5.</w:t>
      </w:r>
      <w:r>
        <w:rPr>
          <w:spacing w:val="-1"/>
        </w:rPr>
        <w:t> </w:t>
      </w:r>
      <w:r>
        <w:rPr/>
        <w:t>Ustala</w:t>
      </w:r>
      <w:r>
        <w:rPr>
          <w:spacing w:val="-2"/>
        </w:rPr>
        <w:t> </w:t>
      </w:r>
      <w:r>
        <w:rPr/>
        <w:t>się</w:t>
      </w:r>
      <w:r>
        <w:rPr>
          <w:spacing w:val="-2"/>
        </w:rPr>
        <w:t> </w:t>
      </w:r>
      <w:r>
        <w:rPr/>
        <w:t>następujące</w:t>
      </w:r>
      <w:r>
        <w:rPr>
          <w:spacing w:val="-1"/>
        </w:rPr>
        <w:t> </w:t>
      </w:r>
      <w:r>
        <w:rPr/>
        <w:t>zasady</w:t>
      </w:r>
      <w:r>
        <w:rPr>
          <w:spacing w:val="-1"/>
        </w:rPr>
        <w:t> </w:t>
      </w:r>
      <w:r>
        <w:rPr/>
        <w:t>ochrony</w:t>
      </w:r>
      <w:r>
        <w:rPr>
          <w:spacing w:val="-1"/>
        </w:rPr>
        <w:t> </w:t>
      </w:r>
      <w:r>
        <w:rPr/>
        <w:t>i</w:t>
      </w:r>
      <w:r>
        <w:rPr>
          <w:spacing w:val="-1"/>
        </w:rPr>
        <w:t> </w:t>
      </w:r>
      <w:r>
        <w:rPr/>
        <w:t>kształtowania</w:t>
      </w:r>
      <w:r>
        <w:rPr>
          <w:spacing w:val="-1"/>
        </w:rPr>
        <w:t> </w:t>
      </w:r>
      <w:r>
        <w:rPr/>
        <w:t>ładu</w:t>
      </w:r>
      <w:r>
        <w:rPr>
          <w:spacing w:val="-1"/>
        </w:rPr>
        <w:t> </w:t>
      </w:r>
      <w:r>
        <w:rPr>
          <w:spacing w:val="-2"/>
        </w:rPr>
        <w:t>przestrzennego:</w:t>
      </w:r>
    </w:p>
    <w:p>
      <w:pPr>
        <w:pStyle w:val="ListParagraph"/>
        <w:numPr>
          <w:ilvl w:val="0"/>
          <w:numId w:val="6"/>
        </w:numPr>
        <w:tabs>
          <w:tab w:pos="590" w:val="left" w:leader="none"/>
        </w:tabs>
        <w:spacing w:line="240" w:lineRule="auto" w:before="0" w:after="0"/>
        <w:ind w:left="589" w:right="0" w:hanging="261"/>
        <w:jc w:val="left"/>
        <w:rPr>
          <w:sz w:val="24"/>
        </w:rPr>
      </w:pPr>
      <w:bookmarkStart w:name="Rozdział 2 Paragraf 5 Punkt 1" w:id="41"/>
      <w:bookmarkEnd w:id="41"/>
      <w:r>
        <w:rPr>
          <w:sz w:val="24"/>
        </w:rPr>
        <w:t>w</w:t>
      </w:r>
      <w:r>
        <w:rPr>
          <w:spacing w:val="-3"/>
          <w:sz w:val="24"/>
        </w:rPr>
        <w:t> </w:t>
      </w:r>
      <w:r>
        <w:rPr>
          <w:sz w:val="24"/>
        </w:rPr>
        <w:t>zakresie</w:t>
      </w:r>
      <w:r>
        <w:rPr>
          <w:spacing w:val="-1"/>
          <w:sz w:val="24"/>
        </w:rPr>
        <w:t> </w:t>
      </w:r>
      <w:r>
        <w:rPr>
          <w:sz w:val="24"/>
        </w:rPr>
        <w:t>kształtowania</w:t>
      </w:r>
      <w:r>
        <w:rPr>
          <w:spacing w:val="-1"/>
          <w:sz w:val="24"/>
        </w:rPr>
        <w:t> </w:t>
      </w:r>
      <w:r>
        <w:rPr>
          <w:sz w:val="24"/>
        </w:rPr>
        <w:t>standardów</w:t>
      </w:r>
      <w:r>
        <w:rPr>
          <w:spacing w:val="-2"/>
          <w:sz w:val="24"/>
        </w:rPr>
        <w:t> </w:t>
      </w:r>
      <w:r>
        <w:rPr>
          <w:sz w:val="24"/>
        </w:rPr>
        <w:t>zagospodarowania</w:t>
      </w:r>
      <w:r>
        <w:rPr>
          <w:spacing w:val="-1"/>
          <w:sz w:val="24"/>
        </w:rPr>
        <w:t> </w:t>
      </w:r>
      <w:r>
        <w:rPr>
          <w:sz w:val="24"/>
        </w:rPr>
        <w:t>i</w:t>
      </w:r>
      <w:r>
        <w:rPr>
          <w:spacing w:val="-1"/>
          <w:sz w:val="24"/>
        </w:rPr>
        <w:t> </w:t>
      </w:r>
      <w:r>
        <w:rPr>
          <w:sz w:val="24"/>
        </w:rPr>
        <w:t>użytkowania</w:t>
      </w:r>
      <w:r>
        <w:rPr>
          <w:spacing w:val="-1"/>
          <w:sz w:val="24"/>
        </w:rPr>
        <w:t> </w:t>
      </w:r>
      <w:r>
        <w:rPr>
          <w:spacing w:val="-2"/>
          <w:sz w:val="24"/>
        </w:rPr>
        <w:t>terenów:</w:t>
      </w:r>
    </w:p>
    <w:p>
      <w:pPr>
        <w:pStyle w:val="ListParagraph"/>
        <w:numPr>
          <w:ilvl w:val="1"/>
          <w:numId w:val="6"/>
        </w:numPr>
        <w:tabs>
          <w:tab w:pos="804" w:val="left" w:leader="none"/>
        </w:tabs>
        <w:spacing w:line="240" w:lineRule="auto" w:before="0" w:after="0"/>
        <w:ind w:left="783" w:right="614" w:hanging="227"/>
        <w:jc w:val="left"/>
        <w:rPr>
          <w:sz w:val="24"/>
        </w:rPr>
      </w:pPr>
      <w:bookmarkStart w:name="Rozdział 2 Paragraf 5 Punkt 1 Litera a" w:id="42"/>
      <w:bookmarkEnd w:id="42"/>
      <w:r>
        <w:rPr>
          <w:sz w:val="24"/>
        </w:rPr>
        <w:t>za</w:t>
      </w:r>
      <w:r>
        <w:rPr>
          <w:sz w:val="24"/>
        </w:rPr>
        <w:t>chowanie</w:t>
      </w:r>
      <w:r>
        <w:rPr>
          <w:spacing w:val="34"/>
          <w:sz w:val="24"/>
        </w:rPr>
        <w:t> </w:t>
      </w:r>
      <w:r>
        <w:rPr>
          <w:sz w:val="24"/>
        </w:rPr>
        <w:t>i</w:t>
      </w:r>
      <w:r>
        <w:rPr>
          <w:spacing w:val="-1"/>
          <w:sz w:val="24"/>
        </w:rPr>
        <w:t> </w:t>
      </w:r>
      <w:r>
        <w:rPr>
          <w:sz w:val="24"/>
        </w:rPr>
        <w:t>ochronę</w:t>
      </w:r>
      <w:r>
        <w:rPr>
          <w:spacing w:val="34"/>
          <w:sz w:val="24"/>
        </w:rPr>
        <w:t> </w:t>
      </w:r>
      <w:r>
        <w:rPr>
          <w:sz w:val="24"/>
        </w:rPr>
        <w:t>walorów</w:t>
      </w:r>
      <w:r>
        <w:rPr>
          <w:spacing w:val="34"/>
          <w:sz w:val="24"/>
        </w:rPr>
        <w:t> </w:t>
      </w:r>
      <w:r>
        <w:rPr>
          <w:sz w:val="24"/>
        </w:rPr>
        <w:t>ekologicznych</w:t>
      </w:r>
      <w:r>
        <w:rPr>
          <w:spacing w:val="34"/>
          <w:sz w:val="24"/>
        </w:rPr>
        <w:t> </w:t>
      </w:r>
      <w:r>
        <w:rPr>
          <w:sz w:val="24"/>
        </w:rPr>
        <w:t>i</w:t>
      </w:r>
      <w:r>
        <w:rPr>
          <w:spacing w:val="-1"/>
          <w:sz w:val="24"/>
        </w:rPr>
        <w:t> </w:t>
      </w:r>
      <w:r>
        <w:rPr>
          <w:sz w:val="24"/>
        </w:rPr>
        <w:t>krajobrazowych</w:t>
      </w:r>
      <w:r>
        <w:rPr>
          <w:spacing w:val="34"/>
          <w:sz w:val="24"/>
        </w:rPr>
        <w:t> </w:t>
      </w:r>
      <w:r>
        <w:rPr>
          <w:sz w:val="24"/>
        </w:rPr>
        <w:t>terenów</w:t>
      </w:r>
      <w:r>
        <w:rPr>
          <w:spacing w:val="34"/>
          <w:sz w:val="24"/>
        </w:rPr>
        <w:t> </w:t>
      </w:r>
      <w:r>
        <w:rPr>
          <w:sz w:val="24"/>
        </w:rPr>
        <w:t>doliny</w:t>
      </w:r>
      <w:r>
        <w:rPr>
          <w:spacing w:val="34"/>
          <w:sz w:val="24"/>
        </w:rPr>
        <w:t> </w:t>
      </w:r>
      <w:r>
        <w:rPr>
          <w:sz w:val="24"/>
        </w:rPr>
        <w:t>rzeki Bzury na przedpolu Lasu Łagiewnickiego,</w:t>
      </w:r>
    </w:p>
    <w:p>
      <w:pPr>
        <w:pStyle w:val="ListParagraph"/>
        <w:numPr>
          <w:ilvl w:val="1"/>
          <w:numId w:val="6"/>
        </w:numPr>
        <w:tabs>
          <w:tab w:pos="817" w:val="left" w:leader="none"/>
        </w:tabs>
        <w:spacing w:line="240" w:lineRule="auto" w:before="0" w:after="0"/>
        <w:ind w:left="816" w:right="0" w:hanging="261"/>
        <w:jc w:val="left"/>
        <w:rPr>
          <w:sz w:val="24"/>
        </w:rPr>
      </w:pPr>
      <w:bookmarkStart w:name="Rozdział 2 Paragraf 5 Punkt 1 Litera b" w:id="43"/>
      <w:bookmarkEnd w:id="43"/>
      <w:r>
        <w:rPr>
          <w:sz w:val="24"/>
        </w:rPr>
        <w:t>ochronę</w:t>
      </w:r>
      <w:r>
        <w:rPr>
          <w:spacing w:val="-3"/>
          <w:sz w:val="24"/>
        </w:rPr>
        <w:t> </w:t>
      </w:r>
      <w:r>
        <w:rPr>
          <w:sz w:val="24"/>
        </w:rPr>
        <w:t>i uzupełnienie</w:t>
      </w:r>
      <w:r>
        <w:rPr>
          <w:spacing w:val="-2"/>
          <w:sz w:val="24"/>
        </w:rPr>
        <w:t> </w:t>
      </w:r>
      <w:r>
        <w:rPr>
          <w:sz w:val="24"/>
        </w:rPr>
        <w:t>istniejących kompleksów </w:t>
      </w:r>
      <w:r>
        <w:rPr>
          <w:spacing w:val="-2"/>
          <w:sz w:val="24"/>
        </w:rPr>
        <w:t>leśnych,</w:t>
      </w:r>
    </w:p>
    <w:p>
      <w:pPr>
        <w:pStyle w:val="ListParagraph"/>
        <w:numPr>
          <w:ilvl w:val="1"/>
          <w:numId w:val="6"/>
        </w:numPr>
        <w:tabs>
          <w:tab w:pos="804" w:val="left" w:leader="none"/>
        </w:tabs>
        <w:spacing w:line="240" w:lineRule="auto" w:before="0" w:after="0"/>
        <w:ind w:left="803" w:right="0" w:hanging="248"/>
        <w:jc w:val="left"/>
        <w:rPr>
          <w:sz w:val="24"/>
        </w:rPr>
      </w:pPr>
      <w:bookmarkStart w:name="Rozdział 2 Paragraf 5 Punkt 1 Litera c" w:id="44"/>
      <w:bookmarkEnd w:id="44"/>
      <w:r>
        <w:rPr>
          <w:sz w:val="24"/>
        </w:rPr>
        <w:t>ochronę</w:t>
      </w:r>
      <w:r>
        <w:rPr>
          <w:spacing w:val="72"/>
          <w:w w:val="150"/>
          <w:sz w:val="24"/>
        </w:rPr>
        <w:t> </w:t>
      </w:r>
      <w:r>
        <w:rPr>
          <w:sz w:val="24"/>
        </w:rPr>
        <w:t>terenów</w:t>
      </w:r>
      <w:r>
        <w:rPr>
          <w:spacing w:val="75"/>
          <w:w w:val="150"/>
          <w:sz w:val="24"/>
        </w:rPr>
        <w:t> </w:t>
      </w:r>
      <w:r>
        <w:rPr>
          <w:sz w:val="24"/>
        </w:rPr>
        <w:t>przed</w:t>
      </w:r>
      <w:r>
        <w:rPr>
          <w:spacing w:val="75"/>
          <w:w w:val="150"/>
          <w:sz w:val="24"/>
        </w:rPr>
        <w:t> </w:t>
      </w:r>
      <w:r>
        <w:rPr>
          <w:sz w:val="24"/>
        </w:rPr>
        <w:t>nową</w:t>
      </w:r>
      <w:r>
        <w:rPr>
          <w:spacing w:val="75"/>
          <w:w w:val="150"/>
          <w:sz w:val="24"/>
        </w:rPr>
        <w:t> </w:t>
      </w:r>
      <w:r>
        <w:rPr>
          <w:sz w:val="24"/>
        </w:rPr>
        <w:t>zabudową</w:t>
      </w:r>
      <w:r>
        <w:rPr>
          <w:spacing w:val="74"/>
          <w:w w:val="150"/>
          <w:sz w:val="24"/>
        </w:rPr>
        <w:t> </w:t>
      </w:r>
      <w:r>
        <w:rPr>
          <w:sz w:val="24"/>
        </w:rPr>
        <w:t>oraz</w:t>
      </w:r>
      <w:r>
        <w:rPr>
          <w:spacing w:val="75"/>
          <w:w w:val="150"/>
          <w:sz w:val="24"/>
        </w:rPr>
        <w:t> </w:t>
      </w:r>
      <w:r>
        <w:rPr>
          <w:sz w:val="24"/>
        </w:rPr>
        <w:t>określenie</w:t>
      </w:r>
      <w:r>
        <w:rPr>
          <w:spacing w:val="75"/>
          <w:w w:val="150"/>
          <w:sz w:val="24"/>
        </w:rPr>
        <w:t> </w:t>
      </w:r>
      <w:r>
        <w:rPr>
          <w:sz w:val="24"/>
        </w:rPr>
        <w:t>parametrów</w:t>
      </w:r>
      <w:r>
        <w:rPr>
          <w:spacing w:val="75"/>
          <w:w w:val="150"/>
          <w:sz w:val="24"/>
        </w:rPr>
        <w:t> </w:t>
      </w:r>
      <w:r>
        <w:rPr>
          <w:spacing w:val="-2"/>
          <w:sz w:val="24"/>
        </w:rPr>
        <w:t>zabudowy,</w:t>
      </w:r>
    </w:p>
    <w:p>
      <w:pPr>
        <w:pStyle w:val="BodyText"/>
        <w:spacing w:before="0"/>
        <w:ind w:left="783"/>
        <w:jc w:val="left"/>
      </w:pPr>
      <w:r>
        <w:rPr/>
        <w:t>mających</w:t>
      </w:r>
      <w:r>
        <w:rPr>
          <w:spacing w:val="-1"/>
        </w:rPr>
        <w:t> </w:t>
      </w:r>
      <w:r>
        <w:rPr/>
        <w:t>na celu</w:t>
      </w:r>
      <w:r>
        <w:rPr>
          <w:spacing w:val="-1"/>
        </w:rPr>
        <w:t> </w:t>
      </w:r>
      <w:r>
        <w:rPr/>
        <w:t>doprowadzenie do</w:t>
      </w:r>
      <w:r>
        <w:rPr>
          <w:spacing w:val="-1"/>
        </w:rPr>
        <w:t> </w:t>
      </w:r>
      <w:r>
        <w:rPr/>
        <w:t>poprawy ładu</w:t>
      </w:r>
      <w:r>
        <w:rPr>
          <w:spacing w:val="-1"/>
        </w:rPr>
        <w:t> </w:t>
      </w:r>
      <w:r>
        <w:rPr>
          <w:spacing w:val="-2"/>
        </w:rPr>
        <w:t>przestrzennego,</w:t>
      </w:r>
    </w:p>
    <w:p>
      <w:pPr>
        <w:pStyle w:val="ListParagraph"/>
        <w:numPr>
          <w:ilvl w:val="1"/>
          <w:numId w:val="6"/>
        </w:numPr>
        <w:tabs>
          <w:tab w:pos="817" w:val="left" w:leader="none"/>
        </w:tabs>
        <w:spacing w:line="240" w:lineRule="auto" w:before="0" w:after="0"/>
        <w:ind w:left="816" w:right="0" w:hanging="261"/>
        <w:jc w:val="left"/>
        <w:rPr>
          <w:sz w:val="24"/>
        </w:rPr>
      </w:pPr>
      <w:bookmarkStart w:name="Rozdział 2 Paragraf 5 Punkt 1 Litera d" w:id="45"/>
      <w:bookmarkEnd w:id="45"/>
      <w:r>
        <w:rPr>
          <w:sz w:val="24"/>
        </w:rPr>
        <w:t>zakaz</w:t>
      </w:r>
      <w:r>
        <w:rPr>
          <w:spacing w:val="-2"/>
          <w:sz w:val="24"/>
        </w:rPr>
        <w:t> </w:t>
      </w:r>
      <w:r>
        <w:rPr>
          <w:sz w:val="24"/>
        </w:rPr>
        <w:t>lokalizacji</w:t>
      </w:r>
      <w:r>
        <w:rPr>
          <w:spacing w:val="-1"/>
          <w:sz w:val="24"/>
        </w:rPr>
        <w:t> </w:t>
      </w:r>
      <w:r>
        <w:rPr>
          <w:sz w:val="24"/>
        </w:rPr>
        <w:t>tymczasowych</w:t>
      </w:r>
      <w:r>
        <w:rPr>
          <w:spacing w:val="-1"/>
          <w:sz w:val="24"/>
        </w:rPr>
        <w:t> </w:t>
      </w:r>
      <w:r>
        <w:rPr>
          <w:sz w:val="24"/>
        </w:rPr>
        <w:t>obiektów </w:t>
      </w:r>
      <w:r>
        <w:rPr>
          <w:spacing w:val="-2"/>
          <w:sz w:val="24"/>
        </w:rPr>
        <w:t>budowlanych;</w:t>
      </w:r>
    </w:p>
    <w:p>
      <w:pPr>
        <w:pStyle w:val="ListParagraph"/>
        <w:numPr>
          <w:ilvl w:val="0"/>
          <w:numId w:val="6"/>
        </w:numPr>
        <w:tabs>
          <w:tab w:pos="590" w:val="left" w:leader="none"/>
        </w:tabs>
        <w:spacing w:line="240" w:lineRule="auto" w:before="0" w:after="0"/>
        <w:ind w:left="589" w:right="0" w:hanging="261"/>
        <w:jc w:val="left"/>
        <w:rPr>
          <w:sz w:val="24"/>
        </w:rPr>
      </w:pPr>
      <w:bookmarkStart w:name="Rozdział 2 Paragraf 5 Punkt 2" w:id="46"/>
      <w:bookmarkEnd w:id="46"/>
      <w:r>
        <w:rPr>
          <w:sz w:val="24"/>
        </w:rPr>
        <w:t>w</w:t>
      </w:r>
      <w:r>
        <w:rPr>
          <w:spacing w:val="-3"/>
          <w:sz w:val="24"/>
        </w:rPr>
        <w:t> </w:t>
      </w:r>
      <w:r>
        <w:rPr>
          <w:sz w:val="24"/>
        </w:rPr>
        <w:t>zakresie</w:t>
      </w:r>
      <w:r>
        <w:rPr>
          <w:spacing w:val="-1"/>
          <w:sz w:val="24"/>
        </w:rPr>
        <w:t> </w:t>
      </w:r>
      <w:r>
        <w:rPr>
          <w:sz w:val="24"/>
        </w:rPr>
        <w:t>wskaźników</w:t>
      </w:r>
      <w:r>
        <w:rPr>
          <w:spacing w:val="-2"/>
          <w:sz w:val="24"/>
        </w:rPr>
        <w:t> </w:t>
      </w:r>
      <w:r>
        <w:rPr>
          <w:sz w:val="24"/>
        </w:rPr>
        <w:t>i</w:t>
      </w:r>
      <w:r>
        <w:rPr>
          <w:spacing w:val="-2"/>
          <w:sz w:val="24"/>
        </w:rPr>
        <w:t> </w:t>
      </w:r>
      <w:r>
        <w:rPr>
          <w:sz w:val="24"/>
        </w:rPr>
        <w:t>parametrów</w:t>
      </w:r>
      <w:r>
        <w:rPr>
          <w:spacing w:val="-1"/>
          <w:sz w:val="24"/>
        </w:rPr>
        <w:t> </w:t>
      </w:r>
      <w:r>
        <w:rPr>
          <w:spacing w:val="-2"/>
          <w:sz w:val="24"/>
        </w:rPr>
        <w:t>zabudowy:</w:t>
      </w:r>
    </w:p>
    <w:p>
      <w:pPr>
        <w:pStyle w:val="ListParagraph"/>
        <w:numPr>
          <w:ilvl w:val="1"/>
          <w:numId w:val="6"/>
        </w:numPr>
        <w:tabs>
          <w:tab w:pos="804" w:val="left" w:leader="none"/>
        </w:tabs>
        <w:spacing w:line="240" w:lineRule="auto" w:before="0" w:after="0"/>
        <w:ind w:left="803" w:right="0" w:hanging="248"/>
        <w:jc w:val="left"/>
        <w:rPr>
          <w:sz w:val="24"/>
        </w:rPr>
      </w:pPr>
      <w:bookmarkStart w:name="Rozdział 2 Paragraf 5 Punkt 2 Litera a" w:id="47"/>
      <w:bookmarkEnd w:id="47"/>
      <w:r>
        <w:rPr>
          <w:sz w:val="24"/>
        </w:rPr>
        <w:t>nakaz</w:t>
      </w:r>
      <w:r>
        <w:rPr>
          <w:spacing w:val="49"/>
          <w:sz w:val="24"/>
        </w:rPr>
        <w:t> </w:t>
      </w:r>
      <w:r>
        <w:rPr>
          <w:sz w:val="24"/>
        </w:rPr>
        <w:t>kształtowania</w:t>
      </w:r>
      <w:r>
        <w:rPr>
          <w:spacing w:val="49"/>
          <w:sz w:val="24"/>
        </w:rPr>
        <w:t> </w:t>
      </w:r>
      <w:r>
        <w:rPr>
          <w:sz w:val="24"/>
        </w:rPr>
        <w:t>zabudowy,</w:t>
      </w:r>
      <w:r>
        <w:rPr>
          <w:spacing w:val="50"/>
          <w:sz w:val="24"/>
        </w:rPr>
        <w:t> </w:t>
      </w:r>
      <w:r>
        <w:rPr>
          <w:sz w:val="24"/>
        </w:rPr>
        <w:t>zgodnie</w:t>
      </w:r>
      <w:r>
        <w:rPr>
          <w:spacing w:val="49"/>
          <w:sz w:val="24"/>
        </w:rPr>
        <w:t> </w:t>
      </w:r>
      <w:r>
        <w:rPr>
          <w:sz w:val="24"/>
        </w:rPr>
        <w:t>ze</w:t>
      </w:r>
      <w:r>
        <w:rPr>
          <w:spacing w:val="50"/>
          <w:sz w:val="24"/>
        </w:rPr>
        <w:t> </w:t>
      </w:r>
      <w:r>
        <w:rPr>
          <w:sz w:val="24"/>
        </w:rPr>
        <w:t>wskaźnikami</w:t>
      </w:r>
      <w:r>
        <w:rPr>
          <w:spacing w:val="49"/>
          <w:sz w:val="24"/>
        </w:rPr>
        <w:t> </w:t>
      </w:r>
      <w:r>
        <w:rPr>
          <w:sz w:val="24"/>
        </w:rPr>
        <w:t>i</w:t>
      </w:r>
      <w:r>
        <w:rPr>
          <w:spacing w:val="-1"/>
          <w:sz w:val="24"/>
        </w:rPr>
        <w:t> </w:t>
      </w:r>
      <w:r>
        <w:rPr>
          <w:sz w:val="24"/>
        </w:rPr>
        <w:t>parametrami</w:t>
      </w:r>
      <w:r>
        <w:rPr>
          <w:spacing w:val="50"/>
          <w:sz w:val="24"/>
        </w:rPr>
        <w:t> </w:t>
      </w:r>
      <w:r>
        <w:rPr>
          <w:spacing w:val="-2"/>
          <w:sz w:val="24"/>
        </w:rPr>
        <w:t>określonymi</w:t>
      </w:r>
    </w:p>
    <w:p>
      <w:pPr>
        <w:pStyle w:val="BodyText"/>
        <w:spacing w:before="0"/>
        <w:ind w:left="783"/>
        <w:jc w:val="left"/>
      </w:pPr>
      <w:r>
        <w:rPr/>
        <w:t>w</w:t>
      </w:r>
      <w:r>
        <w:rPr>
          <w:spacing w:val="-2"/>
        </w:rPr>
        <w:t> </w:t>
      </w:r>
      <w:r>
        <w:rPr/>
        <w:t>ustaleniach </w:t>
      </w:r>
      <w:r>
        <w:rPr>
          <w:spacing w:val="-2"/>
        </w:rPr>
        <w:t>szczegółowych,</w:t>
      </w:r>
    </w:p>
    <w:p>
      <w:pPr>
        <w:pStyle w:val="ListParagraph"/>
        <w:numPr>
          <w:ilvl w:val="1"/>
          <w:numId w:val="6"/>
        </w:numPr>
        <w:tabs>
          <w:tab w:pos="817" w:val="left" w:leader="none"/>
        </w:tabs>
        <w:spacing w:line="240" w:lineRule="auto" w:before="0" w:after="0"/>
        <w:ind w:left="816" w:right="0" w:hanging="261"/>
        <w:jc w:val="left"/>
        <w:rPr>
          <w:sz w:val="24"/>
        </w:rPr>
      </w:pPr>
      <w:bookmarkStart w:name="Rozdział 2 Paragraf 5 Punkt 2 Litera b" w:id="48"/>
      <w:bookmarkEnd w:id="48"/>
      <w:r>
        <w:rPr>
          <w:sz w:val="24"/>
        </w:rPr>
        <w:t>dla</w:t>
      </w:r>
      <w:r>
        <w:rPr>
          <w:spacing w:val="18"/>
          <w:sz w:val="24"/>
        </w:rPr>
        <w:t> </w:t>
      </w:r>
      <w:r>
        <w:rPr>
          <w:sz w:val="24"/>
        </w:rPr>
        <w:t>obiektów</w:t>
      </w:r>
      <w:r>
        <w:rPr>
          <w:spacing w:val="20"/>
          <w:sz w:val="24"/>
        </w:rPr>
        <w:t> </w:t>
      </w:r>
      <w:r>
        <w:rPr>
          <w:sz w:val="24"/>
        </w:rPr>
        <w:t>budowlanych</w:t>
      </w:r>
      <w:r>
        <w:rPr>
          <w:spacing w:val="21"/>
          <w:sz w:val="24"/>
        </w:rPr>
        <w:t> </w:t>
      </w:r>
      <w:r>
        <w:rPr>
          <w:sz w:val="24"/>
        </w:rPr>
        <w:t>niewskazanych</w:t>
      </w:r>
      <w:r>
        <w:rPr>
          <w:spacing w:val="20"/>
          <w:sz w:val="24"/>
        </w:rPr>
        <w:t> </w:t>
      </w:r>
      <w:r>
        <w:rPr>
          <w:sz w:val="24"/>
        </w:rPr>
        <w:t>w</w:t>
      </w:r>
      <w:r>
        <w:rPr>
          <w:spacing w:val="-3"/>
          <w:sz w:val="24"/>
        </w:rPr>
        <w:t> </w:t>
      </w:r>
      <w:r>
        <w:rPr>
          <w:sz w:val="24"/>
        </w:rPr>
        <w:t>ustaleniach</w:t>
      </w:r>
      <w:r>
        <w:rPr>
          <w:spacing w:val="21"/>
          <w:sz w:val="24"/>
        </w:rPr>
        <w:t> </w:t>
      </w:r>
      <w:r>
        <w:rPr>
          <w:sz w:val="24"/>
        </w:rPr>
        <w:t>szczegółowych</w:t>
      </w:r>
      <w:r>
        <w:rPr>
          <w:spacing w:val="20"/>
          <w:sz w:val="24"/>
        </w:rPr>
        <w:t> </w:t>
      </w:r>
      <w:r>
        <w:rPr>
          <w:sz w:val="24"/>
        </w:rPr>
        <w:t>tekstu</w:t>
      </w:r>
      <w:r>
        <w:rPr>
          <w:spacing w:val="21"/>
          <w:sz w:val="24"/>
        </w:rPr>
        <w:t> </w:t>
      </w:r>
      <w:r>
        <w:rPr>
          <w:spacing w:val="-2"/>
          <w:sz w:val="24"/>
        </w:rPr>
        <w:t>planu,</w:t>
      </w:r>
    </w:p>
    <w:p>
      <w:pPr>
        <w:pStyle w:val="BodyText"/>
        <w:spacing w:before="0"/>
        <w:ind w:left="783"/>
        <w:jc w:val="left"/>
      </w:pPr>
      <w:r>
        <w:rPr/>
        <w:t>określa</w:t>
      </w:r>
      <w:r>
        <w:rPr>
          <w:spacing w:val="-2"/>
        </w:rPr>
        <w:t> </w:t>
      </w:r>
      <w:r>
        <w:rPr/>
        <w:t>się</w:t>
      </w:r>
      <w:r>
        <w:rPr>
          <w:spacing w:val="-2"/>
        </w:rPr>
        <w:t> </w:t>
      </w:r>
      <w:r>
        <w:rPr/>
        <w:t>maksymalną</w:t>
      </w:r>
      <w:r>
        <w:rPr>
          <w:spacing w:val="-2"/>
        </w:rPr>
        <w:t> </w:t>
      </w:r>
      <w:r>
        <w:rPr/>
        <w:t>wysokość</w:t>
      </w:r>
      <w:r>
        <w:rPr>
          <w:spacing w:val="-2"/>
        </w:rPr>
        <w:t> </w:t>
      </w:r>
      <w:r>
        <w:rPr/>
        <w:t>zabudowy</w:t>
      </w:r>
      <w:r>
        <w:rPr>
          <w:spacing w:val="-2"/>
        </w:rPr>
        <w:t> </w:t>
      </w:r>
      <w:r>
        <w:rPr/>
        <w:t>–</w:t>
      </w:r>
      <w:r>
        <w:rPr>
          <w:spacing w:val="-1"/>
        </w:rPr>
        <w:t> </w:t>
      </w:r>
      <w:r>
        <w:rPr/>
        <w:t>30,0</w:t>
      </w:r>
      <w:r>
        <w:rPr>
          <w:spacing w:val="-1"/>
        </w:rPr>
        <w:t> </w:t>
      </w:r>
      <w:r>
        <w:rPr>
          <w:spacing w:val="-5"/>
        </w:rPr>
        <w:t>m;</w:t>
      </w:r>
    </w:p>
    <w:p>
      <w:pPr>
        <w:pStyle w:val="ListParagraph"/>
        <w:numPr>
          <w:ilvl w:val="0"/>
          <w:numId w:val="6"/>
        </w:numPr>
        <w:tabs>
          <w:tab w:pos="590" w:val="left" w:leader="none"/>
        </w:tabs>
        <w:spacing w:line="240" w:lineRule="auto" w:before="0" w:after="0"/>
        <w:ind w:left="589" w:right="0" w:hanging="261"/>
        <w:jc w:val="left"/>
        <w:rPr>
          <w:sz w:val="24"/>
        </w:rPr>
      </w:pPr>
      <w:bookmarkStart w:name="Rozdział 2 Paragraf 5 Punkt 3" w:id="49"/>
      <w:bookmarkEnd w:id="49"/>
      <w:r>
        <w:rPr>
          <w:sz w:val="24"/>
        </w:rPr>
        <w:t>w</w:t>
      </w:r>
      <w:r>
        <w:rPr>
          <w:spacing w:val="-6"/>
          <w:sz w:val="24"/>
        </w:rPr>
        <w:t> </w:t>
      </w:r>
      <w:r>
        <w:rPr>
          <w:sz w:val="24"/>
        </w:rPr>
        <w:t>zakresie</w:t>
      </w:r>
      <w:r>
        <w:rPr>
          <w:spacing w:val="-2"/>
          <w:sz w:val="24"/>
        </w:rPr>
        <w:t> </w:t>
      </w:r>
      <w:r>
        <w:rPr>
          <w:sz w:val="24"/>
        </w:rPr>
        <w:t>kolorystyki</w:t>
      </w:r>
      <w:r>
        <w:rPr>
          <w:spacing w:val="-2"/>
          <w:sz w:val="24"/>
        </w:rPr>
        <w:t> </w:t>
      </w:r>
      <w:r>
        <w:rPr>
          <w:sz w:val="24"/>
        </w:rPr>
        <w:t>oraz</w:t>
      </w:r>
      <w:r>
        <w:rPr>
          <w:spacing w:val="-3"/>
          <w:sz w:val="24"/>
        </w:rPr>
        <w:t> </w:t>
      </w:r>
      <w:r>
        <w:rPr>
          <w:sz w:val="24"/>
        </w:rPr>
        <w:t>materiałów</w:t>
      </w:r>
      <w:r>
        <w:rPr>
          <w:spacing w:val="-2"/>
          <w:sz w:val="24"/>
        </w:rPr>
        <w:t> </w:t>
      </w:r>
      <w:r>
        <w:rPr>
          <w:sz w:val="24"/>
        </w:rPr>
        <w:t>wykończeniowych</w:t>
      </w:r>
      <w:r>
        <w:rPr>
          <w:spacing w:val="-3"/>
          <w:sz w:val="24"/>
        </w:rPr>
        <w:t> </w:t>
      </w:r>
      <w:r>
        <w:rPr>
          <w:sz w:val="24"/>
        </w:rPr>
        <w:t>elewacji</w:t>
      </w:r>
      <w:r>
        <w:rPr>
          <w:spacing w:val="-2"/>
          <w:sz w:val="24"/>
        </w:rPr>
        <w:t> </w:t>
      </w:r>
      <w:r>
        <w:rPr>
          <w:sz w:val="24"/>
        </w:rPr>
        <w:t>i</w:t>
      </w:r>
      <w:r>
        <w:rPr>
          <w:spacing w:val="-3"/>
          <w:sz w:val="24"/>
        </w:rPr>
        <w:t> </w:t>
      </w:r>
      <w:r>
        <w:rPr>
          <w:spacing w:val="-2"/>
          <w:sz w:val="24"/>
        </w:rPr>
        <w:t>dachów:</w:t>
      </w:r>
    </w:p>
    <w:p>
      <w:pPr>
        <w:pStyle w:val="ListParagraph"/>
        <w:numPr>
          <w:ilvl w:val="1"/>
          <w:numId w:val="6"/>
        </w:numPr>
        <w:tabs>
          <w:tab w:pos="804" w:val="left" w:leader="none"/>
        </w:tabs>
        <w:spacing w:line="240" w:lineRule="auto" w:before="0" w:after="0"/>
        <w:ind w:left="783" w:right="615" w:hanging="227"/>
        <w:jc w:val="both"/>
        <w:rPr>
          <w:sz w:val="24"/>
        </w:rPr>
      </w:pPr>
      <w:bookmarkStart w:name="Rozdział 2 Paragraf 5 Punkt 3 Litera a" w:id="50"/>
      <w:bookmarkEnd w:id="50"/>
      <w:r>
        <w:rPr>
          <w:sz w:val="24"/>
        </w:rPr>
        <w:t>nakaz</w:t>
      </w:r>
      <w:r>
        <w:rPr>
          <w:sz w:val="24"/>
        </w:rPr>
        <w:t> stosowania nie</w:t>
      </w:r>
      <w:r>
        <w:rPr>
          <w:spacing w:val="-1"/>
          <w:sz w:val="24"/>
        </w:rPr>
        <w:t> </w:t>
      </w:r>
      <w:r>
        <w:rPr>
          <w:sz w:val="24"/>
        </w:rPr>
        <w:t>więcej niż trzech materiałów wykończeniowych dla ścian</w:t>
      </w:r>
      <w:r>
        <w:rPr>
          <w:spacing w:val="80"/>
          <w:sz w:val="24"/>
        </w:rPr>
        <w:t> </w:t>
      </w:r>
      <w:r>
        <w:rPr>
          <w:sz w:val="24"/>
        </w:rPr>
        <w:t>spośród: tynku, kamienia, betonu architektonicznego, metalu, włókno-cementu,</w:t>
      </w:r>
      <w:r>
        <w:rPr>
          <w:spacing w:val="40"/>
          <w:sz w:val="24"/>
        </w:rPr>
        <w:t> </w:t>
      </w:r>
      <w:r>
        <w:rPr>
          <w:sz w:val="24"/>
        </w:rPr>
        <w:t>ceramiki budowlanej, drewna, szkła,</w:t>
      </w:r>
    </w:p>
    <w:p>
      <w:pPr>
        <w:pStyle w:val="ListParagraph"/>
        <w:numPr>
          <w:ilvl w:val="1"/>
          <w:numId w:val="6"/>
        </w:numPr>
        <w:tabs>
          <w:tab w:pos="817" w:val="left" w:leader="none"/>
        </w:tabs>
        <w:spacing w:line="240" w:lineRule="auto" w:before="0" w:after="0"/>
        <w:ind w:left="816" w:right="0" w:hanging="261"/>
        <w:jc w:val="both"/>
        <w:rPr>
          <w:sz w:val="24"/>
        </w:rPr>
      </w:pPr>
      <w:bookmarkStart w:name="Rozdział 2 Paragraf 5 Punkt 3 Litera b" w:id="51"/>
      <w:bookmarkEnd w:id="51"/>
      <w:r>
        <w:rPr>
          <w:sz w:val="24"/>
        </w:rPr>
        <w:t>nakaz</w:t>
      </w:r>
      <w:r>
        <w:rPr>
          <w:spacing w:val="-5"/>
          <w:sz w:val="24"/>
        </w:rPr>
        <w:t> </w:t>
      </w:r>
      <w:r>
        <w:rPr>
          <w:sz w:val="24"/>
        </w:rPr>
        <w:t>stosowania</w:t>
      </w:r>
      <w:r>
        <w:rPr>
          <w:spacing w:val="-3"/>
          <w:sz w:val="24"/>
        </w:rPr>
        <w:t> </w:t>
      </w:r>
      <w:r>
        <w:rPr>
          <w:sz w:val="24"/>
        </w:rPr>
        <w:t>nie</w:t>
      </w:r>
      <w:r>
        <w:rPr>
          <w:spacing w:val="-2"/>
          <w:sz w:val="24"/>
        </w:rPr>
        <w:t> </w:t>
      </w:r>
      <w:r>
        <w:rPr>
          <w:sz w:val="24"/>
        </w:rPr>
        <w:t>więcej</w:t>
      </w:r>
      <w:r>
        <w:rPr>
          <w:spacing w:val="-3"/>
          <w:sz w:val="24"/>
        </w:rPr>
        <w:t> </w:t>
      </w:r>
      <w:r>
        <w:rPr>
          <w:sz w:val="24"/>
        </w:rPr>
        <w:t>niż</w:t>
      </w:r>
      <w:r>
        <w:rPr>
          <w:spacing w:val="-2"/>
          <w:sz w:val="24"/>
        </w:rPr>
        <w:t> </w:t>
      </w:r>
      <w:r>
        <w:rPr>
          <w:sz w:val="24"/>
        </w:rPr>
        <w:t>trzech</w:t>
      </w:r>
      <w:r>
        <w:rPr>
          <w:spacing w:val="-2"/>
          <w:sz w:val="24"/>
        </w:rPr>
        <w:t> </w:t>
      </w:r>
      <w:r>
        <w:rPr>
          <w:sz w:val="24"/>
        </w:rPr>
        <w:t>kolorów</w:t>
      </w:r>
      <w:r>
        <w:rPr>
          <w:spacing w:val="-2"/>
          <w:sz w:val="24"/>
        </w:rPr>
        <w:t> </w:t>
      </w:r>
      <w:r>
        <w:rPr>
          <w:sz w:val="24"/>
        </w:rPr>
        <w:t>dla</w:t>
      </w:r>
      <w:r>
        <w:rPr>
          <w:spacing w:val="-2"/>
          <w:sz w:val="24"/>
        </w:rPr>
        <w:t> </w:t>
      </w:r>
      <w:r>
        <w:rPr>
          <w:sz w:val="24"/>
        </w:rPr>
        <w:t>ścian</w:t>
      </w:r>
      <w:r>
        <w:rPr>
          <w:spacing w:val="-3"/>
          <w:sz w:val="24"/>
        </w:rPr>
        <w:t> </w:t>
      </w:r>
      <w:r>
        <w:rPr>
          <w:spacing w:val="-2"/>
          <w:sz w:val="24"/>
        </w:rPr>
        <w:t>spośród:</w:t>
      </w:r>
    </w:p>
    <w:p>
      <w:pPr>
        <w:pStyle w:val="ListParagraph"/>
        <w:numPr>
          <w:ilvl w:val="2"/>
          <w:numId w:val="6"/>
        </w:numPr>
        <w:tabs>
          <w:tab w:pos="1038" w:val="left" w:leader="none"/>
        </w:tabs>
        <w:spacing w:line="240" w:lineRule="auto" w:before="0" w:after="0"/>
        <w:ind w:left="1010" w:right="615" w:hanging="113"/>
        <w:jc w:val="both"/>
        <w:rPr>
          <w:sz w:val="24"/>
        </w:rPr>
      </w:pPr>
      <w:bookmarkStart w:name="Rozdział 2 Paragraf 5 Punkt 3 Litera b T" w:id="52"/>
      <w:bookmarkEnd w:id="52"/>
      <w:r>
        <w:rPr>
          <w:sz w:val="24"/>
        </w:rPr>
        <w:t>natura</w:t>
      </w:r>
      <w:r>
        <w:rPr>
          <w:sz w:val="24"/>
        </w:rPr>
        <w:t>lnej kolorystyki materiałów wykończeniowych, takich jak: ceramika budowlana, kamień naturalny, metal, drewno, szkło,</w:t>
      </w:r>
    </w:p>
    <w:p>
      <w:pPr>
        <w:pStyle w:val="ListParagraph"/>
        <w:numPr>
          <w:ilvl w:val="2"/>
          <w:numId w:val="6"/>
        </w:numPr>
        <w:tabs>
          <w:tab w:pos="1038" w:val="left" w:leader="none"/>
        </w:tabs>
        <w:spacing w:line="240" w:lineRule="auto" w:before="0" w:after="0"/>
        <w:ind w:left="1010" w:right="615" w:hanging="113"/>
        <w:jc w:val="both"/>
        <w:rPr>
          <w:sz w:val="24"/>
        </w:rPr>
      </w:pPr>
      <w:bookmarkStart w:name="Rozdział 2 Paragraf 5 Punkt 3 Litera b T" w:id="53"/>
      <w:bookmarkEnd w:id="53"/>
      <w:r>
        <w:rPr>
          <w:sz w:val="24"/>
        </w:rPr>
        <w:t>dla</w:t>
      </w:r>
      <w:r>
        <w:rPr>
          <w:sz w:val="24"/>
        </w:rPr>
        <w:t> powierzchni malowanych lub struktur barwionych - odpowiadających w</w:t>
      </w:r>
      <w:r>
        <w:rPr>
          <w:spacing w:val="-1"/>
          <w:sz w:val="24"/>
        </w:rPr>
        <w:t> </w:t>
      </w:r>
      <w:r>
        <w:rPr>
          <w:sz w:val="24"/>
        </w:rPr>
        <w:t>systemie NCS barwom o oznaczeniu z zakresu podanego w tabeli:</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8"/>
        <w:gridCol w:w="1909"/>
        <w:gridCol w:w="2254"/>
        <w:gridCol w:w="1819"/>
        <w:gridCol w:w="1788"/>
      </w:tblGrid>
      <w:tr>
        <w:trPr>
          <w:trHeight w:val="930" w:hRule="atLeast"/>
        </w:trPr>
        <w:tc>
          <w:tcPr>
            <w:tcW w:w="1518" w:type="dxa"/>
          </w:tcPr>
          <w:p>
            <w:pPr>
              <w:pStyle w:val="TableParagraph"/>
              <w:spacing w:before="212"/>
              <w:ind w:left="413" w:right="396" w:firstLine="21"/>
              <w:rPr>
                <w:sz w:val="22"/>
              </w:rPr>
            </w:pPr>
            <w:r>
              <w:rPr>
                <w:spacing w:val="-2"/>
                <w:sz w:val="22"/>
              </w:rPr>
              <w:t>System </w:t>
            </w:r>
            <w:r>
              <w:rPr>
                <w:sz w:val="22"/>
              </w:rPr>
              <w:t>i </w:t>
            </w:r>
            <w:r>
              <w:rPr>
                <w:spacing w:val="-2"/>
                <w:sz w:val="22"/>
              </w:rPr>
              <w:t>edycja</w:t>
            </w:r>
          </w:p>
        </w:tc>
        <w:tc>
          <w:tcPr>
            <w:tcW w:w="1909" w:type="dxa"/>
          </w:tcPr>
          <w:p>
            <w:pPr>
              <w:pStyle w:val="TableParagraph"/>
              <w:spacing w:before="85"/>
              <w:ind w:left="200" w:right="187"/>
              <w:jc w:val="center"/>
              <w:rPr>
                <w:sz w:val="22"/>
              </w:rPr>
            </w:pPr>
            <w:r>
              <w:rPr>
                <w:sz w:val="22"/>
              </w:rPr>
              <w:t>Zawartość</w:t>
            </w:r>
            <w:r>
              <w:rPr>
                <w:spacing w:val="-14"/>
                <w:sz w:val="22"/>
              </w:rPr>
              <w:t> </w:t>
            </w:r>
            <w:r>
              <w:rPr>
                <w:sz w:val="22"/>
              </w:rPr>
              <w:t>czerni (dwie pierwsze </w:t>
            </w:r>
            <w:r>
              <w:rPr>
                <w:spacing w:val="-2"/>
                <w:sz w:val="22"/>
              </w:rPr>
              <w:t>cyfry)</w:t>
            </w:r>
          </w:p>
        </w:tc>
        <w:tc>
          <w:tcPr>
            <w:tcW w:w="2254" w:type="dxa"/>
          </w:tcPr>
          <w:p>
            <w:pPr>
              <w:pStyle w:val="TableParagraph"/>
              <w:spacing w:before="85"/>
              <w:ind w:left="229" w:right="216" w:hanging="1"/>
              <w:jc w:val="center"/>
              <w:rPr>
                <w:sz w:val="22"/>
              </w:rPr>
            </w:pPr>
            <w:r>
              <w:rPr>
                <w:spacing w:val="-2"/>
                <w:sz w:val="22"/>
              </w:rPr>
              <w:t>Poziom chromatyczności </w:t>
            </w:r>
            <w:r>
              <w:rPr>
                <w:sz w:val="22"/>
              </w:rPr>
              <w:t>(dwie</w:t>
            </w:r>
            <w:r>
              <w:rPr>
                <w:spacing w:val="-14"/>
                <w:sz w:val="22"/>
              </w:rPr>
              <w:t> </w:t>
            </w:r>
            <w:r>
              <w:rPr>
                <w:sz w:val="22"/>
              </w:rPr>
              <w:t>kolejne</w:t>
            </w:r>
            <w:r>
              <w:rPr>
                <w:spacing w:val="-14"/>
                <w:sz w:val="22"/>
              </w:rPr>
              <w:t> </w:t>
            </w:r>
            <w:r>
              <w:rPr>
                <w:sz w:val="22"/>
              </w:rPr>
              <w:t>cyfry)</w:t>
            </w:r>
          </w:p>
        </w:tc>
        <w:tc>
          <w:tcPr>
            <w:tcW w:w="1819" w:type="dxa"/>
          </w:tcPr>
          <w:p>
            <w:pPr>
              <w:pStyle w:val="TableParagraph"/>
              <w:ind w:left="289" w:right="237" w:hanging="37"/>
              <w:rPr>
                <w:sz w:val="22"/>
              </w:rPr>
            </w:pPr>
            <w:r>
              <w:rPr>
                <w:sz w:val="22"/>
              </w:rPr>
              <w:t>Symbol</w:t>
            </w:r>
            <w:r>
              <w:rPr>
                <w:spacing w:val="-14"/>
                <w:sz w:val="22"/>
              </w:rPr>
              <w:t> </w:t>
            </w:r>
            <w:r>
              <w:rPr>
                <w:sz w:val="22"/>
              </w:rPr>
              <w:t>koloru (po </w:t>
            </w:r>
            <w:r>
              <w:rPr>
                <w:spacing w:val="-2"/>
                <w:sz w:val="22"/>
              </w:rPr>
              <w:t>myślniku)</w:t>
            </w:r>
          </w:p>
        </w:tc>
        <w:tc>
          <w:tcPr>
            <w:tcW w:w="1788" w:type="dxa"/>
          </w:tcPr>
          <w:p>
            <w:pPr>
              <w:pStyle w:val="TableParagraph"/>
              <w:ind w:left="438"/>
              <w:rPr>
                <w:sz w:val="22"/>
              </w:rPr>
            </w:pPr>
            <w:r>
              <w:rPr>
                <w:sz w:val="22"/>
              </w:rPr>
              <w:t>Opis</w:t>
            </w:r>
            <w:r>
              <w:rPr>
                <w:spacing w:val="-4"/>
                <w:sz w:val="22"/>
              </w:rPr>
              <w:t> barw</w:t>
            </w:r>
          </w:p>
        </w:tc>
      </w:tr>
      <w:tr>
        <w:trPr>
          <w:trHeight w:val="420" w:hRule="atLeast"/>
        </w:trPr>
        <w:tc>
          <w:tcPr>
            <w:tcW w:w="1518" w:type="dxa"/>
            <w:vMerge w:val="restart"/>
          </w:tcPr>
          <w:p>
            <w:pPr>
              <w:pStyle w:val="TableParagraph"/>
              <w:rPr>
                <w:sz w:val="24"/>
              </w:rPr>
            </w:pPr>
          </w:p>
          <w:p>
            <w:pPr>
              <w:pStyle w:val="TableParagraph"/>
              <w:rPr>
                <w:sz w:val="24"/>
              </w:rPr>
            </w:pPr>
          </w:p>
          <w:p>
            <w:pPr>
              <w:pStyle w:val="TableParagraph"/>
              <w:spacing w:before="6"/>
              <w:rPr>
                <w:sz w:val="22"/>
              </w:rPr>
            </w:pPr>
          </w:p>
          <w:p>
            <w:pPr>
              <w:pStyle w:val="TableParagraph"/>
              <w:ind w:left="456"/>
              <w:rPr>
                <w:sz w:val="22"/>
              </w:rPr>
            </w:pPr>
            <w:r>
              <w:rPr>
                <w:sz w:val="22"/>
              </w:rPr>
              <w:t>NCS</w:t>
            </w:r>
            <w:r>
              <w:rPr>
                <w:spacing w:val="-5"/>
                <w:sz w:val="22"/>
              </w:rPr>
              <w:t> </w:t>
            </w:r>
            <w:r>
              <w:rPr>
                <w:spacing w:val="-10"/>
                <w:sz w:val="22"/>
              </w:rPr>
              <w:t>S</w:t>
            </w:r>
          </w:p>
        </w:tc>
        <w:tc>
          <w:tcPr>
            <w:tcW w:w="1909" w:type="dxa"/>
          </w:tcPr>
          <w:p>
            <w:pPr>
              <w:pStyle w:val="TableParagraph"/>
              <w:spacing w:before="83"/>
              <w:ind w:left="197" w:right="187"/>
              <w:jc w:val="center"/>
              <w:rPr>
                <w:sz w:val="22"/>
              </w:rPr>
            </w:pPr>
            <w:r>
              <w:rPr>
                <w:sz w:val="22"/>
              </w:rPr>
              <w:t>maks. </w:t>
            </w:r>
            <w:r>
              <w:rPr>
                <w:spacing w:val="-5"/>
                <w:sz w:val="22"/>
              </w:rPr>
              <w:t>40</w:t>
            </w:r>
          </w:p>
        </w:tc>
        <w:tc>
          <w:tcPr>
            <w:tcW w:w="2254" w:type="dxa"/>
          </w:tcPr>
          <w:p>
            <w:pPr>
              <w:pStyle w:val="TableParagraph"/>
              <w:spacing w:before="83"/>
              <w:ind w:left="714" w:right="704"/>
              <w:jc w:val="center"/>
              <w:rPr>
                <w:sz w:val="22"/>
              </w:rPr>
            </w:pPr>
            <w:r>
              <w:rPr>
                <w:sz w:val="22"/>
              </w:rPr>
              <w:t>maks. </w:t>
            </w:r>
            <w:r>
              <w:rPr>
                <w:spacing w:val="-5"/>
                <w:sz w:val="22"/>
              </w:rPr>
              <w:t>20</w:t>
            </w:r>
          </w:p>
        </w:tc>
        <w:tc>
          <w:tcPr>
            <w:tcW w:w="1819" w:type="dxa"/>
            <w:vMerge w:val="restart"/>
          </w:tcPr>
          <w:p>
            <w:pPr>
              <w:pStyle w:val="TableParagraph"/>
              <w:spacing w:before="126"/>
              <w:ind w:left="365" w:right="353"/>
              <w:jc w:val="center"/>
              <w:rPr>
                <w:sz w:val="22"/>
              </w:rPr>
            </w:pPr>
            <w:r>
              <w:rPr>
                <w:sz w:val="22"/>
              </w:rPr>
              <w:t>od</w:t>
            </w:r>
            <w:r>
              <w:rPr>
                <w:spacing w:val="-14"/>
                <w:sz w:val="22"/>
              </w:rPr>
              <w:t> </w:t>
            </w:r>
            <w:r>
              <w:rPr>
                <w:sz w:val="22"/>
              </w:rPr>
              <w:t>G30Y</w:t>
            </w:r>
            <w:r>
              <w:rPr>
                <w:spacing w:val="-14"/>
                <w:sz w:val="22"/>
              </w:rPr>
              <w:t> </w:t>
            </w:r>
            <w:r>
              <w:rPr>
                <w:sz w:val="22"/>
              </w:rPr>
              <w:t>do G90Y, Y,</w:t>
            </w:r>
          </w:p>
          <w:p>
            <w:pPr>
              <w:pStyle w:val="TableParagraph"/>
              <w:ind w:left="509" w:right="497" w:hanging="1"/>
              <w:jc w:val="center"/>
              <w:rPr>
                <w:sz w:val="22"/>
              </w:rPr>
            </w:pPr>
            <w:r>
              <w:rPr>
                <w:sz w:val="22"/>
              </w:rPr>
              <w:t>od</w:t>
            </w:r>
            <w:r>
              <w:rPr>
                <w:spacing w:val="-14"/>
                <w:sz w:val="22"/>
              </w:rPr>
              <w:t> </w:t>
            </w:r>
            <w:r>
              <w:rPr>
                <w:sz w:val="22"/>
              </w:rPr>
              <w:t>Y10R do </w:t>
            </w:r>
            <w:r>
              <w:rPr>
                <w:spacing w:val="-4"/>
                <w:sz w:val="22"/>
              </w:rPr>
              <w:t>Y80R</w:t>
            </w:r>
          </w:p>
        </w:tc>
        <w:tc>
          <w:tcPr>
            <w:tcW w:w="1788" w:type="dxa"/>
            <w:vMerge w:val="restart"/>
          </w:tcPr>
          <w:p>
            <w:pPr>
              <w:pStyle w:val="TableParagraph"/>
              <w:spacing w:line="250" w:lineRule="atLeast"/>
              <w:ind w:left="142" w:right="130" w:hanging="1"/>
              <w:jc w:val="center"/>
              <w:rPr>
                <w:sz w:val="22"/>
              </w:rPr>
            </w:pPr>
            <w:r>
              <w:rPr>
                <w:sz w:val="22"/>
              </w:rPr>
              <w:t>neutralne, biele, szarości, ugry, przełamane</w:t>
            </w:r>
            <w:r>
              <w:rPr>
                <w:spacing w:val="-14"/>
                <w:sz w:val="22"/>
              </w:rPr>
              <w:t> </w:t>
            </w:r>
            <w:r>
              <w:rPr>
                <w:sz w:val="22"/>
              </w:rPr>
              <w:t>róże, </w:t>
            </w:r>
            <w:r>
              <w:rPr>
                <w:spacing w:val="-2"/>
                <w:sz w:val="22"/>
              </w:rPr>
              <w:t>oliwkowe zielenie</w:t>
            </w:r>
          </w:p>
        </w:tc>
      </w:tr>
      <w:tr>
        <w:trPr>
          <w:trHeight w:val="834" w:hRule="atLeast"/>
        </w:trPr>
        <w:tc>
          <w:tcPr>
            <w:tcW w:w="1518" w:type="dxa"/>
            <w:vMerge/>
            <w:tcBorders>
              <w:top w:val="nil"/>
            </w:tcBorders>
          </w:tcPr>
          <w:p>
            <w:pPr>
              <w:rPr>
                <w:sz w:val="2"/>
                <w:szCs w:val="2"/>
              </w:rPr>
            </w:pPr>
          </w:p>
        </w:tc>
        <w:tc>
          <w:tcPr>
            <w:tcW w:w="1909" w:type="dxa"/>
          </w:tcPr>
          <w:p>
            <w:pPr>
              <w:pStyle w:val="TableParagraph"/>
              <w:spacing w:before="3"/>
              <w:rPr>
                <w:sz w:val="25"/>
              </w:rPr>
            </w:pPr>
          </w:p>
          <w:p>
            <w:pPr>
              <w:pStyle w:val="TableParagraph"/>
              <w:ind w:left="197" w:right="187"/>
              <w:jc w:val="center"/>
              <w:rPr>
                <w:sz w:val="22"/>
              </w:rPr>
            </w:pPr>
            <w:r>
              <w:rPr>
                <w:sz w:val="22"/>
              </w:rPr>
              <w:t>45 lub </w:t>
            </w:r>
            <w:r>
              <w:rPr>
                <w:spacing w:val="-5"/>
                <w:sz w:val="22"/>
              </w:rPr>
              <w:t>50</w:t>
            </w:r>
          </w:p>
        </w:tc>
        <w:tc>
          <w:tcPr>
            <w:tcW w:w="2254" w:type="dxa"/>
          </w:tcPr>
          <w:p>
            <w:pPr>
              <w:pStyle w:val="TableParagraph"/>
              <w:spacing w:before="3"/>
              <w:rPr>
                <w:sz w:val="25"/>
              </w:rPr>
            </w:pPr>
          </w:p>
          <w:p>
            <w:pPr>
              <w:pStyle w:val="TableParagraph"/>
              <w:ind w:left="714" w:right="704"/>
              <w:jc w:val="center"/>
              <w:rPr>
                <w:sz w:val="22"/>
              </w:rPr>
            </w:pPr>
            <w:r>
              <w:rPr>
                <w:sz w:val="22"/>
              </w:rPr>
              <w:t>maks. </w:t>
            </w:r>
            <w:r>
              <w:rPr>
                <w:spacing w:val="-5"/>
                <w:sz w:val="22"/>
              </w:rPr>
              <w:t>10</w:t>
            </w:r>
          </w:p>
        </w:tc>
        <w:tc>
          <w:tcPr>
            <w:tcW w:w="1819" w:type="dxa"/>
            <w:vMerge/>
            <w:tcBorders>
              <w:top w:val="nil"/>
            </w:tcBorders>
          </w:tcPr>
          <w:p>
            <w:pPr>
              <w:rPr>
                <w:sz w:val="2"/>
                <w:szCs w:val="2"/>
              </w:rPr>
            </w:pPr>
          </w:p>
        </w:tc>
        <w:tc>
          <w:tcPr>
            <w:tcW w:w="1788" w:type="dxa"/>
            <w:vMerge/>
            <w:tcBorders>
              <w:top w:val="nil"/>
            </w:tcBorders>
          </w:tcPr>
          <w:p>
            <w:pPr>
              <w:rPr>
                <w:sz w:val="2"/>
                <w:szCs w:val="2"/>
              </w:rPr>
            </w:pPr>
          </w:p>
        </w:tc>
      </w:tr>
      <w:tr>
        <w:trPr>
          <w:trHeight w:val="600" w:hRule="atLeast"/>
        </w:trPr>
        <w:tc>
          <w:tcPr>
            <w:tcW w:w="1518" w:type="dxa"/>
            <w:vMerge/>
            <w:tcBorders>
              <w:top w:val="nil"/>
            </w:tcBorders>
          </w:tcPr>
          <w:p>
            <w:pPr>
              <w:rPr>
                <w:sz w:val="2"/>
                <w:szCs w:val="2"/>
              </w:rPr>
            </w:pPr>
          </w:p>
        </w:tc>
        <w:tc>
          <w:tcPr>
            <w:tcW w:w="1909" w:type="dxa"/>
          </w:tcPr>
          <w:p>
            <w:pPr>
              <w:pStyle w:val="TableParagraph"/>
              <w:spacing w:before="173"/>
              <w:ind w:left="197" w:right="187"/>
              <w:jc w:val="center"/>
              <w:rPr>
                <w:sz w:val="22"/>
              </w:rPr>
            </w:pPr>
            <w:r>
              <w:rPr>
                <w:sz w:val="22"/>
              </w:rPr>
              <w:t>maks.</w:t>
            </w:r>
            <w:r>
              <w:rPr>
                <w:spacing w:val="55"/>
                <w:sz w:val="22"/>
              </w:rPr>
              <w:t> </w:t>
            </w:r>
            <w:r>
              <w:rPr>
                <w:spacing w:val="-5"/>
                <w:sz w:val="22"/>
              </w:rPr>
              <w:t>75</w:t>
            </w:r>
          </w:p>
        </w:tc>
        <w:tc>
          <w:tcPr>
            <w:tcW w:w="2254" w:type="dxa"/>
          </w:tcPr>
          <w:p>
            <w:pPr>
              <w:pStyle w:val="TableParagraph"/>
              <w:spacing w:before="173"/>
              <w:ind w:left="714" w:right="704"/>
              <w:jc w:val="center"/>
              <w:rPr>
                <w:sz w:val="22"/>
              </w:rPr>
            </w:pPr>
            <w:r>
              <w:rPr>
                <w:sz w:val="22"/>
              </w:rPr>
              <w:t>maks. </w:t>
            </w:r>
            <w:r>
              <w:rPr>
                <w:spacing w:val="-5"/>
                <w:sz w:val="22"/>
              </w:rPr>
              <w:t>02</w:t>
            </w:r>
          </w:p>
        </w:tc>
        <w:tc>
          <w:tcPr>
            <w:tcW w:w="1819" w:type="dxa"/>
          </w:tcPr>
          <w:p>
            <w:pPr>
              <w:pStyle w:val="TableParagraph"/>
              <w:ind w:left="356"/>
              <w:rPr>
                <w:sz w:val="22"/>
              </w:rPr>
            </w:pPr>
            <w:r>
              <w:rPr>
                <w:sz w:val="22"/>
              </w:rPr>
              <w:t>pełny </w:t>
            </w:r>
            <w:r>
              <w:rPr>
                <w:spacing w:val="-2"/>
                <w:sz w:val="22"/>
              </w:rPr>
              <w:t>zakres</w:t>
            </w:r>
          </w:p>
        </w:tc>
        <w:tc>
          <w:tcPr>
            <w:tcW w:w="1788" w:type="dxa"/>
          </w:tcPr>
          <w:p>
            <w:pPr>
              <w:pStyle w:val="TableParagraph"/>
              <w:ind w:left="188"/>
              <w:rPr>
                <w:sz w:val="22"/>
              </w:rPr>
            </w:pPr>
            <w:r>
              <w:rPr>
                <w:sz w:val="22"/>
              </w:rPr>
              <w:t>neutralne,</w:t>
            </w:r>
            <w:r>
              <w:rPr>
                <w:spacing w:val="-1"/>
                <w:sz w:val="22"/>
              </w:rPr>
              <w:t> </w:t>
            </w:r>
            <w:r>
              <w:rPr>
                <w:spacing w:val="-2"/>
                <w:sz w:val="22"/>
              </w:rPr>
              <w:t>biele,</w:t>
            </w:r>
          </w:p>
          <w:p>
            <w:pPr>
              <w:pStyle w:val="TableParagraph"/>
              <w:ind w:left="191"/>
              <w:rPr>
                <w:sz w:val="22"/>
              </w:rPr>
            </w:pPr>
            <w:r>
              <w:rPr>
                <w:sz w:val="22"/>
              </w:rPr>
              <w:t>szarości,</w:t>
            </w:r>
            <w:r>
              <w:rPr>
                <w:spacing w:val="-9"/>
                <w:sz w:val="22"/>
              </w:rPr>
              <w:t> </w:t>
            </w:r>
            <w:r>
              <w:rPr>
                <w:spacing w:val="-2"/>
                <w:sz w:val="22"/>
              </w:rPr>
              <w:t>grafity</w:t>
            </w:r>
          </w:p>
        </w:tc>
      </w:tr>
    </w:tbl>
    <w:p>
      <w:pPr>
        <w:pStyle w:val="ListParagraph"/>
        <w:numPr>
          <w:ilvl w:val="1"/>
          <w:numId w:val="6"/>
        </w:numPr>
        <w:tabs>
          <w:tab w:pos="804" w:val="left" w:leader="none"/>
        </w:tabs>
        <w:spacing w:line="240" w:lineRule="auto" w:before="1" w:after="0"/>
        <w:ind w:left="783" w:right="614" w:hanging="227"/>
        <w:jc w:val="both"/>
        <w:rPr>
          <w:sz w:val="24"/>
        </w:rPr>
      </w:pPr>
      <w:bookmarkStart w:name="Rozdział 2 Paragraf 5 Punkt 3 Litera c" w:id="54"/>
      <w:bookmarkEnd w:id="54"/>
      <w:r>
        <w:rPr>
          <w:sz w:val="24"/>
        </w:rPr>
        <w:t>nakaz</w:t>
      </w:r>
      <w:r>
        <w:rPr>
          <w:sz w:val="24"/>
        </w:rPr>
        <w:t> stosowania dla zewnętrznej stolarki i</w:t>
      </w:r>
      <w:r>
        <w:rPr>
          <w:spacing w:val="-2"/>
          <w:sz w:val="24"/>
        </w:rPr>
        <w:t> </w:t>
      </w:r>
      <w:r>
        <w:rPr>
          <w:sz w:val="24"/>
        </w:rPr>
        <w:t>zewnętrznej ślusarki naturalnej kolorystyki drewna i</w:t>
      </w:r>
      <w:r>
        <w:rPr>
          <w:spacing w:val="-3"/>
          <w:sz w:val="24"/>
        </w:rPr>
        <w:t> </w:t>
      </w:r>
      <w:r>
        <w:rPr>
          <w:sz w:val="24"/>
        </w:rPr>
        <w:t>metalu lub kolorystyki spośród barw: grafitowej, odpowiadającej w</w:t>
      </w:r>
      <w:r>
        <w:rPr>
          <w:spacing w:val="-3"/>
          <w:sz w:val="24"/>
        </w:rPr>
        <w:t> </w:t>
      </w:r>
      <w:r>
        <w:rPr>
          <w:sz w:val="24"/>
        </w:rPr>
        <w:t>systemie RAL barwie 7016, szarej – 7001, 7010</w:t>
      </w:r>
      <w:r>
        <w:rPr>
          <w:spacing w:val="-1"/>
          <w:sz w:val="24"/>
        </w:rPr>
        <w:t> </w:t>
      </w:r>
      <w:r>
        <w:rPr>
          <w:sz w:val="24"/>
        </w:rPr>
        <w:t>lub 7039, ciemnobrązowej – </w:t>
      </w:r>
      <w:r>
        <w:rPr>
          <w:sz w:val="24"/>
        </w:rPr>
        <w:t>8017, ciemnozielonej – 6005, oliwkowozielonej – 6003</w:t>
      </w:r>
      <w:r>
        <w:rPr>
          <w:spacing w:val="-2"/>
          <w:sz w:val="24"/>
        </w:rPr>
        <w:t> </w:t>
      </w:r>
      <w:r>
        <w:rPr>
          <w:sz w:val="24"/>
        </w:rPr>
        <w:t>lub 6013, pistacjowej – 6019, kości słoniowej – 1014, perłowej – 1013 lub białej – 9001, 9003 lub 9010,</w:t>
      </w:r>
    </w:p>
    <w:p>
      <w:pPr>
        <w:pStyle w:val="ListParagraph"/>
        <w:numPr>
          <w:ilvl w:val="1"/>
          <w:numId w:val="6"/>
        </w:numPr>
        <w:tabs>
          <w:tab w:pos="817" w:val="left" w:leader="none"/>
        </w:tabs>
        <w:spacing w:line="240" w:lineRule="auto" w:before="0" w:after="0"/>
        <w:ind w:left="783" w:right="614" w:hanging="227"/>
        <w:jc w:val="both"/>
        <w:rPr>
          <w:sz w:val="24"/>
        </w:rPr>
      </w:pPr>
      <w:bookmarkStart w:name="Rozdział 2 Paragraf 5 Punkt 3 Litera d" w:id="55"/>
      <w:bookmarkEnd w:id="55"/>
      <w:r>
        <w:rPr>
          <w:sz w:val="24"/>
        </w:rPr>
        <w:t>dla</w:t>
      </w:r>
      <w:r>
        <w:rPr>
          <w:sz w:val="24"/>
        </w:rPr>
        <w:t> dachów innych niż płaskie – nakaz stosowania pokrycia wyłącznie w</w:t>
      </w:r>
      <w:r>
        <w:rPr>
          <w:spacing w:val="-1"/>
          <w:sz w:val="24"/>
        </w:rPr>
        <w:t> </w:t>
      </w:r>
      <w:r>
        <w:rPr>
          <w:sz w:val="24"/>
        </w:rPr>
        <w:t>postaci: dachówki, blachy dachowej lub materiału bitumicznego w</w:t>
      </w:r>
      <w:r>
        <w:rPr>
          <w:spacing w:val="-3"/>
          <w:sz w:val="24"/>
        </w:rPr>
        <w:t> </w:t>
      </w:r>
      <w:r>
        <w:rPr>
          <w:sz w:val="24"/>
        </w:rPr>
        <w:t>kolorze: ceglastym, brązowym, szarym, grafitowym lub naturalnym,</w:t>
      </w:r>
    </w:p>
    <w:p>
      <w:pPr>
        <w:spacing w:after="0" w:line="240" w:lineRule="auto"/>
        <w:jc w:val="both"/>
        <w:rPr>
          <w:sz w:val="24"/>
        </w:rPr>
        <w:sectPr>
          <w:pgSz w:w="11910" w:h="16840"/>
          <w:pgMar w:header="0" w:footer="462" w:top="1320" w:bottom="660" w:left="1200" w:right="800"/>
        </w:sectPr>
      </w:pPr>
    </w:p>
    <w:p>
      <w:pPr>
        <w:pStyle w:val="ListParagraph"/>
        <w:numPr>
          <w:ilvl w:val="1"/>
          <w:numId w:val="6"/>
        </w:numPr>
        <w:tabs>
          <w:tab w:pos="804" w:val="left" w:leader="none"/>
        </w:tabs>
        <w:spacing w:line="240" w:lineRule="auto" w:before="79" w:after="0"/>
        <w:ind w:left="783" w:right="615" w:hanging="227"/>
        <w:jc w:val="both"/>
        <w:rPr>
          <w:sz w:val="24"/>
        </w:rPr>
      </w:pPr>
      <w:bookmarkStart w:name="Rozdział 2 Paragraf 5 Punkt 3 Litera e" w:id="56"/>
      <w:bookmarkEnd w:id="56"/>
      <w:r>
        <w:rPr>
          <w:sz w:val="24"/>
        </w:rPr>
        <w:t>zak</w:t>
      </w:r>
      <w:r>
        <w:rPr>
          <w:sz w:val="24"/>
        </w:rPr>
        <w:t>az stosowania na elewacjach budynków zewnętrznych materiałów</w:t>
      </w:r>
      <w:r>
        <w:rPr>
          <w:spacing w:val="40"/>
          <w:sz w:val="24"/>
        </w:rPr>
        <w:t> </w:t>
      </w:r>
      <w:r>
        <w:rPr>
          <w:sz w:val="24"/>
        </w:rPr>
        <w:t>wykończeniowych</w:t>
      </w:r>
      <w:r>
        <w:rPr>
          <w:spacing w:val="33"/>
          <w:sz w:val="24"/>
        </w:rPr>
        <w:t> </w:t>
      </w:r>
      <w:r>
        <w:rPr>
          <w:sz w:val="24"/>
        </w:rPr>
        <w:t>budynków</w:t>
      </w:r>
      <w:r>
        <w:rPr>
          <w:spacing w:val="33"/>
          <w:sz w:val="24"/>
        </w:rPr>
        <w:t> </w:t>
      </w:r>
      <w:r>
        <w:rPr>
          <w:sz w:val="24"/>
        </w:rPr>
        <w:t>w</w:t>
      </w:r>
      <w:r>
        <w:rPr>
          <w:spacing w:val="-3"/>
          <w:sz w:val="24"/>
        </w:rPr>
        <w:t> </w:t>
      </w:r>
      <w:r>
        <w:rPr>
          <w:sz w:val="24"/>
        </w:rPr>
        <w:t>postaci</w:t>
      </w:r>
      <w:r>
        <w:rPr>
          <w:spacing w:val="33"/>
          <w:sz w:val="24"/>
        </w:rPr>
        <w:t> </w:t>
      </w:r>
      <w:r>
        <w:rPr>
          <w:sz w:val="24"/>
        </w:rPr>
        <w:t>okładzin</w:t>
      </w:r>
      <w:r>
        <w:rPr>
          <w:spacing w:val="33"/>
          <w:sz w:val="24"/>
        </w:rPr>
        <w:t> </w:t>
      </w:r>
      <w:r>
        <w:rPr>
          <w:sz w:val="24"/>
        </w:rPr>
        <w:t>z</w:t>
      </w:r>
      <w:r>
        <w:rPr>
          <w:spacing w:val="-3"/>
          <w:sz w:val="24"/>
        </w:rPr>
        <w:t> </w:t>
      </w:r>
      <w:r>
        <w:rPr>
          <w:sz w:val="24"/>
        </w:rPr>
        <w:t>gresu,</w:t>
      </w:r>
      <w:r>
        <w:rPr>
          <w:spacing w:val="33"/>
          <w:sz w:val="24"/>
        </w:rPr>
        <w:t> </w:t>
      </w:r>
      <w:r>
        <w:rPr>
          <w:sz w:val="24"/>
        </w:rPr>
        <w:t>glazury,</w:t>
      </w:r>
      <w:r>
        <w:rPr>
          <w:spacing w:val="33"/>
          <w:sz w:val="24"/>
        </w:rPr>
        <w:t> </w:t>
      </w:r>
      <w:r>
        <w:rPr>
          <w:sz w:val="24"/>
        </w:rPr>
        <w:t>blach</w:t>
      </w:r>
      <w:r>
        <w:rPr>
          <w:spacing w:val="33"/>
          <w:sz w:val="24"/>
        </w:rPr>
        <w:t> </w:t>
      </w:r>
      <w:r>
        <w:rPr>
          <w:sz w:val="24"/>
        </w:rPr>
        <w:t>trapezowych i falistych, blachodachówki, winylu, PCV,</w:t>
      </w:r>
    </w:p>
    <w:p>
      <w:pPr>
        <w:pStyle w:val="ListParagraph"/>
        <w:numPr>
          <w:ilvl w:val="1"/>
          <w:numId w:val="6"/>
        </w:numPr>
        <w:tabs>
          <w:tab w:pos="777" w:val="left" w:leader="none"/>
        </w:tabs>
        <w:spacing w:line="240" w:lineRule="auto" w:before="0" w:after="0"/>
        <w:ind w:left="783" w:right="613" w:hanging="227"/>
        <w:jc w:val="both"/>
        <w:rPr>
          <w:sz w:val="24"/>
        </w:rPr>
      </w:pPr>
      <w:bookmarkStart w:name="Rozdział 2 Paragraf 5 Punkt 3 Litera f" w:id="57"/>
      <w:bookmarkEnd w:id="57"/>
      <w:r>
        <w:rPr>
          <w:sz w:val="24"/>
        </w:rPr>
        <w:t>dopuszczen</w:t>
      </w:r>
      <w:r>
        <w:rPr>
          <w:sz w:val="24"/>
        </w:rPr>
        <w:t>ie</w:t>
      </w:r>
      <w:r>
        <w:rPr>
          <w:spacing w:val="80"/>
          <w:sz w:val="24"/>
        </w:rPr>
        <w:t> </w:t>
      </w:r>
      <w:r>
        <w:rPr>
          <w:sz w:val="24"/>
        </w:rPr>
        <w:t>innych</w:t>
      </w:r>
      <w:r>
        <w:rPr>
          <w:spacing w:val="80"/>
          <w:sz w:val="24"/>
        </w:rPr>
        <w:t> </w:t>
      </w:r>
      <w:r>
        <w:rPr>
          <w:sz w:val="24"/>
        </w:rPr>
        <w:t>rozwiązań</w:t>
      </w:r>
      <w:r>
        <w:rPr>
          <w:spacing w:val="80"/>
          <w:sz w:val="24"/>
        </w:rPr>
        <w:t> </w:t>
      </w:r>
      <w:r>
        <w:rPr>
          <w:sz w:val="24"/>
        </w:rPr>
        <w:t>materiałowych</w:t>
      </w:r>
      <w:r>
        <w:rPr>
          <w:spacing w:val="80"/>
          <w:sz w:val="24"/>
        </w:rPr>
        <w:t> </w:t>
      </w:r>
      <w:r>
        <w:rPr>
          <w:sz w:val="24"/>
        </w:rPr>
        <w:t>i</w:t>
      </w:r>
      <w:r>
        <w:rPr>
          <w:spacing w:val="-2"/>
          <w:sz w:val="24"/>
        </w:rPr>
        <w:t> </w:t>
      </w:r>
      <w:r>
        <w:rPr>
          <w:sz w:val="24"/>
        </w:rPr>
        <w:t>kolorystycznych</w:t>
      </w:r>
      <w:r>
        <w:rPr>
          <w:spacing w:val="80"/>
          <w:sz w:val="24"/>
        </w:rPr>
        <w:t> </w:t>
      </w:r>
      <w:r>
        <w:rPr>
          <w:sz w:val="24"/>
        </w:rPr>
        <w:t>niż</w:t>
      </w:r>
      <w:r>
        <w:rPr>
          <w:spacing w:val="80"/>
          <w:sz w:val="24"/>
        </w:rPr>
        <w:t> </w:t>
      </w:r>
      <w:r>
        <w:rPr>
          <w:sz w:val="24"/>
        </w:rPr>
        <w:t>wymienione w</w:t>
      </w:r>
      <w:r>
        <w:rPr>
          <w:spacing w:val="-4"/>
          <w:sz w:val="24"/>
        </w:rPr>
        <w:t> </w:t>
      </w:r>
      <w:r>
        <w:rPr>
          <w:sz w:val="24"/>
        </w:rPr>
        <w:t>lit.</w:t>
      </w:r>
      <w:r>
        <w:rPr>
          <w:spacing w:val="-3"/>
          <w:sz w:val="24"/>
        </w:rPr>
        <w:t> </w:t>
      </w:r>
      <w:r>
        <w:rPr>
          <w:sz w:val="24"/>
        </w:rPr>
        <w:t>a-e w</w:t>
      </w:r>
      <w:r>
        <w:rPr>
          <w:spacing w:val="-4"/>
          <w:sz w:val="24"/>
        </w:rPr>
        <w:t> </w:t>
      </w:r>
      <w:r>
        <w:rPr>
          <w:sz w:val="24"/>
        </w:rPr>
        <w:t>przypadku akcentów lub detali architektonicznych o</w:t>
      </w:r>
      <w:r>
        <w:rPr>
          <w:spacing w:val="-3"/>
          <w:sz w:val="24"/>
        </w:rPr>
        <w:t> </w:t>
      </w:r>
      <w:r>
        <w:rPr>
          <w:sz w:val="24"/>
        </w:rPr>
        <w:t>powierzchni mniejszej niż 5% powierzchni jednej z elewacji budynku;</w:t>
      </w:r>
    </w:p>
    <w:p>
      <w:pPr>
        <w:pStyle w:val="ListParagraph"/>
        <w:numPr>
          <w:ilvl w:val="0"/>
          <w:numId w:val="6"/>
        </w:numPr>
        <w:tabs>
          <w:tab w:pos="590" w:val="left" w:leader="none"/>
        </w:tabs>
        <w:spacing w:line="240" w:lineRule="auto" w:before="0" w:after="0"/>
        <w:ind w:left="589" w:right="0" w:hanging="261"/>
        <w:jc w:val="both"/>
        <w:rPr>
          <w:sz w:val="24"/>
        </w:rPr>
      </w:pPr>
      <w:bookmarkStart w:name="Rozdział 2 Paragraf 5 Punkt 4" w:id="58"/>
      <w:bookmarkEnd w:id="58"/>
      <w:r>
        <w:rPr>
          <w:sz w:val="24"/>
        </w:rPr>
        <w:t>w</w:t>
      </w:r>
      <w:r>
        <w:rPr>
          <w:spacing w:val="-2"/>
          <w:sz w:val="24"/>
        </w:rPr>
        <w:t> </w:t>
      </w:r>
      <w:r>
        <w:rPr>
          <w:sz w:val="24"/>
        </w:rPr>
        <w:t>zakresie lokalizowania</w:t>
      </w:r>
      <w:r>
        <w:rPr>
          <w:spacing w:val="-1"/>
          <w:sz w:val="24"/>
        </w:rPr>
        <w:t> </w:t>
      </w:r>
      <w:r>
        <w:rPr>
          <w:sz w:val="24"/>
        </w:rPr>
        <w:t>obiektów i</w:t>
      </w:r>
      <w:r>
        <w:rPr>
          <w:spacing w:val="-1"/>
          <w:sz w:val="24"/>
        </w:rPr>
        <w:t> </w:t>
      </w:r>
      <w:r>
        <w:rPr>
          <w:sz w:val="24"/>
        </w:rPr>
        <w:t>urządzeń </w:t>
      </w:r>
      <w:r>
        <w:rPr>
          <w:spacing w:val="-2"/>
          <w:sz w:val="24"/>
        </w:rPr>
        <w:t>technicznych:</w:t>
      </w:r>
    </w:p>
    <w:p>
      <w:pPr>
        <w:pStyle w:val="ListParagraph"/>
        <w:numPr>
          <w:ilvl w:val="1"/>
          <w:numId w:val="6"/>
        </w:numPr>
        <w:tabs>
          <w:tab w:pos="804" w:val="left" w:leader="none"/>
        </w:tabs>
        <w:spacing w:line="240" w:lineRule="auto" w:before="0" w:after="0"/>
        <w:ind w:left="783" w:right="614" w:hanging="227"/>
        <w:jc w:val="both"/>
        <w:rPr>
          <w:sz w:val="24"/>
        </w:rPr>
      </w:pPr>
      <w:bookmarkStart w:name="Rozdział 2 Paragraf 5 Punkt 4 Litera a" w:id="59"/>
      <w:bookmarkEnd w:id="59"/>
      <w:r>
        <w:rPr>
          <w:sz w:val="24"/>
        </w:rPr>
        <w:t>zak</w:t>
      </w:r>
      <w:r>
        <w:rPr>
          <w:sz w:val="24"/>
        </w:rPr>
        <w:t>az umieszczania klimatyzatorów i</w:t>
      </w:r>
      <w:r>
        <w:rPr>
          <w:spacing w:val="-1"/>
          <w:sz w:val="24"/>
        </w:rPr>
        <w:t> </w:t>
      </w:r>
      <w:r>
        <w:rPr>
          <w:sz w:val="24"/>
        </w:rPr>
        <w:t>przewodów kominowych na elewacjach </w:t>
      </w:r>
      <w:r>
        <w:rPr>
          <w:spacing w:val="-2"/>
          <w:sz w:val="24"/>
        </w:rPr>
        <w:t>frontowych,</w:t>
      </w:r>
    </w:p>
    <w:p>
      <w:pPr>
        <w:pStyle w:val="ListParagraph"/>
        <w:numPr>
          <w:ilvl w:val="1"/>
          <w:numId w:val="6"/>
        </w:numPr>
        <w:tabs>
          <w:tab w:pos="817" w:val="left" w:leader="none"/>
        </w:tabs>
        <w:spacing w:line="240" w:lineRule="auto" w:before="0" w:after="0"/>
        <w:ind w:left="783" w:right="614" w:hanging="227"/>
        <w:jc w:val="both"/>
        <w:rPr>
          <w:sz w:val="24"/>
        </w:rPr>
      </w:pPr>
      <w:bookmarkStart w:name="Rozdział 2 Paragraf 5 Punkt 4 Litera b" w:id="60"/>
      <w:bookmarkEnd w:id="60"/>
      <w:r>
        <w:rPr>
          <w:sz w:val="24"/>
        </w:rPr>
        <w:t>dopuszczen</w:t>
      </w:r>
      <w:r>
        <w:rPr>
          <w:sz w:val="24"/>
        </w:rPr>
        <w:t>ie umieszczania na elewacjach frontowych skrzynek przyłączy</w:t>
      </w:r>
      <w:r>
        <w:rPr>
          <w:spacing w:val="40"/>
          <w:sz w:val="24"/>
        </w:rPr>
        <w:t> </w:t>
      </w:r>
      <w:r>
        <w:rPr>
          <w:sz w:val="24"/>
        </w:rPr>
        <w:t>infrastruktury technicznej, a</w:t>
      </w:r>
      <w:r>
        <w:rPr>
          <w:spacing w:val="-4"/>
          <w:sz w:val="24"/>
        </w:rPr>
        <w:t> </w:t>
      </w:r>
      <w:r>
        <w:rPr>
          <w:sz w:val="24"/>
        </w:rPr>
        <w:t>skrzynek przyłączy gazowych również na ogrodzeniach, wyłącznie jako wbudowanych w</w:t>
      </w:r>
      <w:r>
        <w:rPr>
          <w:spacing w:val="-2"/>
          <w:sz w:val="24"/>
        </w:rPr>
        <w:t> </w:t>
      </w:r>
      <w:r>
        <w:rPr>
          <w:sz w:val="24"/>
        </w:rPr>
        <w:t>ścianę lub ogrodzenie oraz pod warunkiem zastosowania kolorystyki dla widocznej części skrzynek odpowiadającej barwie</w:t>
      </w:r>
      <w:r>
        <w:rPr>
          <w:spacing w:val="40"/>
          <w:sz w:val="24"/>
        </w:rPr>
        <w:t> </w:t>
      </w:r>
      <w:r>
        <w:rPr>
          <w:sz w:val="24"/>
        </w:rPr>
        <w:t>elewacji lub ogrodzenia, w</w:t>
      </w:r>
      <w:r>
        <w:rPr>
          <w:spacing w:val="-1"/>
          <w:sz w:val="24"/>
        </w:rPr>
        <w:t> </w:t>
      </w:r>
      <w:r>
        <w:rPr>
          <w:sz w:val="24"/>
        </w:rPr>
        <w:t>które są wbudowane, lub w</w:t>
      </w:r>
      <w:r>
        <w:rPr>
          <w:spacing w:val="-2"/>
          <w:sz w:val="24"/>
        </w:rPr>
        <w:t> </w:t>
      </w:r>
      <w:r>
        <w:rPr>
          <w:sz w:val="24"/>
        </w:rPr>
        <w:t>kolorze grafitowym odpowiadającym barwie 7016 w systemie RAL;</w:t>
      </w:r>
    </w:p>
    <w:p>
      <w:pPr>
        <w:pStyle w:val="ListParagraph"/>
        <w:numPr>
          <w:ilvl w:val="0"/>
          <w:numId w:val="6"/>
        </w:numPr>
        <w:tabs>
          <w:tab w:pos="590" w:val="left" w:leader="none"/>
        </w:tabs>
        <w:spacing w:line="240" w:lineRule="auto" w:before="0" w:after="0"/>
        <w:ind w:left="589" w:right="0" w:hanging="261"/>
        <w:jc w:val="both"/>
        <w:rPr>
          <w:sz w:val="24"/>
        </w:rPr>
      </w:pPr>
      <w:bookmarkStart w:name="Rozdział 2 Paragraf 5 Punkt 5" w:id="61"/>
      <w:bookmarkEnd w:id="61"/>
      <w:r>
        <w:rPr>
          <w:sz w:val="24"/>
        </w:rPr>
        <w:t>w</w:t>
      </w:r>
      <w:r>
        <w:rPr>
          <w:spacing w:val="-3"/>
          <w:sz w:val="24"/>
        </w:rPr>
        <w:t> </w:t>
      </w:r>
      <w:r>
        <w:rPr>
          <w:sz w:val="24"/>
        </w:rPr>
        <w:t>zakresie</w:t>
      </w:r>
      <w:r>
        <w:rPr>
          <w:spacing w:val="-2"/>
          <w:sz w:val="24"/>
        </w:rPr>
        <w:t> </w:t>
      </w:r>
      <w:r>
        <w:rPr>
          <w:sz w:val="24"/>
        </w:rPr>
        <w:t>powierzchni</w:t>
      </w:r>
      <w:r>
        <w:rPr>
          <w:spacing w:val="-2"/>
          <w:sz w:val="24"/>
        </w:rPr>
        <w:t> </w:t>
      </w:r>
      <w:r>
        <w:rPr>
          <w:sz w:val="24"/>
        </w:rPr>
        <w:t>nowo</w:t>
      </w:r>
      <w:r>
        <w:rPr>
          <w:spacing w:val="-3"/>
          <w:sz w:val="24"/>
        </w:rPr>
        <w:t> </w:t>
      </w:r>
      <w:r>
        <w:rPr>
          <w:sz w:val="24"/>
        </w:rPr>
        <w:t>wydzielonych</w:t>
      </w:r>
      <w:r>
        <w:rPr>
          <w:spacing w:val="-2"/>
          <w:sz w:val="24"/>
        </w:rPr>
        <w:t> </w:t>
      </w:r>
      <w:r>
        <w:rPr>
          <w:sz w:val="24"/>
        </w:rPr>
        <w:t>działek</w:t>
      </w:r>
      <w:r>
        <w:rPr>
          <w:spacing w:val="-2"/>
          <w:sz w:val="24"/>
        </w:rPr>
        <w:t> budowlanych:</w:t>
      </w:r>
    </w:p>
    <w:p>
      <w:pPr>
        <w:pStyle w:val="ListParagraph"/>
        <w:numPr>
          <w:ilvl w:val="1"/>
          <w:numId w:val="6"/>
        </w:numPr>
        <w:tabs>
          <w:tab w:pos="804" w:val="left" w:leader="none"/>
        </w:tabs>
        <w:spacing w:line="240" w:lineRule="auto" w:before="0" w:after="0"/>
        <w:ind w:left="803" w:right="0" w:hanging="248"/>
        <w:jc w:val="left"/>
        <w:rPr>
          <w:sz w:val="24"/>
        </w:rPr>
      </w:pPr>
      <w:bookmarkStart w:name="Rozdział 2 Paragraf 5 Punkt 5 Litera a" w:id="62"/>
      <w:bookmarkEnd w:id="62"/>
      <w:r>
        <w:rPr>
          <w:sz w:val="24"/>
        </w:rPr>
        <w:t>obowiązu</w:t>
      </w:r>
      <w:r>
        <w:rPr>
          <w:sz w:val="24"/>
        </w:rPr>
        <w:t>ją</w:t>
      </w:r>
      <w:r>
        <w:rPr>
          <w:spacing w:val="-3"/>
          <w:sz w:val="24"/>
        </w:rPr>
        <w:t> </w:t>
      </w:r>
      <w:r>
        <w:rPr>
          <w:sz w:val="24"/>
        </w:rPr>
        <w:t>parametry</w:t>
      </w:r>
      <w:r>
        <w:rPr>
          <w:spacing w:val="-2"/>
          <w:sz w:val="24"/>
        </w:rPr>
        <w:t> </w:t>
      </w:r>
      <w:r>
        <w:rPr>
          <w:sz w:val="24"/>
        </w:rPr>
        <w:t>określone</w:t>
      </w:r>
      <w:r>
        <w:rPr>
          <w:spacing w:val="-3"/>
          <w:sz w:val="24"/>
        </w:rPr>
        <w:t> </w:t>
      </w:r>
      <w:r>
        <w:rPr>
          <w:sz w:val="24"/>
        </w:rPr>
        <w:t>w</w:t>
      </w:r>
      <w:r>
        <w:rPr>
          <w:spacing w:val="-3"/>
          <w:sz w:val="24"/>
        </w:rPr>
        <w:t> </w:t>
      </w:r>
      <w:r>
        <w:rPr>
          <w:sz w:val="24"/>
        </w:rPr>
        <w:t>ustaleniach</w:t>
      </w:r>
      <w:r>
        <w:rPr>
          <w:spacing w:val="-3"/>
          <w:sz w:val="24"/>
        </w:rPr>
        <w:t> </w:t>
      </w:r>
      <w:r>
        <w:rPr>
          <w:sz w:val="24"/>
        </w:rPr>
        <w:t>szczegółowych</w:t>
      </w:r>
      <w:r>
        <w:rPr>
          <w:spacing w:val="-3"/>
          <w:sz w:val="24"/>
        </w:rPr>
        <w:t> </w:t>
      </w:r>
      <w:r>
        <w:rPr>
          <w:sz w:val="24"/>
        </w:rPr>
        <w:t>tekstu</w:t>
      </w:r>
      <w:r>
        <w:rPr>
          <w:spacing w:val="-2"/>
          <w:sz w:val="24"/>
        </w:rPr>
        <w:t> planu,</w:t>
      </w:r>
    </w:p>
    <w:p>
      <w:pPr>
        <w:pStyle w:val="ListParagraph"/>
        <w:numPr>
          <w:ilvl w:val="1"/>
          <w:numId w:val="6"/>
        </w:numPr>
        <w:tabs>
          <w:tab w:pos="817" w:val="left" w:leader="none"/>
        </w:tabs>
        <w:spacing w:line="240" w:lineRule="auto" w:before="0" w:after="0"/>
        <w:ind w:left="816" w:right="0" w:hanging="261"/>
        <w:jc w:val="left"/>
        <w:rPr>
          <w:sz w:val="24"/>
        </w:rPr>
      </w:pPr>
      <w:bookmarkStart w:name="Rozdział 2 Paragraf 5 Punkt 5 Litera b" w:id="63"/>
      <w:bookmarkEnd w:id="63"/>
      <w:r>
        <w:rPr>
          <w:sz w:val="24"/>
        </w:rPr>
        <w:t>param</w:t>
      </w:r>
      <w:r>
        <w:rPr>
          <w:sz w:val="24"/>
        </w:rPr>
        <w:t>etry</w:t>
      </w:r>
      <w:r>
        <w:rPr>
          <w:spacing w:val="-3"/>
          <w:sz w:val="24"/>
        </w:rPr>
        <w:t> </w:t>
      </w:r>
      <w:r>
        <w:rPr>
          <w:sz w:val="24"/>
        </w:rPr>
        <w:t>te nie</w:t>
      </w:r>
      <w:r>
        <w:rPr>
          <w:spacing w:val="-1"/>
          <w:sz w:val="24"/>
        </w:rPr>
        <w:t> </w:t>
      </w:r>
      <w:r>
        <w:rPr>
          <w:sz w:val="24"/>
        </w:rPr>
        <w:t>dotyczą </w:t>
      </w:r>
      <w:r>
        <w:rPr>
          <w:spacing w:val="-2"/>
          <w:sz w:val="24"/>
        </w:rPr>
        <w:t>działek:</w:t>
      </w:r>
    </w:p>
    <w:p>
      <w:pPr>
        <w:pStyle w:val="BodyText"/>
        <w:spacing w:before="0"/>
        <w:ind w:left="670"/>
        <w:jc w:val="left"/>
      </w:pPr>
      <w:bookmarkStart w:name="Rozdział 2 Paragraf 5 Punkt 5 Pauza –" w:id="64"/>
      <w:bookmarkEnd w:id="64"/>
      <w:r>
        <w:rPr/>
      </w:r>
      <w:r>
        <w:rPr/>
        <w:t>–</w:t>
      </w:r>
      <w:r>
        <w:rPr>
          <w:spacing w:val="-1"/>
        </w:rPr>
        <w:t> </w:t>
      </w:r>
      <w:r>
        <w:rPr/>
        <w:t>wydzielonych</w:t>
      </w:r>
      <w:r>
        <w:rPr>
          <w:spacing w:val="37"/>
        </w:rPr>
        <w:t>  </w:t>
      </w:r>
      <w:r>
        <w:rPr/>
        <w:t>pod</w:t>
      </w:r>
      <w:r>
        <w:rPr>
          <w:spacing w:val="37"/>
        </w:rPr>
        <w:t>  </w:t>
      </w:r>
      <w:r>
        <w:rPr/>
        <w:t>nowe</w:t>
      </w:r>
      <w:r>
        <w:rPr>
          <w:spacing w:val="37"/>
        </w:rPr>
        <w:t>  </w:t>
      </w:r>
      <w:r>
        <w:rPr/>
        <w:t>drogi</w:t>
      </w:r>
      <w:r>
        <w:rPr>
          <w:spacing w:val="36"/>
        </w:rPr>
        <w:t>  </w:t>
      </w:r>
      <w:r>
        <w:rPr/>
        <w:t>publiczne</w:t>
      </w:r>
      <w:r>
        <w:rPr>
          <w:spacing w:val="37"/>
        </w:rPr>
        <w:t>  </w:t>
      </w:r>
      <w:r>
        <w:rPr/>
        <w:t>oraz</w:t>
      </w:r>
      <w:r>
        <w:rPr>
          <w:spacing w:val="37"/>
        </w:rPr>
        <w:t>  </w:t>
      </w:r>
      <w:r>
        <w:rPr/>
        <w:t>wewnętrzne,</w:t>
      </w:r>
      <w:r>
        <w:rPr>
          <w:spacing w:val="36"/>
        </w:rPr>
        <w:t>  </w:t>
      </w:r>
      <w:r>
        <w:rPr/>
        <w:t>poszerzenie</w:t>
      </w:r>
      <w:r>
        <w:rPr>
          <w:spacing w:val="37"/>
        </w:rPr>
        <w:t>  </w:t>
      </w:r>
      <w:r>
        <w:rPr>
          <w:spacing w:val="-4"/>
        </w:rPr>
        <w:t>dróg</w:t>
      </w:r>
    </w:p>
    <w:p>
      <w:pPr>
        <w:pStyle w:val="BodyText"/>
        <w:spacing w:before="0"/>
        <w:ind w:left="783"/>
        <w:jc w:val="left"/>
      </w:pPr>
      <w:r>
        <w:rPr/>
        <w:t>istniejących</w:t>
      </w:r>
      <w:r>
        <w:rPr>
          <w:spacing w:val="-1"/>
        </w:rPr>
        <w:t> </w:t>
      </w:r>
      <w:r>
        <w:rPr/>
        <w:t>i</w:t>
      </w:r>
      <w:r>
        <w:rPr>
          <w:spacing w:val="-1"/>
        </w:rPr>
        <w:t> </w:t>
      </w:r>
      <w:r>
        <w:rPr/>
        <w:t>pod urządzenia</w:t>
      </w:r>
      <w:r>
        <w:rPr>
          <w:spacing w:val="-1"/>
        </w:rPr>
        <w:t> </w:t>
      </w:r>
      <w:r>
        <w:rPr/>
        <w:t>infrastruktury </w:t>
      </w:r>
      <w:r>
        <w:rPr>
          <w:spacing w:val="-2"/>
        </w:rPr>
        <w:t>technicznej,</w:t>
      </w:r>
    </w:p>
    <w:p>
      <w:pPr>
        <w:pStyle w:val="BodyText"/>
        <w:spacing w:before="0"/>
        <w:ind w:left="443" w:right="615" w:hanging="113"/>
        <w:jc w:val="left"/>
      </w:pPr>
      <w:bookmarkStart w:name="Rozdział 2 Paragraf 5 Pauza –" w:id="65"/>
      <w:bookmarkEnd w:id="65"/>
      <w:r>
        <w:rPr/>
      </w:r>
      <w:r>
        <w:rPr/>
        <w:t>–</w:t>
      </w:r>
      <w:r>
        <w:rPr>
          <w:spacing w:val="-2"/>
        </w:rPr>
        <w:t> </w:t>
      </w:r>
      <w:r>
        <w:rPr/>
        <w:t>powstałych</w:t>
      </w:r>
      <w:r>
        <w:rPr>
          <w:spacing w:val="75"/>
        </w:rPr>
        <w:t> </w:t>
      </w:r>
      <w:r>
        <w:rPr/>
        <w:t>w</w:t>
      </w:r>
      <w:r>
        <w:rPr>
          <w:spacing w:val="-3"/>
        </w:rPr>
        <w:t> </w:t>
      </w:r>
      <w:r>
        <w:rPr/>
        <w:t>wyniku</w:t>
      </w:r>
      <w:r>
        <w:rPr>
          <w:spacing w:val="75"/>
        </w:rPr>
        <w:t> </w:t>
      </w:r>
      <w:r>
        <w:rPr/>
        <w:t>podziałów</w:t>
      </w:r>
      <w:r>
        <w:rPr>
          <w:spacing w:val="75"/>
        </w:rPr>
        <w:t> </w:t>
      </w:r>
      <w:r>
        <w:rPr/>
        <w:t>prowadzonych</w:t>
      </w:r>
      <w:r>
        <w:rPr>
          <w:spacing w:val="75"/>
        </w:rPr>
        <w:t> </w:t>
      </w:r>
      <w:r>
        <w:rPr/>
        <w:t>po</w:t>
      </w:r>
      <w:r>
        <w:rPr>
          <w:spacing w:val="76"/>
        </w:rPr>
        <w:t> </w:t>
      </w:r>
      <w:r>
        <w:rPr/>
        <w:t>wyznaczonych</w:t>
      </w:r>
      <w:r>
        <w:rPr>
          <w:spacing w:val="76"/>
        </w:rPr>
        <w:t> </w:t>
      </w:r>
      <w:r>
        <w:rPr/>
        <w:t>na</w:t>
      </w:r>
      <w:r>
        <w:rPr>
          <w:spacing w:val="76"/>
        </w:rPr>
        <w:t> </w:t>
      </w:r>
      <w:r>
        <w:rPr/>
        <w:t>rysunku</w:t>
      </w:r>
      <w:r>
        <w:rPr>
          <w:spacing w:val="75"/>
        </w:rPr>
        <w:t> </w:t>
      </w:r>
      <w:r>
        <w:rPr/>
        <w:t>planu liniach rozgraniczających.</w:t>
      </w:r>
    </w:p>
    <w:p>
      <w:pPr>
        <w:pStyle w:val="BodyText"/>
        <w:ind w:left="216" w:right="615" w:firstLine="567"/>
        <w:jc w:val="left"/>
      </w:pPr>
      <w:bookmarkStart w:name="Rozdział 2 Paragraf 6" w:id="66"/>
      <w:bookmarkEnd w:id="66"/>
      <w:r>
        <w:rPr/>
      </w:r>
      <w:r>
        <w:rPr/>
        <w:t>§</w:t>
      </w:r>
      <w:r>
        <w:rPr>
          <w:spacing w:val="-2"/>
        </w:rPr>
        <w:t> </w:t>
      </w:r>
      <w:r>
        <w:rPr/>
        <w:t>6.</w:t>
      </w:r>
      <w:r>
        <w:rPr>
          <w:spacing w:val="-2"/>
        </w:rPr>
        <w:t> </w:t>
      </w:r>
      <w:r>
        <w:rPr/>
        <w:t>Ustala</w:t>
      </w:r>
      <w:r>
        <w:rPr>
          <w:spacing w:val="40"/>
        </w:rPr>
        <w:t> </w:t>
      </w:r>
      <w:r>
        <w:rPr/>
        <w:t>się</w:t>
      </w:r>
      <w:r>
        <w:rPr>
          <w:spacing w:val="40"/>
        </w:rPr>
        <w:t> </w:t>
      </w:r>
      <w:r>
        <w:rPr/>
        <w:t>następujące</w:t>
      </w:r>
      <w:r>
        <w:rPr>
          <w:spacing w:val="40"/>
        </w:rPr>
        <w:t> </w:t>
      </w:r>
      <w:r>
        <w:rPr/>
        <w:t>zasady</w:t>
      </w:r>
      <w:r>
        <w:rPr>
          <w:spacing w:val="40"/>
        </w:rPr>
        <w:t> </w:t>
      </w:r>
      <w:r>
        <w:rPr/>
        <w:t>ochrony</w:t>
      </w:r>
      <w:r>
        <w:rPr>
          <w:spacing w:val="40"/>
        </w:rPr>
        <w:t> </w:t>
      </w:r>
      <w:r>
        <w:rPr/>
        <w:t>środowiska,</w:t>
      </w:r>
      <w:r>
        <w:rPr>
          <w:spacing w:val="40"/>
        </w:rPr>
        <w:t> </w:t>
      </w:r>
      <w:r>
        <w:rPr/>
        <w:t>przyrody</w:t>
      </w:r>
      <w:r>
        <w:rPr>
          <w:spacing w:val="40"/>
        </w:rPr>
        <w:t> </w:t>
      </w:r>
      <w:r>
        <w:rPr/>
        <w:t>i</w:t>
      </w:r>
      <w:r>
        <w:rPr>
          <w:spacing w:val="-2"/>
        </w:rPr>
        <w:t> </w:t>
      </w:r>
      <w:r>
        <w:rPr/>
        <w:t>krajobrazu</w:t>
      </w:r>
      <w:r>
        <w:rPr>
          <w:spacing w:val="40"/>
        </w:rPr>
        <w:t> </w:t>
      </w:r>
      <w:r>
        <w:rPr/>
        <w:t>oraz</w:t>
      </w:r>
      <w:r>
        <w:rPr>
          <w:spacing w:val="40"/>
        </w:rPr>
        <w:t> </w:t>
      </w:r>
      <w:r>
        <w:rPr/>
        <w:t>zasady kształtowania krajobrazu:</w:t>
      </w:r>
    </w:p>
    <w:p>
      <w:pPr>
        <w:pStyle w:val="ListParagraph"/>
        <w:numPr>
          <w:ilvl w:val="0"/>
          <w:numId w:val="7"/>
        </w:numPr>
        <w:tabs>
          <w:tab w:pos="590" w:val="left" w:leader="none"/>
        </w:tabs>
        <w:spacing w:line="240" w:lineRule="auto" w:before="0" w:after="0"/>
        <w:ind w:left="556" w:right="614" w:hanging="227"/>
        <w:jc w:val="both"/>
        <w:rPr>
          <w:sz w:val="24"/>
        </w:rPr>
      </w:pPr>
      <w:bookmarkStart w:name="Rozdział 2 Paragraf 6 Punkt 1" w:id="67"/>
      <w:bookmarkEnd w:id="67"/>
      <w:r>
        <w:rPr>
          <w:sz w:val="24"/>
        </w:rPr>
        <w:t>nakaz</w:t>
      </w:r>
      <w:r>
        <w:rPr>
          <w:sz w:val="24"/>
        </w:rPr>
        <w:t> stosowania rozwiązań technicznych, technologicznych i organizacyjnych zapewniających zachowanie standardów jakości środowiska, określonych na podstawie przepisów odrębnych dotyczących ochrony środowiska;</w:t>
      </w:r>
    </w:p>
    <w:p>
      <w:pPr>
        <w:pStyle w:val="ListParagraph"/>
        <w:numPr>
          <w:ilvl w:val="0"/>
          <w:numId w:val="7"/>
        </w:numPr>
        <w:tabs>
          <w:tab w:pos="590" w:val="left" w:leader="none"/>
        </w:tabs>
        <w:spacing w:line="240" w:lineRule="auto" w:before="0" w:after="0"/>
        <w:ind w:left="556" w:right="614" w:hanging="227"/>
        <w:jc w:val="both"/>
        <w:rPr>
          <w:sz w:val="24"/>
        </w:rPr>
      </w:pPr>
      <w:bookmarkStart w:name="Rozdział 2 Paragraf 6 Punkt 2" w:id="68"/>
      <w:bookmarkEnd w:id="68"/>
      <w:r>
        <w:rPr>
          <w:sz w:val="24"/>
        </w:rPr>
        <w:t>zakaz</w:t>
      </w:r>
      <w:r>
        <w:rPr>
          <w:spacing w:val="80"/>
          <w:w w:val="150"/>
          <w:sz w:val="24"/>
        </w:rPr>
        <w:t> </w:t>
      </w:r>
      <w:r>
        <w:rPr>
          <w:sz w:val="24"/>
        </w:rPr>
        <w:t>lokalizacji</w:t>
      </w:r>
      <w:r>
        <w:rPr>
          <w:spacing w:val="80"/>
          <w:w w:val="150"/>
          <w:sz w:val="24"/>
        </w:rPr>
        <w:t> </w:t>
      </w:r>
      <w:r>
        <w:rPr>
          <w:sz w:val="24"/>
        </w:rPr>
        <w:t>przedsięwzięć</w:t>
      </w:r>
      <w:r>
        <w:rPr>
          <w:spacing w:val="80"/>
          <w:w w:val="150"/>
          <w:sz w:val="24"/>
        </w:rPr>
        <w:t> </w:t>
      </w:r>
      <w:r>
        <w:rPr>
          <w:sz w:val="24"/>
        </w:rPr>
        <w:t>mogących</w:t>
      </w:r>
      <w:r>
        <w:rPr>
          <w:spacing w:val="80"/>
          <w:w w:val="150"/>
          <w:sz w:val="24"/>
        </w:rPr>
        <w:t> </w:t>
      </w:r>
      <w:r>
        <w:rPr>
          <w:sz w:val="24"/>
        </w:rPr>
        <w:t>znacząco</w:t>
      </w:r>
      <w:r>
        <w:rPr>
          <w:spacing w:val="80"/>
          <w:w w:val="150"/>
          <w:sz w:val="24"/>
        </w:rPr>
        <w:t> </w:t>
      </w:r>
      <w:r>
        <w:rPr>
          <w:sz w:val="24"/>
        </w:rPr>
        <w:t>oddziaływać</w:t>
      </w:r>
      <w:r>
        <w:rPr>
          <w:spacing w:val="80"/>
          <w:w w:val="150"/>
          <w:sz w:val="24"/>
        </w:rPr>
        <w:t> </w:t>
      </w:r>
      <w:r>
        <w:rPr>
          <w:sz w:val="24"/>
        </w:rPr>
        <w:t>na</w:t>
      </w:r>
      <w:r>
        <w:rPr>
          <w:spacing w:val="80"/>
          <w:w w:val="150"/>
          <w:sz w:val="24"/>
        </w:rPr>
        <w:t> </w:t>
      </w:r>
      <w:r>
        <w:rPr>
          <w:sz w:val="24"/>
        </w:rPr>
        <w:t>środowisko, za</w:t>
      </w:r>
      <w:r>
        <w:rPr>
          <w:spacing w:val="-2"/>
          <w:sz w:val="24"/>
        </w:rPr>
        <w:t> </w:t>
      </w:r>
      <w:r>
        <w:rPr>
          <w:sz w:val="24"/>
        </w:rPr>
        <w:t>wyjątkiem</w:t>
      </w:r>
      <w:r>
        <w:rPr>
          <w:spacing w:val="80"/>
          <w:w w:val="150"/>
          <w:sz w:val="24"/>
        </w:rPr>
        <w:t> </w:t>
      </w:r>
      <w:r>
        <w:rPr>
          <w:sz w:val="24"/>
        </w:rPr>
        <w:t>przedsięwzięć</w:t>
      </w:r>
      <w:r>
        <w:rPr>
          <w:spacing w:val="80"/>
          <w:w w:val="150"/>
          <w:sz w:val="24"/>
        </w:rPr>
        <w:t> </w:t>
      </w:r>
      <w:r>
        <w:rPr>
          <w:sz w:val="24"/>
        </w:rPr>
        <w:t>dotyczących:</w:t>
      </w:r>
      <w:r>
        <w:rPr>
          <w:spacing w:val="80"/>
          <w:w w:val="150"/>
          <w:sz w:val="24"/>
        </w:rPr>
        <w:t> </w:t>
      </w:r>
      <w:r>
        <w:rPr>
          <w:sz w:val="24"/>
        </w:rPr>
        <w:t>infrastruktury</w:t>
      </w:r>
      <w:r>
        <w:rPr>
          <w:spacing w:val="80"/>
          <w:w w:val="150"/>
          <w:sz w:val="24"/>
        </w:rPr>
        <w:t> </w:t>
      </w:r>
      <w:r>
        <w:rPr>
          <w:sz w:val="24"/>
        </w:rPr>
        <w:t>technicznej,</w:t>
      </w:r>
      <w:r>
        <w:rPr>
          <w:spacing w:val="80"/>
          <w:w w:val="150"/>
          <w:sz w:val="24"/>
        </w:rPr>
        <w:t> </w:t>
      </w:r>
      <w:r>
        <w:rPr>
          <w:sz w:val="24"/>
        </w:rPr>
        <w:t>dróg,</w:t>
      </w:r>
      <w:r>
        <w:rPr>
          <w:spacing w:val="80"/>
          <w:w w:val="150"/>
          <w:sz w:val="24"/>
        </w:rPr>
        <w:t> </w:t>
      </w:r>
      <w:r>
        <w:rPr>
          <w:sz w:val="24"/>
        </w:rPr>
        <w:t>zalesień i wylesień oraz urządzeń wodnych;</w:t>
      </w:r>
    </w:p>
    <w:p>
      <w:pPr>
        <w:pStyle w:val="ListParagraph"/>
        <w:numPr>
          <w:ilvl w:val="0"/>
          <w:numId w:val="7"/>
        </w:numPr>
        <w:tabs>
          <w:tab w:pos="590" w:val="left" w:leader="none"/>
        </w:tabs>
        <w:spacing w:line="240" w:lineRule="auto" w:before="0" w:after="0"/>
        <w:ind w:left="589" w:right="0" w:hanging="261"/>
        <w:jc w:val="both"/>
        <w:rPr>
          <w:sz w:val="24"/>
        </w:rPr>
      </w:pPr>
      <w:bookmarkStart w:name="Rozdział 2 Paragraf 6 Punkt 3" w:id="69"/>
      <w:bookmarkEnd w:id="69"/>
      <w:r>
        <w:rPr>
          <w:sz w:val="24"/>
        </w:rPr>
        <w:t>w</w:t>
      </w:r>
      <w:r>
        <w:rPr>
          <w:spacing w:val="-2"/>
          <w:sz w:val="24"/>
        </w:rPr>
        <w:t> </w:t>
      </w:r>
      <w:r>
        <w:rPr>
          <w:sz w:val="24"/>
        </w:rPr>
        <w:t>zakresie ochrony </w:t>
      </w:r>
      <w:r>
        <w:rPr>
          <w:spacing w:val="-2"/>
          <w:sz w:val="24"/>
        </w:rPr>
        <w:t>powietrza:</w:t>
      </w:r>
    </w:p>
    <w:p>
      <w:pPr>
        <w:pStyle w:val="ListParagraph"/>
        <w:numPr>
          <w:ilvl w:val="1"/>
          <w:numId w:val="7"/>
        </w:numPr>
        <w:tabs>
          <w:tab w:pos="804" w:val="left" w:leader="none"/>
        </w:tabs>
        <w:spacing w:line="240" w:lineRule="auto" w:before="0" w:after="0"/>
        <w:ind w:left="783" w:right="614" w:hanging="227"/>
        <w:jc w:val="both"/>
        <w:rPr>
          <w:sz w:val="24"/>
        </w:rPr>
      </w:pPr>
      <w:bookmarkStart w:name="Rozdział 2 Paragraf 6 Punkt 3 Litera a" w:id="70"/>
      <w:bookmarkEnd w:id="70"/>
      <w:r>
        <w:rPr>
          <w:sz w:val="24"/>
        </w:rPr>
        <w:t>nakaz</w:t>
      </w:r>
      <w:r>
        <w:rPr>
          <w:sz w:val="24"/>
        </w:rPr>
        <w:t> stosowania do celów grzewczych bezemisyjnych lub niskoemisyjnych źródeł ciepła spełniających wymagania standardów jakości powietrza,</w:t>
      </w:r>
    </w:p>
    <w:p>
      <w:pPr>
        <w:pStyle w:val="ListParagraph"/>
        <w:numPr>
          <w:ilvl w:val="1"/>
          <w:numId w:val="7"/>
        </w:numPr>
        <w:tabs>
          <w:tab w:pos="817" w:val="left" w:leader="none"/>
        </w:tabs>
        <w:spacing w:line="240" w:lineRule="auto" w:before="0" w:after="0"/>
        <w:ind w:left="783" w:right="615" w:hanging="227"/>
        <w:jc w:val="both"/>
        <w:rPr>
          <w:sz w:val="24"/>
        </w:rPr>
      </w:pPr>
      <w:bookmarkStart w:name="Rozdział 2 Paragraf 6 Punkt 3 Litera b" w:id="71"/>
      <w:bookmarkEnd w:id="71"/>
      <w:r>
        <w:rPr>
          <w:sz w:val="24"/>
        </w:rPr>
        <w:t>dopuszczen</w:t>
      </w:r>
      <w:r>
        <w:rPr>
          <w:sz w:val="24"/>
        </w:rPr>
        <w:t>ie wykorzystania odnawialnych źródeł energii z wyłączeniem urządzeń wytwarzających</w:t>
      </w:r>
      <w:r>
        <w:rPr>
          <w:spacing w:val="40"/>
          <w:sz w:val="24"/>
        </w:rPr>
        <w:t> </w:t>
      </w:r>
      <w:r>
        <w:rPr>
          <w:sz w:val="24"/>
        </w:rPr>
        <w:t>energię</w:t>
      </w:r>
      <w:r>
        <w:rPr>
          <w:spacing w:val="40"/>
          <w:sz w:val="24"/>
        </w:rPr>
        <w:t> </w:t>
      </w:r>
      <w:r>
        <w:rPr>
          <w:sz w:val="24"/>
        </w:rPr>
        <w:t>o</w:t>
      </w:r>
      <w:r>
        <w:rPr>
          <w:spacing w:val="-2"/>
          <w:sz w:val="24"/>
        </w:rPr>
        <w:t> </w:t>
      </w:r>
      <w:r>
        <w:rPr>
          <w:sz w:val="24"/>
        </w:rPr>
        <w:t>mocy</w:t>
      </w:r>
      <w:r>
        <w:rPr>
          <w:spacing w:val="40"/>
          <w:sz w:val="24"/>
        </w:rPr>
        <w:t> </w:t>
      </w:r>
      <w:r>
        <w:rPr>
          <w:sz w:val="24"/>
        </w:rPr>
        <w:t>przekraczającej</w:t>
      </w:r>
      <w:r>
        <w:rPr>
          <w:spacing w:val="40"/>
          <w:sz w:val="24"/>
        </w:rPr>
        <w:t> </w:t>
      </w:r>
      <w:r>
        <w:rPr>
          <w:sz w:val="24"/>
        </w:rPr>
        <w:t>100</w:t>
      </w:r>
      <w:r>
        <w:rPr>
          <w:spacing w:val="-2"/>
          <w:sz w:val="24"/>
        </w:rPr>
        <w:t> </w:t>
      </w:r>
      <w:r>
        <w:rPr>
          <w:sz w:val="24"/>
        </w:rPr>
        <w:t>kW</w:t>
      </w:r>
      <w:r>
        <w:rPr>
          <w:spacing w:val="40"/>
          <w:sz w:val="24"/>
        </w:rPr>
        <w:t> </w:t>
      </w:r>
      <w:r>
        <w:rPr>
          <w:sz w:val="24"/>
        </w:rPr>
        <w:t>dla</w:t>
      </w:r>
      <w:r>
        <w:rPr>
          <w:spacing w:val="40"/>
          <w:sz w:val="24"/>
        </w:rPr>
        <w:t> </w:t>
      </w:r>
      <w:r>
        <w:rPr>
          <w:sz w:val="24"/>
        </w:rPr>
        <w:t>realizacji</w:t>
      </w:r>
      <w:r>
        <w:rPr>
          <w:spacing w:val="40"/>
          <w:sz w:val="24"/>
        </w:rPr>
        <w:t> </w:t>
      </w:r>
      <w:r>
        <w:rPr>
          <w:sz w:val="24"/>
        </w:rPr>
        <w:t>zaopatrzenia</w:t>
      </w:r>
      <w:r>
        <w:rPr>
          <w:spacing w:val="40"/>
          <w:sz w:val="24"/>
        </w:rPr>
        <w:t> </w:t>
      </w:r>
      <w:r>
        <w:rPr>
          <w:sz w:val="24"/>
        </w:rPr>
        <w:t>w</w:t>
      </w:r>
      <w:r>
        <w:rPr>
          <w:spacing w:val="-3"/>
          <w:sz w:val="24"/>
        </w:rPr>
        <w:t> </w:t>
      </w:r>
      <w:r>
        <w:rPr>
          <w:sz w:val="24"/>
        </w:rPr>
        <w:t>energię elektryczną i</w:t>
      </w:r>
      <w:r>
        <w:rPr>
          <w:spacing w:val="-2"/>
          <w:sz w:val="24"/>
        </w:rPr>
        <w:t> </w:t>
      </w:r>
      <w:r>
        <w:rPr>
          <w:sz w:val="24"/>
        </w:rPr>
        <w:t>ciepło, z</w:t>
      </w:r>
      <w:r>
        <w:rPr>
          <w:spacing w:val="-2"/>
          <w:sz w:val="24"/>
        </w:rPr>
        <w:t> </w:t>
      </w:r>
      <w:r>
        <w:rPr>
          <w:sz w:val="24"/>
        </w:rPr>
        <w:t>wyjątkiem terenów oznaczonych na rysunku planu symbolami od 1ZL do 5ZL,</w:t>
      </w:r>
    </w:p>
    <w:p>
      <w:pPr>
        <w:pStyle w:val="ListParagraph"/>
        <w:numPr>
          <w:ilvl w:val="1"/>
          <w:numId w:val="7"/>
        </w:numPr>
        <w:tabs>
          <w:tab w:pos="804" w:val="left" w:leader="none"/>
        </w:tabs>
        <w:spacing w:line="240" w:lineRule="auto" w:before="0" w:after="0"/>
        <w:ind w:left="803" w:right="0" w:hanging="248"/>
        <w:jc w:val="both"/>
        <w:rPr>
          <w:sz w:val="24"/>
        </w:rPr>
      </w:pPr>
      <w:bookmarkStart w:name="Rozdział 2 Paragraf 6 Punkt 3 Litera c" w:id="72"/>
      <w:bookmarkEnd w:id="72"/>
      <w:r>
        <w:rPr>
          <w:sz w:val="24"/>
        </w:rPr>
        <w:t>zak</w:t>
      </w:r>
      <w:r>
        <w:rPr>
          <w:sz w:val="24"/>
        </w:rPr>
        <w:t>az</w:t>
      </w:r>
      <w:r>
        <w:rPr>
          <w:spacing w:val="-1"/>
          <w:sz w:val="24"/>
        </w:rPr>
        <w:t> </w:t>
      </w:r>
      <w:r>
        <w:rPr>
          <w:sz w:val="24"/>
        </w:rPr>
        <w:t>lokalizacji</w:t>
      </w:r>
      <w:r>
        <w:rPr>
          <w:spacing w:val="-1"/>
          <w:sz w:val="24"/>
        </w:rPr>
        <w:t> </w:t>
      </w:r>
      <w:r>
        <w:rPr>
          <w:sz w:val="24"/>
        </w:rPr>
        <w:t>elektrowni</w:t>
      </w:r>
      <w:r>
        <w:rPr>
          <w:spacing w:val="-1"/>
          <w:sz w:val="24"/>
        </w:rPr>
        <w:t> </w:t>
      </w:r>
      <w:r>
        <w:rPr>
          <w:spacing w:val="-2"/>
          <w:sz w:val="24"/>
        </w:rPr>
        <w:t>wiatrowych;</w:t>
      </w:r>
    </w:p>
    <w:p>
      <w:pPr>
        <w:pStyle w:val="ListParagraph"/>
        <w:numPr>
          <w:ilvl w:val="0"/>
          <w:numId w:val="7"/>
        </w:numPr>
        <w:tabs>
          <w:tab w:pos="590" w:val="left" w:leader="none"/>
        </w:tabs>
        <w:spacing w:line="240" w:lineRule="auto" w:before="0" w:after="0"/>
        <w:ind w:left="589" w:right="0" w:hanging="261"/>
        <w:jc w:val="both"/>
        <w:rPr>
          <w:sz w:val="24"/>
        </w:rPr>
      </w:pPr>
      <w:bookmarkStart w:name="Rozdział 2 Paragraf 6 Punkt 4" w:id="73"/>
      <w:bookmarkEnd w:id="73"/>
      <w:r>
        <w:rPr>
          <w:sz w:val="24"/>
        </w:rPr>
        <w:t>w</w:t>
      </w:r>
      <w:r>
        <w:rPr>
          <w:spacing w:val="-2"/>
          <w:sz w:val="24"/>
        </w:rPr>
        <w:t> </w:t>
      </w:r>
      <w:r>
        <w:rPr>
          <w:sz w:val="24"/>
        </w:rPr>
        <w:t>zakresie ochrony wód </w:t>
      </w:r>
      <w:r>
        <w:rPr>
          <w:spacing w:val="-2"/>
          <w:sz w:val="24"/>
        </w:rPr>
        <w:t>powierzchniowych:</w:t>
      </w:r>
    </w:p>
    <w:p>
      <w:pPr>
        <w:pStyle w:val="ListParagraph"/>
        <w:numPr>
          <w:ilvl w:val="1"/>
          <w:numId w:val="7"/>
        </w:numPr>
        <w:tabs>
          <w:tab w:pos="804" w:val="left" w:leader="none"/>
        </w:tabs>
        <w:spacing w:line="240" w:lineRule="auto" w:before="0" w:after="0"/>
        <w:ind w:left="783" w:right="614" w:hanging="227"/>
        <w:jc w:val="both"/>
        <w:rPr>
          <w:sz w:val="24"/>
        </w:rPr>
      </w:pPr>
      <w:bookmarkStart w:name="Rozdział 2 Paragraf 6 Punkt 4 Litera a" w:id="74"/>
      <w:bookmarkEnd w:id="74"/>
      <w:r>
        <w:rPr>
          <w:sz w:val="24"/>
        </w:rPr>
        <w:t>zak</w:t>
      </w:r>
      <w:r>
        <w:rPr>
          <w:sz w:val="24"/>
        </w:rPr>
        <w:t>az wykonywania robót polegających na zasypywaniu i</w:t>
      </w:r>
      <w:r>
        <w:rPr>
          <w:spacing w:val="-1"/>
          <w:sz w:val="24"/>
        </w:rPr>
        <w:t> </w:t>
      </w:r>
      <w:r>
        <w:rPr>
          <w:sz w:val="24"/>
        </w:rPr>
        <w:t>likwidacji cieków wodnych, stawów</w:t>
      </w:r>
      <w:r>
        <w:rPr>
          <w:spacing w:val="40"/>
          <w:sz w:val="24"/>
        </w:rPr>
        <w:t>  </w:t>
      </w:r>
      <w:r>
        <w:rPr>
          <w:sz w:val="24"/>
        </w:rPr>
        <w:t>oraz</w:t>
      </w:r>
      <w:r>
        <w:rPr>
          <w:spacing w:val="40"/>
          <w:sz w:val="24"/>
        </w:rPr>
        <w:t>  </w:t>
      </w:r>
      <w:r>
        <w:rPr>
          <w:sz w:val="24"/>
        </w:rPr>
        <w:t>rowów</w:t>
      </w:r>
      <w:r>
        <w:rPr>
          <w:spacing w:val="40"/>
          <w:sz w:val="24"/>
        </w:rPr>
        <w:t>  </w:t>
      </w:r>
      <w:r>
        <w:rPr>
          <w:sz w:val="24"/>
        </w:rPr>
        <w:t>spełniających</w:t>
      </w:r>
      <w:r>
        <w:rPr>
          <w:spacing w:val="40"/>
          <w:sz w:val="24"/>
        </w:rPr>
        <w:t>  </w:t>
      </w:r>
      <w:r>
        <w:rPr>
          <w:sz w:val="24"/>
        </w:rPr>
        <w:t>rolę</w:t>
      </w:r>
      <w:r>
        <w:rPr>
          <w:spacing w:val="40"/>
          <w:sz w:val="24"/>
        </w:rPr>
        <w:t>  </w:t>
      </w:r>
      <w:r>
        <w:rPr>
          <w:sz w:val="24"/>
        </w:rPr>
        <w:t>odbiorników</w:t>
      </w:r>
      <w:r>
        <w:rPr>
          <w:spacing w:val="40"/>
          <w:sz w:val="24"/>
        </w:rPr>
        <w:t>  </w:t>
      </w:r>
      <w:r>
        <w:rPr>
          <w:sz w:val="24"/>
        </w:rPr>
        <w:t>wód</w:t>
      </w:r>
      <w:r>
        <w:rPr>
          <w:spacing w:val="40"/>
          <w:sz w:val="24"/>
        </w:rPr>
        <w:t>  </w:t>
      </w:r>
      <w:r>
        <w:rPr>
          <w:sz w:val="24"/>
        </w:rPr>
        <w:t>powierzchniowych, z</w:t>
      </w:r>
      <w:r>
        <w:rPr>
          <w:spacing w:val="-2"/>
          <w:sz w:val="24"/>
        </w:rPr>
        <w:t> </w:t>
      </w:r>
      <w:r>
        <w:rPr>
          <w:sz w:val="24"/>
        </w:rPr>
        <w:t>dopuszczeniem</w:t>
      </w:r>
      <w:r>
        <w:rPr>
          <w:spacing w:val="40"/>
          <w:sz w:val="24"/>
        </w:rPr>
        <w:t> </w:t>
      </w:r>
      <w:r>
        <w:rPr>
          <w:sz w:val="24"/>
        </w:rPr>
        <w:t>ich</w:t>
      </w:r>
      <w:r>
        <w:rPr>
          <w:spacing w:val="40"/>
          <w:sz w:val="24"/>
        </w:rPr>
        <w:t> </w:t>
      </w:r>
      <w:r>
        <w:rPr>
          <w:sz w:val="24"/>
        </w:rPr>
        <w:t>przebudowy</w:t>
      </w:r>
      <w:r>
        <w:rPr>
          <w:spacing w:val="40"/>
          <w:sz w:val="24"/>
        </w:rPr>
        <w:t> </w:t>
      </w:r>
      <w:r>
        <w:rPr>
          <w:sz w:val="24"/>
        </w:rPr>
        <w:t>spowodowanej</w:t>
      </w:r>
      <w:r>
        <w:rPr>
          <w:spacing w:val="40"/>
          <w:sz w:val="24"/>
        </w:rPr>
        <w:t> </w:t>
      </w:r>
      <w:r>
        <w:rPr>
          <w:sz w:val="24"/>
        </w:rPr>
        <w:t>realizacją</w:t>
      </w:r>
      <w:r>
        <w:rPr>
          <w:spacing w:val="40"/>
          <w:sz w:val="24"/>
        </w:rPr>
        <w:t> </w:t>
      </w:r>
      <w:r>
        <w:rPr>
          <w:sz w:val="24"/>
        </w:rPr>
        <w:t>inwestycji</w:t>
      </w:r>
      <w:r>
        <w:rPr>
          <w:spacing w:val="40"/>
          <w:sz w:val="24"/>
        </w:rPr>
        <w:t> </w:t>
      </w:r>
      <w:r>
        <w:rPr>
          <w:sz w:val="24"/>
        </w:rPr>
        <w:t>celu </w:t>
      </w:r>
      <w:r>
        <w:rPr>
          <w:spacing w:val="-2"/>
          <w:sz w:val="24"/>
        </w:rPr>
        <w:t>publicznego,</w:t>
      </w:r>
    </w:p>
    <w:p>
      <w:pPr>
        <w:pStyle w:val="ListParagraph"/>
        <w:numPr>
          <w:ilvl w:val="1"/>
          <w:numId w:val="7"/>
        </w:numPr>
        <w:tabs>
          <w:tab w:pos="817" w:val="left" w:leader="none"/>
        </w:tabs>
        <w:spacing w:line="240" w:lineRule="auto" w:before="0" w:after="0"/>
        <w:ind w:left="783" w:right="614" w:hanging="227"/>
        <w:jc w:val="both"/>
        <w:rPr>
          <w:sz w:val="24"/>
        </w:rPr>
      </w:pPr>
      <w:bookmarkStart w:name="Rozdział 2 Paragraf 6 Punkt 4 Litera b" w:id="75"/>
      <w:bookmarkEnd w:id="75"/>
      <w:r>
        <w:rPr>
          <w:sz w:val="24"/>
        </w:rPr>
        <w:t>nakaz</w:t>
      </w:r>
      <w:r>
        <w:rPr>
          <w:sz w:val="24"/>
        </w:rPr>
        <w:t> stosowania rozwiązań umożliwiających wykorzystanie lub retencjonowanie nadmiaru wód opadowych i</w:t>
      </w:r>
      <w:r>
        <w:rPr>
          <w:spacing w:val="-2"/>
          <w:sz w:val="24"/>
        </w:rPr>
        <w:t> </w:t>
      </w:r>
      <w:r>
        <w:rPr>
          <w:sz w:val="24"/>
        </w:rPr>
        <w:t>roztopowych w</w:t>
      </w:r>
      <w:r>
        <w:rPr>
          <w:spacing w:val="-3"/>
          <w:sz w:val="24"/>
        </w:rPr>
        <w:t> </w:t>
      </w:r>
      <w:r>
        <w:rPr>
          <w:sz w:val="24"/>
        </w:rPr>
        <w:t>miejscu ich powstania, z</w:t>
      </w:r>
      <w:r>
        <w:rPr>
          <w:spacing w:val="-3"/>
          <w:sz w:val="24"/>
        </w:rPr>
        <w:t> </w:t>
      </w:r>
      <w:r>
        <w:rPr>
          <w:sz w:val="24"/>
        </w:rPr>
        <w:t>dopuszczeniem odprowadzenia ich do odbiornika na warunkach określonych w</w:t>
      </w:r>
      <w:r>
        <w:rPr>
          <w:spacing w:val="-3"/>
          <w:sz w:val="24"/>
        </w:rPr>
        <w:t> </w:t>
      </w:r>
      <w:r>
        <w:rPr>
          <w:sz w:val="24"/>
        </w:rPr>
        <w:t>przepisach odrębnych dotyczących zbiorowego zaopatrzenia w</w:t>
      </w:r>
      <w:r>
        <w:rPr>
          <w:spacing w:val="-3"/>
          <w:sz w:val="24"/>
        </w:rPr>
        <w:t> </w:t>
      </w:r>
      <w:r>
        <w:rPr>
          <w:sz w:val="24"/>
        </w:rPr>
        <w:t>wodę i</w:t>
      </w:r>
      <w:r>
        <w:rPr>
          <w:spacing w:val="-3"/>
          <w:sz w:val="24"/>
        </w:rPr>
        <w:t> </w:t>
      </w:r>
      <w:r>
        <w:rPr>
          <w:sz w:val="24"/>
        </w:rPr>
        <w:t>zbiorowego odprowadzenia ścieków oraz prawa wodnego, a także budownictwa,</w:t>
      </w:r>
    </w:p>
    <w:p>
      <w:pPr>
        <w:pStyle w:val="ListParagraph"/>
        <w:numPr>
          <w:ilvl w:val="1"/>
          <w:numId w:val="7"/>
        </w:numPr>
        <w:tabs>
          <w:tab w:pos="804" w:val="left" w:leader="none"/>
        </w:tabs>
        <w:spacing w:line="240" w:lineRule="auto" w:before="0" w:after="0"/>
        <w:ind w:left="783" w:right="615" w:hanging="227"/>
        <w:jc w:val="both"/>
        <w:rPr>
          <w:sz w:val="24"/>
        </w:rPr>
      </w:pPr>
      <w:bookmarkStart w:name="Rozdział 2 Paragraf 6 Punkt 4 Litera c" w:id="76"/>
      <w:bookmarkEnd w:id="76"/>
      <w:r>
        <w:rPr>
          <w:sz w:val="24"/>
        </w:rPr>
        <w:t>zak</w:t>
      </w:r>
      <w:r>
        <w:rPr>
          <w:sz w:val="24"/>
        </w:rPr>
        <w:t>az stosowania rozwiązań technicznych stwarzających możliwość zanieczyszczenia wód powierzchniowych;</w:t>
      </w:r>
    </w:p>
    <w:p>
      <w:pPr>
        <w:spacing w:after="0" w:line="240" w:lineRule="auto"/>
        <w:jc w:val="both"/>
        <w:rPr>
          <w:sz w:val="24"/>
        </w:rPr>
        <w:sectPr>
          <w:pgSz w:w="11910" w:h="16840"/>
          <w:pgMar w:header="0" w:footer="462" w:top="1320" w:bottom="660" w:left="1200" w:right="800"/>
        </w:sectPr>
      </w:pPr>
    </w:p>
    <w:p>
      <w:pPr>
        <w:pStyle w:val="ListParagraph"/>
        <w:numPr>
          <w:ilvl w:val="0"/>
          <w:numId w:val="7"/>
        </w:numPr>
        <w:tabs>
          <w:tab w:pos="590" w:val="left" w:leader="none"/>
        </w:tabs>
        <w:spacing w:line="240" w:lineRule="auto" w:before="79" w:after="0"/>
        <w:ind w:left="589" w:right="0" w:hanging="261"/>
        <w:jc w:val="both"/>
        <w:rPr>
          <w:sz w:val="24"/>
        </w:rPr>
      </w:pPr>
      <w:bookmarkStart w:name="Rozdział 2 Paragraf 6 Punkt 5" w:id="77"/>
      <w:bookmarkEnd w:id="77"/>
      <w:r>
        <w:rPr>
          <w:sz w:val="24"/>
        </w:rPr>
        <w:t>w</w:t>
      </w:r>
      <w:r>
        <w:rPr>
          <w:spacing w:val="32"/>
          <w:sz w:val="24"/>
        </w:rPr>
        <w:t>  </w:t>
      </w:r>
      <w:r>
        <w:rPr>
          <w:sz w:val="24"/>
        </w:rPr>
        <w:t>zakresie</w:t>
      </w:r>
      <w:r>
        <w:rPr>
          <w:spacing w:val="33"/>
          <w:sz w:val="24"/>
        </w:rPr>
        <w:t>  </w:t>
      </w:r>
      <w:r>
        <w:rPr>
          <w:sz w:val="24"/>
        </w:rPr>
        <w:t>ochrony</w:t>
      </w:r>
      <w:r>
        <w:rPr>
          <w:spacing w:val="32"/>
          <w:sz w:val="24"/>
        </w:rPr>
        <w:t>  </w:t>
      </w:r>
      <w:r>
        <w:rPr>
          <w:sz w:val="24"/>
        </w:rPr>
        <w:t>zasobów</w:t>
      </w:r>
      <w:r>
        <w:rPr>
          <w:spacing w:val="33"/>
          <w:sz w:val="24"/>
        </w:rPr>
        <w:t>  </w:t>
      </w:r>
      <w:r>
        <w:rPr>
          <w:sz w:val="24"/>
        </w:rPr>
        <w:t>wód</w:t>
      </w:r>
      <w:r>
        <w:rPr>
          <w:spacing w:val="32"/>
          <w:sz w:val="24"/>
        </w:rPr>
        <w:t>  </w:t>
      </w:r>
      <w:r>
        <w:rPr>
          <w:sz w:val="24"/>
        </w:rPr>
        <w:t>podziemnych</w:t>
      </w:r>
      <w:r>
        <w:rPr>
          <w:spacing w:val="33"/>
          <w:sz w:val="24"/>
        </w:rPr>
        <w:t>  </w:t>
      </w:r>
      <w:r>
        <w:rPr>
          <w:sz w:val="24"/>
        </w:rPr>
        <w:t>–</w:t>
      </w:r>
      <w:r>
        <w:rPr>
          <w:spacing w:val="32"/>
          <w:sz w:val="24"/>
        </w:rPr>
        <w:t>  </w:t>
      </w:r>
      <w:r>
        <w:rPr>
          <w:sz w:val="24"/>
        </w:rPr>
        <w:t>nakaz</w:t>
      </w:r>
      <w:r>
        <w:rPr>
          <w:spacing w:val="33"/>
          <w:sz w:val="24"/>
        </w:rPr>
        <w:t>  </w:t>
      </w:r>
      <w:r>
        <w:rPr>
          <w:sz w:val="24"/>
        </w:rPr>
        <w:t>stosowania</w:t>
      </w:r>
      <w:r>
        <w:rPr>
          <w:spacing w:val="32"/>
          <w:sz w:val="24"/>
        </w:rPr>
        <w:t>  </w:t>
      </w:r>
      <w:r>
        <w:rPr>
          <w:spacing w:val="-2"/>
          <w:sz w:val="24"/>
        </w:rPr>
        <w:t>rozwiązań</w:t>
      </w:r>
    </w:p>
    <w:p>
      <w:pPr>
        <w:pStyle w:val="BodyText"/>
        <w:spacing w:before="0"/>
        <w:ind w:left="556"/>
      </w:pPr>
      <w:r>
        <w:rPr/>
        <w:t>technicznych</w:t>
      </w:r>
      <w:r>
        <w:rPr>
          <w:spacing w:val="-2"/>
        </w:rPr>
        <w:t> </w:t>
      </w:r>
      <w:r>
        <w:rPr/>
        <w:t>uniemożliwiających</w:t>
      </w:r>
      <w:r>
        <w:rPr>
          <w:spacing w:val="-1"/>
        </w:rPr>
        <w:t> </w:t>
      </w:r>
      <w:r>
        <w:rPr/>
        <w:t>przenikanie</w:t>
      </w:r>
      <w:r>
        <w:rPr>
          <w:spacing w:val="-1"/>
        </w:rPr>
        <w:t> </w:t>
      </w:r>
      <w:r>
        <w:rPr/>
        <w:t>zanieczyszczeń</w:t>
      </w:r>
      <w:r>
        <w:rPr>
          <w:spacing w:val="-1"/>
        </w:rPr>
        <w:t> </w:t>
      </w:r>
      <w:r>
        <w:rPr/>
        <w:t>do</w:t>
      </w:r>
      <w:r>
        <w:rPr>
          <w:spacing w:val="-1"/>
        </w:rPr>
        <w:t> </w:t>
      </w:r>
      <w:r>
        <w:rPr/>
        <w:t>wód</w:t>
      </w:r>
      <w:r>
        <w:rPr>
          <w:spacing w:val="-2"/>
        </w:rPr>
        <w:t> podziemnych;</w:t>
      </w:r>
    </w:p>
    <w:p>
      <w:pPr>
        <w:pStyle w:val="ListParagraph"/>
        <w:numPr>
          <w:ilvl w:val="0"/>
          <w:numId w:val="7"/>
        </w:numPr>
        <w:tabs>
          <w:tab w:pos="590" w:val="left" w:leader="none"/>
        </w:tabs>
        <w:spacing w:line="240" w:lineRule="auto" w:before="0" w:after="0"/>
        <w:ind w:left="556" w:right="616" w:hanging="227"/>
        <w:jc w:val="both"/>
        <w:rPr>
          <w:sz w:val="24"/>
        </w:rPr>
      </w:pPr>
      <w:bookmarkStart w:name="Rozdział 2 Paragraf 6 Punkt 6" w:id="78"/>
      <w:bookmarkEnd w:id="78"/>
      <w:r>
        <w:rPr>
          <w:sz w:val="24"/>
        </w:rPr>
        <w:t>w</w:t>
      </w:r>
      <w:r>
        <w:rPr>
          <w:sz w:val="24"/>
        </w:rPr>
        <w:t> zakresie gospodarki wodnej i odprowadzenia ścieków nakaz stosowania kompleksowych rozwiązań poprzez:</w:t>
      </w:r>
    </w:p>
    <w:p>
      <w:pPr>
        <w:pStyle w:val="ListParagraph"/>
        <w:numPr>
          <w:ilvl w:val="1"/>
          <w:numId w:val="7"/>
        </w:numPr>
        <w:tabs>
          <w:tab w:pos="804" w:val="left" w:leader="none"/>
        </w:tabs>
        <w:spacing w:line="240" w:lineRule="auto" w:before="0" w:after="0"/>
        <w:ind w:left="783" w:right="614" w:hanging="227"/>
        <w:jc w:val="both"/>
        <w:rPr>
          <w:sz w:val="24"/>
        </w:rPr>
      </w:pPr>
      <w:bookmarkStart w:name="Rozdział 2 Paragraf 6 Punkt 6 Litera a" w:id="79"/>
      <w:bookmarkEnd w:id="79"/>
      <w:r>
        <w:rPr>
          <w:sz w:val="24"/>
        </w:rPr>
        <w:t>doprowadzen</w:t>
      </w:r>
      <w:r>
        <w:rPr>
          <w:sz w:val="24"/>
        </w:rPr>
        <w:t>ie infrastruktury technicznej wodociągowej i</w:t>
      </w:r>
      <w:r>
        <w:rPr>
          <w:spacing w:val="-1"/>
          <w:sz w:val="24"/>
        </w:rPr>
        <w:t> </w:t>
      </w:r>
      <w:r>
        <w:rPr>
          <w:sz w:val="24"/>
        </w:rPr>
        <w:t>kanalizacji sanitarnej do wszystkich terenów przeznaczonych na cele zabudowy,</w:t>
      </w:r>
    </w:p>
    <w:p>
      <w:pPr>
        <w:pStyle w:val="ListParagraph"/>
        <w:numPr>
          <w:ilvl w:val="1"/>
          <w:numId w:val="7"/>
        </w:numPr>
        <w:tabs>
          <w:tab w:pos="817" w:val="left" w:leader="none"/>
        </w:tabs>
        <w:spacing w:line="240" w:lineRule="auto" w:before="0" w:after="0"/>
        <w:ind w:left="783" w:right="614" w:hanging="227"/>
        <w:jc w:val="both"/>
        <w:rPr>
          <w:sz w:val="24"/>
        </w:rPr>
      </w:pPr>
      <w:bookmarkStart w:name="Rozdział 2 Paragraf 6 Punkt 6 Litera b" w:id="80"/>
      <w:bookmarkEnd w:id="80"/>
      <w:r>
        <w:rPr>
          <w:sz w:val="24"/>
        </w:rPr>
        <w:t>real</w:t>
      </w:r>
      <w:r>
        <w:rPr>
          <w:sz w:val="24"/>
        </w:rPr>
        <w:t>izację urządzeń infrastruktury technicznej odbioru wód opadowych i roztopowych dla terenów przeznaczanych na cele zabudowy i dróg;</w:t>
      </w:r>
    </w:p>
    <w:p>
      <w:pPr>
        <w:pStyle w:val="ListParagraph"/>
        <w:numPr>
          <w:ilvl w:val="0"/>
          <w:numId w:val="7"/>
        </w:numPr>
        <w:tabs>
          <w:tab w:pos="590" w:val="left" w:leader="none"/>
        </w:tabs>
        <w:spacing w:line="240" w:lineRule="auto" w:before="0" w:after="0"/>
        <w:ind w:left="589" w:right="0" w:hanging="261"/>
        <w:jc w:val="both"/>
        <w:rPr>
          <w:sz w:val="24"/>
        </w:rPr>
      </w:pPr>
      <w:bookmarkStart w:name="Rozdział 2 Paragraf 6 Punkt 7" w:id="81"/>
      <w:bookmarkEnd w:id="81"/>
      <w:r>
        <w:rPr>
          <w:sz w:val="24"/>
        </w:rPr>
        <w:t>w</w:t>
      </w:r>
      <w:r>
        <w:rPr>
          <w:spacing w:val="-2"/>
          <w:sz w:val="24"/>
        </w:rPr>
        <w:t> </w:t>
      </w:r>
      <w:r>
        <w:rPr>
          <w:sz w:val="24"/>
        </w:rPr>
        <w:t>zakresie ochrony</w:t>
      </w:r>
      <w:r>
        <w:rPr>
          <w:spacing w:val="-1"/>
          <w:sz w:val="24"/>
        </w:rPr>
        <w:t> </w:t>
      </w:r>
      <w:r>
        <w:rPr>
          <w:sz w:val="24"/>
        </w:rPr>
        <w:t>powierzchni </w:t>
      </w:r>
      <w:r>
        <w:rPr>
          <w:spacing w:val="-2"/>
          <w:sz w:val="24"/>
        </w:rPr>
        <w:t>ziemi:</w:t>
      </w:r>
    </w:p>
    <w:p>
      <w:pPr>
        <w:pStyle w:val="ListParagraph"/>
        <w:numPr>
          <w:ilvl w:val="1"/>
          <w:numId w:val="7"/>
        </w:numPr>
        <w:tabs>
          <w:tab w:pos="804" w:val="left" w:leader="none"/>
        </w:tabs>
        <w:spacing w:line="240" w:lineRule="auto" w:before="0" w:after="0"/>
        <w:ind w:left="783" w:right="615" w:hanging="227"/>
        <w:jc w:val="both"/>
        <w:rPr>
          <w:sz w:val="24"/>
        </w:rPr>
      </w:pPr>
      <w:bookmarkStart w:name="Rozdział 2 Paragraf 6 Punkt 7 Litera a" w:id="82"/>
      <w:bookmarkEnd w:id="82"/>
      <w:r>
        <w:rPr>
          <w:sz w:val="24"/>
        </w:rPr>
        <w:t>nakaz</w:t>
      </w:r>
      <w:r>
        <w:rPr>
          <w:sz w:val="24"/>
        </w:rPr>
        <w:t> zapewnienia dla nieruchomości miejsca służącego do czasowego gromadzenia odpadów stałych, z</w:t>
      </w:r>
      <w:r>
        <w:rPr>
          <w:spacing w:val="-4"/>
          <w:sz w:val="24"/>
        </w:rPr>
        <w:t> </w:t>
      </w:r>
      <w:r>
        <w:rPr>
          <w:sz w:val="24"/>
        </w:rPr>
        <w:t>uwzględnieniem wymogów wynikających z</w:t>
      </w:r>
      <w:r>
        <w:rPr>
          <w:spacing w:val="-3"/>
          <w:sz w:val="24"/>
        </w:rPr>
        <w:t> </w:t>
      </w:r>
      <w:r>
        <w:rPr>
          <w:sz w:val="24"/>
        </w:rPr>
        <w:t>przepisów odrębnych dotyczących</w:t>
      </w:r>
      <w:r>
        <w:rPr>
          <w:spacing w:val="40"/>
          <w:sz w:val="24"/>
        </w:rPr>
        <w:t>  </w:t>
      </w:r>
      <w:r>
        <w:rPr>
          <w:sz w:val="24"/>
        </w:rPr>
        <w:t>budownictwa</w:t>
      </w:r>
      <w:r>
        <w:rPr>
          <w:spacing w:val="40"/>
          <w:sz w:val="24"/>
        </w:rPr>
        <w:t>  </w:t>
      </w:r>
      <w:r>
        <w:rPr>
          <w:sz w:val="24"/>
        </w:rPr>
        <w:t>oraz</w:t>
      </w:r>
      <w:r>
        <w:rPr>
          <w:spacing w:val="40"/>
          <w:sz w:val="24"/>
        </w:rPr>
        <w:t>  </w:t>
      </w:r>
      <w:r>
        <w:rPr>
          <w:sz w:val="24"/>
        </w:rPr>
        <w:t>dotyczących</w:t>
      </w:r>
      <w:r>
        <w:rPr>
          <w:spacing w:val="40"/>
          <w:sz w:val="24"/>
        </w:rPr>
        <w:t>  </w:t>
      </w:r>
      <w:r>
        <w:rPr>
          <w:sz w:val="24"/>
        </w:rPr>
        <w:t>utrzymania</w:t>
      </w:r>
      <w:r>
        <w:rPr>
          <w:spacing w:val="40"/>
          <w:sz w:val="24"/>
        </w:rPr>
        <w:t>  </w:t>
      </w:r>
      <w:r>
        <w:rPr>
          <w:sz w:val="24"/>
        </w:rPr>
        <w:t>czystości</w:t>
      </w:r>
      <w:r>
        <w:rPr>
          <w:spacing w:val="40"/>
          <w:sz w:val="24"/>
        </w:rPr>
        <w:t>  </w:t>
      </w:r>
      <w:r>
        <w:rPr>
          <w:sz w:val="24"/>
        </w:rPr>
        <w:t>i</w:t>
      </w:r>
      <w:r>
        <w:rPr>
          <w:spacing w:val="-3"/>
          <w:sz w:val="24"/>
        </w:rPr>
        <w:t> </w:t>
      </w:r>
      <w:r>
        <w:rPr>
          <w:sz w:val="24"/>
        </w:rPr>
        <w:t>porządku</w:t>
      </w:r>
      <w:r>
        <w:rPr>
          <w:spacing w:val="40"/>
          <w:sz w:val="24"/>
        </w:rPr>
        <w:t> </w:t>
      </w:r>
      <w:r>
        <w:rPr>
          <w:sz w:val="24"/>
        </w:rPr>
        <w:t>w gminach,</w:t>
      </w:r>
    </w:p>
    <w:p>
      <w:pPr>
        <w:pStyle w:val="ListParagraph"/>
        <w:numPr>
          <w:ilvl w:val="1"/>
          <w:numId w:val="7"/>
        </w:numPr>
        <w:tabs>
          <w:tab w:pos="817" w:val="left" w:leader="none"/>
        </w:tabs>
        <w:spacing w:line="240" w:lineRule="auto" w:before="0" w:after="0"/>
        <w:ind w:left="816" w:right="0" w:hanging="261"/>
        <w:jc w:val="both"/>
        <w:rPr>
          <w:sz w:val="24"/>
        </w:rPr>
      </w:pPr>
      <w:bookmarkStart w:name="Rozdział 2 Paragraf 6 Punkt 7 Litera b" w:id="83"/>
      <w:bookmarkEnd w:id="83"/>
      <w:r>
        <w:rPr>
          <w:sz w:val="24"/>
        </w:rPr>
        <w:t>zakaz</w:t>
      </w:r>
      <w:r>
        <w:rPr>
          <w:spacing w:val="-2"/>
          <w:sz w:val="24"/>
        </w:rPr>
        <w:t> </w:t>
      </w:r>
      <w:r>
        <w:rPr>
          <w:sz w:val="24"/>
        </w:rPr>
        <w:t>składowania odpadów</w:t>
      </w:r>
      <w:r>
        <w:rPr>
          <w:spacing w:val="-1"/>
          <w:sz w:val="24"/>
        </w:rPr>
        <w:t> </w:t>
      </w:r>
      <w:r>
        <w:rPr>
          <w:sz w:val="24"/>
        </w:rPr>
        <w:t>i magazynowania </w:t>
      </w:r>
      <w:r>
        <w:rPr>
          <w:spacing w:val="-2"/>
          <w:sz w:val="24"/>
        </w:rPr>
        <w:t>złomu;</w:t>
      </w:r>
    </w:p>
    <w:p>
      <w:pPr>
        <w:pStyle w:val="ListParagraph"/>
        <w:numPr>
          <w:ilvl w:val="0"/>
          <w:numId w:val="7"/>
        </w:numPr>
        <w:tabs>
          <w:tab w:pos="590" w:val="left" w:leader="none"/>
        </w:tabs>
        <w:spacing w:line="240" w:lineRule="auto" w:before="0" w:after="0"/>
        <w:ind w:left="589" w:right="0" w:hanging="261"/>
        <w:jc w:val="both"/>
        <w:rPr>
          <w:sz w:val="24"/>
        </w:rPr>
      </w:pPr>
      <w:bookmarkStart w:name="Rozdział 2 Paragraf 6 Punkt 8" w:id="84"/>
      <w:bookmarkEnd w:id="84"/>
      <w:r>
        <w:rPr>
          <w:sz w:val="24"/>
        </w:rPr>
        <w:t>w</w:t>
      </w:r>
      <w:r>
        <w:rPr>
          <w:spacing w:val="-2"/>
          <w:sz w:val="24"/>
        </w:rPr>
        <w:t> </w:t>
      </w:r>
      <w:r>
        <w:rPr>
          <w:sz w:val="24"/>
        </w:rPr>
        <w:t>zakresie ochrony przed polami</w:t>
      </w:r>
      <w:r>
        <w:rPr>
          <w:spacing w:val="-1"/>
          <w:sz w:val="24"/>
        </w:rPr>
        <w:t> </w:t>
      </w:r>
      <w:r>
        <w:rPr>
          <w:spacing w:val="-2"/>
          <w:sz w:val="24"/>
        </w:rPr>
        <w:t>elektromagnetycznymi:</w:t>
      </w:r>
    </w:p>
    <w:p>
      <w:pPr>
        <w:pStyle w:val="ListParagraph"/>
        <w:numPr>
          <w:ilvl w:val="1"/>
          <w:numId w:val="7"/>
        </w:numPr>
        <w:tabs>
          <w:tab w:pos="804" w:val="left" w:leader="none"/>
        </w:tabs>
        <w:spacing w:line="240" w:lineRule="auto" w:before="0" w:after="0"/>
        <w:ind w:left="783" w:right="614" w:hanging="227"/>
        <w:jc w:val="both"/>
        <w:rPr>
          <w:sz w:val="24"/>
        </w:rPr>
      </w:pPr>
      <w:bookmarkStart w:name="Rozdział 2 Paragraf 6 Punkt 8 Litera a" w:id="85"/>
      <w:bookmarkEnd w:id="85"/>
      <w:r>
        <w:rPr>
          <w:sz w:val="24"/>
        </w:rPr>
        <w:t>zak</w:t>
      </w:r>
      <w:r>
        <w:rPr>
          <w:sz w:val="24"/>
        </w:rPr>
        <w:t>az lokalizacji obiektów budowlanych, infrastruktury technicznej, które powodują przekroczenie dopuszczalnych poziomów pól elektromagnetycznych w</w:t>
      </w:r>
      <w:r>
        <w:rPr>
          <w:spacing w:val="-3"/>
          <w:sz w:val="24"/>
        </w:rPr>
        <w:t> </w:t>
      </w:r>
      <w:r>
        <w:rPr>
          <w:sz w:val="24"/>
        </w:rPr>
        <w:t>środowisku, określonych w</w:t>
      </w:r>
      <w:r>
        <w:rPr>
          <w:spacing w:val="-3"/>
          <w:sz w:val="24"/>
        </w:rPr>
        <w:t> </w:t>
      </w:r>
      <w:r>
        <w:rPr>
          <w:sz w:val="24"/>
        </w:rPr>
        <w:t>przepisach odrębnych z</w:t>
      </w:r>
      <w:r>
        <w:rPr>
          <w:spacing w:val="-2"/>
          <w:sz w:val="24"/>
        </w:rPr>
        <w:t> </w:t>
      </w:r>
      <w:r>
        <w:rPr>
          <w:sz w:val="24"/>
        </w:rPr>
        <w:t>zakresu ochrony środowiska, w</w:t>
      </w:r>
      <w:r>
        <w:rPr>
          <w:spacing w:val="-2"/>
          <w:sz w:val="24"/>
        </w:rPr>
        <w:t> </w:t>
      </w:r>
      <w:r>
        <w:rPr>
          <w:sz w:val="24"/>
        </w:rPr>
        <w:t>obrębie budynków z</w:t>
      </w:r>
      <w:r>
        <w:rPr>
          <w:spacing w:val="-4"/>
          <w:sz w:val="24"/>
        </w:rPr>
        <w:t> </w:t>
      </w:r>
      <w:r>
        <w:rPr>
          <w:sz w:val="24"/>
        </w:rPr>
        <w:t>pomieszczeniami przeznaczonymi na pobyt ludzi, w</w:t>
      </w:r>
      <w:r>
        <w:rPr>
          <w:spacing w:val="-4"/>
          <w:sz w:val="24"/>
        </w:rPr>
        <w:t> </w:t>
      </w:r>
      <w:r>
        <w:rPr>
          <w:sz w:val="24"/>
        </w:rPr>
        <w:t>rozumieniu przepisów odrębnych z zakresu budownictwa,</w:t>
      </w:r>
    </w:p>
    <w:p>
      <w:pPr>
        <w:pStyle w:val="ListParagraph"/>
        <w:numPr>
          <w:ilvl w:val="1"/>
          <w:numId w:val="7"/>
        </w:numPr>
        <w:tabs>
          <w:tab w:pos="817" w:val="left" w:leader="none"/>
        </w:tabs>
        <w:spacing w:line="240" w:lineRule="auto" w:before="0" w:after="0"/>
        <w:ind w:left="783" w:right="614" w:hanging="227"/>
        <w:jc w:val="both"/>
        <w:rPr>
          <w:sz w:val="24"/>
        </w:rPr>
      </w:pPr>
      <w:bookmarkStart w:name="Rozdział 2 Paragraf 6 Punkt 8 Litera b" w:id="86"/>
      <w:bookmarkEnd w:id="86"/>
      <w:r>
        <w:rPr>
          <w:sz w:val="24"/>
        </w:rPr>
        <w:t>dopuszczen</w:t>
      </w:r>
      <w:r>
        <w:rPr>
          <w:sz w:val="24"/>
        </w:rPr>
        <w:t>ie lokalizacji obiektów infrastruktury telekomunikacyjnej o nieznacznym oddziaływaniu, w</w:t>
      </w:r>
      <w:r>
        <w:rPr>
          <w:spacing w:val="-4"/>
          <w:sz w:val="24"/>
        </w:rPr>
        <w:t> </w:t>
      </w:r>
      <w:r>
        <w:rPr>
          <w:sz w:val="24"/>
        </w:rPr>
        <w:t>rozumieniu przepisów odrębnych dotyczących rozwoju usług i</w:t>
      </w:r>
      <w:r>
        <w:rPr>
          <w:spacing w:val="-3"/>
          <w:sz w:val="24"/>
        </w:rPr>
        <w:t> </w:t>
      </w:r>
      <w:r>
        <w:rPr>
          <w:sz w:val="24"/>
        </w:rPr>
        <w:t>sieci </w:t>
      </w:r>
      <w:r>
        <w:rPr>
          <w:spacing w:val="-2"/>
          <w:sz w:val="24"/>
        </w:rPr>
        <w:t>telekomunikacyjnych;</w:t>
      </w:r>
    </w:p>
    <w:p>
      <w:pPr>
        <w:pStyle w:val="ListParagraph"/>
        <w:numPr>
          <w:ilvl w:val="0"/>
          <w:numId w:val="7"/>
        </w:numPr>
        <w:tabs>
          <w:tab w:pos="590" w:val="left" w:leader="none"/>
        </w:tabs>
        <w:spacing w:line="240" w:lineRule="auto" w:before="0" w:after="0"/>
        <w:ind w:left="589" w:right="0" w:hanging="261"/>
        <w:jc w:val="both"/>
        <w:rPr>
          <w:sz w:val="24"/>
        </w:rPr>
      </w:pPr>
      <w:bookmarkStart w:name="Rozdział 2 Paragraf 6 Punkt 9" w:id="87"/>
      <w:bookmarkEnd w:id="87"/>
      <w:r>
        <w:rPr>
          <w:sz w:val="24"/>
        </w:rPr>
        <w:t>w</w:t>
      </w:r>
      <w:r>
        <w:rPr>
          <w:spacing w:val="-2"/>
          <w:sz w:val="24"/>
        </w:rPr>
        <w:t> </w:t>
      </w:r>
      <w:r>
        <w:rPr>
          <w:sz w:val="24"/>
        </w:rPr>
        <w:t>zakresie ochrony przed </w:t>
      </w:r>
      <w:r>
        <w:rPr>
          <w:spacing w:val="-2"/>
          <w:sz w:val="24"/>
        </w:rPr>
        <w:t>hałasem:</w:t>
      </w:r>
    </w:p>
    <w:p>
      <w:pPr>
        <w:pStyle w:val="ListParagraph"/>
        <w:numPr>
          <w:ilvl w:val="1"/>
          <w:numId w:val="7"/>
        </w:numPr>
        <w:tabs>
          <w:tab w:pos="804" w:val="left" w:leader="none"/>
        </w:tabs>
        <w:spacing w:line="240" w:lineRule="auto" w:before="0" w:after="0"/>
        <w:ind w:left="783" w:right="614" w:hanging="227"/>
        <w:jc w:val="both"/>
        <w:rPr>
          <w:sz w:val="24"/>
        </w:rPr>
      </w:pPr>
      <w:bookmarkStart w:name="Rozdział 2 Paragraf 6 Punkt 9 Litera a" w:id="88"/>
      <w:bookmarkEnd w:id="88"/>
      <w:r>
        <w:rPr>
          <w:sz w:val="24"/>
        </w:rPr>
        <w:t>wskazuj</w:t>
      </w:r>
      <w:r>
        <w:rPr>
          <w:sz w:val="24"/>
        </w:rPr>
        <w:t>e się istniejącą zabudowę mieszkaniową, położoną na terenach oznaczonych na rysunku planu symbolem ZN, jako należącą do „terenów zabudowy mieszkaniowej jednorodzinnej” oraz istniejącą zabudowę usługową, położoną na terenach oznaczonych na rysunku planu symbolem ZN, jako należącą do „terenów zabudowy mieszkaniowej wielorodzinnej i</w:t>
      </w:r>
      <w:r>
        <w:rPr>
          <w:spacing w:val="-2"/>
          <w:sz w:val="24"/>
        </w:rPr>
        <w:t> </w:t>
      </w:r>
      <w:r>
        <w:rPr>
          <w:sz w:val="24"/>
        </w:rPr>
        <w:t>zamieszkania zbiorowego”, w</w:t>
      </w:r>
      <w:r>
        <w:rPr>
          <w:spacing w:val="-3"/>
          <w:sz w:val="24"/>
        </w:rPr>
        <w:t> </w:t>
      </w:r>
      <w:r>
        <w:rPr>
          <w:sz w:val="24"/>
        </w:rPr>
        <w:t>rozumieniu przepisów odrębnych dotyczących ochrony środowiska,</w:t>
      </w:r>
    </w:p>
    <w:p>
      <w:pPr>
        <w:pStyle w:val="ListParagraph"/>
        <w:numPr>
          <w:ilvl w:val="1"/>
          <w:numId w:val="7"/>
        </w:numPr>
        <w:tabs>
          <w:tab w:pos="817" w:val="left" w:leader="none"/>
        </w:tabs>
        <w:spacing w:line="240" w:lineRule="auto" w:before="0" w:after="0"/>
        <w:ind w:left="783" w:right="613" w:hanging="227"/>
        <w:jc w:val="both"/>
        <w:rPr>
          <w:sz w:val="24"/>
        </w:rPr>
      </w:pPr>
      <w:bookmarkStart w:name="Rozdział 2 Paragraf 6 Punkt 9 Litera b" w:id="89"/>
      <w:bookmarkEnd w:id="89"/>
      <w:r>
        <w:rPr>
          <w:sz w:val="24"/>
        </w:rPr>
        <w:t>teren</w:t>
      </w:r>
      <w:r>
        <w:rPr>
          <w:sz w:val="24"/>
        </w:rPr>
        <w:t> oznaczony na rysunku planu symbolem ZD zalicza się do terenów chronionych akustycznie, określonych jako „tereny rekreacyjno-wypoczynkowe”, w</w:t>
      </w:r>
      <w:r>
        <w:rPr>
          <w:spacing w:val="-3"/>
          <w:sz w:val="24"/>
        </w:rPr>
        <w:t> </w:t>
      </w:r>
      <w:r>
        <w:rPr>
          <w:sz w:val="24"/>
        </w:rPr>
        <w:t>rozumieniu przepisów odrębnych dotyczących ochrony środowiska.</w:t>
      </w:r>
    </w:p>
    <w:p>
      <w:pPr>
        <w:pStyle w:val="BodyText"/>
        <w:ind w:left="783"/>
      </w:pPr>
      <w:bookmarkStart w:name="Rozdział 2 Paragraf 7" w:id="90"/>
      <w:bookmarkEnd w:id="90"/>
      <w:r>
        <w:rPr/>
      </w:r>
      <w:r>
        <w:rPr/>
        <w:t>§</w:t>
      </w:r>
      <w:r>
        <w:rPr>
          <w:spacing w:val="-1"/>
        </w:rPr>
        <w:t> </w:t>
      </w:r>
      <w:r>
        <w:rPr/>
        <w:t>7. Ustala</w:t>
      </w:r>
      <w:r>
        <w:rPr>
          <w:spacing w:val="69"/>
        </w:rPr>
        <w:t>  </w:t>
      </w:r>
      <w:r>
        <w:rPr/>
        <w:t>się</w:t>
      </w:r>
      <w:r>
        <w:rPr>
          <w:spacing w:val="69"/>
        </w:rPr>
        <w:t>  </w:t>
      </w:r>
      <w:r>
        <w:rPr/>
        <w:t>granice</w:t>
      </w:r>
      <w:r>
        <w:rPr>
          <w:spacing w:val="69"/>
        </w:rPr>
        <w:t>  </w:t>
      </w:r>
      <w:r>
        <w:rPr/>
        <w:t>i sposoby</w:t>
      </w:r>
      <w:r>
        <w:rPr>
          <w:spacing w:val="69"/>
        </w:rPr>
        <w:t>  </w:t>
      </w:r>
      <w:r>
        <w:rPr/>
        <w:t>zagospodarowania</w:t>
      </w:r>
      <w:r>
        <w:rPr>
          <w:spacing w:val="69"/>
        </w:rPr>
        <w:t>  </w:t>
      </w:r>
      <w:r>
        <w:rPr/>
        <w:t>terenów</w:t>
      </w:r>
      <w:r>
        <w:rPr>
          <w:spacing w:val="69"/>
        </w:rPr>
        <w:t>  </w:t>
      </w:r>
      <w:r>
        <w:rPr/>
        <w:t>lub</w:t>
      </w:r>
      <w:r>
        <w:rPr>
          <w:spacing w:val="70"/>
        </w:rPr>
        <w:t>  </w:t>
      </w:r>
      <w:r>
        <w:rPr>
          <w:spacing w:val="-2"/>
        </w:rPr>
        <w:t>obiektów</w:t>
      </w:r>
    </w:p>
    <w:p>
      <w:pPr>
        <w:pStyle w:val="BodyText"/>
        <w:spacing w:before="0"/>
        <w:ind w:left="216"/>
      </w:pPr>
      <w:r>
        <w:rPr/>
        <w:t>podlegających</w:t>
      </w:r>
      <w:r>
        <w:rPr>
          <w:spacing w:val="-1"/>
        </w:rPr>
        <w:t> </w:t>
      </w:r>
      <w:r>
        <w:rPr/>
        <w:t>ochronie, ustalonych</w:t>
      </w:r>
      <w:r>
        <w:rPr>
          <w:spacing w:val="-1"/>
        </w:rPr>
        <w:t> </w:t>
      </w:r>
      <w:r>
        <w:rPr/>
        <w:t>na podstawie</w:t>
      </w:r>
      <w:r>
        <w:rPr>
          <w:spacing w:val="-2"/>
        </w:rPr>
        <w:t> </w:t>
      </w:r>
      <w:r>
        <w:rPr/>
        <w:t>przepisów </w:t>
      </w:r>
      <w:r>
        <w:rPr>
          <w:spacing w:val="-2"/>
        </w:rPr>
        <w:t>odrębnych:</w:t>
      </w:r>
    </w:p>
    <w:p>
      <w:pPr>
        <w:pStyle w:val="ListParagraph"/>
        <w:numPr>
          <w:ilvl w:val="0"/>
          <w:numId w:val="8"/>
        </w:numPr>
        <w:tabs>
          <w:tab w:pos="590" w:val="left" w:leader="none"/>
        </w:tabs>
        <w:spacing w:line="240" w:lineRule="auto" w:before="0" w:after="0"/>
        <w:ind w:left="589" w:right="0" w:hanging="261"/>
        <w:jc w:val="both"/>
        <w:rPr>
          <w:sz w:val="24"/>
        </w:rPr>
      </w:pPr>
      <w:bookmarkStart w:name="Rozdział 2 Paragraf 7 Punkt 1" w:id="91"/>
      <w:bookmarkEnd w:id="91"/>
      <w:r>
        <w:rPr>
          <w:sz w:val="24"/>
        </w:rPr>
        <w:t>wskazuj</w:t>
      </w:r>
      <w:r>
        <w:rPr>
          <w:sz w:val="24"/>
        </w:rPr>
        <w:t>e</w:t>
      </w:r>
      <w:r>
        <w:rPr>
          <w:spacing w:val="-4"/>
          <w:sz w:val="24"/>
        </w:rPr>
        <w:t> </w:t>
      </w:r>
      <w:r>
        <w:rPr>
          <w:sz w:val="24"/>
        </w:rPr>
        <w:t>się</w:t>
      </w:r>
      <w:r>
        <w:rPr>
          <w:spacing w:val="-3"/>
          <w:sz w:val="24"/>
        </w:rPr>
        <w:t> </w:t>
      </w:r>
      <w:r>
        <w:rPr>
          <w:sz w:val="24"/>
        </w:rPr>
        <w:t>na</w:t>
      </w:r>
      <w:r>
        <w:rPr>
          <w:spacing w:val="-3"/>
          <w:sz w:val="24"/>
        </w:rPr>
        <w:t> </w:t>
      </w:r>
      <w:r>
        <w:rPr>
          <w:sz w:val="24"/>
        </w:rPr>
        <w:t>rysunku</w:t>
      </w:r>
      <w:r>
        <w:rPr>
          <w:spacing w:val="-2"/>
          <w:sz w:val="24"/>
        </w:rPr>
        <w:t> planu:</w:t>
      </w:r>
    </w:p>
    <w:p>
      <w:pPr>
        <w:pStyle w:val="ListParagraph"/>
        <w:numPr>
          <w:ilvl w:val="1"/>
          <w:numId w:val="8"/>
        </w:numPr>
        <w:tabs>
          <w:tab w:pos="804" w:val="left" w:leader="none"/>
        </w:tabs>
        <w:spacing w:line="240" w:lineRule="auto" w:before="0" w:after="0"/>
        <w:ind w:left="783" w:right="614" w:hanging="227"/>
        <w:jc w:val="both"/>
        <w:rPr>
          <w:sz w:val="24"/>
        </w:rPr>
      </w:pPr>
      <w:bookmarkStart w:name="Rozdział 2 Paragraf 7 Punkt 1 Litera a" w:id="92"/>
      <w:bookmarkEnd w:id="92"/>
      <w:r>
        <w:rPr>
          <w:sz w:val="24"/>
        </w:rPr>
        <w:t>grani</w:t>
      </w:r>
      <w:r>
        <w:rPr>
          <w:sz w:val="24"/>
        </w:rPr>
        <w:t>ce Parku Krajobrazowego Wzniesień Łódzkich oraz granice jego otuliny, ustanowionego rozporządzeniem Wojewody Łódzkiego i</w:t>
      </w:r>
      <w:r>
        <w:rPr>
          <w:spacing w:val="-4"/>
          <w:sz w:val="24"/>
        </w:rPr>
        <w:t> </w:t>
      </w:r>
      <w:r>
        <w:rPr>
          <w:sz w:val="24"/>
        </w:rPr>
        <w:t>Wojewody Skierniewickiego</w:t>
      </w:r>
      <w:r>
        <w:rPr>
          <w:spacing w:val="80"/>
          <w:sz w:val="24"/>
        </w:rPr>
        <w:t> </w:t>
      </w:r>
      <w:r>
        <w:rPr>
          <w:sz w:val="24"/>
        </w:rPr>
        <w:t>z</w:t>
      </w:r>
      <w:r>
        <w:rPr>
          <w:spacing w:val="-2"/>
          <w:sz w:val="24"/>
        </w:rPr>
        <w:t> </w:t>
      </w:r>
      <w:r>
        <w:rPr>
          <w:sz w:val="24"/>
        </w:rPr>
        <w:t>dnia 31</w:t>
      </w:r>
      <w:r>
        <w:rPr>
          <w:spacing w:val="-2"/>
          <w:sz w:val="24"/>
        </w:rPr>
        <w:t> </w:t>
      </w:r>
      <w:r>
        <w:rPr>
          <w:sz w:val="24"/>
        </w:rPr>
        <w:t>grudnia 1996</w:t>
      </w:r>
      <w:r>
        <w:rPr>
          <w:spacing w:val="-2"/>
          <w:sz w:val="24"/>
        </w:rPr>
        <w:t> </w:t>
      </w:r>
      <w:r>
        <w:rPr>
          <w:sz w:val="24"/>
        </w:rPr>
        <w:t>r. w</w:t>
      </w:r>
      <w:r>
        <w:rPr>
          <w:spacing w:val="-3"/>
          <w:sz w:val="24"/>
        </w:rPr>
        <w:t> </w:t>
      </w:r>
      <w:r>
        <w:rPr>
          <w:sz w:val="24"/>
        </w:rPr>
        <w:t>sprawie utworzenia Parku Krajobrazowego Wzniesień Łódzkich (Dz. Urz. Woj. Łódzkiego Nr</w:t>
      </w:r>
      <w:r>
        <w:rPr>
          <w:spacing w:val="-3"/>
          <w:sz w:val="24"/>
        </w:rPr>
        <w:t> </w:t>
      </w:r>
      <w:r>
        <w:rPr>
          <w:sz w:val="24"/>
        </w:rPr>
        <w:t>27, poz.</w:t>
      </w:r>
      <w:r>
        <w:rPr>
          <w:spacing w:val="-2"/>
          <w:sz w:val="24"/>
        </w:rPr>
        <w:t> </w:t>
      </w:r>
      <w:r>
        <w:rPr>
          <w:sz w:val="24"/>
        </w:rPr>
        <w:t>163</w:t>
      </w:r>
      <w:r>
        <w:rPr>
          <w:spacing w:val="-2"/>
          <w:sz w:val="24"/>
        </w:rPr>
        <w:t> </w:t>
      </w:r>
      <w:r>
        <w:rPr>
          <w:sz w:val="24"/>
        </w:rPr>
        <w:t>i</w:t>
      </w:r>
      <w:r>
        <w:rPr>
          <w:spacing w:val="-2"/>
          <w:sz w:val="24"/>
        </w:rPr>
        <w:t> </w:t>
      </w:r>
      <w:r>
        <w:rPr>
          <w:sz w:val="24"/>
        </w:rPr>
        <w:t>Dz. Urz. Woj. Skierniewickiego Nr 33, poz. 238),</w:t>
      </w:r>
    </w:p>
    <w:p>
      <w:pPr>
        <w:pStyle w:val="ListParagraph"/>
        <w:numPr>
          <w:ilvl w:val="1"/>
          <w:numId w:val="8"/>
        </w:numPr>
        <w:tabs>
          <w:tab w:pos="817" w:val="left" w:leader="none"/>
        </w:tabs>
        <w:spacing w:line="240" w:lineRule="auto" w:before="0" w:after="0"/>
        <w:ind w:left="783" w:right="614" w:hanging="227"/>
        <w:jc w:val="both"/>
        <w:rPr>
          <w:sz w:val="24"/>
        </w:rPr>
      </w:pPr>
      <w:bookmarkStart w:name="Rozdział 2 Paragraf 7 Punkt 1 Litera b" w:id="93"/>
      <w:bookmarkEnd w:id="93"/>
      <w:r>
        <w:rPr>
          <w:sz w:val="24"/>
        </w:rPr>
        <w:t>pomniki</w:t>
      </w:r>
      <w:r>
        <w:rPr>
          <w:sz w:val="24"/>
        </w:rPr>
        <w:t> przyrody ustanowione rozporządzeniem Nr 10/93 Wojewody Łódzkiego z </w:t>
      </w:r>
      <w:r>
        <w:rPr>
          <w:sz w:val="24"/>
        </w:rPr>
        <w:t>dnia 12</w:t>
      </w:r>
      <w:r>
        <w:rPr>
          <w:spacing w:val="-2"/>
          <w:sz w:val="24"/>
        </w:rPr>
        <w:t> </w:t>
      </w:r>
      <w:r>
        <w:rPr>
          <w:sz w:val="24"/>
        </w:rPr>
        <w:t>listopada 1993</w:t>
      </w:r>
      <w:r>
        <w:rPr>
          <w:spacing w:val="-2"/>
          <w:sz w:val="24"/>
        </w:rPr>
        <w:t> </w:t>
      </w:r>
      <w:r>
        <w:rPr>
          <w:sz w:val="24"/>
        </w:rPr>
        <w:t>r. w</w:t>
      </w:r>
      <w:r>
        <w:rPr>
          <w:spacing w:val="-3"/>
          <w:sz w:val="24"/>
        </w:rPr>
        <w:t> </w:t>
      </w:r>
      <w:r>
        <w:rPr>
          <w:sz w:val="24"/>
        </w:rPr>
        <w:t>sprawie uznania niektórych tworów przyrody na terenie województwa łódzkiego za pomniki przyrody i</w:t>
      </w:r>
      <w:r>
        <w:rPr>
          <w:spacing w:val="-4"/>
          <w:sz w:val="24"/>
        </w:rPr>
        <w:t> </w:t>
      </w:r>
      <w:r>
        <w:rPr>
          <w:sz w:val="24"/>
        </w:rPr>
        <w:t>ochrony tych pomników (Dz. Urz. Woj. Łódzkiego Nr 12, poz. 117):</w:t>
      </w:r>
    </w:p>
    <w:p>
      <w:pPr>
        <w:pStyle w:val="ListParagraph"/>
        <w:numPr>
          <w:ilvl w:val="2"/>
          <w:numId w:val="8"/>
        </w:numPr>
        <w:tabs>
          <w:tab w:pos="1038" w:val="left" w:leader="none"/>
        </w:tabs>
        <w:spacing w:line="240" w:lineRule="auto" w:before="0" w:after="0"/>
        <w:ind w:left="1037" w:right="0" w:hanging="141"/>
        <w:jc w:val="left"/>
        <w:rPr>
          <w:sz w:val="24"/>
        </w:rPr>
      </w:pPr>
      <w:bookmarkStart w:name="Rozdział 2 Paragraf 7 Punkt 1 Litera b T" w:id="94"/>
      <w:bookmarkEnd w:id="94"/>
      <w:r>
        <w:rPr>
          <w:sz w:val="24"/>
        </w:rPr>
        <w:t>dąb</w:t>
      </w:r>
      <w:r>
        <w:rPr>
          <w:spacing w:val="-4"/>
          <w:sz w:val="24"/>
        </w:rPr>
        <w:t> </w:t>
      </w:r>
      <w:r>
        <w:rPr>
          <w:sz w:val="24"/>
        </w:rPr>
        <w:t>szypułkowy</w:t>
      </w:r>
      <w:r>
        <w:rPr>
          <w:spacing w:val="-3"/>
          <w:sz w:val="24"/>
        </w:rPr>
        <w:t> </w:t>
      </w:r>
      <w:r>
        <w:rPr>
          <w:sz w:val="24"/>
        </w:rPr>
        <w:t>przy</w:t>
      </w:r>
      <w:r>
        <w:rPr>
          <w:spacing w:val="-2"/>
          <w:sz w:val="24"/>
        </w:rPr>
        <w:t> </w:t>
      </w:r>
      <w:r>
        <w:rPr>
          <w:sz w:val="24"/>
        </w:rPr>
        <w:t>ul.</w:t>
      </w:r>
      <w:r>
        <w:rPr>
          <w:spacing w:val="-2"/>
          <w:sz w:val="24"/>
        </w:rPr>
        <w:t> </w:t>
      </w:r>
      <w:r>
        <w:rPr>
          <w:sz w:val="24"/>
        </w:rPr>
        <w:t>Boruty</w:t>
      </w:r>
      <w:r>
        <w:rPr>
          <w:spacing w:val="-2"/>
          <w:sz w:val="24"/>
        </w:rPr>
        <w:t> b.n.,</w:t>
      </w:r>
    </w:p>
    <w:p>
      <w:pPr>
        <w:pStyle w:val="ListParagraph"/>
        <w:numPr>
          <w:ilvl w:val="2"/>
          <w:numId w:val="8"/>
        </w:numPr>
        <w:tabs>
          <w:tab w:pos="1038" w:val="left" w:leader="none"/>
        </w:tabs>
        <w:spacing w:line="240" w:lineRule="auto" w:before="0" w:after="0"/>
        <w:ind w:left="1037" w:right="0" w:hanging="141"/>
        <w:jc w:val="left"/>
        <w:rPr>
          <w:sz w:val="24"/>
        </w:rPr>
      </w:pPr>
      <w:bookmarkStart w:name="Rozdział 2 Paragraf 7 Punkt 1 Litera b T" w:id="95"/>
      <w:bookmarkEnd w:id="95"/>
      <w:r>
        <w:rPr>
          <w:sz w:val="24"/>
        </w:rPr>
        <w:t>lipa</w:t>
      </w:r>
      <w:r>
        <w:rPr>
          <w:spacing w:val="-4"/>
          <w:sz w:val="24"/>
        </w:rPr>
        <w:t> </w:t>
      </w:r>
      <w:r>
        <w:rPr>
          <w:sz w:val="24"/>
        </w:rPr>
        <w:t>drobnolistna przy</w:t>
      </w:r>
      <w:r>
        <w:rPr>
          <w:spacing w:val="-1"/>
          <w:sz w:val="24"/>
        </w:rPr>
        <w:t> </w:t>
      </w:r>
      <w:r>
        <w:rPr>
          <w:sz w:val="24"/>
        </w:rPr>
        <w:t>ul. Boruty </w:t>
      </w:r>
      <w:r>
        <w:rPr>
          <w:spacing w:val="-2"/>
          <w:sz w:val="24"/>
        </w:rPr>
        <w:t>b.n.,</w:t>
      </w:r>
    </w:p>
    <w:p>
      <w:pPr>
        <w:pStyle w:val="ListParagraph"/>
        <w:numPr>
          <w:ilvl w:val="2"/>
          <w:numId w:val="8"/>
        </w:numPr>
        <w:tabs>
          <w:tab w:pos="1038" w:val="left" w:leader="none"/>
        </w:tabs>
        <w:spacing w:line="240" w:lineRule="auto" w:before="0" w:after="0"/>
        <w:ind w:left="1037" w:right="0" w:hanging="141"/>
        <w:jc w:val="left"/>
        <w:rPr>
          <w:sz w:val="24"/>
        </w:rPr>
      </w:pPr>
      <w:bookmarkStart w:name="Rozdział 2 Paragraf 7 Punkt 1 Litera b T" w:id="96"/>
      <w:bookmarkEnd w:id="96"/>
      <w:r>
        <w:rPr>
          <w:sz w:val="24"/>
        </w:rPr>
        <w:t>klon</w:t>
      </w:r>
      <w:r>
        <w:rPr>
          <w:spacing w:val="-1"/>
          <w:sz w:val="24"/>
        </w:rPr>
        <w:t> </w:t>
      </w:r>
      <w:r>
        <w:rPr>
          <w:sz w:val="24"/>
        </w:rPr>
        <w:t>jawor przy ul. Boruty </w:t>
      </w:r>
      <w:r>
        <w:rPr>
          <w:spacing w:val="-2"/>
          <w:sz w:val="24"/>
        </w:rPr>
        <w:t>b.n.,</w:t>
      </w:r>
    </w:p>
    <w:p>
      <w:pPr>
        <w:pStyle w:val="ListParagraph"/>
        <w:numPr>
          <w:ilvl w:val="2"/>
          <w:numId w:val="8"/>
        </w:numPr>
        <w:tabs>
          <w:tab w:pos="1038" w:val="left" w:leader="none"/>
        </w:tabs>
        <w:spacing w:line="240" w:lineRule="auto" w:before="0" w:after="0"/>
        <w:ind w:left="1037" w:right="0" w:hanging="141"/>
        <w:jc w:val="left"/>
        <w:rPr>
          <w:sz w:val="24"/>
        </w:rPr>
      </w:pPr>
      <w:bookmarkStart w:name="Rozdział 2 Paragraf 7 Punkt 1 Litera b T" w:id="97"/>
      <w:bookmarkEnd w:id="97"/>
      <w:r>
        <w:rPr>
          <w:sz w:val="24"/>
        </w:rPr>
        <w:t>dąb</w:t>
      </w:r>
      <w:r>
        <w:rPr>
          <w:spacing w:val="-3"/>
          <w:sz w:val="24"/>
        </w:rPr>
        <w:t> </w:t>
      </w:r>
      <w:r>
        <w:rPr>
          <w:sz w:val="24"/>
        </w:rPr>
        <w:t>szypułkowy</w:t>
      </w:r>
      <w:r>
        <w:rPr>
          <w:spacing w:val="-4"/>
          <w:sz w:val="24"/>
        </w:rPr>
        <w:t> </w:t>
      </w:r>
      <w:r>
        <w:rPr>
          <w:sz w:val="24"/>
        </w:rPr>
        <w:t>przy</w:t>
      </w:r>
      <w:r>
        <w:rPr>
          <w:spacing w:val="-3"/>
          <w:sz w:val="24"/>
        </w:rPr>
        <w:t> </w:t>
      </w:r>
      <w:r>
        <w:rPr>
          <w:sz w:val="24"/>
        </w:rPr>
        <w:t>ul.</w:t>
      </w:r>
      <w:r>
        <w:rPr>
          <w:spacing w:val="-3"/>
          <w:sz w:val="24"/>
        </w:rPr>
        <w:t> </w:t>
      </w:r>
      <w:r>
        <w:rPr>
          <w:sz w:val="24"/>
        </w:rPr>
        <w:t>Rogowskiej</w:t>
      </w:r>
      <w:r>
        <w:rPr>
          <w:spacing w:val="-3"/>
          <w:sz w:val="24"/>
        </w:rPr>
        <w:t> </w:t>
      </w:r>
      <w:r>
        <w:rPr>
          <w:spacing w:val="-5"/>
          <w:sz w:val="24"/>
        </w:rPr>
        <w:t>26,</w:t>
      </w:r>
    </w:p>
    <w:p>
      <w:pPr>
        <w:pStyle w:val="ListParagraph"/>
        <w:numPr>
          <w:ilvl w:val="2"/>
          <w:numId w:val="8"/>
        </w:numPr>
        <w:tabs>
          <w:tab w:pos="1038" w:val="left" w:leader="none"/>
        </w:tabs>
        <w:spacing w:line="240" w:lineRule="auto" w:before="0" w:after="0"/>
        <w:ind w:left="1037" w:right="0" w:hanging="141"/>
        <w:jc w:val="left"/>
        <w:rPr>
          <w:sz w:val="24"/>
        </w:rPr>
      </w:pPr>
      <w:bookmarkStart w:name="Rozdział 2 Paragraf 7 Punkt 1 Litera b T" w:id="98"/>
      <w:bookmarkEnd w:id="98"/>
      <w:r>
        <w:rPr>
          <w:sz w:val="24"/>
        </w:rPr>
        <w:t>dąb</w:t>
      </w:r>
      <w:r>
        <w:rPr>
          <w:spacing w:val="-4"/>
          <w:sz w:val="24"/>
        </w:rPr>
        <w:t> </w:t>
      </w:r>
      <w:r>
        <w:rPr>
          <w:sz w:val="24"/>
        </w:rPr>
        <w:t>szypułkowy</w:t>
      </w:r>
      <w:r>
        <w:rPr>
          <w:spacing w:val="-3"/>
          <w:sz w:val="24"/>
        </w:rPr>
        <w:t> </w:t>
      </w:r>
      <w:r>
        <w:rPr>
          <w:sz w:val="24"/>
        </w:rPr>
        <w:t>przy</w:t>
      </w:r>
      <w:r>
        <w:rPr>
          <w:spacing w:val="-2"/>
          <w:sz w:val="24"/>
        </w:rPr>
        <w:t> </w:t>
      </w:r>
      <w:r>
        <w:rPr>
          <w:sz w:val="24"/>
        </w:rPr>
        <w:t>ul.</w:t>
      </w:r>
      <w:r>
        <w:rPr>
          <w:spacing w:val="-2"/>
          <w:sz w:val="24"/>
        </w:rPr>
        <w:t> </w:t>
      </w:r>
      <w:r>
        <w:rPr>
          <w:sz w:val="24"/>
        </w:rPr>
        <w:t>Boruty</w:t>
      </w:r>
      <w:r>
        <w:rPr>
          <w:spacing w:val="-2"/>
          <w:sz w:val="24"/>
        </w:rPr>
        <w:t> </w:t>
      </w:r>
      <w:r>
        <w:rPr>
          <w:spacing w:val="-5"/>
          <w:sz w:val="24"/>
        </w:rPr>
        <w:t>11,</w:t>
      </w:r>
    </w:p>
    <w:p>
      <w:pPr>
        <w:spacing w:after="0" w:line="240" w:lineRule="auto"/>
        <w:jc w:val="left"/>
        <w:rPr>
          <w:sz w:val="24"/>
        </w:rPr>
        <w:sectPr>
          <w:pgSz w:w="11910" w:h="16840"/>
          <w:pgMar w:header="0" w:footer="462" w:top="1320" w:bottom="660" w:left="1200" w:right="800"/>
        </w:sectPr>
      </w:pPr>
    </w:p>
    <w:p>
      <w:pPr>
        <w:pStyle w:val="ListParagraph"/>
        <w:numPr>
          <w:ilvl w:val="2"/>
          <w:numId w:val="8"/>
        </w:numPr>
        <w:tabs>
          <w:tab w:pos="1038" w:val="left" w:leader="none"/>
        </w:tabs>
        <w:spacing w:line="240" w:lineRule="auto" w:before="79" w:after="0"/>
        <w:ind w:left="1037" w:right="0" w:hanging="141"/>
        <w:jc w:val="both"/>
        <w:rPr>
          <w:sz w:val="24"/>
        </w:rPr>
      </w:pPr>
      <w:bookmarkStart w:name="Rozdział 2 Paragraf 7 Punkt 1 Litera b T" w:id="99"/>
      <w:bookmarkEnd w:id="99"/>
      <w:r>
        <w:rPr>
          <w:sz w:val="24"/>
        </w:rPr>
        <w:t>dąb</w:t>
      </w:r>
      <w:r>
        <w:rPr>
          <w:spacing w:val="-4"/>
          <w:sz w:val="24"/>
        </w:rPr>
        <w:t> </w:t>
      </w:r>
      <w:r>
        <w:rPr>
          <w:sz w:val="24"/>
        </w:rPr>
        <w:t>szypułkowy</w:t>
      </w:r>
      <w:r>
        <w:rPr>
          <w:spacing w:val="-3"/>
          <w:sz w:val="24"/>
        </w:rPr>
        <w:t> </w:t>
      </w:r>
      <w:r>
        <w:rPr>
          <w:sz w:val="24"/>
        </w:rPr>
        <w:t>przy</w:t>
      </w:r>
      <w:r>
        <w:rPr>
          <w:spacing w:val="-2"/>
          <w:sz w:val="24"/>
        </w:rPr>
        <w:t> </w:t>
      </w:r>
      <w:r>
        <w:rPr>
          <w:sz w:val="24"/>
        </w:rPr>
        <w:t>ul.</w:t>
      </w:r>
      <w:r>
        <w:rPr>
          <w:spacing w:val="-2"/>
          <w:sz w:val="24"/>
        </w:rPr>
        <w:t> </w:t>
      </w:r>
      <w:r>
        <w:rPr>
          <w:sz w:val="24"/>
        </w:rPr>
        <w:t>Boruty</w:t>
      </w:r>
      <w:r>
        <w:rPr>
          <w:spacing w:val="-2"/>
          <w:sz w:val="24"/>
        </w:rPr>
        <w:t> </w:t>
      </w:r>
      <w:r>
        <w:rPr>
          <w:spacing w:val="-5"/>
          <w:sz w:val="24"/>
        </w:rPr>
        <w:t>11,</w:t>
      </w:r>
    </w:p>
    <w:p>
      <w:pPr>
        <w:pStyle w:val="ListParagraph"/>
        <w:numPr>
          <w:ilvl w:val="2"/>
          <w:numId w:val="8"/>
        </w:numPr>
        <w:tabs>
          <w:tab w:pos="1038" w:val="left" w:leader="none"/>
        </w:tabs>
        <w:spacing w:line="240" w:lineRule="auto" w:before="0" w:after="0"/>
        <w:ind w:left="1037" w:right="0" w:hanging="141"/>
        <w:jc w:val="both"/>
        <w:rPr>
          <w:sz w:val="24"/>
        </w:rPr>
      </w:pPr>
      <w:bookmarkStart w:name="Rozdział 2 Paragraf 7 Punkt 1 Litera b T" w:id="100"/>
      <w:bookmarkEnd w:id="100"/>
      <w:r>
        <w:rPr>
          <w:sz w:val="24"/>
        </w:rPr>
        <w:t>lipa</w:t>
      </w:r>
      <w:r>
        <w:rPr>
          <w:spacing w:val="-4"/>
          <w:sz w:val="24"/>
        </w:rPr>
        <w:t> </w:t>
      </w:r>
      <w:r>
        <w:rPr>
          <w:sz w:val="24"/>
        </w:rPr>
        <w:t>drobnolistna przy</w:t>
      </w:r>
      <w:r>
        <w:rPr>
          <w:spacing w:val="-1"/>
          <w:sz w:val="24"/>
        </w:rPr>
        <w:t> </w:t>
      </w:r>
      <w:r>
        <w:rPr>
          <w:sz w:val="24"/>
        </w:rPr>
        <w:t>ul. Boruty </w:t>
      </w:r>
      <w:r>
        <w:rPr>
          <w:spacing w:val="-5"/>
          <w:sz w:val="24"/>
        </w:rPr>
        <w:t>11,</w:t>
      </w:r>
    </w:p>
    <w:p>
      <w:pPr>
        <w:pStyle w:val="ListParagraph"/>
        <w:numPr>
          <w:ilvl w:val="1"/>
          <w:numId w:val="8"/>
        </w:numPr>
        <w:tabs>
          <w:tab w:pos="804" w:val="left" w:leader="none"/>
        </w:tabs>
        <w:spacing w:line="240" w:lineRule="auto" w:before="0" w:after="0"/>
        <w:ind w:left="783" w:right="615" w:hanging="227"/>
        <w:jc w:val="both"/>
        <w:rPr>
          <w:sz w:val="24"/>
        </w:rPr>
      </w:pPr>
      <w:bookmarkStart w:name="Rozdział 2 Paragraf 7 Punkt 1 Litera c" w:id="101"/>
      <w:bookmarkEnd w:id="101"/>
      <w:r>
        <w:rPr>
          <w:sz w:val="24"/>
        </w:rPr>
        <w:t>pomn</w:t>
      </w:r>
      <w:r>
        <w:rPr>
          <w:sz w:val="24"/>
        </w:rPr>
        <w:t>iki</w:t>
      </w:r>
      <w:r>
        <w:rPr>
          <w:spacing w:val="33"/>
          <w:sz w:val="24"/>
        </w:rPr>
        <w:t> </w:t>
      </w:r>
      <w:r>
        <w:rPr>
          <w:sz w:val="24"/>
        </w:rPr>
        <w:t>przyrody</w:t>
      </w:r>
      <w:r>
        <w:rPr>
          <w:spacing w:val="33"/>
          <w:sz w:val="24"/>
        </w:rPr>
        <w:t> </w:t>
      </w:r>
      <w:r>
        <w:rPr>
          <w:sz w:val="24"/>
        </w:rPr>
        <w:t>ustanowione</w:t>
      </w:r>
      <w:r>
        <w:rPr>
          <w:spacing w:val="33"/>
          <w:sz w:val="24"/>
        </w:rPr>
        <w:t> </w:t>
      </w:r>
      <w:r>
        <w:rPr>
          <w:sz w:val="24"/>
        </w:rPr>
        <w:t>uchwałą</w:t>
      </w:r>
      <w:r>
        <w:rPr>
          <w:spacing w:val="32"/>
          <w:sz w:val="24"/>
        </w:rPr>
        <w:t> </w:t>
      </w:r>
      <w:r>
        <w:rPr>
          <w:sz w:val="24"/>
        </w:rPr>
        <w:t>Nr</w:t>
      </w:r>
      <w:r>
        <w:rPr>
          <w:spacing w:val="33"/>
          <w:sz w:val="24"/>
        </w:rPr>
        <w:t> </w:t>
      </w:r>
      <w:r>
        <w:rPr>
          <w:sz w:val="24"/>
        </w:rPr>
        <w:t>XXXVII/981/16</w:t>
      </w:r>
      <w:r>
        <w:rPr>
          <w:spacing w:val="32"/>
          <w:sz w:val="24"/>
        </w:rPr>
        <w:t> </w:t>
      </w:r>
      <w:r>
        <w:rPr>
          <w:sz w:val="24"/>
        </w:rPr>
        <w:t>Rady</w:t>
      </w:r>
      <w:r>
        <w:rPr>
          <w:spacing w:val="33"/>
          <w:sz w:val="24"/>
        </w:rPr>
        <w:t> </w:t>
      </w:r>
      <w:r>
        <w:rPr>
          <w:sz w:val="24"/>
        </w:rPr>
        <w:t>Miejskiej</w:t>
      </w:r>
      <w:r>
        <w:rPr>
          <w:spacing w:val="33"/>
          <w:sz w:val="24"/>
        </w:rPr>
        <w:t> </w:t>
      </w:r>
      <w:r>
        <w:rPr>
          <w:sz w:val="24"/>
        </w:rPr>
        <w:t>w</w:t>
      </w:r>
      <w:r>
        <w:rPr>
          <w:spacing w:val="-2"/>
          <w:sz w:val="24"/>
        </w:rPr>
        <w:t> </w:t>
      </w:r>
      <w:r>
        <w:rPr>
          <w:sz w:val="24"/>
        </w:rPr>
        <w:t>Łodzi z</w:t>
      </w:r>
      <w:r>
        <w:rPr>
          <w:spacing w:val="-2"/>
          <w:sz w:val="24"/>
        </w:rPr>
        <w:t> </w:t>
      </w:r>
      <w:r>
        <w:rPr>
          <w:sz w:val="24"/>
        </w:rPr>
        <w:t>dnia 16</w:t>
      </w:r>
      <w:r>
        <w:rPr>
          <w:spacing w:val="-2"/>
          <w:sz w:val="24"/>
        </w:rPr>
        <w:t> </w:t>
      </w:r>
      <w:r>
        <w:rPr>
          <w:sz w:val="24"/>
        </w:rPr>
        <w:t>listopada 2016</w:t>
      </w:r>
      <w:r>
        <w:rPr>
          <w:spacing w:val="-2"/>
          <w:sz w:val="24"/>
        </w:rPr>
        <w:t> </w:t>
      </w:r>
      <w:r>
        <w:rPr>
          <w:sz w:val="24"/>
        </w:rPr>
        <w:t>r. w</w:t>
      </w:r>
      <w:r>
        <w:rPr>
          <w:spacing w:val="-3"/>
          <w:sz w:val="24"/>
        </w:rPr>
        <w:t> </w:t>
      </w:r>
      <w:r>
        <w:rPr>
          <w:sz w:val="24"/>
        </w:rPr>
        <w:t>sprawie ustanowienia pomników przyrody (Dz. Urz. Woj. Łódzkiego poz. 5341):</w:t>
      </w:r>
    </w:p>
    <w:p>
      <w:pPr>
        <w:pStyle w:val="ListParagraph"/>
        <w:numPr>
          <w:ilvl w:val="2"/>
          <w:numId w:val="8"/>
        </w:numPr>
        <w:tabs>
          <w:tab w:pos="1038" w:val="left" w:leader="none"/>
        </w:tabs>
        <w:spacing w:line="240" w:lineRule="auto" w:before="0" w:after="0"/>
        <w:ind w:left="1037" w:right="0" w:hanging="141"/>
        <w:jc w:val="both"/>
        <w:rPr>
          <w:sz w:val="24"/>
        </w:rPr>
      </w:pPr>
      <w:bookmarkStart w:name="Rozdział 2 Paragraf 7 Punkt 1 Litera c T" w:id="102"/>
      <w:bookmarkEnd w:id="102"/>
      <w:r>
        <w:rPr>
          <w:sz w:val="24"/>
        </w:rPr>
        <w:t>klon</w:t>
      </w:r>
      <w:r>
        <w:rPr>
          <w:spacing w:val="-2"/>
          <w:sz w:val="24"/>
        </w:rPr>
        <w:t> </w:t>
      </w:r>
      <w:r>
        <w:rPr>
          <w:sz w:val="24"/>
        </w:rPr>
        <w:t>srebrzysty</w:t>
      </w:r>
      <w:r>
        <w:rPr>
          <w:spacing w:val="-3"/>
          <w:sz w:val="24"/>
        </w:rPr>
        <w:t> </w:t>
      </w:r>
      <w:r>
        <w:rPr>
          <w:sz w:val="24"/>
        </w:rPr>
        <w:t>przy</w:t>
      </w:r>
      <w:r>
        <w:rPr>
          <w:spacing w:val="-2"/>
          <w:sz w:val="24"/>
        </w:rPr>
        <w:t> </w:t>
      </w:r>
      <w:r>
        <w:rPr>
          <w:sz w:val="24"/>
        </w:rPr>
        <w:t>ul.</w:t>
      </w:r>
      <w:r>
        <w:rPr>
          <w:spacing w:val="-2"/>
          <w:sz w:val="24"/>
        </w:rPr>
        <w:t> </w:t>
      </w:r>
      <w:r>
        <w:rPr>
          <w:sz w:val="24"/>
        </w:rPr>
        <w:t>Boruty</w:t>
      </w:r>
      <w:r>
        <w:rPr>
          <w:spacing w:val="-2"/>
          <w:sz w:val="24"/>
        </w:rPr>
        <w:t> </w:t>
      </w:r>
      <w:r>
        <w:rPr>
          <w:spacing w:val="-5"/>
          <w:sz w:val="24"/>
        </w:rPr>
        <w:t>11,</w:t>
      </w:r>
    </w:p>
    <w:p>
      <w:pPr>
        <w:pStyle w:val="ListParagraph"/>
        <w:numPr>
          <w:ilvl w:val="2"/>
          <w:numId w:val="8"/>
        </w:numPr>
        <w:tabs>
          <w:tab w:pos="1038" w:val="left" w:leader="none"/>
        </w:tabs>
        <w:spacing w:line="240" w:lineRule="auto" w:before="0" w:after="0"/>
        <w:ind w:left="1037" w:right="0" w:hanging="141"/>
        <w:jc w:val="both"/>
        <w:rPr>
          <w:sz w:val="24"/>
        </w:rPr>
      </w:pPr>
      <w:bookmarkStart w:name="Rozdział 2 Paragraf 7 Punkt 1 Litera c T" w:id="103"/>
      <w:bookmarkEnd w:id="103"/>
      <w:r>
        <w:rPr>
          <w:sz w:val="24"/>
        </w:rPr>
        <w:t>lipa</w:t>
      </w:r>
      <w:r>
        <w:rPr>
          <w:spacing w:val="-4"/>
          <w:sz w:val="24"/>
        </w:rPr>
        <w:t> </w:t>
      </w:r>
      <w:r>
        <w:rPr>
          <w:sz w:val="24"/>
        </w:rPr>
        <w:t>drobnolistna przy</w:t>
      </w:r>
      <w:r>
        <w:rPr>
          <w:spacing w:val="-1"/>
          <w:sz w:val="24"/>
        </w:rPr>
        <w:t> </w:t>
      </w:r>
      <w:r>
        <w:rPr>
          <w:sz w:val="24"/>
        </w:rPr>
        <w:t>ul. Boruty </w:t>
      </w:r>
      <w:r>
        <w:rPr>
          <w:spacing w:val="-5"/>
          <w:sz w:val="24"/>
        </w:rPr>
        <w:t>11;</w:t>
      </w:r>
    </w:p>
    <w:p>
      <w:pPr>
        <w:pStyle w:val="ListParagraph"/>
        <w:numPr>
          <w:ilvl w:val="0"/>
          <w:numId w:val="8"/>
        </w:numPr>
        <w:tabs>
          <w:tab w:pos="590" w:val="left" w:leader="none"/>
        </w:tabs>
        <w:spacing w:line="240" w:lineRule="auto" w:before="0" w:after="0"/>
        <w:ind w:left="589" w:right="0" w:hanging="261"/>
        <w:jc w:val="both"/>
        <w:rPr>
          <w:sz w:val="24"/>
        </w:rPr>
      </w:pPr>
      <w:bookmarkStart w:name="Rozdział 2 Paragraf 7 Punkt 2" w:id="104"/>
      <w:bookmarkEnd w:id="104"/>
      <w:r>
        <w:rPr>
          <w:sz w:val="24"/>
        </w:rPr>
        <w:t>określa</w:t>
      </w:r>
      <w:r>
        <w:rPr>
          <w:spacing w:val="-2"/>
          <w:sz w:val="24"/>
        </w:rPr>
        <w:t> </w:t>
      </w:r>
      <w:r>
        <w:rPr>
          <w:sz w:val="24"/>
        </w:rPr>
        <w:t>się</w:t>
      </w:r>
      <w:r>
        <w:rPr>
          <w:spacing w:val="-2"/>
          <w:sz w:val="24"/>
        </w:rPr>
        <w:t> </w:t>
      </w:r>
      <w:r>
        <w:rPr>
          <w:sz w:val="24"/>
        </w:rPr>
        <w:t>sposób</w:t>
      </w:r>
      <w:r>
        <w:rPr>
          <w:spacing w:val="-2"/>
          <w:sz w:val="24"/>
        </w:rPr>
        <w:t> </w:t>
      </w:r>
      <w:r>
        <w:rPr>
          <w:sz w:val="24"/>
        </w:rPr>
        <w:t>zagospodarowania</w:t>
      </w:r>
      <w:r>
        <w:rPr>
          <w:spacing w:val="-2"/>
          <w:sz w:val="24"/>
        </w:rPr>
        <w:t> </w:t>
      </w:r>
      <w:r>
        <w:rPr>
          <w:sz w:val="24"/>
        </w:rPr>
        <w:t>i</w:t>
      </w:r>
      <w:r>
        <w:rPr>
          <w:spacing w:val="-1"/>
          <w:sz w:val="24"/>
        </w:rPr>
        <w:t> </w:t>
      </w:r>
      <w:r>
        <w:rPr>
          <w:sz w:val="24"/>
        </w:rPr>
        <w:t>zasady</w:t>
      </w:r>
      <w:r>
        <w:rPr>
          <w:spacing w:val="-1"/>
          <w:sz w:val="24"/>
        </w:rPr>
        <w:t> </w:t>
      </w:r>
      <w:r>
        <w:rPr>
          <w:spacing w:val="-2"/>
          <w:sz w:val="24"/>
        </w:rPr>
        <w:t>ochrony:</w:t>
      </w:r>
    </w:p>
    <w:p>
      <w:pPr>
        <w:pStyle w:val="ListParagraph"/>
        <w:numPr>
          <w:ilvl w:val="1"/>
          <w:numId w:val="8"/>
        </w:numPr>
        <w:tabs>
          <w:tab w:pos="804" w:val="left" w:leader="none"/>
        </w:tabs>
        <w:spacing w:line="240" w:lineRule="auto" w:before="0" w:after="0"/>
        <w:ind w:left="783" w:right="615" w:hanging="227"/>
        <w:jc w:val="both"/>
        <w:rPr>
          <w:sz w:val="24"/>
        </w:rPr>
      </w:pPr>
      <w:bookmarkStart w:name="Rozdział 2 Paragraf 7 Punkt 2 Litera a" w:id="105"/>
      <w:bookmarkEnd w:id="105"/>
      <w:r>
        <w:rPr>
          <w:sz w:val="24"/>
        </w:rPr>
        <w:t>dla</w:t>
      </w:r>
      <w:r>
        <w:rPr>
          <w:sz w:val="24"/>
        </w:rPr>
        <w:t> Parku Krajobrazowego Wzniesień Łódzkich wraz z</w:t>
      </w:r>
      <w:r>
        <w:rPr>
          <w:spacing w:val="-1"/>
          <w:sz w:val="24"/>
        </w:rPr>
        <w:t> </w:t>
      </w:r>
      <w:r>
        <w:rPr>
          <w:sz w:val="24"/>
        </w:rPr>
        <w:t>otuliną obowiązują zasady ochrony zgodne z:</w:t>
      </w:r>
    </w:p>
    <w:p>
      <w:pPr>
        <w:pStyle w:val="ListParagraph"/>
        <w:numPr>
          <w:ilvl w:val="2"/>
          <w:numId w:val="8"/>
        </w:numPr>
        <w:tabs>
          <w:tab w:pos="1038" w:val="left" w:leader="none"/>
        </w:tabs>
        <w:spacing w:line="240" w:lineRule="auto" w:before="0" w:after="0"/>
        <w:ind w:left="1010" w:right="614" w:hanging="113"/>
        <w:jc w:val="both"/>
        <w:rPr>
          <w:sz w:val="24"/>
        </w:rPr>
      </w:pPr>
      <w:bookmarkStart w:name="Rozdział 2 Paragraf 7 Punkt 2 Litera a T" w:id="106"/>
      <w:bookmarkEnd w:id="106"/>
      <w:r>
        <w:rPr>
          <w:sz w:val="24"/>
        </w:rPr>
        <w:t>rozporząd</w:t>
      </w:r>
      <w:r>
        <w:rPr>
          <w:sz w:val="24"/>
        </w:rPr>
        <w:t>zeniem Nr</w:t>
      </w:r>
      <w:r>
        <w:rPr>
          <w:spacing w:val="-1"/>
          <w:sz w:val="24"/>
        </w:rPr>
        <w:t> </w:t>
      </w:r>
      <w:r>
        <w:rPr>
          <w:sz w:val="24"/>
        </w:rPr>
        <w:t>5/2003 Wojewody Łódzkiego z</w:t>
      </w:r>
      <w:r>
        <w:rPr>
          <w:spacing w:val="-1"/>
          <w:sz w:val="24"/>
        </w:rPr>
        <w:t> </w:t>
      </w:r>
      <w:r>
        <w:rPr>
          <w:sz w:val="24"/>
        </w:rPr>
        <w:t>dnia 31</w:t>
      </w:r>
      <w:r>
        <w:rPr>
          <w:spacing w:val="-1"/>
          <w:sz w:val="24"/>
        </w:rPr>
        <w:t> </w:t>
      </w:r>
      <w:r>
        <w:rPr>
          <w:sz w:val="24"/>
        </w:rPr>
        <w:t>lipca 2003</w:t>
      </w:r>
      <w:r>
        <w:rPr>
          <w:spacing w:val="-1"/>
          <w:sz w:val="24"/>
        </w:rPr>
        <w:t> </w:t>
      </w:r>
      <w:r>
        <w:rPr>
          <w:sz w:val="24"/>
        </w:rPr>
        <w:t>r. w</w:t>
      </w:r>
      <w:r>
        <w:rPr>
          <w:spacing w:val="-2"/>
          <w:sz w:val="24"/>
        </w:rPr>
        <w:t> </w:t>
      </w:r>
      <w:r>
        <w:rPr>
          <w:sz w:val="24"/>
        </w:rPr>
        <w:t>sprawie ustanowienia planu ochrony Parku Krajobrazowego Wzniesień Łódzkich (Dz. Urz. Woj. Łódzkiego Nr 231, poz. 2162),</w:t>
      </w:r>
    </w:p>
    <w:p>
      <w:pPr>
        <w:pStyle w:val="ListParagraph"/>
        <w:numPr>
          <w:ilvl w:val="2"/>
          <w:numId w:val="8"/>
        </w:numPr>
        <w:tabs>
          <w:tab w:pos="1038" w:val="left" w:leader="none"/>
        </w:tabs>
        <w:spacing w:line="240" w:lineRule="auto" w:before="0" w:after="0"/>
        <w:ind w:left="1010" w:right="614" w:hanging="113"/>
        <w:jc w:val="both"/>
        <w:rPr>
          <w:sz w:val="24"/>
        </w:rPr>
      </w:pPr>
      <w:bookmarkStart w:name="Rozdział 2 Paragraf 7 Punkt 2 Litera a T" w:id="107"/>
      <w:bookmarkEnd w:id="107"/>
      <w:r>
        <w:rPr>
          <w:sz w:val="24"/>
        </w:rPr>
        <w:t>uchwałą</w:t>
      </w:r>
      <w:r>
        <w:rPr>
          <w:spacing w:val="80"/>
          <w:sz w:val="24"/>
        </w:rPr>
        <w:t>   </w:t>
      </w:r>
      <w:r>
        <w:rPr>
          <w:sz w:val="24"/>
        </w:rPr>
        <w:t>Nr</w:t>
      </w:r>
      <w:r>
        <w:rPr>
          <w:spacing w:val="-2"/>
          <w:sz w:val="24"/>
        </w:rPr>
        <w:t> </w:t>
      </w:r>
      <w:r>
        <w:rPr>
          <w:sz w:val="24"/>
        </w:rPr>
        <w:t>LV/1545/10</w:t>
      </w:r>
      <w:r>
        <w:rPr>
          <w:spacing w:val="80"/>
          <w:sz w:val="24"/>
        </w:rPr>
        <w:t>   </w:t>
      </w:r>
      <w:r>
        <w:rPr>
          <w:sz w:val="24"/>
        </w:rPr>
        <w:t>Sejmiku</w:t>
      </w:r>
      <w:r>
        <w:rPr>
          <w:spacing w:val="80"/>
          <w:sz w:val="24"/>
        </w:rPr>
        <w:t>   </w:t>
      </w:r>
      <w:r>
        <w:rPr>
          <w:sz w:val="24"/>
        </w:rPr>
        <w:t>Województwa</w:t>
      </w:r>
      <w:r>
        <w:rPr>
          <w:spacing w:val="80"/>
          <w:sz w:val="24"/>
        </w:rPr>
        <w:t>   </w:t>
      </w:r>
      <w:r>
        <w:rPr>
          <w:sz w:val="24"/>
        </w:rPr>
        <w:t>Łódzkiego</w:t>
      </w:r>
      <w:r>
        <w:rPr>
          <w:spacing w:val="80"/>
          <w:sz w:val="24"/>
        </w:rPr>
        <w:t>   </w:t>
      </w:r>
      <w:r>
        <w:rPr>
          <w:sz w:val="24"/>
        </w:rPr>
        <w:t>z</w:t>
      </w:r>
      <w:r>
        <w:rPr>
          <w:spacing w:val="-1"/>
          <w:sz w:val="24"/>
        </w:rPr>
        <w:t> </w:t>
      </w:r>
      <w:r>
        <w:rPr>
          <w:sz w:val="24"/>
        </w:rPr>
        <w:t>dnia 27</w:t>
      </w:r>
      <w:r>
        <w:rPr>
          <w:spacing w:val="-3"/>
          <w:sz w:val="24"/>
        </w:rPr>
        <w:t> </w:t>
      </w:r>
      <w:r>
        <w:rPr>
          <w:sz w:val="24"/>
        </w:rPr>
        <w:t>kwietnia</w:t>
      </w:r>
      <w:r>
        <w:rPr>
          <w:spacing w:val="-3"/>
          <w:sz w:val="24"/>
        </w:rPr>
        <w:t> </w:t>
      </w:r>
      <w:r>
        <w:rPr>
          <w:sz w:val="24"/>
        </w:rPr>
        <w:t>2010</w:t>
      </w:r>
      <w:r>
        <w:rPr>
          <w:spacing w:val="-3"/>
          <w:sz w:val="24"/>
        </w:rPr>
        <w:t> </w:t>
      </w:r>
      <w:r>
        <w:rPr>
          <w:sz w:val="24"/>
        </w:rPr>
        <w:t>r. w</w:t>
      </w:r>
      <w:r>
        <w:rPr>
          <w:spacing w:val="-3"/>
          <w:sz w:val="24"/>
        </w:rPr>
        <w:t> </w:t>
      </w:r>
      <w:r>
        <w:rPr>
          <w:sz w:val="24"/>
        </w:rPr>
        <w:t>sprawie dostosowania formy prawnej Parku Krajobrazowego Wzniesień Łódzkich (Dz. Urz. Woj. Łódzkiego Nr 165, poz. 1359),</w:t>
      </w:r>
    </w:p>
    <w:p>
      <w:pPr>
        <w:pStyle w:val="ListParagraph"/>
        <w:numPr>
          <w:ilvl w:val="1"/>
          <w:numId w:val="8"/>
        </w:numPr>
        <w:tabs>
          <w:tab w:pos="817" w:val="left" w:leader="none"/>
        </w:tabs>
        <w:spacing w:line="240" w:lineRule="auto" w:before="0" w:after="0"/>
        <w:ind w:left="783" w:right="614" w:hanging="227"/>
        <w:jc w:val="both"/>
        <w:rPr>
          <w:sz w:val="24"/>
        </w:rPr>
      </w:pPr>
      <w:bookmarkStart w:name="Rozdział 2 Paragraf 7 Punkt 2 Litera b" w:id="108"/>
      <w:bookmarkEnd w:id="108"/>
      <w:r>
        <w:rPr>
          <w:sz w:val="24"/>
        </w:rPr>
        <w:t>pomników</w:t>
      </w:r>
      <w:r>
        <w:rPr>
          <w:sz w:val="24"/>
        </w:rPr>
        <w:t> przyrody zgodnie z rozporządzeniem Nr</w:t>
      </w:r>
      <w:r>
        <w:rPr>
          <w:spacing w:val="-1"/>
          <w:sz w:val="24"/>
        </w:rPr>
        <w:t> </w:t>
      </w:r>
      <w:r>
        <w:rPr>
          <w:sz w:val="24"/>
        </w:rPr>
        <w:t>10/93 Wojewody Łódzkiego z dnia 12</w:t>
      </w:r>
      <w:r>
        <w:rPr>
          <w:spacing w:val="-2"/>
          <w:sz w:val="24"/>
        </w:rPr>
        <w:t> </w:t>
      </w:r>
      <w:r>
        <w:rPr>
          <w:sz w:val="24"/>
        </w:rPr>
        <w:t>listopada 1993</w:t>
      </w:r>
      <w:r>
        <w:rPr>
          <w:spacing w:val="-2"/>
          <w:sz w:val="24"/>
        </w:rPr>
        <w:t> </w:t>
      </w:r>
      <w:r>
        <w:rPr>
          <w:sz w:val="24"/>
        </w:rPr>
        <w:t>r. w</w:t>
      </w:r>
      <w:r>
        <w:rPr>
          <w:spacing w:val="-3"/>
          <w:sz w:val="24"/>
        </w:rPr>
        <w:t> </w:t>
      </w:r>
      <w:r>
        <w:rPr>
          <w:sz w:val="24"/>
        </w:rPr>
        <w:t>sprawie uznania niektórych tworów przyrody na terenie województwa łódzkiego za pomniki przyrody i</w:t>
      </w:r>
      <w:r>
        <w:rPr>
          <w:spacing w:val="-4"/>
          <w:sz w:val="24"/>
        </w:rPr>
        <w:t> </w:t>
      </w:r>
      <w:r>
        <w:rPr>
          <w:sz w:val="24"/>
        </w:rPr>
        <w:t>ochrony tych pomników (Dz. Urz. Woj. Łódzkiego Nr 12, poz. 117),</w:t>
      </w:r>
    </w:p>
    <w:p>
      <w:pPr>
        <w:pStyle w:val="ListParagraph"/>
        <w:numPr>
          <w:ilvl w:val="1"/>
          <w:numId w:val="8"/>
        </w:numPr>
        <w:tabs>
          <w:tab w:pos="804" w:val="left" w:leader="none"/>
        </w:tabs>
        <w:spacing w:line="240" w:lineRule="auto" w:before="0" w:after="0"/>
        <w:ind w:left="803" w:right="0" w:hanging="248"/>
        <w:jc w:val="both"/>
        <w:rPr>
          <w:sz w:val="24"/>
        </w:rPr>
      </w:pPr>
      <w:bookmarkStart w:name="Rozdział 2 Paragraf 7 Punkt 2 Litera c" w:id="109"/>
      <w:bookmarkEnd w:id="109"/>
      <w:r>
        <w:rPr>
          <w:sz w:val="24"/>
        </w:rPr>
        <w:t>pomn</w:t>
      </w:r>
      <w:r>
        <w:rPr>
          <w:sz w:val="24"/>
        </w:rPr>
        <w:t>ików</w:t>
      </w:r>
      <w:r>
        <w:rPr>
          <w:spacing w:val="39"/>
          <w:sz w:val="24"/>
        </w:rPr>
        <w:t> </w:t>
      </w:r>
      <w:r>
        <w:rPr>
          <w:sz w:val="24"/>
        </w:rPr>
        <w:t>przyrody</w:t>
      </w:r>
      <w:r>
        <w:rPr>
          <w:spacing w:val="40"/>
          <w:sz w:val="24"/>
        </w:rPr>
        <w:t> </w:t>
      </w:r>
      <w:r>
        <w:rPr>
          <w:sz w:val="24"/>
        </w:rPr>
        <w:t>zgodnie</w:t>
      </w:r>
      <w:r>
        <w:rPr>
          <w:spacing w:val="39"/>
          <w:sz w:val="24"/>
        </w:rPr>
        <w:t> </w:t>
      </w:r>
      <w:r>
        <w:rPr>
          <w:sz w:val="24"/>
        </w:rPr>
        <w:t>z</w:t>
      </w:r>
      <w:r>
        <w:rPr>
          <w:spacing w:val="-1"/>
          <w:sz w:val="24"/>
        </w:rPr>
        <w:t> </w:t>
      </w:r>
      <w:r>
        <w:rPr>
          <w:sz w:val="24"/>
        </w:rPr>
        <w:t>uchwałą</w:t>
      </w:r>
      <w:r>
        <w:rPr>
          <w:spacing w:val="40"/>
          <w:sz w:val="24"/>
        </w:rPr>
        <w:t> </w:t>
      </w:r>
      <w:r>
        <w:rPr>
          <w:sz w:val="24"/>
        </w:rPr>
        <w:t>Nr</w:t>
      </w:r>
      <w:r>
        <w:rPr>
          <w:spacing w:val="39"/>
          <w:sz w:val="24"/>
        </w:rPr>
        <w:t> </w:t>
      </w:r>
      <w:r>
        <w:rPr>
          <w:sz w:val="24"/>
        </w:rPr>
        <w:t>XXXVII/981/16</w:t>
      </w:r>
      <w:r>
        <w:rPr>
          <w:spacing w:val="40"/>
          <w:sz w:val="24"/>
        </w:rPr>
        <w:t> </w:t>
      </w:r>
      <w:r>
        <w:rPr>
          <w:sz w:val="24"/>
        </w:rPr>
        <w:t>Rady</w:t>
      </w:r>
      <w:r>
        <w:rPr>
          <w:spacing w:val="39"/>
          <w:sz w:val="24"/>
        </w:rPr>
        <w:t> </w:t>
      </w:r>
      <w:r>
        <w:rPr>
          <w:sz w:val="24"/>
        </w:rPr>
        <w:t>Miejskiej</w:t>
      </w:r>
      <w:r>
        <w:rPr>
          <w:spacing w:val="40"/>
          <w:sz w:val="24"/>
        </w:rPr>
        <w:t> </w:t>
      </w:r>
      <w:r>
        <w:rPr>
          <w:sz w:val="24"/>
        </w:rPr>
        <w:t>w</w:t>
      </w:r>
      <w:r>
        <w:rPr>
          <w:spacing w:val="-1"/>
          <w:sz w:val="24"/>
        </w:rPr>
        <w:t> </w:t>
      </w:r>
      <w:r>
        <w:rPr>
          <w:spacing w:val="-2"/>
          <w:sz w:val="24"/>
        </w:rPr>
        <w:t>Łodzi</w:t>
      </w:r>
    </w:p>
    <w:p>
      <w:pPr>
        <w:pStyle w:val="BodyText"/>
        <w:spacing w:before="0"/>
        <w:ind w:left="783"/>
      </w:pPr>
      <w:r>
        <w:rPr/>
        <w:t>z</w:t>
      </w:r>
      <w:r>
        <w:rPr>
          <w:spacing w:val="-3"/>
        </w:rPr>
        <w:t> </w:t>
      </w:r>
      <w:r>
        <w:rPr/>
        <w:t>dnia</w:t>
      </w:r>
      <w:r>
        <w:rPr>
          <w:spacing w:val="-1"/>
        </w:rPr>
        <w:t> </w:t>
      </w:r>
      <w:r>
        <w:rPr/>
        <w:t>16</w:t>
      </w:r>
      <w:r>
        <w:rPr>
          <w:spacing w:val="-1"/>
        </w:rPr>
        <w:t> </w:t>
      </w:r>
      <w:r>
        <w:rPr/>
        <w:t>listopada</w:t>
      </w:r>
      <w:r>
        <w:rPr>
          <w:spacing w:val="-1"/>
        </w:rPr>
        <w:t> </w:t>
      </w:r>
      <w:r>
        <w:rPr/>
        <w:t>2016</w:t>
      </w:r>
      <w:r>
        <w:rPr>
          <w:spacing w:val="-1"/>
        </w:rPr>
        <w:t> </w:t>
      </w:r>
      <w:r>
        <w:rPr/>
        <w:t>r. w</w:t>
      </w:r>
      <w:r>
        <w:rPr>
          <w:spacing w:val="-2"/>
        </w:rPr>
        <w:t> </w:t>
      </w:r>
      <w:r>
        <w:rPr/>
        <w:t>sprawie</w:t>
      </w:r>
      <w:r>
        <w:rPr>
          <w:spacing w:val="-2"/>
        </w:rPr>
        <w:t> </w:t>
      </w:r>
      <w:r>
        <w:rPr/>
        <w:t>ustanowienia</w:t>
      </w:r>
      <w:r>
        <w:rPr>
          <w:spacing w:val="-1"/>
        </w:rPr>
        <w:t> </w:t>
      </w:r>
      <w:r>
        <w:rPr/>
        <w:t>pomników </w:t>
      </w:r>
      <w:r>
        <w:rPr>
          <w:spacing w:val="-2"/>
        </w:rPr>
        <w:t>przyrody.</w:t>
      </w:r>
    </w:p>
    <w:p>
      <w:pPr>
        <w:pStyle w:val="BodyText"/>
        <w:ind w:left="216" w:right="615" w:firstLine="567"/>
      </w:pPr>
      <w:bookmarkStart w:name="Rozdział 2 Paragraf 8" w:id="110"/>
      <w:bookmarkEnd w:id="110"/>
      <w:r>
        <w:rPr/>
      </w:r>
      <w:r>
        <w:rPr/>
        <w:t>§</w:t>
      </w:r>
      <w:r>
        <w:rPr>
          <w:spacing w:val="-2"/>
        </w:rPr>
        <w:t> </w:t>
      </w:r>
      <w:r>
        <w:rPr/>
        <w:t>8.</w:t>
      </w:r>
      <w:r>
        <w:rPr>
          <w:spacing w:val="-2"/>
        </w:rPr>
        <w:t> </w:t>
      </w:r>
      <w:r>
        <w:rPr/>
        <w:t>Ustala się następujące wymagania wynikające z</w:t>
      </w:r>
      <w:r>
        <w:rPr>
          <w:spacing w:val="-3"/>
        </w:rPr>
        <w:t> </w:t>
      </w:r>
      <w:r>
        <w:rPr/>
        <w:t>potrzeb kształtowania przestrzeni publicznych, do</w:t>
      </w:r>
      <w:r>
        <w:rPr>
          <w:spacing w:val="-2"/>
        </w:rPr>
        <w:t> </w:t>
      </w:r>
      <w:r>
        <w:rPr/>
        <w:t>których na obszarze planu należą tereny lasów oznaczone symbolem ZL, parkingu oznaczonego symbolem KS, dróg publicznych oznaczonych symbolami KDG, KDL i dróg wewnętrznych oznaczonych symbolem KDW:</w:t>
      </w:r>
    </w:p>
    <w:p>
      <w:pPr>
        <w:pStyle w:val="ListParagraph"/>
        <w:numPr>
          <w:ilvl w:val="0"/>
          <w:numId w:val="9"/>
        </w:numPr>
        <w:tabs>
          <w:tab w:pos="590" w:val="left" w:leader="none"/>
        </w:tabs>
        <w:spacing w:line="240" w:lineRule="auto" w:before="0" w:after="0"/>
        <w:ind w:left="556" w:right="614" w:hanging="227"/>
        <w:jc w:val="both"/>
        <w:rPr>
          <w:sz w:val="24"/>
        </w:rPr>
      </w:pPr>
      <w:bookmarkStart w:name="Rozdział 2 Paragraf 8 Punkt 1" w:id="111"/>
      <w:bookmarkEnd w:id="111"/>
      <w:r>
        <w:rPr>
          <w:sz w:val="24"/>
        </w:rPr>
        <w:t>zakaz</w:t>
      </w:r>
      <w:r>
        <w:rPr>
          <w:sz w:val="24"/>
        </w:rPr>
        <w:t> realizacji tymczasowych obiektów budowlanych, za wyjątkiem obiektów dopuszczonych w ustaleniach szczegółowych;</w:t>
      </w:r>
    </w:p>
    <w:p>
      <w:pPr>
        <w:pStyle w:val="ListParagraph"/>
        <w:numPr>
          <w:ilvl w:val="0"/>
          <w:numId w:val="9"/>
        </w:numPr>
        <w:tabs>
          <w:tab w:pos="590" w:val="left" w:leader="none"/>
        </w:tabs>
        <w:spacing w:line="240" w:lineRule="auto" w:before="0" w:after="0"/>
        <w:ind w:left="589" w:right="0" w:hanging="261"/>
        <w:jc w:val="both"/>
        <w:rPr>
          <w:sz w:val="24"/>
        </w:rPr>
      </w:pPr>
      <w:bookmarkStart w:name="Rozdział 2 Paragraf 8 Punkt 2" w:id="112"/>
      <w:bookmarkEnd w:id="112"/>
      <w:r>
        <w:rPr>
          <w:sz w:val="24"/>
        </w:rPr>
        <w:t>nakaz</w:t>
      </w:r>
      <w:r>
        <w:rPr>
          <w:spacing w:val="24"/>
          <w:sz w:val="24"/>
        </w:rPr>
        <w:t> </w:t>
      </w:r>
      <w:r>
        <w:rPr>
          <w:sz w:val="24"/>
        </w:rPr>
        <w:t>stosowania</w:t>
      </w:r>
      <w:r>
        <w:rPr>
          <w:spacing w:val="27"/>
          <w:sz w:val="24"/>
        </w:rPr>
        <w:t> </w:t>
      </w:r>
      <w:r>
        <w:rPr>
          <w:sz w:val="24"/>
        </w:rPr>
        <w:t>kolorystyki</w:t>
      </w:r>
      <w:r>
        <w:rPr>
          <w:spacing w:val="26"/>
          <w:sz w:val="24"/>
        </w:rPr>
        <w:t> </w:t>
      </w:r>
      <w:r>
        <w:rPr>
          <w:sz w:val="24"/>
        </w:rPr>
        <w:t>malowanych</w:t>
      </w:r>
      <w:r>
        <w:rPr>
          <w:spacing w:val="27"/>
          <w:sz w:val="24"/>
        </w:rPr>
        <w:t> </w:t>
      </w:r>
      <w:r>
        <w:rPr>
          <w:sz w:val="24"/>
        </w:rPr>
        <w:t>i</w:t>
      </w:r>
      <w:r>
        <w:rPr>
          <w:spacing w:val="-1"/>
          <w:sz w:val="24"/>
        </w:rPr>
        <w:t> </w:t>
      </w:r>
      <w:r>
        <w:rPr>
          <w:sz w:val="24"/>
        </w:rPr>
        <w:t>lakierowanych</w:t>
      </w:r>
      <w:r>
        <w:rPr>
          <w:spacing w:val="26"/>
          <w:sz w:val="24"/>
        </w:rPr>
        <w:t> </w:t>
      </w:r>
      <w:r>
        <w:rPr>
          <w:sz w:val="24"/>
        </w:rPr>
        <w:t>metalowych</w:t>
      </w:r>
      <w:r>
        <w:rPr>
          <w:spacing w:val="27"/>
          <w:sz w:val="24"/>
        </w:rPr>
        <w:t> </w:t>
      </w:r>
      <w:r>
        <w:rPr>
          <w:sz w:val="24"/>
        </w:rPr>
        <w:t>części</w:t>
      </w:r>
      <w:r>
        <w:rPr>
          <w:spacing w:val="26"/>
          <w:sz w:val="24"/>
        </w:rPr>
        <w:t> </w:t>
      </w:r>
      <w:r>
        <w:rPr>
          <w:sz w:val="24"/>
        </w:rPr>
        <w:t>o </w:t>
      </w:r>
      <w:r>
        <w:rPr>
          <w:spacing w:val="-2"/>
          <w:sz w:val="24"/>
        </w:rPr>
        <w:t>barwie</w:t>
      </w:r>
    </w:p>
    <w:p>
      <w:pPr>
        <w:pStyle w:val="BodyText"/>
        <w:spacing w:before="0"/>
        <w:ind w:left="556"/>
      </w:pPr>
      <w:r>
        <w:rPr/>
        <w:t>odpowiadającej</w:t>
      </w:r>
      <w:r>
        <w:rPr>
          <w:spacing w:val="-2"/>
        </w:rPr>
        <w:t> </w:t>
      </w:r>
      <w:r>
        <w:rPr/>
        <w:t>w</w:t>
      </w:r>
      <w:r>
        <w:rPr>
          <w:spacing w:val="-2"/>
        </w:rPr>
        <w:t> </w:t>
      </w:r>
      <w:r>
        <w:rPr/>
        <w:t>systemie</w:t>
      </w:r>
      <w:r>
        <w:rPr>
          <w:spacing w:val="-2"/>
        </w:rPr>
        <w:t> </w:t>
      </w:r>
      <w:r>
        <w:rPr/>
        <w:t>RAL</w:t>
      </w:r>
      <w:r>
        <w:rPr>
          <w:spacing w:val="-2"/>
        </w:rPr>
        <w:t> </w:t>
      </w:r>
      <w:r>
        <w:rPr/>
        <w:t>7016</w:t>
      </w:r>
      <w:r>
        <w:rPr>
          <w:spacing w:val="-1"/>
        </w:rPr>
        <w:t> </w:t>
      </w:r>
      <w:r>
        <w:rPr/>
        <w:t>dla</w:t>
      </w:r>
      <w:r>
        <w:rPr>
          <w:spacing w:val="-1"/>
        </w:rPr>
        <w:t> </w:t>
      </w:r>
      <w:r>
        <w:rPr/>
        <w:t>obiektów</w:t>
      </w:r>
      <w:r>
        <w:rPr>
          <w:spacing w:val="-1"/>
        </w:rPr>
        <w:t> </w:t>
      </w:r>
      <w:r>
        <w:rPr>
          <w:spacing w:val="-2"/>
        </w:rPr>
        <w:t>budowlanych;</w:t>
      </w:r>
    </w:p>
    <w:p>
      <w:pPr>
        <w:pStyle w:val="ListParagraph"/>
        <w:numPr>
          <w:ilvl w:val="0"/>
          <w:numId w:val="9"/>
        </w:numPr>
        <w:tabs>
          <w:tab w:pos="590" w:val="left" w:leader="none"/>
        </w:tabs>
        <w:spacing w:line="240" w:lineRule="auto" w:before="0" w:after="0"/>
        <w:ind w:left="589" w:right="0" w:hanging="261"/>
        <w:jc w:val="both"/>
        <w:rPr>
          <w:sz w:val="24"/>
        </w:rPr>
      </w:pPr>
      <w:bookmarkStart w:name="Rozdział 2 Paragraf 8 Punkt 3" w:id="113"/>
      <w:bookmarkEnd w:id="113"/>
      <w:r>
        <w:rPr>
          <w:sz w:val="24"/>
        </w:rPr>
        <w:t>nakaz</w:t>
      </w:r>
      <w:r>
        <w:rPr>
          <w:spacing w:val="58"/>
          <w:w w:val="150"/>
          <w:sz w:val="24"/>
        </w:rPr>
        <w:t>  </w:t>
      </w:r>
      <w:r>
        <w:rPr>
          <w:sz w:val="24"/>
        </w:rPr>
        <w:t>stosowania</w:t>
      </w:r>
      <w:r>
        <w:rPr>
          <w:spacing w:val="59"/>
          <w:w w:val="150"/>
          <w:sz w:val="24"/>
        </w:rPr>
        <w:t>  </w:t>
      </w:r>
      <w:r>
        <w:rPr>
          <w:sz w:val="24"/>
        </w:rPr>
        <w:t>rozwiązań</w:t>
      </w:r>
      <w:r>
        <w:rPr>
          <w:spacing w:val="59"/>
          <w:w w:val="150"/>
          <w:sz w:val="24"/>
        </w:rPr>
        <w:t>  </w:t>
      </w:r>
      <w:r>
        <w:rPr>
          <w:sz w:val="24"/>
        </w:rPr>
        <w:t>technicznych</w:t>
      </w:r>
      <w:r>
        <w:rPr>
          <w:spacing w:val="59"/>
          <w:w w:val="150"/>
          <w:sz w:val="24"/>
        </w:rPr>
        <w:t>  </w:t>
      </w:r>
      <w:r>
        <w:rPr>
          <w:sz w:val="24"/>
        </w:rPr>
        <w:t>uwzględniających</w:t>
      </w:r>
      <w:r>
        <w:rPr>
          <w:spacing w:val="59"/>
          <w:w w:val="150"/>
          <w:sz w:val="24"/>
        </w:rPr>
        <w:t>  </w:t>
      </w:r>
      <w:r>
        <w:rPr>
          <w:sz w:val="24"/>
        </w:rPr>
        <w:t>potrzeby</w:t>
      </w:r>
      <w:r>
        <w:rPr>
          <w:spacing w:val="59"/>
          <w:w w:val="150"/>
          <w:sz w:val="24"/>
        </w:rPr>
        <w:t>  </w:t>
      </w:r>
      <w:r>
        <w:rPr>
          <w:spacing w:val="-4"/>
          <w:sz w:val="24"/>
        </w:rPr>
        <w:t>osób</w:t>
      </w:r>
    </w:p>
    <w:p>
      <w:pPr>
        <w:pStyle w:val="BodyText"/>
        <w:spacing w:before="0"/>
        <w:ind w:left="556"/>
        <w:jc w:val="left"/>
      </w:pPr>
      <w:r>
        <w:rPr>
          <w:spacing w:val="-2"/>
        </w:rPr>
        <w:t>niepełnosprawnych.</w:t>
      </w:r>
    </w:p>
    <w:p>
      <w:pPr>
        <w:pStyle w:val="BodyText"/>
        <w:tabs>
          <w:tab w:pos="2270" w:val="left" w:leader="none"/>
          <w:tab w:pos="2752" w:val="left" w:leader="none"/>
          <w:tab w:pos="4085" w:val="left" w:leader="none"/>
          <w:tab w:pos="5006" w:val="left" w:leader="none"/>
          <w:tab w:pos="5994" w:val="left" w:leader="none"/>
          <w:tab w:pos="7687" w:val="left" w:leader="none"/>
          <w:tab w:pos="8889" w:val="left" w:leader="none"/>
        </w:tabs>
        <w:ind w:left="216" w:right="615" w:firstLine="567"/>
        <w:jc w:val="left"/>
      </w:pPr>
      <w:bookmarkStart w:name="Rozdział 2 Paragraf 9" w:id="114"/>
      <w:bookmarkEnd w:id="114"/>
      <w:r>
        <w:rPr/>
      </w:r>
      <w:r>
        <w:rPr/>
        <w:t>§ 9. 1. Ustala</w:t>
        <w:tab/>
      </w:r>
      <w:r>
        <w:rPr>
          <w:spacing w:val="-4"/>
        </w:rPr>
        <w:t>się</w:t>
      </w:r>
      <w:r>
        <w:rPr/>
        <w:tab/>
      </w:r>
      <w:r>
        <w:rPr>
          <w:spacing w:val="-2"/>
        </w:rPr>
        <w:t>następujące</w:t>
      </w:r>
      <w:r>
        <w:rPr/>
        <w:tab/>
      </w:r>
      <w:r>
        <w:rPr>
          <w:spacing w:val="-2"/>
        </w:rPr>
        <w:t>granice</w:t>
      </w:r>
      <w:r>
        <w:rPr/>
        <w:tab/>
      </w:r>
      <w:r>
        <w:rPr>
          <w:spacing w:val="-2"/>
        </w:rPr>
        <w:t>terenów</w:t>
      </w:r>
      <w:r>
        <w:rPr/>
        <w:tab/>
      </w:r>
      <w:r>
        <w:rPr>
          <w:spacing w:val="-2"/>
        </w:rPr>
        <w:t>rozmieszczenia</w:t>
      </w:r>
      <w:r>
        <w:rPr/>
        <w:tab/>
      </w:r>
      <w:r>
        <w:rPr>
          <w:spacing w:val="-2"/>
        </w:rPr>
        <w:t>inwestycji</w:t>
      </w:r>
      <w:r>
        <w:rPr/>
        <w:tab/>
      </w:r>
      <w:r>
        <w:rPr>
          <w:spacing w:val="-4"/>
        </w:rPr>
        <w:t>celu </w:t>
      </w:r>
      <w:r>
        <w:rPr/>
        <w:t>publicznego, które stanowią wskazane na rysunku planu linie rozgraniczające dla terenów:</w:t>
      </w:r>
    </w:p>
    <w:p>
      <w:pPr>
        <w:pStyle w:val="ListParagraph"/>
        <w:numPr>
          <w:ilvl w:val="0"/>
          <w:numId w:val="10"/>
        </w:numPr>
        <w:tabs>
          <w:tab w:pos="590" w:val="left" w:leader="none"/>
        </w:tabs>
        <w:spacing w:line="240" w:lineRule="auto" w:before="0" w:after="0"/>
        <w:ind w:left="589" w:right="0" w:hanging="261"/>
        <w:jc w:val="left"/>
        <w:rPr>
          <w:sz w:val="24"/>
        </w:rPr>
      </w:pPr>
      <w:bookmarkStart w:name="Rozdział 2 Paragraf 9 Ustęp 1 Punkt 1" w:id="115"/>
      <w:bookmarkEnd w:id="115"/>
      <w:r>
        <w:rPr>
          <w:sz w:val="24"/>
        </w:rPr>
        <w:t>drogi</w:t>
      </w:r>
      <w:r>
        <w:rPr>
          <w:spacing w:val="-3"/>
          <w:sz w:val="24"/>
        </w:rPr>
        <w:t> </w:t>
      </w:r>
      <w:r>
        <w:rPr>
          <w:sz w:val="24"/>
        </w:rPr>
        <w:t>publicznej</w:t>
      </w:r>
      <w:r>
        <w:rPr>
          <w:spacing w:val="-2"/>
          <w:sz w:val="24"/>
        </w:rPr>
        <w:t> </w:t>
      </w:r>
      <w:r>
        <w:rPr>
          <w:sz w:val="24"/>
        </w:rPr>
        <w:t>oznaczonej</w:t>
      </w:r>
      <w:r>
        <w:rPr>
          <w:spacing w:val="-2"/>
          <w:sz w:val="24"/>
        </w:rPr>
        <w:t> </w:t>
      </w:r>
      <w:r>
        <w:rPr>
          <w:sz w:val="24"/>
        </w:rPr>
        <w:t>symbolem</w:t>
      </w:r>
      <w:r>
        <w:rPr>
          <w:spacing w:val="-3"/>
          <w:sz w:val="24"/>
        </w:rPr>
        <w:t> </w:t>
      </w:r>
      <w:r>
        <w:rPr>
          <w:spacing w:val="-2"/>
          <w:sz w:val="24"/>
        </w:rPr>
        <w:t>1KDG;</w:t>
      </w:r>
    </w:p>
    <w:p>
      <w:pPr>
        <w:pStyle w:val="ListParagraph"/>
        <w:numPr>
          <w:ilvl w:val="0"/>
          <w:numId w:val="10"/>
        </w:numPr>
        <w:tabs>
          <w:tab w:pos="590" w:val="left" w:leader="none"/>
        </w:tabs>
        <w:spacing w:line="240" w:lineRule="auto" w:before="0" w:after="0"/>
        <w:ind w:left="589" w:right="0" w:hanging="261"/>
        <w:jc w:val="left"/>
        <w:rPr>
          <w:sz w:val="24"/>
        </w:rPr>
      </w:pPr>
      <w:bookmarkStart w:name="Rozdział 2 Paragraf 9 Ustęp 1 Punkt 2" w:id="116"/>
      <w:bookmarkEnd w:id="116"/>
      <w:r>
        <w:rPr>
          <w:sz w:val="24"/>
        </w:rPr>
        <w:t>drogi</w:t>
      </w:r>
      <w:r>
        <w:rPr>
          <w:spacing w:val="-3"/>
          <w:sz w:val="24"/>
        </w:rPr>
        <w:t> </w:t>
      </w:r>
      <w:r>
        <w:rPr>
          <w:sz w:val="24"/>
        </w:rPr>
        <w:t>publicznej</w:t>
      </w:r>
      <w:r>
        <w:rPr>
          <w:spacing w:val="-2"/>
          <w:sz w:val="24"/>
        </w:rPr>
        <w:t> </w:t>
      </w:r>
      <w:r>
        <w:rPr>
          <w:sz w:val="24"/>
        </w:rPr>
        <w:t>oznaczonej</w:t>
      </w:r>
      <w:r>
        <w:rPr>
          <w:spacing w:val="-2"/>
          <w:sz w:val="24"/>
        </w:rPr>
        <w:t> </w:t>
      </w:r>
      <w:r>
        <w:rPr>
          <w:sz w:val="24"/>
        </w:rPr>
        <w:t>symbolem</w:t>
      </w:r>
      <w:r>
        <w:rPr>
          <w:spacing w:val="-3"/>
          <w:sz w:val="24"/>
        </w:rPr>
        <w:t> </w:t>
      </w:r>
      <w:r>
        <w:rPr>
          <w:spacing w:val="-2"/>
          <w:sz w:val="24"/>
        </w:rPr>
        <w:t>1KDL;</w:t>
      </w:r>
    </w:p>
    <w:p>
      <w:pPr>
        <w:pStyle w:val="ListParagraph"/>
        <w:numPr>
          <w:ilvl w:val="0"/>
          <w:numId w:val="10"/>
        </w:numPr>
        <w:tabs>
          <w:tab w:pos="590" w:val="left" w:leader="none"/>
        </w:tabs>
        <w:spacing w:line="240" w:lineRule="auto" w:before="0" w:after="0"/>
        <w:ind w:left="589" w:right="0" w:hanging="261"/>
        <w:jc w:val="left"/>
        <w:rPr>
          <w:sz w:val="24"/>
        </w:rPr>
      </w:pPr>
      <w:bookmarkStart w:name="Rozdział 2 Paragraf 9 Ustęp 1 Punkt 3" w:id="117"/>
      <w:bookmarkEnd w:id="117"/>
      <w:r>
        <w:rPr>
          <w:sz w:val="24"/>
        </w:rPr>
        <w:t>drogi</w:t>
      </w:r>
      <w:r>
        <w:rPr>
          <w:spacing w:val="-3"/>
          <w:sz w:val="24"/>
        </w:rPr>
        <w:t> </w:t>
      </w:r>
      <w:r>
        <w:rPr>
          <w:sz w:val="24"/>
        </w:rPr>
        <w:t>publicznej</w:t>
      </w:r>
      <w:r>
        <w:rPr>
          <w:spacing w:val="-2"/>
          <w:sz w:val="24"/>
        </w:rPr>
        <w:t> </w:t>
      </w:r>
      <w:r>
        <w:rPr>
          <w:sz w:val="24"/>
        </w:rPr>
        <w:t>oznaczonej</w:t>
      </w:r>
      <w:r>
        <w:rPr>
          <w:spacing w:val="-2"/>
          <w:sz w:val="24"/>
        </w:rPr>
        <w:t> </w:t>
      </w:r>
      <w:r>
        <w:rPr>
          <w:sz w:val="24"/>
        </w:rPr>
        <w:t>symbolem</w:t>
      </w:r>
      <w:r>
        <w:rPr>
          <w:spacing w:val="-3"/>
          <w:sz w:val="24"/>
        </w:rPr>
        <w:t> </w:t>
      </w:r>
      <w:r>
        <w:rPr>
          <w:spacing w:val="-2"/>
          <w:sz w:val="24"/>
        </w:rPr>
        <w:t>2KDL;</w:t>
      </w:r>
    </w:p>
    <w:p>
      <w:pPr>
        <w:pStyle w:val="ListParagraph"/>
        <w:numPr>
          <w:ilvl w:val="0"/>
          <w:numId w:val="10"/>
        </w:numPr>
        <w:tabs>
          <w:tab w:pos="590" w:val="left" w:leader="none"/>
        </w:tabs>
        <w:spacing w:line="240" w:lineRule="auto" w:before="0" w:after="0"/>
        <w:ind w:left="589" w:right="0" w:hanging="261"/>
        <w:jc w:val="left"/>
        <w:rPr>
          <w:sz w:val="24"/>
        </w:rPr>
      </w:pPr>
      <w:bookmarkStart w:name="Rozdział 2 Paragraf 9 Ustęp 1 Punkt 4" w:id="118"/>
      <w:bookmarkEnd w:id="118"/>
      <w:r>
        <w:rPr>
          <w:sz w:val="24"/>
        </w:rPr>
        <w:t>wielostanowiskoweg</w:t>
      </w:r>
      <w:r>
        <w:rPr>
          <w:sz w:val="24"/>
        </w:rPr>
        <w:t>o</w:t>
      </w:r>
      <w:r>
        <w:rPr>
          <w:spacing w:val="-7"/>
          <w:sz w:val="24"/>
        </w:rPr>
        <w:t> </w:t>
      </w:r>
      <w:r>
        <w:rPr>
          <w:sz w:val="24"/>
        </w:rPr>
        <w:t>parkingu</w:t>
      </w:r>
      <w:r>
        <w:rPr>
          <w:spacing w:val="-5"/>
          <w:sz w:val="24"/>
        </w:rPr>
        <w:t> </w:t>
      </w:r>
      <w:r>
        <w:rPr>
          <w:sz w:val="24"/>
        </w:rPr>
        <w:t>naziemnego</w:t>
      </w:r>
      <w:r>
        <w:rPr>
          <w:spacing w:val="-5"/>
          <w:sz w:val="24"/>
        </w:rPr>
        <w:t> </w:t>
      </w:r>
      <w:r>
        <w:rPr>
          <w:sz w:val="24"/>
        </w:rPr>
        <w:t>oznaczonego</w:t>
      </w:r>
      <w:r>
        <w:rPr>
          <w:spacing w:val="-5"/>
          <w:sz w:val="24"/>
        </w:rPr>
        <w:t> </w:t>
      </w:r>
      <w:r>
        <w:rPr>
          <w:sz w:val="24"/>
        </w:rPr>
        <w:t>symbolem</w:t>
      </w:r>
      <w:r>
        <w:rPr>
          <w:spacing w:val="-5"/>
          <w:sz w:val="24"/>
        </w:rPr>
        <w:t> </w:t>
      </w:r>
      <w:r>
        <w:rPr>
          <w:spacing w:val="-4"/>
          <w:sz w:val="24"/>
        </w:rPr>
        <w:t>1KS.</w:t>
      </w:r>
    </w:p>
    <w:p>
      <w:pPr>
        <w:pStyle w:val="BodyText"/>
        <w:tabs>
          <w:tab w:pos="2277" w:val="left" w:leader="none"/>
          <w:tab w:pos="2744" w:val="left" w:leader="none"/>
          <w:tab w:pos="3985" w:val="left" w:leader="none"/>
          <w:tab w:pos="5173" w:val="left" w:leader="none"/>
          <w:tab w:pos="5774" w:val="left" w:leader="none"/>
          <w:tab w:pos="7148" w:val="left" w:leader="none"/>
          <w:tab w:pos="8515" w:val="left" w:leader="none"/>
        </w:tabs>
        <w:spacing w:before="0"/>
        <w:ind w:left="216" w:right="615" w:firstLine="567"/>
        <w:jc w:val="left"/>
      </w:pPr>
      <w:bookmarkStart w:name="Rozdział 2 Paragraf 9 Ustęp 2" w:id="119"/>
      <w:bookmarkEnd w:id="119"/>
      <w:r>
        <w:rPr/>
      </w:r>
      <w:r>
        <w:rPr/>
        <w:t>2. Dopuszcza</w:t>
        <w:tab/>
      </w:r>
      <w:r>
        <w:rPr>
          <w:spacing w:val="-4"/>
        </w:rPr>
        <w:t>się</w:t>
      </w:r>
      <w:r>
        <w:rPr/>
        <w:tab/>
      </w:r>
      <w:r>
        <w:rPr>
          <w:spacing w:val="-2"/>
        </w:rPr>
        <w:t>lokalizację</w:t>
      </w:r>
      <w:r>
        <w:rPr/>
        <w:tab/>
      </w:r>
      <w:r>
        <w:rPr>
          <w:spacing w:val="-2"/>
        </w:rPr>
        <w:t>inwestycji</w:t>
      </w:r>
      <w:r>
        <w:rPr/>
        <w:tab/>
      </w:r>
      <w:r>
        <w:rPr>
          <w:spacing w:val="-4"/>
        </w:rPr>
        <w:t>celu</w:t>
      </w:r>
      <w:r>
        <w:rPr/>
        <w:tab/>
      </w:r>
      <w:r>
        <w:rPr>
          <w:spacing w:val="-2"/>
        </w:rPr>
        <w:t>publicznego</w:t>
      </w:r>
      <w:r>
        <w:rPr/>
        <w:tab/>
        <w:t>w granicach</w:t>
        <w:tab/>
      </w:r>
      <w:r>
        <w:rPr>
          <w:spacing w:val="-2"/>
        </w:rPr>
        <w:t>terenów</w:t>
      </w:r>
      <w:r>
        <w:rPr>
          <w:spacing w:val="-2"/>
        </w:rPr>
        <w:t> </w:t>
      </w:r>
      <w:r>
        <w:rPr/>
        <w:t>niewymienionych w ust. 1, pod warunkiem ich zgodności z przeznaczeniem terenów.</w:t>
      </w:r>
    </w:p>
    <w:p>
      <w:pPr>
        <w:pStyle w:val="BodyText"/>
        <w:ind w:left="783"/>
        <w:jc w:val="left"/>
      </w:pPr>
      <w:bookmarkStart w:name="Rozdział 2 Paragraf 10" w:id="120"/>
      <w:bookmarkEnd w:id="120"/>
      <w:r>
        <w:rPr/>
      </w:r>
      <w:r>
        <w:rPr/>
        <w:t>§</w:t>
      </w:r>
      <w:r>
        <w:rPr>
          <w:spacing w:val="-3"/>
        </w:rPr>
        <w:t> </w:t>
      </w:r>
      <w:r>
        <w:rPr/>
        <w:t>10.</w:t>
      </w:r>
      <w:r>
        <w:rPr>
          <w:spacing w:val="-1"/>
        </w:rPr>
        <w:t> </w:t>
      </w:r>
      <w:r>
        <w:rPr/>
        <w:t>1. W</w:t>
      </w:r>
      <w:r>
        <w:rPr>
          <w:spacing w:val="62"/>
          <w:w w:val="150"/>
        </w:rPr>
        <w:t> </w:t>
      </w:r>
      <w:r>
        <w:rPr/>
        <w:t>zakresie</w:t>
      </w:r>
      <w:r>
        <w:rPr>
          <w:spacing w:val="61"/>
          <w:w w:val="150"/>
        </w:rPr>
        <w:t> </w:t>
      </w:r>
      <w:r>
        <w:rPr/>
        <w:t>zasad</w:t>
      </w:r>
      <w:r>
        <w:rPr>
          <w:spacing w:val="62"/>
          <w:w w:val="150"/>
        </w:rPr>
        <w:t> </w:t>
      </w:r>
      <w:r>
        <w:rPr/>
        <w:t>i</w:t>
      </w:r>
      <w:r>
        <w:rPr>
          <w:spacing w:val="-1"/>
        </w:rPr>
        <w:t> </w:t>
      </w:r>
      <w:r>
        <w:rPr/>
        <w:t>warunków</w:t>
      </w:r>
      <w:r>
        <w:rPr>
          <w:spacing w:val="62"/>
          <w:w w:val="150"/>
        </w:rPr>
        <w:t> </w:t>
      </w:r>
      <w:r>
        <w:rPr/>
        <w:t>scalania</w:t>
      </w:r>
      <w:r>
        <w:rPr>
          <w:spacing w:val="62"/>
          <w:w w:val="150"/>
        </w:rPr>
        <w:t> </w:t>
      </w:r>
      <w:r>
        <w:rPr/>
        <w:t>i</w:t>
      </w:r>
      <w:r>
        <w:rPr>
          <w:spacing w:val="-2"/>
        </w:rPr>
        <w:t> </w:t>
      </w:r>
      <w:r>
        <w:rPr/>
        <w:t>podziału</w:t>
      </w:r>
      <w:r>
        <w:rPr>
          <w:spacing w:val="62"/>
          <w:w w:val="150"/>
        </w:rPr>
        <w:t> </w:t>
      </w:r>
      <w:r>
        <w:rPr/>
        <w:t>nieruchomości</w:t>
      </w:r>
      <w:r>
        <w:rPr>
          <w:spacing w:val="62"/>
          <w:w w:val="150"/>
        </w:rPr>
        <w:t> </w:t>
      </w:r>
      <w:r>
        <w:rPr>
          <w:spacing w:val="-2"/>
        </w:rPr>
        <w:t>objętych</w:t>
      </w:r>
    </w:p>
    <w:p>
      <w:pPr>
        <w:pStyle w:val="BodyText"/>
        <w:spacing w:before="0"/>
        <w:ind w:left="216"/>
        <w:jc w:val="left"/>
      </w:pPr>
      <w:r>
        <w:rPr>
          <w:spacing w:val="-2"/>
        </w:rPr>
        <w:t>planem:</w:t>
      </w:r>
    </w:p>
    <w:p>
      <w:pPr>
        <w:pStyle w:val="ListParagraph"/>
        <w:numPr>
          <w:ilvl w:val="0"/>
          <w:numId w:val="11"/>
        </w:numPr>
        <w:tabs>
          <w:tab w:pos="590" w:val="left" w:leader="none"/>
        </w:tabs>
        <w:spacing w:line="240" w:lineRule="auto" w:before="0" w:after="0"/>
        <w:ind w:left="556" w:right="616" w:hanging="227"/>
        <w:jc w:val="left"/>
        <w:rPr>
          <w:sz w:val="24"/>
        </w:rPr>
      </w:pPr>
      <w:bookmarkStart w:name="Rozdział 2 Paragraf 10 Ustęp 1 Punkt 1" w:id="121"/>
      <w:bookmarkEnd w:id="121"/>
      <w:r>
        <w:rPr>
          <w:sz w:val="24"/>
        </w:rPr>
        <w:t>nie</w:t>
      </w:r>
      <w:r>
        <w:rPr>
          <w:spacing w:val="38"/>
          <w:sz w:val="24"/>
        </w:rPr>
        <w:t> </w:t>
      </w:r>
      <w:r>
        <w:rPr>
          <w:sz w:val="24"/>
        </w:rPr>
        <w:t>wyznacza</w:t>
      </w:r>
      <w:r>
        <w:rPr>
          <w:spacing w:val="38"/>
          <w:sz w:val="24"/>
        </w:rPr>
        <w:t> </w:t>
      </w:r>
      <w:r>
        <w:rPr>
          <w:sz w:val="24"/>
        </w:rPr>
        <w:t>się</w:t>
      </w:r>
      <w:r>
        <w:rPr>
          <w:spacing w:val="38"/>
          <w:sz w:val="24"/>
        </w:rPr>
        <w:t> </w:t>
      </w:r>
      <w:r>
        <w:rPr>
          <w:sz w:val="24"/>
        </w:rPr>
        <w:t>granic</w:t>
      </w:r>
      <w:r>
        <w:rPr>
          <w:spacing w:val="38"/>
          <w:sz w:val="24"/>
        </w:rPr>
        <w:t> </w:t>
      </w:r>
      <w:r>
        <w:rPr>
          <w:sz w:val="24"/>
        </w:rPr>
        <w:t>obszarów</w:t>
      </w:r>
      <w:r>
        <w:rPr>
          <w:spacing w:val="38"/>
          <w:sz w:val="24"/>
        </w:rPr>
        <w:t> </w:t>
      </w:r>
      <w:r>
        <w:rPr>
          <w:sz w:val="24"/>
        </w:rPr>
        <w:t>określonych</w:t>
      </w:r>
      <w:r>
        <w:rPr>
          <w:spacing w:val="38"/>
          <w:sz w:val="24"/>
        </w:rPr>
        <w:t> </w:t>
      </w:r>
      <w:r>
        <w:rPr>
          <w:sz w:val="24"/>
        </w:rPr>
        <w:t>w</w:t>
      </w:r>
      <w:r>
        <w:rPr>
          <w:spacing w:val="-1"/>
          <w:sz w:val="24"/>
        </w:rPr>
        <w:t> </w:t>
      </w:r>
      <w:r>
        <w:rPr>
          <w:sz w:val="24"/>
        </w:rPr>
        <w:t>przepisach</w:t>
      </w:r>
      <w:r>
        <w:rPr>
          <w:spacing w:val="38"/>
          <w:sz w:val="24"/>
        </w:rPr>
        <w:t> </w:t>
      </w:r>
      <w:r>
        <w:rPr>
          <w:sz w:val="24"/>
        </w:rPr>
        <w:t>odrębnych</w:t>
      </w:r>
      <w:r>
        <w:rPr>
          <w:spacing w:val="38"/>
          <w:sz w:val="24"/>
        </w:rPr>
        <w:t> </w:t>
      </w:r>
      <w:r>
        <w:rPr>
          <w:sz w:val="24"/>
        </w:rPr>
        <w:t>wymagających obowiązkowego przeprowadzenia scaleń i podziałów nieruchomości;</w:t>
      </w:r>
    </w:p>
    <w:p>
      <w:pPr>
        <w:pStyle w:val="ListParagraph"/>
        <w:numPr>
          <w:ilvl w:val="0"/>
          <w:numId w:val="11"/>
        </w:numPr>
        <w:tabs>
          <w:tab w:pos="590" w:val="left" w:leader="none"/>
        </w:tabs>
        <w:spacing w:line="240" w:lineRule="auto" w:before="0" w:after="0"/>
        <w:ind w:left="556" w:right="616" w:hanging="227"/>
        <w:jc w:val="left"/>
        <w:rPr>
          <w:sz w:val="24"/>
        </w:rPr>
      </w:pPr>
      <w:bookmarkStart w:name="Rozdział 2 Paragraf 10 Ustęp 1 Punkt 2" w:id="122"/>
      <w:bookmarkEnd w:id="122"/>
      <w:r>
        <w:rPr>
          <w:sz w:val="24"/>
        </w:rPr>
        <w:t>szczegół</w:t>
      </w:r>
      <w:r>
        <w:rPr>
          <w:sz w:val="24"/>
        </w:rPr>
        <w:t>owe</w:t>
      </w:r>
      <w:r>
        <w:rPr>
          <w:spacing w:val="80"/>
          <w:sz w:val="24"/>
        </w:rPr>
        <w:t> </w:t>
      </w:r>
      <w:r>
        <w:rPr>
          <w:sz w:val="24"/>
        </w:rPr>
        <w:t>zasady</w:t>
      </w:r>
      <w:r>
        <w:rPr>
          <w:spacing w:val="80"/>
          <w:sz w:val="24"/>
        </w:rPr>
        <w:t> </w:t>
      </w:r>
      <w:r>
        <w:rPr>
          <w:sz w:val="24"/>
        </w:rPr>
        <w:t>i warunki</w:t>
      </w:r>
      <w:r>
        <w:rPr>
          <w:spacing w:val="80"/>
          <w:sz w:val="24"/>
        </w:rPr>
        <w:t> </w:t>
      </w:r>
      <w:r>
        <w:rPr>
          <w:sz w:val="24"/>
        </w:rPr>
        <w:t>scalania</w:t>
      </w:r>
      <w:r>
        <w:rPr>
          <w:spacing w:val="80"/>
          <w:sz w:val="24"/>
        </w:rPr>
        <w:t> </w:t>
      </w:r>
      <w:r>
        <w:rPr>
          <w:sz w:val="24"/>
        </w:rPr>
        <w:t>i</w:t>
      </w:r>
      <w:r>
        <w:rPr>
          <w:spacing w:val="-1"/>
          <w:sz w:val="24"/>
        </w:rPr>
        <w:t> </w:t>
      </w:r>
      <w:r>
        <w:rPr>
          <w:sz w:val="24"/>
        </w:rPr>
        <w:t>podziału</w:t>
      </w:r>
      <w:r>
        <w:rPr>
          <w:spacing w:val="80"/>
          <w:sz w:val="24"/>
        </w:rPr>
        <w:t> </w:t>
      </w:r>
      <w:r>
        <w:rPr>
          <w:sz w:val="24"/>
        </w:rPr>
        <w:t>nieruchomości,</w:t>
      </w:r>
      <w:r>
        <w:rPr>
          <w:spacing w:val="80"/>
          <w:sz w:val="24"/>
        </w:rPr>
        <w:t> </w:t>
      </w:r>
      <w:r>
        <w:rPr>
          <w:sz w:val="24"/>
        </w:rPr>
        <w:t>dokonywane</w:t>
      </w:r>
      <w:r>
        <w:rPr>
          <w:spacing w:val="80"/>
          <w:sz w:val="24"/>
        </w:rPr>
        <w:t> </w:t>
      </w:r>
      <w:r>
        <w:rPr>
          <w:sz w:val="24"/>
        </w:rPr>
        <w:t>na</w:t>
      </w:r>
      <w:r>
        <w:rPr>
          <w:spacing w:val="40"/>
          <w:sz w:val="24"/>
        </w:rPr>
        <w:t> </w:t>
      </w:r>
      <w:r>
        <w:rPr>
          <w:sz w:val="24"/>
        </w:rPr>
        <w:t>wniosek, określono w ustaleniach szczegółowych.</w:t>
      </w:r>
    </w:p>
    <w:p>
      <w:pPr>
        <w:spacing w:after="0" w:line="240" w:lineRule="auto"/>
        <w:jc w:val="left"/>
        <w:rPr>
          <w:sz w:val="24"/>
        </w:rPr>
        <w:sectPr>
          <w:pgSz w:w="11910" w:h="16840"/>
          <w:pgMar w:header="0" w:footer="462" w:top="1320" w:bottom="660" w:left="1200" w:right="800"/>
        </w:sectPr>
      </w:pPr>
    </w:p>
    <w:p>
      <w:pPr>
        <w:pStyle w:val="BodyText"/>
        <w:spacing w:before="79"/>
        <w:ind w:left="216" w:right="615" w:firstLine="567"/>
      </w:pPr>
      <w:bookmarkStart w:name="Rozdział 2 Paragraf 10 Ustęp 2" w:id="123"/>
      <w:bookmarkEnd w:id="123"/>
      <w:r>
        <w:rPr/>
      </w:r>
      <w:r>
        <w:rPr/>
        <w:t>2.</w:t>
      </w:r>
      <w:r>
        <w:rPr>
          <w:spacing w:val="-2"/>
        </w:rPr>
        <w:t> </w:t>
      </w:r>
      <w:r>
        <w:rPr/>
        <w:t>Parametry</w:t>
      </w:r>
      <w:r>
        <w:rPr>
          <w:spacing w:val="40"/>
        </w:rPr>
        <w:t> </w:t>
      </w:r>
      <w:r>
        <w:rPr/>
        <w:t>dotyczące</w:t>
      </w:r>
      <w:r>
        <w:rPr>
          <w:spacing w:val="40"/>
        </w:rPr>
        <w:t> </w:t>
      </w:r>
      <w:r>
        <w:rPr/>
        <w:t>działek</w:t>
      </w:r>
      <w:r>
        <w:rPr>
          <w:spacing w:val="40"/>
        </w:rPr>
        <w:t> </w:t>
      </w:r>
      <w:r>
        <w:rPr/>
        <w:t>uzyskiwanych</w:t>
      </w:r>
      <w:r>
        <w:rPr>
          <w:spacing w:val="40"/>
        </w:rPr>
        <w:t> </w:t>
      </w:r>
      <w:r>
        <w:rPr/>
        <w:t>w</w:t>
      </w:r>
      <w:r>
        <w:rPr>
          <w:spacing w:val="-2"/>
        </w:rPr>
        <w:t> </w:t>
      </w:r>
      <w:r>
        <w:rPr/>
        <w:t>wyniku</w:t>
      </w:r>
      <w:r>
        <w:rPr>
          <w:spacing w:val="40"/>
        </w:rPr>
        <w:t> </w:t>
      </w:r>
      <w:r>
        <w:rPr/>
        <w:t>scalania</w:t>
      </w:r>
      <w:r>
        <w:rPr>
          <w:spacing w:val="40"/>
        </w:rPr>
        <w:t> </w:t>
      </w:r>
      <w:r>
        <w:rPr/>
        <w:t>i</w:t>
      </w:r>
      <w:r>
        <w:rPr>
          <w:spacing w:val="-2"/>
        </w:rPr>
        <w:t> </w:t>
      </w:r>
      <w:r>
        <w:rPr/>
        <w:t>podziału nieruchomości określone w</w:t>
      </w:r>
      <w:r>
        <w:rPr>
          <w:spacing w:val="-3"/>
        </w:rPr>
        <w:t> </w:t>
      </w:r>
      <w:r>
        <w:rPr/>
        <w:t>ustaleniach szczegółowych dla terenów nie</w:t>
      </w:r>
      <w:r>
        <w:rPr>
          <w:spacing w:val="-2"/>
        </w:rPr>
        <w:t> </w:t>
      </w:r>
      <w:r>
        <w:rPr/>
        <w:t>obowiązują dla</w:t>
      </w:r>
      <w:r>
        <w:rPr>
          <w:spacing w:val="40"/>
        </w:rPr>
        <w:t> </w:t>
      </w:r>
      <w:r>
        <w:rPr/>
        <w:t>działek gruntu wydzielonych pod nowe drogi albo pod poszerzenie dróg istniejących oraz dla działek pod urządzenia infrastruktury technicznej.</w:t>
      </w:r>
    </w:p>
    <w:p>
      <w:pPr>
        <w:pStyle w:val="BodyText"/>
        <w:ind w:left="216" w:right="615" w:firstLine="567"/>
      </w:pPr>
      <w:bookmarkStart w:name="Rozdział 2 Paragraf 11" w:id="124"/>
      <w:bookmarkEnd w:id="124"/>
      <w:r>
        <w:rPr/>
      </w:r>
      <w:r>
        <w:rPr/>
        <w:t>§</w:t>
      </w:r>
      <w:r>
        <w:rPr>
          <w:spacing w:val="-2"/>
        </w:rPr>
        <w:t> </w:t>
      </w:r>
      <w:r>
        <w:rPr/>
        <w:t>11.</w:t>
      </w:r>
      <w:r>
        <w:rPr>
          <w:spacing w:val="-2"/>
        </w:rPr>
        <w:t> </w:t>
      </w:r>
      <w:r>
        <w:rPr/>
        <w:t>Ustala się następujące szczególne warunki zagospodarowania terenów oraz ograniczenia w ich użytkowaniu:</w:t>
      </w:r>
    </w:p>
    <w:p>
      <w:pPr>
        <w:pStyle w:val="ListParagraph"/>
        <w:numPr>
          <w:ilvl w:val="0"/>
          <w:numId w:val="12"/>
        </w:numPr>
        <w:tabs>
          <w:tab w:pos="590" w:val="left" w:leader="none"/>
        </w:tabs>
        <w:spacing w:line="240" w:lineRule="auto" w:before="0" w:after="0"/>
        <w:ind w:left="556" w:right="614" w:hanging="227"/>
        <w:jc w:val="both"/>
        <w:rPr>
          <w:sz w:val="24"/>
        </w:rPr>
      </w:pPr>
      <w:bookmarkStart w:name="Rozdział 2 Paragraf 11 Punkt 1" w:id="125"/>
      <w:bookmarkEnd w:id="125"/>
      <w:r>
        <w:rPr>
          <w:sz w:val="24"/>
        </w:rPr>
        <w:t>zakaz</w:t>
      </w:r>
      <w:r>
        <w:rPr>
          <w:sz w:val="24"/>
        </w:rPr>
        <w:t> lokalizacji budynków przeznaczonych na pobyt ludzi w</w:t>
      </w:r>
      <w:r>
        <w:rPr>
          <w:spacing w:val="-1"/>
          <w:sz w:val="24"/>
        </w:rPr>
        <w:t> </w:t>
      </w:r>
      <w:r>
        <w:rPr>
          <w:sz w:val="24"/>
        </w:rPr>
        <w:t>strefach ochronnych od</w:t>
      </w:r>
      <w:r>
        <w:rPr>
          <w:spacing w:val="80"/>
          <w:sz w:val="24"/>
        </w:rPr>
        <w:t> </w:t>
      </w:r>
      <w:r>
        <w:rPr>
          <w:sz w:val="24"/>
        </w:rPr>
        <w:t>linii elektroenergetycznych wynoszących dla linii napowietrznych o</w:t>
      </w:r>
      <w:r>
        <w:rPr>
          <w:spacing w:val="-3"/>
          <w:sz w:val="24"/>
        </w:rPr>
        <w:t> </w:t>
      </w:r>
      <w:r>
        <w:rPr>
          <w:sz w:val="24"/>
        </w:rPr>
        <w:t>napięciu 110</w:t>
      </w:r>
      <w:r>
        <w:rPr>
          <w:spacing w:val="-3"/>
          <w:sz w:val="24"/>
        </w:rPr>
        <w:t> </w:t>
      </w:r>
      <w:r>
        <w:rPr>
          <w:sz w:val="24"/>
        </w:rPr>
        <w:t>kV – do 18 m od osi linii;</w:t>
      </w:r>
    </w:p>
    <w:p>
      <w:pPr>
        <w:pStyle w:val="ListParagraph"/>
        <w:numPr>
          <w:ilvl w:val="0"/>
          <w:numId w:val="12"/>
        </w:numPr>
        <w:tabs>
          <w:tab w:pos="590" w:val="left" w:leader="none"/>
        </w:tabs>
        <w:spacing w:line="240" w:lineRule="auto" w:before="0" w:after="0"/>
        <w:ind w:left="556" w:right="615" w:hanging="227"/>
        <w:jc w:val="both"/>
        <w:rPr>
          <w:sz w:val="24"/>
        </w:rPr>
      </w:pPr>
      <w:bookmarkStart w:name="Rozdział 2 Paragraf 11 Punkt 2" w:id="126"/>
      <w:bookmarkEnd w:id="126"/>
      <w:r>
        <w:rPr>
          <w:sz w:val="24"/>
        </w:rPr>
        <w:t>zakaz</w:t>
      </w:r>
      <w:r>
        <w:rPr>
          <w:sz w:val="24"/>
        </w:rPr>
        <w:t> lokalizacji budynków przeznaczonych na pobyt ludzi w</w:t>
      </w:r>
      <w:r>
        <w:rPr>
          <w:spacing w:val="-1"/>
          <w:sz w:val="24"/>
        </w:rPr>
        <w:t> </w:t>
      </w:r>
      <w:r>
        <w:rPr>
          <w:sz w:val="24"/>
        </w:rPr>
        <w:t>strefach ochronnych od</w:t>
      </w:r>
      <w:r>
        <w:rPr>
          <w:spacing w:val="80"/>
          <w:sz w:val="24"/>
        </w:rPr>
        <w:t> </w:t>
      </w:r>
      <w:r>
        <w:rPr>
          <w:sz w:val="24"/>
        </w:rPr>
        <w:t>linii elektroenergetycznych wynoszących dla linii napowietrznych o</w:t>
      </w:r>
      <w:r>
        <w:rPr>
          <w:spacing w:val="-3"/>
          <w:sz w:val="24"/>
        </w:rPr>
        <w:t> </w:t>
      </w:r>
      <w:r>
        <w:rPr>
          <w:sz w:val="24"/>
        </w:rPr>
        <w:t>napięciu 15</w:t>
      </w:r>
      <w:r>
        <w:rPr>
          <w:spacing w:val="-3"/>
          <w:sz w:val="24"/>
        </w:rPr>
        <w:t> </w:t>
      </w:r>
      <w:r>
        <w:rPr>
          <w:sz w:val="24"/>
        </w:rPr>
        <w:t>kV – do</w:t>
      </w:r>
      <w:r>
        <w:rPr>
          <w:spacing w:val="80"/>
          <w:sz w:val="24"/>
        </w:rPr>
        <w:t> </w:t>
      </w:r>
      <w:r>
        <w:rPr>
          <w:sz w:val="24"/>
        </w:rPr>
        <w:t>6 m od osi linii;</w:t>
      </w:r>
    </w:p>
    <w:p>
      <w:pPr>
        <w:pStyle w:val="ListParagraph"/>
        <w:numPr>
          <w:ilvl w:val="0"/>
          <w:numId w:val="12"/>
        </w:numPr>
        <w:tabs>
          <w:tab w:pos="590" w:val="left" w:leader="none"/>
        </w:tabs>
        <w:spacing w:line="240" w:lineRule="auto" w:before="0" w:after="0"/>
        <w:ind w:left="556" w:right="614" w:hanging="227"/>
        <w:jc w:val="both"/>
        <w:rPr>
          <w:sz w:val="24"/>
        </w:rPr>
      </w:pPr>
      <w:bookmarkStart w:name="Rozdział 2 Paragraf 11 Punkt 3" w:id="127"/>
      <w:bookmarkEnd w:id="127"/>
      <w:r>
        <w:rPr>
          <w:sz w:val="24"/>
        </w:rPr>
        <w:t>w</w:t>
      </w:r>
      <w:r>
        <w:rPr>
          <w:spacing w:val="40"/>
          <w:sz w:val="24"/>
        </w:rPr>
        <w:t> </w:t>
      </w:r>
      <w:r>
        <w:rPr>
          <w:sz w:val="24"/>
        </w:rPr>
        <w:t>przypadku</w:t>
      </w:r>
      <w:r>
        <w:rPr>
          <w:spacing w:val="40"/>
          <w:sz w:val="24"/>
        </w:rPr>
        <w:t> </w:t>
      </w:r>
      <w:r>
        <w:rPr>
          <w:sz w:val="24"/>
        </w:rPr>
        <w:t>likwidacji</w:t>
      </w:r>
      <w:r>
        <w:rPr>
          <w:spacing w:val="40"/>
          <w:sz w:val="24"/>
        </w:rPr>
        <w:t> </w:t>
      </w:r>
      <w:r>
        <w:rPr>
          <w:sz w:val="24"/>
        </w:rPr>
        <w:t>linii</w:t>
      </w:r>
      <w:r>
        <w:rPr>
          <w:spacing w:val="40"/>
          <w:sz w:val="24"/>
        </w:rPr>
        <w:t> </w:t>
      </w:r>
      <w:r>
        <w:rPr>
          <w:sz w:val="24"/>
        </w:rPr>
        <w:t>elektroenergetycznej</w:t>
      </w:r>
      <w:r>
        <w:rPr>
          <w:spacing w:val="40"/>
          <w:sz w:val="24"/>
        </w:rPr>
        <w:t> </w:t>
      </w:r>
      <w:r>
        <w:rPr>
          <w:sz w:val="24"/>
        </w:rPr>
        <w:t>zakaz</w:t>
      </w:r>
      <w:r>
        <w:rPr>
          <w:spacing w:val="40"/>
          <w:sz w:val="24"/>
        </w:rPr>
        <w:t> </w:t>
      </w:r>
      <w:r>
        <w:rPr>
          <w:sz w:val="24"/>
        </w:rPr>
        <w:t>dotyczący</w:t>
      </w:r>
      <w:r>
        <w:rPr>
          <w:spacing w:val="40"/>
          <w:sz w:val="24"/>
        </w:rPr>
        <w:t> </w:t>
      </w:r>
      <w:r>
        <w:rPr>
          <w:sz w:val="24"/>
        </w:rPr>
        <w:t>strefy</w:t>
      </w:r>
      <w:r>
        <w:rPr>
          <w:spacing w:val="40"/>
          <w:sz w:val="24"/>
        </w:rPr>
        <w:t> </w:t>
      </w:r>
      <w:r>
        <w:rPr>
          <w:sz w:val="24"/>
        </w:rPr>
        <w:t>ochronnej</w:t>
      </w:r>
      <w:r>
        <w:rPr>
          <w:spacing w:val="80"/>
          <w:sz w:val="24"/>
        </w:rPr>
        <w:t> </w:t>
      </w:r>
      <w:r>
        <w:rPr>
          <w:sz w:val="24"/>
        </w:rPr>
        <w:t>nie obowiązuje;</w:t>
      </w:r>
    </w:p>
    <w:p>
      <w:pPr>
        <w:pStyle w:val="ListParagraph"/>
        <w:numPr>
          <w:ilvl w:val="0"/>
          <w:numId w:val="12"/>
        </w:numPr>
        <w:tabs>
          <w:tab w:pos="590" w:val="left" w:leader="none"/>
        </w:tabs>
        <w:spacing w:line="240" w:lineRule="auto" w:before="0" w:after="0"/>
        <w:ind w:left="556" w:right="614" w:hanging="227"/>
        <w:jc w:val="both"/>
        <w:rPr>
          <w:sz w:val="24"/>
        </w:rPr>
      </w:pPr>
      <w:bookmarkStart w:name="Rozdział 2 Paragraf 11 Punkt 4" w:id="128"/>
      <w:bookmarkEnd w:id="128"/>
      <w:r>
        <w:rPr>
          <w:sz w:val="24"/>
        </w:rPr>
        <w:t>zakaz</w:t>
      </w:r>
      <w:r>
        <w:rPr>
          <w:sz w:val="24"/>
        </w:rPr>
        <w:t> lokalizacji budynków oraz innych obiektów trwale związanych z gruntem oraz dokonywania zmian ukształtowania terenu, które mogą spowodować zmniejszenie przykrycia</w:t>
      </w:r>
      <w:r>
        <w:rPr>
          <w:spacing w:val="80"/>
          <w:w w:val="150"/>
          <w:sz w:val="24"/>
        </w:rPr>
        <w:t> </w:t>
      </w:r>
      <w:r>
        <w:rPr>
          <w:sz w:val="24"/>
        </w:rPr>
        <w:t>rurociągów</w:t>
      </w:r>
      <w:r>
        <w:rPr>
          <w:spacing w:val="80"/>
          <w:w w:val="150"/>
          <w:sz w:val="24"/>
        </w:rPr>
        <w:t> </w:t>
      </w:r>
      <w:r>
        <w:rPr>
          <w:sz w:val="24"/>
        </w:rPr>
        <w:t>i</w:t>
      </w:r>
      <w:r>
        <w:rPr>
          <w:spacing w:val="-2"/>
          <w:sz w:val="24"/>
        </w:rPr>
        <w:t> </w:t>
      </w:r>
      <w:r>
        <w:rPr>
          <w:sz w:val="24"/>
        </w:rPr>
        <w:t>ich</w:t>
      </w:r>
      <w:r>
        <w:rPr>
          <w:spacing w:val="80"/>
          <w:w w:val="150"/>
          <w:sz w:val="24"/>
        </w:rPr>
        <w:t> </w:t>
      </w:r>
      <w:r>
        <w:rPr>
          <w:sz w:val="24"/>
        </w:rPr>
        <w:t>wypłycenie</w:t>
      </w:r>
      <w:r>
        <w:rPr>
          <w:spacing w:val="80"/>
          <w:w w:val="150"/>
          <w:sz w:val="24"/>
        </w:rPr>
        <w:t> </w:t>
      </w:r>
      <w:r>
        <w:rPr>
          <w:sz w:val="24"/>
        </w:rPr>
        <w:t>poniżej</w:t>
      </w:r>
      <w:r>
        <w:rPr>
          <w:spacing w:val="80"/>
          <w:w w:val="150"/>
          <w:sz w:val="24"/>
        </w:rPr>
        <w:t> </w:t>
      </w:r>
      <w:r>
        <w:rPr>
          <w:sz w:val="24"/>
        </w:rPr>
        <w:t>normatywnej</w:t>
      </w:r>
      <w:r>
        <w:rPr>
          <w:spacing w:val="80"/>
          <w:w w:val="150"/>
          <w:sz w:val="24"/>
        </w:rPr>
        <w:t> </w:t>
      </w:r>
      <w:r>
        <w:rPr>
          <w:sz w:val="24"/>
        </w:rPr>
        <w:t>strefy</w:t>
      </w:r>
      <w:r>
        <w:rPr>
          <w:spacing w:val="80"/>
          <w:w w:val="150"/>
          <w:sz w:val="24"/>
        </w:rPr>
        <w:t> </w:t>
      </w:r>
      <w:r>
        <w:rPr>
          <w:sz w:val="24"/>
        </w:rPr>
        <w:t>przemarzania w pasach ochronnych od infrastruktury wodociągowej i kanalizacyjnej, wynoszących:</w:t>
      </w:r>
    </w:p>
    <w:p>
      <w:pPr>
        <w:pStyle w:val="ListParagraph"/>
        <w:numPr>
          <w:ilvl w:val="1"/>
          <w:numId w:val="12"/>
        </w:numPr>
        <w:tabs>
          <w:tab w:pos="804" w:val="left" w:leader="none"/>
        </w:tabs>
        <w:spacing w:line="240" w:lineRule="auto" w:before="0" w:after="0"/>
        <w:ind w:left="783" w:right="616" w:hanging="227"/>
        <w:jc w:val="both"/>
        <w:rPr>
          <w:sz w:val="24"/>
        </w:rPr>
      </w:pPr>
      <w:bookmarkStart w:name="Rozdział 2 Paragraf 11 Punkt 4 Litera a" w:id="129"/>
      <w:bookmarkEnd w:id="129"/>
      <w:r>
        <w:rPr>
          <w:sz w:val="24"/>
        </w:rPr>
        <w:t>dla</w:t>
      </w:r>
      <w:r>
        <w:rPr>
          <w:sz w:val="24"/>
        </w:rPr>
        <w:t> przewodów wodociągowych o</w:t>
      </w:r>
      <w:r>
        <w:rPr>
          <w:spacing w:val="-1"/>
          <w:sz w:val="24"/>
        </w:rPr>
        <w:t> </w:t>
      </w:r>
      <w:r>
        <w:rPr>
          <w:sz w:val="24"/>
        </w:rPr>
        <w:t>średnicy do Ø250mm – do 3</w:t>
      </w:r>
      <w:r>
        <w:rPr>
          <w:spacing w:val="-1"/>
          <w:sz w:val="24"/>
        </w:rPr>
        <w:t> </w:t>
      </w:r>
      <w:r>
        <w:rPr>
          <w:sz w:val="24"/>
        </w:rPr>
        <w:t>m od osi, po obu stronach przewodu,</w:t>
      </w:r>
    </w:p>
    <w:p>
      <w:pPr>
        <w:pStyle w:val="ListParagraph"/>
        <w:numPr>
          <w:ilvl w:val="1"/>
          <w:numId w:val="12"/>
        </w:numPr>
        <w:tabs>
          <w:tab w:pos="817" w:val="left" w:leader="none"/>
        </w:tabs>
        <w:spacing w:line="240" w:lineRule="auto" w:before="0" w:after="0"/>
        <w:ind w:left="816" w:right="0" w:hanging="261"/>
        <w:jc w:val="both"/>
        <w:rPr>
          <w:sz w:val="24"/>
        </w:rPr>
      </w:pPr>
      <w:bookmarkStart w:name="Rozdział 2 Paragraf 11 Punkt 4 Litera b" w:id="130"/>
      <w:bookmarkEnd w:id="130"/>
      <w:r>
        <w:rPr>
          <w:sz w:val="24"/>
        </w:rPr>
        <w:t>zakaz</w:t>
      </w:r>
      <w:r>
        <w:rPr>
          <w:spacing w:val="54"/>
          <w:sz w:val="24"/>
        </w:rPr>
        <w:t> </w:t>
      </w:r>
      <w:r>
        <w:rPr>
          <w:sz w:val="24"/>
        </w:rPr>
        <w:t>lokalizowania</w:t>
      </w:r>
      <w:r>
        <w:rPr>
          <w:spacing w:val="57"/>
          <w:sz w:val="24"/>
        </w:rPr>
        <w:t> </w:t>
      </w:r>
      <w:r>
        <w:rPr>
          <w:sz w:val="24"/>
        </w:rPr>
        <w:t>drzew</w:t>
      </w:r>
      <w:r>
        <w:rPr>
          <w:spacing w:val="56"/>
          <w:sz w:val="24"/>
        </w:rPr>
        <w:t> </w:t>
      </w:r>
      <w:r>
        <w:rPr>
          <w:sz w:val="24"/>
        </w:rPr>
        <w:t>i</w:t>
      </w:r>
      <w:r>
        <w:rPr>
          <w:spacing w:val="-1"/>
          <w:sz w:val="24"/>
        </w:rPr>
        <w:t> </w:t>
      </w:r>
      <w:r>
        <w:rPr>
          <w:sz w:val="24"/>
        </w:rPr>
        <w:t>innych</w:t>
      </w:r>
      <w:r>
        <w:rPr>
          <w:spacing w:val="56"/>
          <w:sz w:val="24"/>
        </w:rPr>
        <w:t> </w:t>
      </w:r>
      <w:r>
        <w:rPr>
          <w:sz w:val="24"/>
        </w:rPr>
        <w:t>nasadzeń</w:t>
      </w:r>
      <w:r>
        <w:rPr>
          <w:spacing w:val="57"/>
          <w:sz w:val="24"/>
        </w:rPr>
        <w:t> </w:t>
      </w:r>
      <w:r>
        <w:rPr>
          <w:sz w:val="24"/>
        </w:rPr>
        <w:t>w</w:t>
      </w:r>
      <w:r>
        <w:rPr>
          <w:spacing w:val="-1"/>
          <w:sz w:val="24"/>
        </w:rPr>
        <w:t> </w:t>
      </w:r>
      <w:r>
        <w:rPr>
          <w:sz w:val="24"/>
        </w:rPr>
        <w:t>odległości</w:t>
      </w:r>
      <w:r>
        <w:rPr>
          <w:spacing w:val="56"/>
          <w:sz w:val="24"/>
        </w:rPr>
        <w:t> </w:t>
      </w:r>
      <w:r>
        <w:rPr>
          <w:sz w:val="24"/>
        </w:rPr>
        <w:t>mniejszej</w:t>
      </w:r>
      <w:r>
        <w:rPr>
          <w:spacing w:val="57"/>
          <w:sz w:val="24"/>
        </w:rPr>
        <w:t> </w:t>
      </w:r>
      <w:r>
        <w:rPr>
          <w:sz w:val="24"/>
        </w:rPr>
        <w:t>niż</w:t>
      </w:r>
      <w:r>
        <w:rPr>
          <w:spacing w:val="56"/>
          <w:sz w:val="24"/>
        </w:rPr>
        <w:t> </w:t>
      </w:r>
      <w:r>
        <w:rPr>
          <w:sz w:val="24"/>
        </w:rPr>
        <w:t>1,5</w:t>
      </w:r>
      <w:r>
        <w:rPr>
          <w:spacing w:val="57"/>
          <w:sz w:val="24"/>
        </w:rPr>
        <w:t> </w:t>
      </w:r>
      <w:r>
        <w:rPr>
          <w:sz w:val="24"/>
        </w:rPr>
        <w:t>m</w:t>
      </w:r>
      <w:r>
        <w:rPr>
          <w:spacing w:val="57"/>
          <w:sz w:val="24"/>
        </w:rPr>
        <w:t> </w:t>
      </w:r>
      <w:r>
        <w:rPr>
          <w:spacing w:val="-5"/>
          <w:sz w:val="24"/>
        </w:rPr>
        <w:t>od</w:t>
      </w:r>
    </w:p>
    <w:p>
      <w:pPr>
        <w:pStyle w:val="BodyText"/>
        <w:spacing w:before="0"/>
        <w:ind w:left="783"/>
      </w:pPr>
      <w:r>
        <w:rPr/>
        <w:t>zewnętrznej</w:t>
      </w:r>
      <w:r>
        <w:rPr>
          <w:spacing w:val="-1"/>
        </w:rPr>
        <w:t> </w:t>
      </w:r>
      <w:r>
        <w:rPr/>
        <w:t>krawędzi</w:t>
      </w:r>
      <w:r>
        <w:rPr>
          <w:spacing w:val="-1"/>
        </w:rPr>
        <w:t> </w:t>
      </w:r>
      <w:r>
        <w:rPr/>
        <w:t>przewodów </w:t>
      </w:r>
      <w:r>
        <w:rPr>
          <w:spacing w:val="-2"/>
        </w:rPr>
        <w:t>wodociągowych;</w:t>
      </w:r>
    </w:p>
    <w:p>
      <w:pPr>
        <w:pStyle w:val="ListParagraph"/>
        <w:numPr>
          <w:ilvl w:val="0"/>
          <w:numId w:val="12"/>
        </w:numPr>
        <w:tabs>
          <w:tab w:pos="590" w:val="left" w:leader="none"/>
        </w:tabs>
        <w:spacing w:line="240" w:lineRule="auto" w:before="0" w:after="0"/>
        <w:ind w:left="589" w:right="0" w:hanging="261"/>
        <w:jc w:val="both"/>
        <w:rPr>
          <w:sz w:val="24"/>
        </w:rPr>
      </w:pPr>
      <w:bookmarkStart w:name="Rozdział 2 Paragraf 11 Punkt 5" w:id="131"/>
      <w:bookmarkEnd w:id="131"/>
      <w:r>
        <w:rPr>
          <w:sz w:val="24"/>
        </w:rPr>
        <w:t>w</w:t>
      </w:r>
      <w:r>
        <w:rPr>
          <w:spacing w:val="-2"/>
          <w:sz w:val="24"/>
        </w:rPr>
        <w:t> </w:t>
      </w:r>
      <w:r>
        <w:rPr>
          <w:sz w:val="24"/>
        </w:rPr>
        <w:t>przypadku</w:t>
      </w:r>
      <w:r>
        <w:rPr>
          <w:spacing w:val="18"/>
          <w:sz w:val="24"/>
        </w:rPr>
        <w:t> </w:t>
      </w:r>
      <w:r>
        <w:rPr>
          <w:sz w:val="24"/>
        </w:rPr>
        <w:t>likwidacji</w:t>
      </w:r>
      <w:r>
        <w:rPr>
          <w:spacing w:val="19"/>
          <w:sz w:val="24"/>
        </w:rPr>
        <w:t> </w:t>
      </w:r>
      <w:r>
        <w:rPr>
          <w:sz w:val="24"/>
        </w:rPr>
        <w:t>infrastruktury</w:t>
      </w:r>
      <w:r>
        <w:rPr>
          <w:spacing w:val="19"/>
          <w:sz w:val="24"/>
        </w:rPr>
        <w:t> </w:t>
      </w:r>
      <w:r>
        <w:rPr>
          <w:sz w:val="24"/>
        </w:rPr>
        <w:t>wodociągowej</w:t>
      </w:r>
      <w:r>
        <w:rPr>
          <w:spacing w:val="18"/>
          <w:sz w:val="24"/>
        </w:rPr>
        <w:t> </w:t>
      </w:r>
      <w:r>
        <w:rPr>
          <w:sz w:val="24"/>
        </w:rPr>
        <w:t>lub</w:t>
      </w:r>
      <w:r>
        <w:rPr>
          <w:spacing w:val="19"/>
          <w:sz w:val="24"/>
        </w:rPr>
        <w:t> </w:t>
      </w:r>
      <w:r>
        <w:rPr>
          <w:sz w:val="24"/>
        </w:rPr>
        <w:t>kanalizacyjnej</w:t>
      </w:r>
      <w:r>
        <w:rPr>
          <w:spacing w:val="19"/>
          <w:sz w:val="24"/>
        </w:rPr>
        <w:t> </w:t>
      </w:r>
      <w:r>
        <w:rPr>
          <w:sz w:val="24"/>
        </w:rPr>
        <w:t>zakaz</w:t>
      </w:r>
      <w:r>
        <w:rPr>
          <w:spacing w:val="19"/>
          <w:sz w:val="24"/>
        </w:rPr>
        <w:t> </w:t>
      </w:r>
      <w:r>
        <w:rPr>
          <w:spacing w:val="-2"/>
          <w:sz w:val="24"/>
        </w:rPr>
        <w:t>dotyczący</w:t>
      </w:r>
    </w:p>
    <w:p>
      <w:pPr>
        <w:pStyle w:val="BodyText"/>
        <w:spacing w:before="0"/>
        <w:ind w:left="556"/>
      </w:pPr>
      <w:r>
        <w:rPr/>
        <w:t>pasów ochronnych nie</w:t>
      </w:r>
      <w:r>
        <w:rPr>
          <w:spacing w:val="-1"/>
        </w:rPr>
        <w:t> </w:t>
      </w:r>
      <w:r>
        <w:rPr>
          <w:spacing w:val="-2"/>
        </w:rPr>
        <w:t>obowiązuje;</w:t>
      </w:r>
    </w:p>
    <w:p>
      <w:pPr>
        <w:pStyle w:val="ListParagraph"/>
        <w:numPr>
          <w:ilvl w:val="0"/>
          <w:numId w:val="12"/>
        </w:numPr>
        <w:tabs>
          <w:tab w:pos="590" w:val="left" w:leader="none"/>
        </w:tabs>
        <w:spacing w:line="240" w:lineRule="auto" w:before="0" w:after="0"/>
        <w:ind w:left="556" w:right="615" w:hanging="227"/>
        <w:jc w:val="both"/>
        <w:rPr>
          <w:sz w:val="24"/>
        </w:rPr>
      </w:pPr>
      <w:bookmarkStart w:name="Rozdział 2 Paragraf 11 Punkt 6" w:id="132"/>
      <w:bookmarkEnd w:id="132"/>
      <w:r>
        <w:rPr>
          <w:sz w:val="24"/>
        </w:rPr>
        <w:t>szerokośc</w:t>
      </w:r>
      <w:r>
        <w:rPr>
          <w:sz w:val="24"/>
        </w:rPr>
        <w:t>i stref kontrolowanych, szczególne warunki zagospodarowania oraz</w:t>
      </w:r>
      <w:r>
        <w:rPr>
          <w:spacing w:val="40"/>
          <w:sz w:val="24"/>
        </w:rPr>
        <w:t> </w:t>
      </w:r>
      <w:r>
        <w:rPr>
          <w:sz w:val="24"/>
        </w:rPr>
        <w:t>ograniczenia</w:t>
      </w:r>
      <w:r>
        <w:rPr>
          <w:spacing w:val="-2"/>
          <w:sz w:val="24"/>
        </w:rPr>
        <w:t> </w:t>
      </w:r>
      <w:r>
        <w:rPr>
          <w:sz w:val="24"/>
        </w:rPr>
        <w:t>w</w:t>
      </w:r>
      <w:r>
        <w:rPr>
          <w:spacing w:val="-4"/>
          <w:sz w:val="24"/>
        </w:rPr>
        <w:t> </w:t>
      </w:r>
      <w:r>
        <w:rPr>
          <w:sz w:val="24"/>
        </w:rPr>
        <w:t>użytkowaniu</w:t>
      </w:r>
      <w:r>
        <w:rPr>
          <w:spacing w:val="-3"/>
          <w:sz w:val="24"/>
        </w:rPr>
        <w:t> </w:t>
      </w:r>
      <w:r>
        <w:rPr>
          <w:sz w:val="24"/>
        </w:rPr>
        <w:t>stref</w:t>
      </w:r>
      <w:r>
        <w:rPr>
          <w:spacing w:val="-3"/>
          <w:sz w:val="24"/>
        </w:rPr>
        <w:t> </w:t>
      </w:r>
      <w:r>
        <w:rPr>
          <w:sz w:val="24"/>
        </w:rPr>
        <w:t>kontrolowanych</w:t>
      </w:r>
      <w:r>
        <w:rPr>
          <w:spacing w:val="-3"/>
          <w:sz w:val="24"/>
        </w:rPr>
        <w:t> </w:t>
      </w:r>
      <w:r>
        <w:rPr>
          <w:sz w:val="24"/>
        </w:rPr>
        <w:t>od</w:t>
      </w:r>
      <w:r>
        <w:rPr>
          <w:spacing w:val="-3"/>
          <w:sz w:val="24"/>
        </w:rPr>
        <w:t> </w:t>
      </w:r>
      <w:r>
        <w:rPr>
          <w:sz w:val="24"/>
        </w:rPr>
        <w:t>gazociągów</w:t>
      </w:r>
      <w:r>
        <w:rPr>
          <w:spacing w:val="-2"/>
          <w:sz w:val="24"/>
        </w:rPr>
        <w:t> </w:t>
      </w:r>
      <w:r>
        <w:rPr>
          <w:sz w:val="24"/>
        </w:rPr>
        <w:t>wskazanych</w:t>
      </w:r>
      <w:r>
        <w:rPr>
          <w:spacing w:val="-3"/>
          <w:sz w:val="24"/>
        </w:rPr>
        <w:t> </w:t>
      </w:r>
      <w:r>
        <w:rPr>
          <w:sz w:val="24"/>
        </w:rPr>
        <w:t>na</w:t>
      </w:r>
      <w:r>
        <w:rPr>
          <w:spacing w:val="-3"/>
          <w:sz w:val="24"/>
        </w:rPr>
        <w:t> </w:t>
      </w:r>
      <w:r>
        <w:rPr>
          <w:sz w:val="24"/>
        </w:rPr>
        <w:t>rysunku planu, określają przepisy odrębne dotyczące lokalizacji sieci gazowych;</w:t>
      </w:r>
    </w:p>
    <w:p>
      <w:pPr>
        <w:pStyle w:val="ListParagraph"/>
        <w:numPr>
          <w:ilvl w:val="0"/>
          <w:numId w:val="12"/>
        </w:numPr>
        <w:tabs>
          <w:tab w:pos="590" w:val="left" w:leader="none"/>
        </w:tabs>
        <w:spacing w:line="240" w:lineRule="auto" w:before="0" w:after="0"/>
        <w:ind w:left="556" w:right="614" w:hanging="227"/>
        <w:jc w:val="both"/>
        <w:rPr>
          <w:sz w:val="24"/>
        </w:rPr>
      </w:pPr>
      <w:bookmarkStart w:name="Rozdział 2 Paragraf 11 Punkt 7" w:id="133"/>
      <w:bookmarkEnd w:id="133"/>
      <w:r>
        <w:rPr>
          <w:sz w:val="24"/>
        </w:rPr>
        <w:t>nakaz</w:t>
      </w:r>
      <w:r>
        <w:rPr>
          <w:spacing w:val="40"/>
          <w:sz w:val="24"/>
        </w:rPr>
        <w:t> </w:t>
      </w:r>
      <w:r>
        <w:rPr>
          <w:sz w:val="24"/>
        </w:rPr>
        <w:t>zapewnienia</w:t>
      </w:r>
      <w:r>
        <w:rPr>
          <w:spacing w:val="40"/>
          <w:sz w:val="24"/>
        </w:rPr>
        <w:t> </w:t>
      </w:r>
      <w:r>
        <w:rPr>
          <w:sz w:val="24"/>
        </w:rPr>
        <w:t>warunków</w:t>
      </w:r>
      <w:r>
        <w:rPr>
          <w:spacing w:val="40"/>
          <w:sz w:val="24"/>
        </w:rPr>
        <w:t> </w:t>
      </w:r>
      <w:r>
        <w:rPr>
          <w:sz w:val="24"/>
        </w:rPr>
        <w:t>bezpieczeństwa</w:t>
      </w:r>
      <w:r>
        <w:rPr>
          <w:spacing w:val="40"/>
          <w:sz w:val="24"/>
        </w:rPr>
        <w:t> </w:t>
      </w:r>
      <w:r>
        <w:rPr>
          <w:sz w:val="24"/>
        </w:rPr>
        <w:t>w</w:t>
      </w:r>
      <w:r>
        <w:rPr>
          <w:spacing w:val="-1"/>
          <w:sz w:val="24"/>
        </w:rPr>
        <w:t> </w:t>
      </w:r>
      <w:r>
        <w:rPr>
          <w:sz w:val="24"/>
        </w:rPr>
        <w:t>zakresie</w:t>
      </w:r>
      <w:r>
        <w:rPr>
          <w:spacing w:val="40"/>
          <w:sz w:val="24"/>
        </w:rPr>
        <w:t> </w:t>
      </w:r>
      <w:r>
        <w:rPr>
          <w:sz w:val="24"/>
        </w:rPr>
        <w:t>ochrony</w:t>
      </w:r>
      <w:r>
        <w:rPr>
          <w:spacing w:val="40"/>
          <w:sz w:val="24"/>
        </w:rPr>
        <w:t> </w:t>
      </w:r>
      <w:r>
        <w:rPr>
          <w:sz w:val="24"/>
        </w:rPr>
        <w:t>przeciwpożarowej,</w:t>
      </w:r>
      <w:r>
        <w:rPr>
          <w:spacing w:val="80"/>
          <w:sz w:val="24"/>
        </w:rPr>
        <w:t> </w:t>
      </w:r>
      <w:r>
        <w:rPr>
          <w:sz w:val="24"/>
        </w:rPr>
        <w:t>w</w:t>
      </w:r>
      <w:r>
        <w:rPr>
          <w:spacing w:val="-3"/>
          <w:sz w:val="24"/>
        </w:rPr>
        <w:t> </w:t>
      </w:r>
      <w:r>
        <w:rPr>
          <w:sz w:val="24"/>
        </w:rPr>
        <w:t>tym wymaganej odległości od lasu, zgodnie z</w:t>
      </w:r>
      <w:r>
        <w:rPr>
          <w:spacing w:val="-2"/>
          <w:sz w:val="24"/>
        </w:rPr>
        <w:t> </w:t>
      </w:r>
      <w:r>
        <w:rPr>
          <w:sz w:val="24"/>
        </w:rPr>
        <w:t>przepisami odrębnymi z</w:t>
      </w:r>
      <w:r>
        <w:rPr>
          <w:spacing w:val="-2"/>
          <w:sz w:val="24"/>
        </w:rPr>
        <w:t> </w:t>
      </w:r>
      <w:r>
        <w:rPr>
          <w:sz w:val="24"/>
        </w:rPr>
        <w:t>zakresu </w:t>
      </w:r>
      <w:r>
        <w:rPr>
          <w:spacing w:val="-2"/>
          <w:sz w:val="24"/>
        </w:rPr>
        <w:t>budownictwa.</w:t>
      </w:r>
    </w:p>
    <w:p>
      <w:pPr>
        <w:pStyle w:val="BodyText"/>
        <w:ind w:left="783"/>
      </w:pPr>
      <w:bookmarkStart w:name="Rozdział 2 Paragraf 12" w:id="134"/>
      <w:bookmarkEnd w:id="134"/>
      <w:r>
        <w:rPr/>
      </w:r>
      <w:r>
        <w:rPr/>
        <w:t>§</w:t>
      </w:r>
      <w:r>
        <w:rPr>
          <w:spacing w:val="-1"/>
        </w:rPr>
        <w:t> </w:t>
      </w:r>
      <w:r>
        <w:rPr/>
        <w:t>12. 1.</w:t>
      </w:r>
      <w:r>
        <w:rPr>
          <w:spacing w:val="-1"/>
        </w:rPr>
        <w:t> </w:t>
      </w:r>
      <w:r>
        <w:rPr/>
        <w:t>Nie</w:t>
      </w:r>
      <w:r>
        <w:rPr>
          <w:spacing w:val="69"/>
          <w:w w:val="150"/>
        </w:rPr>
        <w:t> </w:t>
      </w:r>
      <w:r>
        <w:rPr/>
        <w:t>ustala</w:t>
      </w:r>
      <w:r>
        <w:rPr>
          <w:spacing w:val="69"/>
          <w:w w:val="150"/>
        </w:rPr>
        <w:t> </w:t>
      </w:r>
      <w:r>
        <w:rPr/>
        <w:t>się</w:t>
      </w:r>
      <w:r>
        <w:rPr>
          <w:spacing w:val="69"/>
          <w:w w:val="150"/>
        </w:rPr>
        <w:t> </w:t>
      </w:r>
      <w:r>
        <w:rPr/>
        <w:t>liczby</w:t>
      </w:r>
      <w:r>
        <w:rPr>
          <w:spacing w:val="69"/>
          <w:w w:val="150"/>
        </w:rPr>
        <w:t> </w:t>
      </w:r>
      <w:r>
        <w:rPr/>
        <w:t>miejsc</w:t>
      </w:r>
      <w:r>
        <w:rPr>
          <w:spacing w:val="69"/>
          <w:w w:val="150"/>
        </w:rPr>
        <w:t> </w:t>
      </w:r>
      <w:r>
        <w:rPr/>
        <w:t>do</w:t>
      </w:r>
      <w:r>
        <w:rPr>
          <w:spacing w:val="68"/>
          <w:w w:val="150"/>
        </w:rPr>
        <w:t> </w:t>
      </w:r>
      <w:r>
        <w:rPr/>
        <w:t>parkowania</w:t>
      </w:r>
      <w:r>
        <w:rPr>
          <w:spacing w:val="68"/>
          <w:w w:val="150"/>
        </w:rPr>
        <w:t> </w:t>
      </w:r>
      <w:r>
        <w:rPr/>
        <w:t>dla</w:t>
      </w:r>
      <w:r>
        <w:rPr>
          <w:spacing w:val="69"/>
          <w:w w:val="150"/>
        </w:rPr>
        <w:t> </w:t>
      </w:r>
      <w:r>
        <w:rPr/>
        <w:t>samochodów</w:t>
      </w:r>
      <w:r>
        <w:rPr>
          <w:spacing w:val="69"/>
          <w:w w:val="150"/>
        </w:rPr>
        <w:t> </w:t>
      </w:r>
      <w:r>
        <w:rPr/>
        <w:t>i </w:t>
      </w:r>
      <w:r>
        <w:rPr>
          <w:spacing w:val="-2"/>
        </w:rPr>
        <w:t>rowerów</w:t>
      </w:r>
    </w:p>
    <w:p>
      <w:pPr>
        <w:pStyle w:val="BodyText"/>
        <w:spacing w:before="0"/>
        <w:ind w:left="216"/>
      </w:pPr>
      <w:r>
        <w:rPr/>
        <w:t>dotyczącej</w:t>
      </w:r>
      <w:r>
        <w:rPr>
          <w:spacing w:val="-1"/>
        </w:rPr>
        <w:t> </w:t>
      </w:r>
      <w:r>
        <w:rPr/>
        <w:t>istniejących</w:t>
      </w:r>
      <w:r>
        <w:rPr>
          <w:spacing w:val="-1"/>
        </w:rPr>
        <w:t> </w:t>
      </w:r>
      <w:r>
        <w:rPr>
          <w:spacing w:val="-2"/>
        </w:rPr>
        <w:t>budynków.</w:t>
      </w:r>
    </w:p>
    <w:p>
      <w:pPr>
        <w:pStyle w:val="BodyText"/>
        <w:spacing w:before="0"/>
        <w:ind w:left="216" w:right="614" w:firstLine="567"/>
      </w:pPr>
      <w:bookmarkStart w:name="Rozdział 2 Paragraf 12 Ustęp 2" w:id="135"/>
      <w:bookmarkEnd w:id="135"/>
      <w:r>
        <w:rPr/>
      </w:r>
      <w:r>
        <w:rPr/>
        <w:t>2.</w:t>
      </w:r>
      <w:r>
        <w:rPr>
          <w:spacing w:val="-2"/>
        </w:rPr>
        <w:t> </w:t>
      </w:r>
      <w:r>
        <w:rPr/>
        <w:t>Na parkingach dla samochodów osobowych liczących więcej niż 5</w:t>
      </w:r>
      <w:r>
        <w:rPr>
          <w:spacing w:val="-2"/>
        </w:rPr>
        <w:t> </w:t>
      </w:r>
      <w:r>
        <w:rPr/>
        <w:t>miejsc przeznaczonych</w:t>
      </w:r>
      <w:r>
        <w:rPr>
          <w:spacing w:val="18"/>
        </w:rPr>
        <w:t> </w:t>
      </w:r>
      <w:r>
        <w:rPr/>
        <w:t>na</w:t>
      </w:r>
      <w:r>
        <w:rPr>
          <w:spacing w:val="18"/>
        </w:rPr>
        <w:t> </w:t>
      </w:r>
      <w:r>
        <w:rPr/>
        <w:t>postój</w:t>
      </w:r>
      <w:r>
        <w:rPr>
          <w:spacing w:val="18"/>
        </w:rPr>
        <w:t> </w:t>
      </w:r>
      <w:r>
        <w:rPr/>
        <w:t>pojazdów,</w:t>
      </w:r>
      <w:r>
        <w:rPr>
          <w:spacing w:val="18"/>
        </w:rPr>
        <w:t> </w:t>
      </w:r>
      <w:r>
        <w:rPr/>
        <w:t>minimum</w:t>
      </w:r>
      <w:r>
        <w:rPr>
          <w:spacing w:val="18"/>
        </w:rPr>
        <w:t> </w:t>
      </w:r>
      <w:r>
        <w:rPr/>
        <w:t>4%</w:t>
      </w:r>
      <w:r>
        <w:rPr>
          <w:spacing w:val="18"/>
        </w:rPr>
        <w:t> </w:t>
      </w:r>
      <w:r>
        <w:rPr/>
        <w:t>ogólnej</w:t>
      </w:r>
      <w:r>
        <w:rPr>
          <w:spacing w:val="18"/>
        </w:rPr>
        <w:t> </w:t>
      </w:r>
      <w:r>
        <w:rPr/>
        <w:t>liczby</w:t>
      </w:r>
      <w:r>
        <w:rPr>
          <w:spacing w:val="18"/>
        </w:rPr>
        <w:t> </w:t>
      </w:r>
      <w:r>
        <w:rPr/>
        <w:t>miejsc,</w:t>
      </w:r>
      <w:r>
        <w:rPr>
          <w:spacing w:val="18"/>
        </w:rPr>
        <w:t> </w:t>
      </w:r>
      <w:r>
        <w:rPr/>
        <w:t>lecz</w:t>
      </w:r>
      <w:r>
        <w:rPr>
          <w:spacing w:val="18"/>
        </w:rPr>
        <w:t> </w:t>
      </w:r>
      <w:r>
        <w:rPr/>
        <w:t>nie</w:t>
      </w:r>
      <w:r>
        <w:rPr>
          <w:spacing w:val="-2"/>
        </w:rPr>
        <w:t> </w:t>
      </w:r>
      <w:r>
        <w:rPr/>
        <w:t>mniej</w:t>
      </w:r>
      <w:r>
        <w:rPr>
          <w:spacing w:val="18"/>
        </w:rPr>
        <w:t> </w:t>
      </w:r>
      <w:r>
        <w:rPr/>
        <w:t>niż 1</w:t>
      </w:r>
      <w:r>
        <w:rPr>
          <w:spacing w:val="-2"/>
        </w:rPr>
        <w:t> </w:t>
      </w:r>
      <w:r>
        <w:rPr/>
        <w:t>miejsce postojowe, należy przeznaczyć na parkowanie pojazdów zaopatrzonych w</w:t>
      </w:r>
      <w:r>
        <w:rPr>
          <w:spacing w:val="-3"/>
        </w:rPr>
        <w:t> </w:t>
      </w:r>
      <w:r>
        <w:rPr/>
        <w:t>kartę parkingową,</w:t>
      </w:r>
      <w:r>
        <w:rPr>
          <w:spacing w:val="40"/>
        </w:rPr>
        <w:t> </w:t>
      </w:r>
      <w:r>
        <w:rPr/>
        <w:t>o</w:t>
      </w:r>
      <w:r>
        <w:rPr>
          <w:spacing w:val="-1"/>
        </w:rPr>
        <w:t> </w:t>
      </w:r>
      <w:r>
        <w:rPr/>
        <w:t>której</w:t>
      </w:r>
      <w:r>
        <w:rPr>
          <w:spacing w:val="40"/>
        </w:rPr>
        <w:t> </w:t>
      </w:r>
      <w:r>
        <w:rPr/>
        <w:t>mowa</w:t>
      </w:r>
      <w:r>
        <w:rPr>
          <w:spacing w:val="40"/>
        </w:rPr>
        <w:t> </w:t>
      </w:r>
      <w:r>
        <w:rPr/>
        <w:t>w</w:t>
      </w:r>
      <w:r>
        <w:rPr>
          <w:spacing w:val="-2"/>
        </w:rPr>
        <w:t> </w:t>
      </w:r>
      <w:r>
        <w:rPr/>
        <w:t>przepisach</w:t>
      </w:r>
      <w:r>
        <w:rPr>
          <w:spacing w:val="40"/>
        </w:rPr>
        <w:t> </w:t>
      </w:r>
      <w:r>
        <w:rPr/>
        <w:t>o</w:t>
      </w:r>
      <w:r>
        <w:rPr>
          <w:spacing w:val="-1"/>
        </w:rPr>
        <w:t> </w:t>
      </w:r>
      <w:r>
        <w:rPr/>
        <w:t>ruchu</w:t>
      </w:r>
      <w:r>
        <w:rPr>
          <w:spacing w:val="40"/>
        </w:rPr>
        <w:t> </w:t>
      </w:r>
      <w:r>
        <w:rPr/>
        <w:t>drogowym,</w:t>
      </w:r>
      <w:r>
        <w:rPr>
          <w:spacing w:val="40"/>
        </w:rPr>
        <w:t> </w:t>
      </w:r>
      <w:r>
        <w:rPr/>
        <w:t>z</w:t>
      </w:r>
      <w:r>
        <w:rPr>
          <w:spacing w:val="-1"/>
        </w:rPr>
        <w:t> </w:t>
      </w:r>
      <w:r>
        <w:rPr/>
        <w:t>zastrzeżeniem:</w:t>
      </w:r>
      <w:r>
        <w:rPr>
          <w:spacing w:val="40"/>
        </w:rPr>
        <w:t> </w:t>
      </w:r>
      <w:r>
        <w:rPr/>
        <w:t>dróg publicznych, stref zamieszkania i</w:t>
      </w:r>
      <w:r>
        <w:rPr>
          <w:spacing w:val="-2"/>
        </w:rPr>
        <w:t> </w:t>
      </w:r>
      <w:r>
        <w:rPr/>
        <w:t>stref ruchu, dla których minimalną liczbę stanowisk postojowych dla pojazdów zaopatrzonych w</w:t>
      </w:r>
      <w:r>
        <w:rPr>
          <w:spacing w:val="-3"/>
        </w:rPr>
        <w:t> </w:t>
      </w:r>
      <w:r>
        <w:rPr/>
        <w:t>kartę parkingową określają przepisy odrębne dotyczące dróg publicznych.</w:t>
      </w:r>
    </w:p>
    <w:p>
      <w:pPr>
        <w:pStyle w:val="BodyText"/>
        <w:ind w:left="216" w:right="615" w:firstLine="567"/>
      </w:pPr>
      <w:bookmarkStart w:name="Rozdział 2 Paragraf 13" w:id="136"/>
      <w:bookmarkEnd w:id="136"/>
      <w:r>
        <w:rPr/>
      </w:r>
      <w:r>
        <w:rPr/>
        <w:t>§</w:t>
      </w:r>
      <w:r>
        <w:rPr>
          <w:spacing w:val="-1"/>
        </w:rPr>
        <w:t> </w:t>
      </w:r>
      <w:r>
        <w:rPr/>
        <w:t>13.</w:t>
      </w:r>
      <w:r>
        <w:rPr>
          <w:spacing w:val="-1"/>
        </w:rPr>
        <w:t> </w:t>
      </w:r>
      <w:r>
        <w:rPr/>
        <w:t>Ustala</w:t>
      </w:r>
      <w:r>
        <w:rPr>
          <w:spacing w:val="40"/>
        </w:rPr>
        <w:t>  </w:t>
      </w:r>
      <w:r>
        <w:rPr/>
        <w:t>się</w:t>
      </w:r>
      <w:r>
        <w:rPr>
          <w:spacing w:val="40"/>
        </w:rPr>
        <w:t>  </w:t>
      </w:r>
      <w:r>
        <w:rPr/>
        <w:t>następujące</w:t>
      </w:r>
      <w:r>
        <w:rPr>
          <w:spacing w:val="40"/>
        </w:rPr>
        <w:t>  </w:t>
      </w:r>
      <w:r>
        <w:rPr/>
        <w:t>zasady</w:t>
      </w:r>
      <w:r>
        <w:rPr>
          <w:spacing w:val="40"/>
        </w:rPr>
        <w:t>  </w:t>
      </w:r>
      <w:r>
        <w:rPr/>
        <w:t>modernizacji,</w:t>
      </w:r>
      <w:r>
        <w:rPr>
          <w:spacing w:val="40"/>
        </w:rPr>
        <w:t>  </w:t>
      </w:r>
      <w:r>
        <w:rPr/>
        <w:t>rozbudowy</w:t>
      </w:r>
      <w:r>
        <w:rPr>
          <w:spacing w:val="40"/>
        </w:rPr>
        <w:t>  </w:t>
      </w:r>
      <w:r>
        <w:rPr/>
        <w:t>i</w:t>
      </w:r>
      <w:r>
        <w:rPr>
          <w:spacing w:val="-1"/>
        </w:rPr>
        <w:t> </w:t>
      </w:r>
      <w:r>
        <w:rPr/>
        <w:t>budowy systemów komunikacji oraz obsługi komunikacyjnej terenów przyległych:</w:t>
      </w:r>
    </w:p>
    <w:p>
      <w:pPr>
        <w:pStyle w:val="ListParagraph"/>
        <w:numPr>
          <w:ilvl w:val="0"/>
          <w:numId w:val="13"/>
        </w:numPr>
        <w:tabs>
          <w:tab w:pos="590" w:val="left" w:leader="none"/>
        </w:tabs>
        <w:spacing w:line="240" w:lineRule="auto" w:before="0" w:after="0"/>
        <w:ind w:left="589" w:right="0" w:hanging="261"/>
        <w:jc w:val="both"/>
        <w:rPr>
          <w:sz w:val="24"/>
        </w:rPr>
      </w:pPr>
      <w:bookmarkStart w:name="Rozdział 2 Paragraf 13 Punkt 1" w:id="137"/>
      <w:bookmarkEnd w:id="137"/>
      <w:r>
        <w:rPr>
          <w:sz w:val="24"/>
        </w:rPr>
        <w:t>remont</w:t>
      </w:r>
      <w:r>
        <w:rPr>
          <w:spacing w:val="-1"/>
          <w:sz w:val="24"/>
        </w:rPr>
        <w:t> </w:t>
      </w:r>
      <w:r>
        <w:rPr>
          <w:sz w:val="24"/>
        </w:rPr>
        <w:t>i</w:t>
      </w:r>
      <w:r>
        <w:rPr>
          <w:spacing w:val="-1"/>
          <w:sz w:val="24"/>
        </w:rPr>
        <w:t> </w:t>
      </w:r>
      <w:r>
        <w:rPr>
          <w:sz w:val="24"/>
        </w:rPr>
        <w:t>przebudowa istniejącego układu </w:t>
      </w:r>
      <w:r>
        <w:rPr>
          <w:spacing w:val="-2"/>
          <w:sz w:val="24"/>
        </w:rPr>
        <w:t>drogowego;</w:t>
      </w:r>
    </w:p>
    <w:p>
      <w:pPr>
        <w:pStyle w:val="ListParagraph"/>
        <w:numPr>
          <w:ilvl w:val="0"/>
          <w:numId w:val="13"/>
        </w:numPr>
        <w:tabs>
          <w:tab w:pos="590" w:val="left" w:leader="none"/>
        </w:tabs>
        <w:spacing w:line="240" w:lineRule="auto" w:before="0" w:after="0"/>
        <w:ind w:left="589" w:right="0" w:hanging="261"/>
        <w:jc w:val="both"/>
        <w:rPr>
          <w:sz w:val="24"/>
        </w:rPr>
      </w:pPr>
      <w:bookmarkStart w:name="Rozdział 2 Paragraf 13 Punkt 2" w:id="138"/>
      <w:bookmarkEnd w:id="138"/>
      <w:r>
        <w:rPr>
          <w:sz w:val="24"/>
        </w:rPr>
        <w:t>budowę</w:t>
      </w:r>
      <w:r>
        <w:rPr>
          <w:spacing w:val="-2"/>
          <w:sz w:val="24"/>
        </w:rPr>
        <w:t> </w:t>
      </w:r>
      <w:r>
        <w:rPr>
          <w:sz w:val="24"/>
        </w:rPr>
        <w:t>dróg leśnych i</w:t>
      </w:r>
      <w:r>
        <w:rPr>
          <w:spacing w:val="-1"/>
          <w:sz w:val="24"/>
        </w:rPr>
        <w:t> </w:t>
      </w:r>
      <w:r>
        <w:rPr>
          <w:spacing w:val="-2"/>
          <w:sz w:val="24"/>
        </w:rPr>
        <w:t>rowerowych;</w:t>
      </w:r>
    </w:p>
    <w:p>
      <w:pPr>
        <w:pStyle w:val="ListParagraph"/>
        <w:numPr>
          <w:ilvl w:val="0"/>
          <w:numId w:val="13"/>
        </w:numPr>
        <w:tabs>
          <w:tab w:pos="590" w:val="left" w:leader="none"/>
        </w:tabs>
        <w:spacing w:line="240" w:lineRule="auto" w:before="0" w:after="0"/>
        <w:ind w:left="556" w:right="615" w:hanging="227"/>
        <w:jc w:val="both"/>
        <w:rPr>
          <w:sz w:val="24"/>
        </w:rPr>
      </w:pPr>
      <w:bookmarkStart w:name="Rozdział 2 Paragraf 13 Punkt 3" w:id="139"/>
      <w:bookmarkEnd w:id="139"/>
      <w:r>
        <w:rPr>
          <w:sz w:val="24"/>
        </w:rPr>
        <w:t>obsługę</w:t>
      </w:r>
      <w:r>
        <w:rPr>
          <w:sz w:val="24"/>
        </w:rPr>
        <w:t> komunikacyjną obszaru planu przez docelowy układ drogowy w</w:t>
      </w:r>
      <w:r>
        <w:rPr>
          <w:spacing w:val="-1"/>
          <w:sz w:val="24"/>
        </w:rPr>
        <w:t> </w:t>
      </w:r>
      <w:r>
        <w:rPr>
          <w:sz w:val="24"/>
        </w:rPr>
        <w:t>granicach wyznaczonych terenów dróg publicznych oraz dróg wewnętrznych określonych na</w:t>
      </w:r>
      <w:r>
        <w:rPr>
          <w:spacing w:val="40"/>
          <w:sz w:val="24"/>
        </w:rPr>
        <w:t> </w:t>
      </w:r>
      <w:r>
        <w:rPr>
          <w:sz w:val="24"/>
        </w:rPr>
        <w:t>rysunku planu;</w:t>
      </w:r>
    </w:p>
    <w:p>
      <w:pPr>
        <w:pStyle w:val="ListParagraph"/>
        <w:numPr>
          <w:ilvl w:val="0"/>
          <w:numId w:val="13"/>
        </w:numPr>
        <w:tabs>
          <w:tab w:pos="590" w:val="left" w:leader="none"/>
        </w:tabs>
        <w:spacing w:line="240" w:lineRule="auto" w:before="0" w:after="0"/>
        <w:ind w:left="556" w:right="615" w:hanging="227"/>
        <w:jc w:val="both"/>
        <w:rPr>
          <w:sz w:val="24"/>
        </w:rPr>
      </w:pPr>
      <w:bookmarkStart w:name="Rozdział 2 Paragraf 13 Punkt 4" w:id="140"/>
      <w:bookmarkEnd w:id="140"/>
      <w:r>
        <w:rPr>
          <w:sz w:val="24"/>
        </w:rPr>
        <w:t>powiązan</w:t>
      </w:r>
      <w:r>
        <w:rPr>
          <w:sz w:val="24"/>
        </w:rPr>
        <w:t>ie obszaru planu z zewnętrznym układem komunikacyjnym poprzez </w:t>
      </w:r>
      <w:r>
        <w:rPr>
          <w:sz w:val="24"/>
        </w:rPr>
        <w:t>ulicę</w:t>
      </w:r>
      <w:r>
        <w:rPr>
          <w:spacing w:val="40"/>
          <w:sz w:val="24"/>
        </w:rPr>
        <w:t> </w:t>
      </w:r>
      <w:r>
        <w:rPr>
          <w:sz w:val="24"/>
        </w:rPr>
        <w:t>główną oznaczoną symbolem 1KDG – ul. Strykowska oraz ulice lokalne oznaczone symbolem 1KDL – ul. Wycieczkowa i 2KDL – ul. Rogowska;</w:t>
      </w:r>
    </w:p>
    <w:p>
      <w:pPr>
        <w:spacing w:after="0" w:line="240" w:lineRule="auto"/>
        <w:jc w:val="both"/>
        <w:rPr>
          <w:sz w:val="24"/>
        </w:rPr>
        <w:sectPr>
          <w:pgSz w:w="11910" w:h="16840"/>
          <w:pgMar w:header="0" w:footer="462" w:top="1320" w:bottom="660" w:left="1200" w:right="800"/>
        </w:sectPr>
      </w:pPr>
    </w:p>
    <w:p>
      <w:pPr>
        <w:pStyle w:val="ListParagraph"/>
        <w:numPr>
          <w:ilvl w:val="0"/>
          <w:numId w:val="13"/>
        </w:numPr>
        <w:tabs>
          <w:tab w:pos="590" w:val="left" w:leader="none"/>
        </w:tabs>
        <w:spacing w:line="240" w:lineRule="auto" w:before="79" w:after="0"/>
        <w:ind w:left="556" w:right="615" w:hanging="227"/>
        <w:jc w:val="both"/>
        <w:rPr>
          <w:sz w:val="24"/>
        </w:rPr>
      </w:pPr>
      <w:bookmarkStart w:name="Rozdział 2 Paragraf 13 Punkt 5" w:id="141"/>
      <w:bookmarkEnd w:id="141"/>
      <w:r>
        <w:rPr>
          <w:sz w:val="24"/>
        </w:rPr>
        <w:t>układ</w:t>
      </w:r>
      <w:r>
        <w:rPr>
          <w:sz w:val="24"/>
        </w:rPr>
        <w:t> drogowy uzupełniający poprzez istniejące drogi wewnętrzne oznaczone symbolami: 1KDW (ul. Bociania), 2KDW (ul. Wiewiórcza), 3KDW (ul. Lisia), 4KDW (ul.</w:t>
      </w:r>
      <w:r>
        <w:rPr>
          <w:spacing w:val="-2"/>
          <w:sz w:val="24"/>
        </w:rPr>
        <w:t> </w:t>
      </w:r>
      <w:r>
        <w:rPr>
          <w:sz w:val="24"/>
        </w:rPr>
        <w:t>Jana Nowaka Jeziorańskiego), 5KDW (ul. Boruty), 6KDW;</w:t>
      </w:r>
    </w:p>
    <w:p>
      <w:pPr>
        <w:pStyle w:val="ListParagraph"/>
        <w:numPr>
          <w:ilvl w:val="0"/>
          <w:numId w:val="13"/>
        </w:numPr>
        <w:tabs>
          <w:tab w:pos="590" w:val="left" w:leader="none"/>
        </w:tabs>
        <w:spacing w:line="240" w:lineRule="auto" w:before="0" w:after="0"/>
        <w:ind w:left="589" w:right="0" w:hanging="261"/>
        <w:jc w:val="both"/>
        <w:rPr>
          <w:sz w:val="24"/>
        </w:rPr>
      </w:pPr>
      <w:bookmarkStart w:name="Rozdział 2 Paragraf 13 Punkt 6" w:id="142"/>
      <w:bookmarkEnd w:id="142"/>
      <w:r>
        <w:rPr>
          <w:sz w:val="24"/>
        </w:rPr>
        <w:t>obsługa</w:t>
      </w:r>
      <w:r>
        <w:rPr>
          <w:spacing w:val="-3"/>
          <w:sz w:val="24"/>
        </w:rPr>
        <w:t> </w:t>
      </w:r>
      <w:r>
        <w:rPr>
          <w:sz w:val="24"/>
        </w:rPr>
        <w:t>komunikacyjna </w:t>
      </w:r>
      <w:r>
        <w:rPr>
          <w:spacing w:val="-2"/>
          <w:sz w:val="24"/>
        </w:rPr>
        <w:t>terenów:</w:t>
      </w:r>
    </w:p>
    <w:p>
      <w:pPr>
        <w:pStyle w:val="ListParagraph"/>
        <w:numPr>
          <w:ilvl w:val="1"/>
          <w:numId w:val="13"/>
        </w:numPr>
        <w:tabs>
          <w:tab w:pos="804" w:val="left" w:leader="none"/>
        </w:tabs>
        <w:spacing w:line="240" w:lineRule="auto" w:before="0" w:after="0"/>
        <w:ind w:left="783" w:right="614" w:hanging="227"/>
        <w:jc w:val="both"/>
        <w:rPr>
          <w:sz w:val="24"/>
        </w:rPr>
      </w:pPr>
      <w:bookmarkStart w:name="Rozdział 2 Paragraf 13 Punkt 6 Litera a" w:id="143"/>
      <w:bookmarkEnd w:id="143"/>
      <w:r>
        <w:rPr>
          <w:sz w:val="24"/>
        </w:rPr>
        <w:t>za</w:t>
      </w:r>
      <w:r>
        <w:rPr>
          <w:sz w:val="24"/>
        </w:rPr>
        <w:t> pomocą zjazdów indywidualnych i</w:t>
      </w:r>
      <w:r>
        <w:rPr>
          <w:spacing w:val="-2"/>
          <w:sz w:val="24"/>
        </w:rPr>
        <w:t> </w:t>
      </w:r>
      <w:r>
        <w:rPr>
          <w:sz w:val="24"/>
        </w:rPr>
        <w:t>publicznych z</w:t>
      </w:r>
      <w:r>
        <w:rPr>
          <w:spacing w:val="-1"/>
          <w:sz w:val="24"/>
        </w:rPr>
        <w:t> </w:t>
      </w:r>
      <w:r>
        <w:rPr>
          <w:sz w:val="24"/>
        </w:rPr>
        <w:t>wyznaczonych w</w:t>
      </w:r>
      <w:r>
        <w:rPr>
          <w:spacing w:val="-2"/>
          <w:sz w:val="24"/>
        </w:rPr>
        <w:t> </w:t>
      </w:r>
      <w:r>
        <w:rPr>
          <w:sz w:val="24"/>
        </w:rPr>
        <w:t>planie dróg publicznych i</w:t>
      </w:r>
      <w:r>
        <w:rPr>
          <w:spacing w:val="-3"/>
          <w:sz w:val="24"/>
        </w:rPr>
        <w:t> </w:t>
      </w:r>
      <w:r>
        <w:rPr>
          <w:sz w:val="24"/>
        </w:rPr>
        <w:t>wewnętrznych oraz dróg położonych poza granicami planu, przyległych do terenów, zgodnie z przepisami odrębnymi,</w:t>
      </w:r>
    </w:p>
    <w:p>
      <w:pPr>
        <w:pStyle w:val="ListParagraph"/>
        <w:numPr>
          <w:ilvl w:val="1"/>
          <w:numId w:val="13"/>
        </w:numPr>
        <w:tabs>
          <w:tab w:pos="817" w:val="left" w:leader="none"/>
        </w:tabs>
        <w:spacing w:line="240" w:lineRule="auto" w:before="0" w:after="0"/>
        <w:ind w:left="783" w:right="614" w:hanging="227"/>
        <w:jc w:val="both"/>
        <w:rPr>
          <w:sz w:val="24"/>
        </w:rPr>
      </w:pPr>
      <w:bookmarkStart w:name="Rozdział 2 Paragraf 13 Punkt 6 Litera b" w:id="144"/>
      <w:bookmarkEnd w:id="144"/>
      <w:r>
        <w:rPr>
          <w:sz w:val="24"/>
        </w:rPr>
        <w:t>dopuszcza</w:t>
      </w:r>
      <w:r>
        <w:rPr>
          <w:sz w:val="24"/>
        </w:rPr>
        <w:t> się obsługę komunikacyjną terenów za pomocą istniejących dróg wewnętrznych, dróg wewnętrznych lub dróg leśnych, niewyznaczonych na rysunku </w:t>
      </w:r>
      <w:r>
        <w:rPr>
          <w:spacing w:val="-2"/>
          <w:sz w:val="24"/>
        </w:rPr>
        <w:t>planu.</w:t>
      </w:r>
    </w:p>
    <w:p>
      <w:pPr>
        <w:pStyle w:val="BodyText"/>
        <w:ind w:left="216" w:right="614" w:firstLine="567"/>
      </w:pPr>
      <w:bookmarkStart w:name="Rozdział 2 Paragraf 14" w:id="145"/>
      <w:bookmarkEnd w:id="145"/>
      <w:r>
        <w:rPr/>
      </w:r>
      <w:r>
        <w:rPr/>
        <w:t>§</w:t>
      </w:r>
      <w:r>
        <w:rPr>
          <w:spacing w:val="-2"/>
        </w:rPr>
        <w:t> </w:t>
      </w:r>
      <w:r>
        <w:rPr/>
        <w:t>14.</w:t>
      </w:r>
      <w:r>
        <w:rPr>
          <w:spacing w:val="-2"/>
        </w:rPr>
        <w:t> </w:t>
      </w:r>
      <w:r>
        <w:rPr/>
        <w:t>1 W</w:t>
      </w:r>
      <w:r>
        <w:rPr>
          <w:spacing w:val="-2"/>
        </w:rPr>
        <w:t> </w:t>
      </w:r>
      <w:r>
        <w:rPr/>
        <w:t>zakresie zasad modernizacji, rozbudowy i</w:t>
      </w:r>
      <w:r>
        <w:rPr>
          <w:spacing w:val="-2"/>
        </w:rPr>
        <w:t> </w:t>
      </w:r>
      <w:r>
        <w:rPr/>
        <w:t>budowy systemów infrastruktury technicznej ustala się:</w:t>
      </w:r>
    </w:p>
    <w:p>
      <w:pPr>
        <w:pStyle w:val="ListParagraph"/>
        <w:numPr>
          <w:ilvl w:val="0"/>
          <w:numId w:val="14"/>
        </w:numPr>
        <w:tabs>
          <w:tab w:pos="590" w:val="left" w:leader="none"/>
        </w:tabs>
        <w:spacing w:line="240" w:lineRule="auto" w:before="0" w:after="0"/>
        <w:ind w:left="556" w:right="615" w:hanging="227"/>
        <w:jc w:val="both"/>
        <w:rPr>
          <w:sz w:val="24"/>
        </w:rPr>
      </w:pPr>
      <w:bookmarkStart w:name="Rozdział 2 Paragraf 14 Punkt 1" w:id="146"/>
      <w:bookmarkEnd w:id="146"/>
      <w:r>
        <w:rPr>
          <w:sz w:val="24"/>
        </w:rPr>
        <w:t>dopuszczen</w:t>
      </w:r>
      <w:r>
        <w:rPr>
          <w:sz w:val="24"/>
        </w:rPr>
        <w:t>ie</w:t>
      </w:r>
      <w:r>
        <w:rPr>
          <w:spacing w:val="80"/>
          <w:w w:val="150"/>
          <w:sz w:val="24"/>
        </w:rPr>
        <w:t> </w:t>
      </w:r>
      <w:r>
        <w:rPr>
          <w:sz w:val="24"/>
        </w:rPr>
        <w:t>wyposażania</w:t>
      </w:r>
      <w:r>
        <w:rPr>
          <w:spacing w:val="80"/>
          <w:w w:val="150"/>
          <w:sz w:val="24"/>
        </w:rPr>
        <w:t> </w:t>
      </w:r>
      <w:r>
        <w:rPr>
          <w:sz w:val="24"/>
        </w:rPr>
        <w:t>terenów</w:t>
      </w:r>
      <w:r>
        <w:rPr>
          <w:spacing w:val="80"/>
          <w:w w:val="150"/>
          <w:sz w:val="24"/>
        </w:rPr>
        <w:t> </w:t>
      </w:r>
      <w:r>
        <w:rPr>
          <w:sz w:val="24"/>
        </w:rPr>
        <w:t>w</w:t>
      </w:r>
      <w:r>
        <w:rPr>
          <w:spacing w:val="-1"/>
          <w:sz w:val="24"/>
        </w:rPr>
        <w:t> </w:t>
      </w:r>
      <w:r>
        <w:rPr>
          <w:sz w:val="24"/>
        </w:rPr>
        <w:t>sieci</w:t>
      </w:r>
      <w:r>
        <w:rPr>
          <w:spacing w:val="80"/>
          <w:w w:val="150"/>
          <w:sz w:val="24"/>
        </w:rPr>
        <w:t> </w:t>
      </w:r>
      <w:r>
        <w:rPr>
          <w:sz w:val="24"/>
        </w:rPr>
        <w:t>i urządzenia</w:t>
      </w:r>
      <w:r>
        <w:rPr>
          <w:spacing w:val="80"/>
          <w:w w:val="150"/>
          <w:sz w:val="24"/>
        </w:rPr>
        <w:t> </w:t>
      </w:r>
      <w:r>
        <w:rPr>
          <w:sz w:val="24"/>
        </w:rPr>
        <w:t>infrastruktury</w:t>
      </w:r>
      <w:r>
        <w:rPr>
          <w:spacing w:val="80"/>
          <w:w w:val="150"/>
          <w:sz w:val="24"/>
        </w:rPr>
        <w:t> </w:t>
      </w:r>
      <w:r>
        <w:rPr>
          <w:sz w:val="24"/>
        </w:rPr>
        <w:t>technicznej, w</w:t>
      </w:r>
      <w:r>
        <w:rPr>
          <w:spacing w:val="-3"/>
          <w:sz w:val="24"/>
        </w:rPr>
        <w:t> </w:t>
      </w:r>
      <w:r>
        <w:rPr>
          <w:sz w:val="24"/>
        </w:rPr>
        <w:t>oparciu o</w:t>
      </w:r>
      <w:r>
        <w:rPr>
          <w:spacing w:val="-2"/>
          <w:sz w:val="24"/>
        </w:rPr>
        <w:t> </w:t>
      </w:r>
      <w:r>
        <w:rPr>
          <w:sz w:val="24"/>
        </w:rPr>
        <w:t>istniejące systemy infrastruktury technicznej ich przebudowę i</w:t>
      </w:r>
      <w:r>
        <w:rPr>
          <w:spacing w:val="-2"/>
          <w:sz w:val="24"/>
        </w:rPr>
        <w:t> </w:t>
      </w:r>
      <w:r>
        <w:rPr>
          <w:sz w:val="24"/>
        </w:rPr>
        <w:t>rozbudowę, zgodnie z przepisami odrębnymi;</w:t>
      </w:r>
    </w:p>
    <w:p>
      <w:pPr>
        <w:pStyle w:val="ListParagraph"/>
        <w:numPr>
          <w:ilvl w:val="0"/>
          <w:numId w:val="14"/>
        </w:numPr>
        <w:tabs>
          <w:tab w:pos="590" w:val="left" w:leader="none"/>
        </w:tabs>
        <w:spacing w:line="240" w:lineRule="auto" w:before="0" w:after="0"/>
        <w:ind w:left="589" w:right="0" w:hanging="261"/>
        <w:jc w:val="both"/>
        <w:rPr>
          <w:sz w:val="24"/>
        </w:rPr>
      </w:pPr>
      <w:bookmarkStart w:name="Rozdział 2 Paragraf 14 Punkt 2" w:id="147"/>
      <w:bookmarkEnd w:id="147"/>
      <w:r>
        <w:rPr>
          <w:sz w:val="24"/>
        </w:rPr>
        <w:t>nakaz</w:t>
      </w:r>
      <w:r>
        <w:rPr>
          <w:spacing w:val="31"/>
          <w:sz w:val="24"/>
        </w:rPr>
        <w:t> </w:t>
      </w:r>
      <w:r>
        <w:rPr>
          <w:sz w:val="24"/>
        </w:rPr>
        <w:t>lokalizacji</w:t>
      </w:r>
      <w:r>
        <w:rPr>
          <w:spacing w:val="33"/>
          <w:sz w:val="24"/>
        </w:rPr>
        <w:t> </w:t>
      </w:r>
      <w:r>
        <w:rPr>
          <w:sz w:val="24"/>
        </w:rPr>
        <w:t>sieci</w:t>
      </w:r>
      <w:r>
        <w:rPr>
          <w:spacing w:val="33"/>
          <w:sz w:val="24"/>
        </w:rPr>
        <w:t> </w:t>
      </w:r>
      <w:r>
        <w:rPr>
          <w:sz w:val="24"/>
        </w:rPr>
        <w:t>i</w:t>
      </w:r>
      <w:r>
        <w:rPr>
          <w:spacing w:val="-1"/>
          <w:sz w:val="24"/>
        </w:rPr>
        <w:t> </w:t>
      </w:r>
      <w:r>
        <w:rPr>
          <w:sz w:val="24"/>
        </w:rPr>
        <w:t>urządzeń</w:t>
      </w:r>
      <w:r>
        <w:rPr>
          <w:spacing w:val="33"/>
          <w:sz w:val="24"/>
        </w:rPr>
        <w:t> </w:t>
      </w:r>
      <w:r>
        <w:rPr>
          <w:sz w:val="24"/>
        </w:rPr>
        <w:t>infrastruktury</w:t>
      </w:r>
      <w:r>
        <w:rPr>
          <w:spacing w:val="33"/>
          <w:sz w:val="24"/>
        </w:rPr>
        <w:t> </w:t>
      </w:r>
      <w:r>
        <w:rPr>
          <w:sz w:val="24"/>
        </w:rPr>
        <w:t>technicznej</w:t>
      </w:r>
      <w:r>
        <w:rPr>
          <w:spacing w:val="33"/>
          <w:sz w:val="24"/>
        </w:rPr>
        <w:t> </w:t>
      </w:r>
      <w:r>
        <w:rPr>
          <w:sz w:val="24"/>
        </w:rPr>
        <w:t>w</w:t>
      </w:r>
      <w:r>
        <w:rPr>
          <w:spacing w:val="-2"/>
          <w:sz w:val="24"/>
        </w:rPr>
        <w:t> </w:t>
      </w:r>
      <w:r>
        <w:rPr>
          <w:sz w:val="24"/>
        </w:rPr>
        <w:t>liniach</w:t>
      </w:r>
      <w:r>
        <w:rPr>
          <w:spacing w:val="34"/>
          <w:sz w:val="24"/>
        </w:rPr>
        <w:t> </w:t>
      </w:r>
      <w:r>
        <w:rPr>
          <w:spacing w:val="-2"/>
          <w:sz w:val="24"/>
        </w:rPr>
        <w:t>rozgraniczających</w:t>
      </w:r>
    </w:p>
    <w:p>
      <w:pPr>
        <w:pStyle w:val="BodyText"/>
        <w:spacing w:before="0"/>
        <w:ind w:left="556"/>
        <w:jc w:val="left"/>
      </w:pPr>
      <w:r>
        <w:rPr>
          <w:spacing w:val="-2"/>
        </w:rPr>
        <w:t>dróg;</w:t>
      </w:r>
    </w:p>
    <w:p>
      <w:pPr>
        <w:pStyle w:val="ListParagraph"/>
        <w:numPr>
          <w:ilvl w:val="0"/>
          <w:numId w:val="14"/>
        </w:numPr>
        <w:tabs>
          <w:tab w:pos="590" w:val="left" w:leader="none"/>
          <w:tab w:pos="2135" w:val="left" w:leader="none"/>
          <w:tab w:pos="3387" w:val="left" w:leader="none"/>
          <w:tab w:pos="4079" w:val="left" w:leader="none"/>
          <w:tab w:pos="5324" w:val="left" w:leader="none"/>
          <w:tab w:pos="6896" w:val="left" w:leader="none"/>
          <w:tab w:pos="8241" w:val="left" w:leader="none"/>
        </w:tabs>
        <w:spacing w:line="240" w:lineRule="auto" w:before="0" w:after="0"/>
        <w:ind w:left="556" w:right="615" w:hanging="227"/>
        <w:jc w:val="left"/>
        <w:rPr>
          <w:sz w:val="24"/>
        </w:rPr>
      </w:pPr>
      <w:bookmarkStart w:name="Rozdział 2 Paragraf 14 Punkt 3" w:id="148"/>
      <w:bookmarkEnd w:id="148"/>
      <w:r>
        <w:rPr>
          <w:spacing w:val="-2"/>
          <w:sz w:val="24"/>
        </w:rPr>
        <w:t>dopuszczen</w:t>
      </w:r>
      <w:r>
        <w:rPr>
          <w:spacing w:val="-2"/>
          <w:sz w:val="24"/>
        </w:rPr>
        <w:t>ie</w:t>
      </w:r>
      <w:r>
        <w:rPr>
          <w:sz w:val="24"/>
        </w:rPr>
        <w:tab/>
      </w:r>
      <w:r>
        <w:rPr>
          <w:spacing w:val="-2"/>
          <w:sz w:val="24"/>
        </w:rPr>
        <w:t>lokalizacji</w:t>
      </w:r>
      <w:r>
        <w:rPr>
          <w:sz w:val="24"/>
        </w:rPr>
        <w:tab/>
      </w:r>
      <w:r>
        <w:rPr>
          <w:spacing w:val="-2"/>
          <w:sz w:val="24"/>
        </w:rPr>
        <w:t>sieci</w:t>
      </w:r>
      <w:r>
        <w:rPr>
          <w:sz w:val="24"/>
        </w:rPr>
        <w:tab/>
        <w:t>i urządzeń</w:t>
        <w:tab/>
      </w:r>
      <w:r>
        <w:rPr>
          <w:spacing w:val="-2"/>
          <w:sz w:val="24"/>
        </w:rPr>
        <w:t>infrastruktury</w:t>
      </w:r>
      <w:r>
        <w:rPr>
          <w:sz w:val="24"/>
        </w:rPr>
        <w:tab/>
      </w:r>
      <w:r>
        <w:rPr>
          <w:spacing w:val="-2"/>
          <w:sz w:val="24"/>
        </w:rPr>
        <w:t>technicznej</w:t>
      </w:r>
      <w:r>
        <w:rPr>
          <w:sz w:val="24"/>
        </w:rPr>
        <w:tab/>
        <w:t>w</w:t>
      </w:r>
      <w:r>
        <w:rPr>
          <w:spacing w:val="-15"/>
          <w:sz w:val="24"/>
        </w:rPr>
        <w:t> </w:t>
      </w:r>
      <w:r>
        <w:rPr>
          <w:sz w:val="24"/>
        </w:rPr>
        <w:t>terenach o przeznaczeniu innym niż wskazane w pkt. 2:</w:t>
      </w:r>
    </w:p>
    <w:p>
      <w:pPr>
        <w:pStyle w:val="ListParagraph"/>
        <w:numPr>
          <w:ilvl w:val="1"/>
          <w:numId w:val="14"/>
        </w:numPr>
        <w:tabs>
          <w:tab w:pos="804" w:val="left" w:leader="none"/>
        </w:tabs>
        <w:spacing w:line="240" w:lineRule="auto" w:before="0" w:after="0"/>
        <w:ind w:left="803" w:right="0" w:hanging="248"/>
        <w:jc w:val="left"/>
        <w:rPr>
          <w:sz w:val="24"/>
        </w:rPr>
      </w:pPr>
      <w:bookmarkStart w:name="Rozdział 2 Paragraf 14 Punkt 3 Litera a" w:id="149"/>
      <w:bookmarkEnd w:id="149"/>
      <w:r>
        <w:rPr>
          <w:sz w:val="24"/>
        </w:rPr>
        <w:t>zwią</w:t>
      </w:r>
      <w:r>
        <w:rPr>
          <w:sz w:val="24"/>
        </w:rPr>
        <w:t>zanych</w:t>
      </w:r>
      <w:r>
        <w:rPr>
          <w:spacing w:val="-1"/>
          <w:sz w:val="24"/>
        </w:rPr>
        <w:t> </w:t>
      </w:r>
      <w:r>
        <w:rPr>
          <w:sz w:val="24"/>
        </w:rPr>
        <w:t>z bezpośrednią</w:t>
      </w:r>
      <w:r>
        <w:rPr>
          <w:spacing w:val="-1"/>
          <w:sz w:val="24"/>
        </w:rPr>
        <w:t> </w:t>
      </w:r>
      <w:r>
        <w:rPr>
          <w:sz w:val="24"/>
        </w:rPr>
        <w:t>obsługą zabudowy i</w:t>
      </w:r>
      <w:r>
        <w:rPr>
          <w:spacing w:val="-1"/>
          <w:sz w:val="24"/>
        </w:rPr>
        <w:t> </w:t>
      </w:r>
      <w:r>
        <w:rPr>
          <w:sz w:val="24"/>
        </w:rPr>
        <w:t>zagospodarowania tych </w:t>
      </w:r>
      <w:r>
        <w:rPr>
          <w:spacing w:val="-2"/>
          <w:sz w:val="24"/>
        </w:rPr>
        <w:t>terenów,</w:t>
      </w:r>
    </w:p>
    <w:p>
      <w:pPr>
        <w:pStyle w:val="ListParagraph"/>
        <w:numPr>
          <w:ilvl w:val="1"/>
          <w:numId w:val="14"/>
        </w:numPr>
        <w:tabs>
          <w:tab w:pos="817" w:val="left" w:leader="none"/>
        </w:tabs>
        <w:spacing w:line="240" w:lineRule="auto" w:before="0" w:after="0"/>
        <w:ind w:left="783" w:right="614" w:hanging="227"/>
        <w:jc w:val="left"/>
        <w:rPr>
          <w:sz w:val="24"/>
        </w:rPr>
      </w:pPr>
      <w:bookmarkStart w:name="Rozdział 2 Paragraf 14 Punkt 3 Litera b" w:id="150"/>
      <w:bookmarkEnd w:id="150"/>
      <w:r>
        <w:rPr>
          <w:sz w:val="24"/>
        </w:rPr>
        <w:t>niezwi</w:t>
      </w:r>
      <w:r>
        <w:rPr>
          <w:sz w:val="24"/>
        </w:rPr>
        <w:t>ązanych</w:t>
      </w:r>
      <w:r>
        <w:rPr>
          <w:spacing w:val="40"/>
          <w:sz w:val="24"/>
        </w:rPr>
        <w:t> </w:t>
      </w:r>
      <w:r>
        <w:rPr>
          <w:sz w:val="24"/>
        </w:rPr>
        <w:t>z bezpośrednią</w:t>
      </w:r>
      <w:r>
        <w:rPr>
          <w:spacing w:val="40"/>
          <w:sz w:val="24"/>
        </w:rPr>
        <w:t> </w:t>
      </w:r>
      <w:r>
        <w:rPr>
          <w:sz w:val="24"/>
        </w:rPr>
        <w:t>obsługą</w:t>
      </w:r>
      <w:r>
        <w:rPr>
          <w:spacing w:val="40"/>
          <w:sz w:val="24"/>
        </w:rPr>
        <w:t> </w:t>
      </w:r>
      <w:r>
        <w:rPr>
          <w:sz w:val="24"/>
        </w:rPr>
        <w:t>zabudowy</w:t>
      </w:r>
      <w:r>
        <w:rPr>
          <w:spacing w:val="40"/>
          <w:sz w:val="24"/>
        </w:rPr>
        <w:t> </w:t>
      </w:r>
      <w:r>
        <w:rPr>
          <w:sz w:val="24"/>
        </w:rPr>
        <w:t>i zagospodarowania</w:t>
      </w:r>
      <w:r>
        <w:rPr>
          <w:spacing w:val="40"/>
          <w:sz w:val="24"/>
        </w:rPr>
        <w:t> </w:t>
      </w:r>
      <w:r>
        <w:rPr>
          <w:sz w:val="24"/>
        </w:rPr>
        <w:t>tych</w:t>
      </w:r>
      <w:r>
        <w:rPr>
          <w:spacing w:val="40"/>
          <w:sz w:val="24"/>
        </w:rPr>
        <w:t> </w:t>
      </w:r>
      <w:r>
        <w:rPr>
          <w:sz w:val="24"/>
        </w:rPr>
        <w:t>terenów, wymienionych w ustaleniach szczegółowych w ramach przeznaczenia uzupełniającego;</w:t>
      </w:r>
    </w:p>
    <w:p>
      <w:pPr>
        <w:pStyle w:val="ListParagraph"/>
        <w:numPr>
          <w:ilvl w:val="0"/>
          <w:numId w:val="14"/>
        </w:numPr>
        <w:tabs>
          <w:tab w:pos="590" w:val="left" w:leader="none"/>
        </w:tabs>
        <w:spacing w:line="240" w:lineRule="auto" w:before="0" w:after="0"/>
        <w:ind w:left="556" w:right="612" w:hanging="227"/>
        <w:jc w:val="both"/>
        <w:rPr>
          <w:sz w:val="24"/>
        </w:rPr>
      </w:pPr>
      <w:bookmarkStart w:name="Rozdział 2 Paragraf 14 Punkt 4" w:id="151"/>
      <w:bookmarkEnd w:id="151"/>
      <w:r>
        <w:rPr>
          <w:sz w:val="24"/>
        </w:rPr>
        <w:t>nakaz</w:t>
      </w:r>
      <w:r>
        <w:rPr>
          <w:sz w:val="24"/>
        </w:rPr>
        <w:t> lokalizacji nowych oraz przebudowywanych i rozbudowywanych sieci infrastruktury technicznej jako podziemnych z</w:t>
      </w:r>
      <w:r>
        <w:rPr>
          <w:spacing w:val="-3"/>
          <w:sz w:val="24"/>
        </w:rPr>
        <w:t> </w:t>
      </w:r>
      <w:r>
        <w:rPr>
          <w:sz w:val="24"/>
        </w:rPr>
        <w:t>wyłączeniem stacji transformatorowych oraz przewodów, które jedynie jako nadziemne umożliwiają korzystanie z</w:t>
      </w:r>
      <w:r>
        <w:rPr>
          <w:spacing w:val="-2"/>
          <w:sz w:val="24"/>
        </w:rPr>
        <w:t> </w:t>
      </w:r>
      <w:r>
        <w:rPr>
          <w:sz w:val="24"/>
        </w:rPr>
        <w:t>określonych </w:t>
      </w:r>
      <w:r>
        <w:rPr>
          <w:spacing w:val="-2"/>
          <w:sz w:val="24"/>
        </w:rPr>
        <w:t>urządzeń.</w:t>
      </w:r>
    </w:p>
    <w:p>
      <w:pPr>
        <w:pStyle w:val="BodyText"/>
        <w:spacing w:before="0"/>
        <w:ind w:left="216" w:right="614" w:firstLine="567"/>
      </w:pPr>
      <w:bookmarkStart w:name="Rozdział 2 Paragraf 14 Ustęp 2" w:id="152"/>
      <w:bookmarkEnd w:id="152"/>
      <w:r>
        <w:rPr/>
      </w:r>
      <w:r>
        <w:rPr/>
        <w:t>2.</w:t>
      </w:r>
      <w:r>
        <w:rPr>
          <w:spacing w:val="-3"/>
        </w:rPr>
        <w:t> </w:t>
      </w:r>
      <w:r>
        <w:rPr/>
        <w:t>Określa</w:t>
      </w:r>
      <w:r>
        <w:rPr>
          <w:spacing w:val="-3"/>
        </w:rPr>
        <w:t> </w:t>
      </w:r>
      <w:r>
        <w:rPr/>
        <w:t>się</w:t>
      </w:r>
      <w:r>
        <w:rPr>
          <w:spacing w:val="-4"/>
        </w:rPr>
        <w:t> </w:t>
      </w:r>
      <w:r>
        <w:rPr/>
        <w:t>warunki</w:t>
      </w:r>
      <w:r>
        <w:rPr>
          <w:spacing w:val="-3"/>
        </w:rPr>
        <w:t> </w:t>
      </w:r>
      <w:r>
        <w:rPr/>
        <w:t>powiązań</w:t>
      </w:r>
      <w:r>
        <w:rPr>
          <w:spacing w:val="-3"/>
        </w:rPr>
        <w:t> </w:t>
      </w:r>
      <w:r>
        <w:rPr/>
        <w:t>infrastruktury</w:t>
      </w:r>
      <w:r>
        <w:rPr>
          <w:spacing w:val="-3"/>
        </w:rPr>
        <w:t> </w:t>
      </w:r>
      <w:r>
        <w:rPr/>
        <w:t>technicznej</w:t>
      </w:r>
      <w:r>
        <w:rPr>
          <w:spacing w:val="-3"/>
        </w:rPr>
        <w:t> </w:t>
      </w:r>
      <w:r>
        <w:rPr/>
        <w:t>na</w:t>
      </w:r>
      <w:r>
        <w:rPr>
          <w:spacing w:val="-3"/>
        </w:rPr>
        <w:t> </w:t>
      </w:r>
      <w:r>
        <w:rPr/>
        <w:t>obszarze</w:t>
      </w:r>
      <w:r>
        <w:rPr>
          <w:spacing w:val="-3"/>
        </w:rPr>
        <w:t> </w:t>
      </w:r>
      <w:r>
        <w:rPr/>
        <w:t>planu</w:t>
      </w:r>
      <w:r>
        <w:rPr>
          <w:spacing w:val="-3"/>
        </w:rPr>
        <w:t> </w:t>
      </w:r>
      <w:r>
        <w:rPr/>
        <w:t>z</w:t>
      </w:r>
      <w:r>
        <w:rPr>
          <w:spacing w:val="-3"/>
        </w:rPr>
        <w:t> </w:t>
      </w:r>
      <w:r>
        <w:rPr/>
        <w:t>układem </w:t>
      </w:r>
      <w:r>
        <w:rPr>
          <w:spacing w:val="-2"/>
        </w:rPr>
        <w:t>zewnętrznym:</w:t>
      </w:r>
    </w:p>
    <w:p>
      <w:pPr>
        <w:pStyle w:val="ListParagraph"/>
        <w:numPr>
          <w:ilvl w:val="0"/>
          <w:numId w:val="15"/>
        </w:numPr>
        <w:tabs>
          <w:tab w:pos="590" w:val="left" w:leader="none"/>
        </w:tabs>
        <w:spacing w:line="240" w:lineRule="auto" w:before="0" w:after="0"/>
        <w:ind w:left="589" w:right="0" w:hanging="261"/>
        <w:jc w:val="left"/>
        <w:rPr>
          <w:sz w:val="24"/>
        </w:rPr>
      </w:pPr>
      <w:bookmarkStart w:name="Rozdział 2 Paragraf 14 Ustęp 2 Punkt 1" w:id="153"/>
      <w:bookmarkEnd w:id="153"/>
      <w:r>
        <w:rPr>
          <w:sz w:val="24"/>
        </w:rPr>
        <w:t>podstawowe</w:t>
      </w:r>
      <w:r>
        <w:rPr>
          <w:spacing w:val="-2"/>
          <w:sz w:val="24"/>
        </w:rPr>
        <w:t> </w:t>
      </w:r>
      <w:r>
        <w:rPr>
          <w:sz w:val="24"/>
        </w:rPr>
        <w:t>źródło</w:t>
      </w:r>
      <w:r>
        <w:rPr>
          <w:spacing w:val="-1"/>
          <w:sz w:val="24"/>
        </w:rPr>
        <w:t> </w:t>
      </w:r>
      <w:r>
        <w:rPr>
          <w:sz w:val="24"/>
        </w:rPr>
        <w:t>zaopatrzenia</w:t>
      </w:r>
      <w:r>
        <w:rPr>
          <w:spacing w:val="-2"/>
          <w:sz w:val="24"/>
        </w:rPr>
        <w:t> </w:t>
      </w:r>
      <w:r>
        <w:rPr>
          <w:sz w:val="24"/>
        </w:rPr>
        <w:t>w</w:t>
      </w:r>
      <w:r>
        <w:rPr>
          <w:spacing w:val="-1"/>
          <w:sz w:val="24"/>
        </w:rPr>
        <w:t> </w:t>
      </w:r>
      <w:r>
        <w:rPr>
          <w:sz w:val="24"/>
        </w:rPr>
        <w:t>wodę</w:t>
      </w:r>
      <w:r>
        <w:rPr>
          <w:spacing w:val="-3"/>
          <w:sz w:val="24"/>
        </w:rPr>
        <w:t> </w:t>
      </w:r>
      <w:r>
        <w:rPr>
          <w:sz w:val="24"/>
        </w:rPr>
        <w:t>-</w:t>
      </w:r>
      <w:r>
        <w:rPr>
          <w:spacing w:val="-1"/>
          <w:sz w:val="24"/>
        </w:rPr>
        <w:t> </w:t>
      </w:r>
      <w:r>
        <w:rPr>
          <w:sz w:val="24"/>
        </w:rPr>
        <w:t>magistrala</w:t>
      </w:r>
      <w:r>
        <w:rPr>
          <w:spacing w:val="-1"/>
          <w:sz w:val="24"/>
        </w:rPr>
        <w:t> </w:t>
      </w:r>
      <w:r>
        <w:rPr>
          <w:sz w:val="24"/>
        </w:rPr>
        <w:t>wodociągowa</w:t>
      </w:r>
      <w:r>
        <w:rPr>
          <w:spacing w:val="-1"/>
          <w:sz w:val="24"/>
        </w:rPr>
        <w:t> </w:t>
      </w:r>
      <w:r>
        <w:rPr>
          <w:sz w:val="24"/>
        </w:rPr>
        <w:t>„Bałuty</w:t>
      </w:r>
      <w:r>
        <w:rPr>
          <w:spacing w:val="-1"/>
          <w:sz w:val="24"/>
        </w:rPr>
        <w:t> </w:t>
      </w:r>
      <w:r>
        <w:rPr>
          <w:spacing w:val="-5"/>
          <w:sz w:val="24"/>
        </w:rPr>
        <w:t>5”;</w:t>
      </w:r>
    </w:p>
    <w:p>
      <w:pPr>
        <w:pStyle w:val="ListParagraph"/>
        <w:numPr>
          <w:ilvl w:val="0"/>
          <w:numId w:val="15"/>
        </w:numPr>
        <w:tabs>
          <w:tab w:pos="590" w:val="left" w:leader="none"/>
        </w:tabs>
        <w:spacing w:line="240" w:lineRule="auto" w:before="0" w:after="0"/>
        <w:ind w:left="589" w:right="0" w:hanging="261"/>
        <w:jc w:val="left"/>
        <w:rPr>
          <w:sz w:val="24"/>
        </w:rPr>
      </w:pPr>
      <w:bookmarkStart w:name="Rozdział 2 Paragraf 14 Ustęp 2 Punkt 2" w:id="154"/>
      <w:bookmarkEnd w:id="154"/>
      <w:r>
        <w:rPr>
          <w:sz w:val="24"/>
        </w:rPr>
        <w:t>podstawowy</w:t>
      </w:r>
      <w:r>
        <w:rPr>
          <w:spacing w:val="-4"/>
          <w:sz w:val="24"/>
        </w:rPr>
        <w:t> </w:t>
      </w:r>
      <w:r>
        <w:rPr>
          <w:sz w:val="24"/>
        </w:rPr>
        <w:t>odbiornik</w:t>
      </w:r>
      <w:r>
        <w:rPr>
          <w:spacing w:val="-1"/>
          <w:sz w:val="24"/>
        </w:rPr>
        <w:t> </w:t>
      </w:r>
      <w:r>
        <w:rPr>
          <w:sz w:val="24"/>
        </w:rPr>
        <w:t>ścieków</w:t>
      </w:r>
      <w:r>
        <w:rPr>
          <w:spacing w:val="-2"/>
          <w:sz w:val="24"/>
        </w:rPr>
        <w:t> </w:t>
      </w:r>
      <w:r>
        <w:rPr>
          <w:sz w:val="24"/>
        </w:rPr>
        <w:t>bytowych</w:t>
      </w:r>
      <w:r>
        <w:rPr>
          <w:spacing w:val="-3"/>
          <w:sz w:val="24"/>
        </w:rPr>
        <w:t> </w:t>
      </w:r>
      <w:r>
        <w:rPr>
          <w:sz w:val="24"/>
        </w:rPr>
        <w:t>-</w:t>
      </w:r>
      <w:r>
        <w:rPr>
          <w:spacing w:val="-1"/>
          <w:sz w:val="24"/>
        </w:rPr>
        <w:t> </w:t>
      </w:r>
      <w:r>
        <w:rPr>
          <w:sz w:val="24"/>
        </w:rPr>
        <w:t>Kolektor</w:t>
      </w:r>
      <w:r>
        <w:rPr>
          <w:spacing w:val="-1"/>
          <w:sz w:val="24"/>
        </w:rPr>
        <w:t> </w:t>
      </w:r>
      <w:r>
        <w:rPr>
          <w:spacing w:val="-4"/>
          <w:sz w:val="24"/>
        </w:rPr>
        <w:t>IVF;</w:t>
      </w:r>
    </w:p>
    <w:p>
      <w:pPr>
        <w:pStyle w:val="ListParagraph"/>
        <w:numPr>
          <w:ilvl w:val="0"/>
          <w:numId w:val="15"/>
        </w:numPr>
        <w:tabs>
          <w:tab w:pos="590" w:val="left" w:leader="none"/>
        </w:tabs>
        <w:spacing w:line="240" w:lineRule="auto" w:before="0" w:after="0"/>
        <w:ind w:left="589" w:right="0" w:hanging="261"/>
        <w:jc w:val="left"/>
        <w:rPr>
          <w:sz w:val="24"/>
        </w:rPr>
      </w:pPr>
      <w:bookmarkStart w:name="Rozdział 2 Paragraf 14 Ustęp 2 Punkt 3" w:id="155"/>
      <w:bookmarkEnd w:id="155"/>
      <w:r>
        <w:rPr>
          <w:sz w:val="24"/>
        </w:rPr>
        <w:t>podstawowe</w:t>
      </w:r>
      <w:r>
        <w:rPr>
          <w:spacing w:val="-3"/>
          <w:sz w:val="24"/>
        </w:rPr>
        <w:t> </w:t>
      </w:r>
      <w:r>
        <w:rPr>
          <w:sz w:val="24"/>
        </w:rPr>
        <w:t>odbiorniki</w:t>
      </w:r>
      <w:r>
        <w:rPr>
          <w:spacing w:val="-1"/>
          <w:sz w:val="24"/>
        </w:rPr>
        <w:t> </w:t>
      </w:r>
      <w:r>
        <w:rPr>
          <w:sz w:val="24"/>
        </w:rPr>
        <w:t>wód opadowych</w:t>
      </w:r>
      <w:r>
        <w:rPr>
          <w:spacing w:val="-1"/>
          <w:sz w:val="24"/>
        </w:rPr>
        <w:t> </w:t>
      </w:r>
      <w:r>
        <w:rPr>
          <w:sz w:val="24"/>
        </w:rPr>
        <w:t>i roztopowych - ciek</w:t>
      </w:r>
      <w:r>
        <w:rPr>
          <w:spacing w:val="-1"/>
          <w:sz w:val="24"/>
        </w:rPr>
        <w:t> </w:t>
      </w:r>
      <w:r>
        <w:rPr>
          <w:sz w:val="24"/>
        </w:rPr>
        <w:t>wodny rzeki </w:t>
      </w:r>
      <w:r>
        <w:rPr>
          <w:spacing w:val="-2"/>
          <w:sz w:val="24"/>
        </w:rPr>
        <w:t>Bzury;</w:t>
      </w:r>
    </w:p>
    <w:p>
      <w:pPr>
        <w:pStyle w:val="ListParagraph"/>
        <w:numPr>
          <w:ilvl w:val="0"/>
          <w:numId w:val="15"/>
        </w:numPr>
        <w:tabs>
          <w:tab w:pos="590" w:val="left" w:leader="none"/>
          <w:tab w:pos="2130" w:val="left" w:leader="none"/>
          <w:tab w:pos="3085" w:val="left" w:leader="none"/>
          <w:tab w:pos="4639" w:val="left" w:leader="none"/>
          <w:tab w:pos="5546" w:val="left" w:leader="none"/>
          <w:tab w:pos="5967" w:val="left" w:leader="none"/>
          <w:tab w:pos="7161" w:val="left" w:leader="none"/>
          <w:tab w:pos="8435" w:val="left" w:leader="none"/>
        </w:tabs>
        <w:spacing w:line="240" w:lineRule="auto" w:before="0" w:after="0"/>
        <w:ind w:left="589" w:right="0" w:hanging="261"/>
        <w:jc w:val="left"/>
        <w:rPr>
          <w:sz w:val="24"/>
        </w:rPr>
      </w:pPr>
      <w:bookmarkStart w:name="Rozdział 2 Paragraf 14 Ustęp 2 Punkt 4" w:id="156"/>
      <w:bookmarkEnd w:id="156"/>
      <w:r>
        <w:rPr>
          <w:spacing w:val="-2"/>
          <w:sz w:val="24"/>
        </w:rPr>
        <w:t>podstawowe</w:t>
      </w:r>
      <w:r>
        <w:rPr>
          <w:sz w:val="24"/>
        </w:rPr>
        <w:tab/>
      </w:r>
      <w:r>
        <w:rPr>
          <w:spacing w:val="-2"/>
          <w:sz w:val="24"/>
        </w:rPr>
        <w:t>źródło</w:t>
      </w:r>
      <w:r>
        <w:rPr>
          <w:sz w:val="24"/>
        </w:rPr>
        <w:tab/>
      </w:r>
      <w:r>
        <w:rPr>
          <w:spacing w:val="-2"/>
          <w:sz w:val="24"/>
        </w:rPr>
        <w:t>zaopatrzenia</w:t>
      </w:r>
      <w:r>
        <w:rPr>
          <w:sz w:val="24"/>
        </w:rPr>
        <w:tab/>
        <w:t>w</w:t>
      </w:r>
      <w:r>
        <w:rPr>
          <w:spacing w:val="-3"/>
          <w:sz w:val="24"/>
        </w:rPr>
        <w:t> </w:t>
      </w:r>
      <w:r>
        <w:rPr>
          <w:spacing w:val="-5"/>
          <w:sz w:val="24"/>
        </w:rPr>
        <w:t>gaz</w:t>
      </w:r>
      <w:r>
        <w:rPr>
          <w:sz w:val="24"/>
        </w:rPr>
        <w:tab/>
      </w:r>
      <w:r>
        <w:rPr>
          <w:spacing w:val="-10"/>
          <w:sz w:val="24"/>
        </w:rPr>
        <w:t>-</w:t>
      </w:r>
      <w:r>
        <w:rPr>
          <w:sz w:val="24"/>
        </w:rPr>
        <w:tab/>
      </w:r>
      <w:r>
        <w:rPr>
          <w:spacing w:val="-2"/>
          <w:sz w:val="24"/>
        </w:rPr>
        <w:t>gazociąg</w:t>
      </w:r>
      <w:r>
        <w:rPr>
          <w:sz w:val="24"/>
        </w:rPr>
        <w:tab/>
      </w:r>
      <w:r>
        <w:rPr>
          <w:spacing w:val="-2"/>
          <w:sz w:val="24"/>
        </w:rPr>
        <w:t>średniego</w:t>
      </w:r>
      <w:r>
        <w:rPr>
          <w:sz w:val="24"/>
        </w:rPr>
        <w:tab/>
      </w:r>
      <w:r>
        <w:rPr>
          <w:spacing w:val="-2"/>
          <w:sz w:val="24"/>
        </w:rPr>
        <w:t>ciśnienia</w:t>
      </w:r>
    </w:p>
    <w:p>
      <w:pPr>
        <w:pStyle w:val="BodyText"/>
        <w:spacing w:before="0"/>
        <w:ind w:left="556"/>
        <w:jc w:val="left"/>
      </w:pPr>
      <w:r>
        <w:rPr/>
        <w:t>Dn</w:t>
      </w:r>
      <w:r>
        <w:rPr>
          <w:spacing w:val="-2"/>
        </w:rPr>
        <w:t> </w:t>
      </w:r>
      <w:r>
        <w:rPr/>
        <w:t>200 zlokalizowany</w:t>
      </w:r>
      <w:r>
        <w:rPr>
          <w:spacing w:val="-1"/>
        </w:rPr>
        <w:t> </w:t>
      </w:r>
      <w:r>
        <w:rPr/>
        <w:t>w</w:t>
      </w:r>
      <w:r>
        <w:rPr>
          <w:spacing w:val="-1"/>
        </w:rPr>
        <w:t> </w:t>
      </w:r>
      <w:r>
        <w:rPr/>
        <w:t>ul. </w:t>
      </w:r>
      <w:r>
        <w:rPr>
          <w:spacing w:val="-2"/>
        </w:rPr>
        <w:t>Rogowskiej;</w:t>
      </w:r>
    </w:p>
    <w:p>
      <w:pPr>
        <w:pStyle w:val="ListParagraph"/>
        <w:numPr>
          <w:ilvl w:val="0"/>
          <w:numId w:val="15"/>
        </w:numPr>
        <w:tabs>
          <w:tab w:pos="590" w:val="left" w:leader="none"/>
        </w:tabs>
        <w:spacing w:line="240" w:lineRule="auto" w:before="0" w:after="0"/>
        <w:ind w:left="589" w:right="0" w:hanging="261"/>
        <w:jc w:val="left"/>
        <w:rPr>
          <w:sz w:val="24"/>
        </w:rPr>
      </w:pPr>
      <w:bookmarkStart w:name="Rozdział 2 Paragraf 14 Ustęp 2 Punkt 5" w:id="157"/>
      <w:bookmarkEnd w:id="157"/>
      <w:r>
        <w:rPr>
          <w:sz w:val="24"/>
        </w:rPr>
        <w:t>podstawowe</w:t>
      </w:r>
      <w:r>
        <w:rPr>
          <w:spacing w:val="50"/>
          <w:w w:val="150"/>
          <w:sz w:val="24"/>
        </w:rPr>
        <w:t> </w:t>
      </w:r>
      <w:r>
        <w:rPr>
          <w:sz w:val="24"/>
        </w:rPr>
        <w:t>źródła</w:t>
      </w:r>
      <w:r>
        <w:rPr>
          <w:spacing w:val="51"/>
          <w:w w:val="150"/>
          <w:sz w:val="24"/>
        </w:rPr>
        <w:t> </w:t>
      </w:r>
      <w:r>
        <w:rPr>
          <w:sz w:val="24"/>
        </w:rPr>
        <w:t>zaopatrzenia</w:t>
      </w:r>
      <w:r>
        <w:rPr>
          <w:spacing w:val="51"/>
          <w:w w:val="150"/>
          <w:sz w:val="24"/>
        </w:rPr>
        <w:t> </w:t>
      </w:r>
      <w:r>
        <w:rPr>
          <w:sz w:val="24"/>
        </w:rPr>
        <w:t>w energię</w:t>
      </w:r>
      <w:r>
        <w:rPr>
          <w:spacing w:val="50"/>
          <w:w w:val="150"/>
          <w:sz w:val="24"/>
        </w:rPr>
        <w:t> </w:t>
      </w:r>
      <w:r>
        <w:rPr>
          <w:sz w:val="24"/>
        </w:rPr>
        <w:t>elektryczną</w:t>
      </w:r>
      <w:r>
        <w:rPr>
          <w:spacing w:val="51"/>
          <w:w w:val="150"/>
          <w:sz w:val="24"/>
        </w:rPr>
        <w:t> </w:t>
      </w:r>
      <w:r>
        <w:rPr>
          <w:sz w:val="24"/>
        </w:rPr>
        <w:t>-</w:t>
      </w:r>
      <w:r>
        <w:rPr>
          <w:spacing w:val="51"/>
          <w:w w:val="150"/>
          <w:sz w:val="24"/>
        </w:rPr>
        <w:t> </w:t>
      </w:r>
      <w:r>
        <w:rPr>
          <w:sz w:val="24"/>
        </w:rPr>
        <w:t>Rejonowy</w:t>
      </w:r>
      <w:r>
        <w:rPr>
          <w:spacing w:val="51"/>
          <w:w w:val="150"/>
          <w:sz w:val="24"/>
        </w:rPr>
        <w:t> </w:t>
      </w:r>
      <w:r>
        <w:rPr>
          <w:sz w:val="24"/>
        </w:rPr>
        <w:t>Punkt</w:t>
      </w:r>
      <w:r>
        <w:rPr>
          <w:spacing w:val="51"/>
          <w:w w:val="150"/>
          <w:sz w:val="24"/>
        </w:rPr>
        <w:t> </w:t>
      </w:r>
      <w:r>
        <w:rPr>
          <w:spacing w:val="-2"/>
          <w:sz w:val="24"/>
        </w:rPr>
        <w:t>Zasilania</w:t>
      </w:r>
    </w:p>
    <w:p>
      <w:pPr>
        <w:pStyle w:val="BodyText"/>
        <w:spacing w:before="0"/>
        <w:ind w:left="556"/>
        <w:jc w:val="left"/>
      </w:pPr>
      <w:r>
        <w:rPr/>
        <w:t>Brzezińska</w:t>
      </w:r>
      <w:r>
        <w:rPr>
          <w:spacing w:val="-2"/>
        </w:rPr>
        <w:t> </w:t>
      </w:r>
      <w:r>
        <w:rPr/>
        <w:t>110/15</w:t>
      </w:r>
      <w:r>
        <w:rPr>
          <w:spacing w:val="-1"/>
        </w:rPr>
        <w:t> </w:t>
      </w:r>
      <w:r>
        <w:rPr/>
        <w:t>kV oraz</w:t>
      </w:r>
      <w:r>
        <w:rPr>
          <w:spacing w:val="-1"/>
        </w:rPr>
        <w:t> </w:t>
      </w:r>
      <w:r>
        <w:rPr/>
        <w:t>Rejonowy</w:t>
      </w:r>
      <w:r>
        <w:rPr>
          <w:spacing w:val="-1"/>
        </w:rPr>
        <w:t> </w:t>
      </w:r>
      <w:r>
        <w:rPr/>
        <w:t>Punkt</w:t>
      </w:r>
      <w:r>
        <w:rPr>
          <w:spacing w:val="-1"/>
        </w:rPr>
        <w:t> </w:t>
      </w:r>
      <w:r>
        <w:rPr/>
        <w:t>Zasilania</w:t>
      </w:r>
      <w:r>
        <w:rPr>
          <w:spacing w:val="-1"/>
        </w:rPr>
        <w:t> </w:t>
      </w:r>
      <w:r>
        <w:rPr/>
        <w:t>Radogoszcz</w:t>
      </w:r>
      <w:r>
        <w:rPr>
          <w:spacing w:val="-2"/>
        </w:rPr>
        <w:t> </w:t>
      </w:r>
      <w:r>
        <w:rPr/>
        <w:t>110/15 </w:t>
      </w:r>
      <w:r>
        <w:rPr>
          <w:spacing w:val="-5"/>
        </w:rPr>
        <w:t>kV.</w:t>
      </w:r>
    </w:p>
    <w:p>
      <w:pPr>
        <w:pStyle w:val="BodyText"/>
        <w:ind w:left="216" w:right="615" w:firstLine="567"/>
        <w:jc w:val="left"/>
      </w:pPr>
      <w:bookmarkStart w:name="Rozdział 2 Paragraf 15" w:id="158"/>
      <w:bookmarkEnd w:id="158"/>
      <w:r>
        <w:rPr/>
      </w:r>
      <w:r>
        <w:rPr/>
        <w:t>§</w:t>
      </w:r>
      <w:r>
        <w:rPr>
          <w:spacing w:val="-3"/>
        </w:rPr>
        <w:t> </w:t>
      </w:r>
      <w:r>
        <w:rPr/>
        <w:t>15.</w:t>
      </w:r>
      <w:r>
        <w:rPr>
          <w:spacing w:val="-3"/>
        </w:rPr>
        <w:t> </w:t>
      </w:r>
      <w:r>
        <w:rPr/>
        <w:t>Ustala</w:t>
      </w:r>
      <w:r>
        <w:rPr>
          <w:spacing w:val="-1"/>
        </w:rPr>
        <w:t> </w:t>
      </w:r>
      <w:r>
        <w:rPr/>
        <w:t>się wysokość</w:t>
      </w:r>
      <w:r>
        <w:rPr>
          <w:spacing w:val="-1"/>
        </w:rPr>
        <w:t> </w:t>
      </w:r>
      <w:r>
        <w:rPr/>
        <w:t>stawki procentowej służącej</w:t>
      </w:r>
      <w:r>
        <w:rPr>
          <w:spacing w:val="-1"/>
        </w:rPr>
        <w:t> </w:t>
      </w:r>
      <w:r>
        <w:rPr/>
        <w:t>określeniu</w:t>
      </w:r>
      <w:r>
        <w:rPr>
          <w:spacing w:val="-1"/>
        </w:rPr>
        <w:t> </w:t>
      </w:r>
      <w:r>
        <w:rPr/>
        <w:t>opłaty,</w:t>
      </w:r>
      <w:r>
        <w:rPr>
          <w:spacing w:val="-1"/>
        </w:rPr>
        <w:t> </w:t>
      </w:r>
      <w:r>
        <w:rPr/>
        <w:t>o</w:t>
      </w:r>
      <w:r>
        <w:rPr>
          <w:spacing w:val="-3"/>
        </w:rPr>
        <w:t> </w:t>
      </w:r>
      <w:r>
        <w:rPr/>
        <w:t>której</w:t>
      </w:r>
      <w:r>
        <w:rPr>
          <w:spacing w:val="-1"/>
        </w:rPr>
        <w:t> </w:t>
      </w:r>
      <w:r>
        <w:rPr/>
        <w:t>mowa w art. 36 ust. 4 ustawy dla wszystkich terenów w wysokości </w:t>
      </w:r>
      <w:bookmarkStart w:name="Rozdział 3" w:id="159"/>
      <w:bookmarkEnd w:id="159"/>
      <w:r>
        <w:rPr/>
        <w:t>30%.</w:t>
      </w:r>
    </w:p>
    <w:p>
      <w:pPr>
        <w:pStyle w:val="BodyText"/>
        <w:spacing w:before="4"/>
        <w:ind w:left="0"/>
        <w:jc w:val="left"/>
      </w:pPr>
    </w:p>
    <w:p>
      <w:pPr>
        <w:spacing w:before="0"/>
        <w:ind w:left="297" w:right="695" w:firstLine="0"/>
        <w:jc w:val="center"/>
        <w:rPr>
          <w:b/>
          <w:sz w:val="24"/>
        </w:rPr>
      </w:pPr>
      <w:r>
        <w:rPr>
          <w:b/>
          <w:sz w:val="24"/>
        </w:rPr>
        <w:t>Rozdział</w:t>
      </w:r>
      <w:r>
        <w:rPr>
          <w:b/>
          <w:spacing w:val="-8"/>
          <w:sz w:val="24"/>
        </w:rPr>
        <w:t> </w:t>
      </w:r>
      <w:r>
        <w:rPr>
          <w:b/>
          <w:spacing w:val="-10"/>
          <w:sz w:val="24"/>
        </w:rPr>
        <w:t>3</w:t>
      </w:r>
    </w:p>
    <w:p>
      <w:pPr>
        <w:spacing w:before="0"/>
        <w:ind w:left="2421" w:right="2820" w:firstLine="0"/>
        <w:jc w:val="center"/>
        <w:rPr>
          <w:b/>
          <w:sz w:val="24"/>
        </w:rPr>
      </w:pPr>
      <w:r>
        <w:rPr>
          <w:b/>
          <w:sz w:val="24"/>
        </w:rPr>
        <w:t>Ustalenia</w:t>
      </w:r>
      <w:r>
        <w:rPr>
          <w:b/>
          <w:spacing w:val="-7"/>
          <w:sz w:val="24"/>
        </w:rPr>
        <w:t> </w:t>
      </w:r>
      <w:r>
        <w:rPr>
          <w:b/>
          <w:sz w:val="24"/>
        </w:rPr>
        <w:t>szczegółowe</w:t>
      </w:r>
      <w:r>
        <w:rPr>
          <w:b/>
          <w:spacing w:val="-7"/>
          <w:sz w:val="24"/>
        </w:rPr>
        <w:t> </w:t>
      </w:r>
      <w:r>
        <w:rPr>
          <w:b/>
          <w:sz w:val="24"/>
        </w:rPr>
        <w:t>dla</w:t>
      </w:r>
      <w:r>
        <w:rPr>
          <w:b/>
          <w:spacing w:val="-5"/>
          <w:sz w:val="24"/>
        </w:rPr>
        <w:t> </w:t>
      </w:r>
      <w:r>
        <w:rPr>
          <w:b/>
          <w:spacing w:val="-2"/>
          <w:sz w:val="24"/>
        </w:rPr>
        <w:t>terenów</w:t>
      </w:r>
    </w:p>
    <w:p>
      <w:pPr>
        <w:pStyle w:val="BodyText"/>
        <w:spacing w:before="4"/>
        <w:ind w:left="0"/>
        <w:jc w:val="left"/>
        <w:rPr>
          <w:b/>
        </w:rPr>
      </w:pPr>
    </w:p>
    <w:p>
      <w:pPr>
        <w:pStyle w:val="BodyText"/>
        <w:spacing w:before="0"/>
        <w:ind w:left="216" w:right="615" w:firstLine="567"/>
        <w:jc w:val="left"/>
      </w:pPr>
      <w:bookmarkStart w:name="Rozdział 3 Paragraf 16" w:id="160"/>
      <w:bookmarkEnd w:id="160"/>
      <w:r>
        <w:rPr/>
      </w:r>
      <w:r>
        <w:rPr/>
        <w:t>§</w:t>
      </w:r>
      <w:r>
        <w:rPr>
          <w:spacing w:val="-2"/>
        </w:rPr>
        <w:t> </w:t>
      </w:r>
      <w:r>
        <w:rPr/>
        <w:t>16.</w:t>
      </w:r>
      <w:r>
        <w:rPr>
          <w:spacing w:val="-2"/>
        </w:rPr>
        <w:t> </w:t>
      </w:r>
      <w:r>
        <w:rPr/>
        <w:t>1.</w:t>
      </w:r>
      <w:r>
        <w:rPr>
          <w:spacing w:val="-2"/>
        </w:rPr>
        <w:t> </w:t>
      </w:r>
      <w:r>
        <w:rPr/>
        <w:t>Dla terenów, oznaczonych na rysunku planu symbolami: 1ZL, 2ZL, 3ZL, 4ZL, 5ZL, obowiązują ustalenia zawarte w kolejnych ustępach niniejszego paragrafu.</w:t>
      </w:r>
    </w:p>
    <w:p>
      <w:pPr>
        <w:pStyle w:val="ListParagraph"/>
        <w:numPr>
          <w:ilvl w:val="0"/>
          <w:numId w:val="16"/>
        </w:numPr>
        <w:tabs>
          <w:tab w:pos="1024" w:val="left" w:leader="none"/>
        </w:tabs>
        <w:spacing w:line="240" w:lineRule="auto" w:before="0" w:after="0"/>
        <w:ind w:left="1024" w:right="0" w:hanging="241"/>
        <w:jc w:val="left"/>
        <w:rPr>
          <w:sz w:val="24"/>
        </w:rPr>
      </w:pPr>
      <w:bookmarkStart w:name="Rozdział 3 Paragraf 16 Ustęp 2" w:id="161"/>
      <w:bookmarkEnd w:id="161"/>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terenów</w:t>
      </w:r>
      <w:r>
        <w:rPr>
          <w:spacing w:val="-1"/>
          <w:sz w:val="24"/>
        </w:rPr>
        <w:t> </w:t>
      </w:r>
      <w:r>
        <w:rPr>
          <w:sz w:val="24"/>
        </w:rPr>
        <w:t>ustala</w:t>
      </w:r>
      <w:r>
        <w:rPr>
          <w:spacing w:val="-1"/>
          <w:sz w:val="24"/>
        </w:rPr>
        <w:t> </w:t>
      </w:r>
      <w:r>
        <w:rPr>
          <w:spacing w:val="-4"/>
          <w:sz w:val="24"/>
        </w:rPr>
        <w:t>się:</w:t>
      </w:r>
    </w:p>
    <w:p>
      <w:pPr>
        <w:pStyle w:val="ListParagraph"/>
        <w:numPr>
          <w:ilvl w:val="0"/>
          <w:numId w:val="17"/>
        </w:numPr>
        <w:tabs>
          <w:tab w:pos="590" w:val="left" w:leader="none"/>
        </w:tabs>
        <w:spacing w:line="240" w:lineRule="auto" w:before="0" w:after="0"/>
        <w:ind w:left="589" w:right="0" w:hanging="261"/>
        <w:jc w:val="left"/>
        <w:rPr>
          <w:sz w:val="24"/>
        </w:rPr>
      </w:pPr>
      <w:bookmarkStart w:name="Rozdział 3 Paragraf 16 Ustęp 2 Punkt 1" w:id="162"/>
      <w:bookmarkEnd w:id="162"/>
      <w:r>
        <w:rPr>
          <w:sz w:val="24"/>
        </w:rPr>
        <w:t>przezn</w:t>
      </w:r>
      <w:r>
        <w:rPr>
          <w:sz w:val="24"/>
        </w:rPr>
        <w:t>aczenie</w:t>
      </w:r>
      <w:r>
        <w:rPr>
          <w:spacing w:val="-1"/>
          <w:sz w:val="24"/>
        </w:rPr>
        <w:t> </w:t>
      </w:r>
      <w:r>
        <w:rPr>
          <w:sz w:val="24"/>
        </w:rPr>
        <w:t>podstawowe</w:t>
      </w:r>
      <w:r>
        <w:rPr>
          <w:spacing w:val="-1"/>
          <w:sz w:val="24"/>
        </w:rPr>
        <w:t> </w:t>
      </w:r>
      <w:r>
        <w:rPr>
          <w:sz w:val="24"/>
        </w:rPr>
        <w:t>– lasy</w:t>
      </w:r>
      <w:r>
        <w:rPr>
          <w:spacing w:val="-1"/>
          <w:sz w:val="24"/>
        </w:rPr>
        <w:t> </w:t>
      </w:r>
      <w:r>
        <w:rPr>
          <w:sz w:val="24"/>
        </w:rPr>
        <w:t>i </w:t>
      </w:r>
      <w:r>
        <w:rPr>
          <w:spacing w:val="-2"/>
          <w:sz w:val="24"/>
        </w:rPr>
        <w:t>zalesienia;</w:t>
      </w:r>
    </w:p>
    <w:p>
      <w:pPr>
        <w:pStyle w:val="ListParagraph"/>
        <w:numPr>
          <w:ilvl w:val="0"/>
          <w:numId w:val="17"/>
        </w:numPr>
        <w:tabs>
          <w:tab w:pos="590" w:val="left" w:leader="none"/>
        </w:tabs>
        <w:spacing w:line="240" w:lineRule="auto" w:before="0" w:after="0"/>
        <w:ind w:left="589" w:right="0" w:hanging="261"/>
        <w:jc w:val="left"/>
        <w:rPr>
          <w:sz w:val="24"/>
        </w:rPr>
      </w:pPr>
      <w:bookmarkStart w:name="Rozdział 3 Paragraf 16 Ustęp 2 Punkt 2" w:id="163"/>
      <w:bookmarkEnd w:id="163"/>
      <w:r>
        <w:rPr>
          <w:sz w:val="24"/>
        </w:rPr>
        <w:t>przezn</w:t>
      </w:r>
      <w:r>
        <w:rPr>
          <w:sz w:val="24"/>
        </w:rPr>
        <w:t>aczenie</w:t>
      </w:r>
      <w:r>
        <w:rPr>
          <w:spacing w:val="-2"/>
          <w:sz w:val="24"/>
        </w:rPr>
        <w:t> </w:t>
      </w:r>
      <w:r>
        <w:rPr>
          <w:sz w:val="24"/>
        </w:rPr>
        <w:t>uzupełniające</w:t>
      </w:r>
      <w:r>
        <w:rPr>
          <w:spacing w:val="-1"/>
          <w:sz w:val="24"/>
        </w:rPr>
        <w:t> </w:t>
      </w:r>
      <w:r>
        <w:rPr>
          <w:sz w:val="24"/>
        </w:rPr>
        <w:t>–</w:t>
      </w:r>
      <w:r>
        <w:rPr>
          <w:spacing w:val="-1"/>
          <w:sz w:val="24"/>
        </w:rPr>
        <w:t> </w:t>
      </w:r>
      <w:r>
        <w:rPr>
          <w:sz w:val="24"/>
        </w:rPr>
        <w:t>wody</w:t>
      </w:r>
      <w:r>
        <w:rPr>
          <w:spacing w:val="-3"/>
          <w:sz w:val="24"/>
        </w:rPr>
        <w:t> </w:t>
      </w:r>
      <w:r>
        <w:rPr>
          <w:sz w:val="24"/>
        </w:rPr>
        <w:t>powierzchniowe</w:t>
      </w:r>
      <w:r>
        <w:rPr>
          <w:spacing w:val="-1"/>
          <w:sz w:val="24"/>
        </w:rPr>
        <w:t> </w:t>
      </w:r>
      <w:r>
        <w:rPr>
          <w:sz w:val="24"/>
        </w:rPr>
        <w:t>wraz</w:t>
      </w:r>
      <w:r>
        <w:rPr>
          <w:spacing w:val="-2"/>
          <w:sz w:val="24"/>
        </w:rPr>
        <w:t> </w:t>
      </w:r>
      <w:r>
        <w:rPr>
          <w:sz w:val="24"/>
        </w:rPr>
        <w:t>z</w:t>
      </w:r>
      <w:r>
        <w:rPr>
          <w:spacing w:val="-2"/>
          <w:sz w:val="24"/>
        </w:rPr>
        <w:t> </w:t>
      </w:r>
      <w:r>
        <w:rPr>
          <w:sz w:val="24"/>
        </w:rPr>
        <w:t>urządzeniami</w:t>
      </w:r>
      <w:r>
        <w:rPr>
          <w:spacing w:val="-1"/>
          <w:sz w:val="24"/>
        </w:rPr>
        <w:t> </w:t>
      </w:r>
      <w:r>
        <w:rPr>
          <w:spacing w:val="-2"/>
          <w:sz w:val="24"/>
        </w:rPr>
        <w:t>wodnymi;</w:t>
      </w:r>
    </w:p>
    <w:p>
      <w:pPr>
        <w:pStyle w:val="ListParagraph"/>
        <w:numPr>
          <w:ilvl w:val="0"/>
          <w:numId w:val="17"/>
        </w:numPr>
        <w:tabs>
          <w:tab w:pos="590" w:val="left" w:leader="none"/>
        </w:tabs>
        <w:spacing w:line="240" w:lineRule="auto" w:before="0" w:after="0"/>
        <w:ind w:left="589" w:right="0" w:hanging="261"/>
        <w:jc w:val="left"/>
        <w:rPr>
          <w:sz w:val="24"/>
        </w:rPr>
      </w:pPr>
      <w:bookmarkStart w:name="Rozdział 3 Paragraf 16 Ustęp 2 Punkt 3" w:id="164"/>
      <w:bookmarkEnd w:id="164"/>
      <w:r>
        <w:rPr>
          <w:sz w:val="24"/>
        </w:rPr>
        <w:t>infrastruktura</w:t>
      </w:r>
      <w:r>
        <w:rPr>
          <w:spacing w:val="-1"/>
          <w:sz w:val="24"/>
        </w:rPr>
        <w:t> </w:t>
      </w:r>
      <w:r>
        <w:rPr>
          <w:spacing w:val="-2"/>
          <w:sz w:val="24"/>
        </w:rPr>
        <w:t>techniczna:</w:t>
      </w:r>
    </w:p>
    <w:p>
      <w:pPr>
        <w:pStyle w:val="ListParagraph"/>
        <w:numPr>
          <w:ilvl w:val="1"/>
          <w:numId w:val="17"/>
        </w:numPr>
        <w:tabs>
          <w:tab w:pos="938" w:val="left" w:leader="none"/>
        </w:tabs>
        <w:spacing w:line="240" w:lineRule="auto" w:before="0" w:after="0"/>
        <w:ind w:left="937" w:right="0" w:hanging="382"/>
        <w:jc w:val="left"/>
        <w:rPr>
          <w:sz w:val="24"/>
        </w:rPr>
      </w:pPr>
      <w:bookmarkStart w:name="Rozdział 3 Paragraf 16 Ustęp 2 Punkt 3 L" w:id="165"/>
      <w:bookmarkEnd w:id="165"/>
      <w:r>
        <w:rPr>
          <w:sz w:val="24"/>
        </w:rPr>
        <w:t>istnieją</w:t>
      </w:r>
      <w:r>
        <w:rPr>
          <w:sz w:val="24"/>
        </w:rPr>
        <w:t>ca</w:t>
      </w:r>
      <w:r>
        <w:rPr>
          <w:spacing w:val="-1"/>
          <w:sz w:val="24"/>
        </w:rPr>
        <w:t> </w:t>
      </w:r>
      <w:r>
        <w:rPr>
          <w:sz w:val="24"/>
        </w:rPr>
        <w:t>napowietrzna</w:t>
      </w:r>
      <w:r>
        <w:rPr>
          <w:spacing w:val="-1"/>
          <w:sz w:val="24"/>
        </w:rPr>
        <w:t> </w:t>
      </w:r>
      <w:r>
        <w:rPr>
          <w:sz w:val="24"/>
        </w:rPr>
        <w:t>linia</w:t>
      </w:r>
      <w:r>
        <w:rPr>
          <w:spacing w:val="-1"/>
          <w:sz w:val="24"/>
        </w:rPr>
        <w:t> </w:t>
      </w:r>
      <w:r>
        <w:rPr>
          <w:sz w:val="24"/>
        </w:rPr>
        <w:t>elektroenergetyczna o</w:t>
      </w:r>
      <w:r>
        <w:rPr>
          <w:spacing w:val="-1"/>
          <w:sz w:val="24"/>
        </w:rPr>
        <w:t> </w:t>
      </w:r>
      <w:r>
        <w:rPr>
          <w:sz w:val="24"/>
        </w:rPr>
        <w:t>napięciu</w:t>
      </w:r>
      <w:r>
        <w:rPr>
          <w:spacing w:val="-1"/>
          <w:sz w:val="24"/>
        </w:rPr>
        <w:t> </w:t>
      </w:r>
      <w:r>
        <w:rPr>
          <w:sz w:val="24"/>
        </w:rPr>
        <w:t>110 </w:t>
      </w:r>
      <w:r>
        <w:rPr>
          <w:spacing w:val="-5"/>
          <w:sz w:val="24"/>
        </w:rPr>
        <w:t>kV,</w:t>
      </w:r>
    </w:p>
    <w:p>
      <w:pPr>
        <w:spacing w:after="0" w:line="240" w:lineRule="auto"/>
        <w:jc w:val="left"/>
        <w:rPr>
          <w:sz w:val="24"/>
        </w:rPr>
        <w:sectPr>
          <w:pgSz w:w="11910" w:h="16840"/>
          <w:pgMar w:header="0" w:footer="462" w:top="1320" w:bottom="660" w:left="1200" w:right="800"/>
        </w:sectPr>
      </w:pPr>
    </w:p>
    <w:p>
      <w:pPr>
        <w:pStyle w:val="ListParagraph"/>
        <w:numPr>
          <w:ilvl w:val="1"/>
          <w:numId w:val="17"/>
        </w:numPr>
        <w:tabs>
          <w:tab w:pos="937" w:val="left" w:leader="none"/>
        </w:tabs>
        <w:spacing w:line="240" w:lineRule="auto" w:before="79" w:after="0"/>
        <w:ind w:left="936" w:right="0" w:hanging="381"/>
        <w:jc w:val="left"/>
        <w:rPr>
          <w:sz w:val="24"/>
        </w:rPr>
      </w:pPr>
      <w:bookmarkStart w:name="Rozdział 3 Paragraf 16 Ustęp 2 Punkt 3 L" w:id="166"/>
      <w:bookmarkEnd w:id="166"/>
      <w:r>
        <w:rPr>
          <w:sz w:val="24"/>
        </w:rPr>
        <w:t>istnieją</w:t>
      </w:r>
      <w:r>
        <w:rPr>
          <w:sz w:val="24"/>
        </w:rPr>
        <w:t>ca</w:t>
      </w:r>
      <w:r>
        <w:rPr>
          <w:spacing w:val="64"/>
          <w:sz w:val="24"/>
        </w:rPr>
        <w:t> </w:t>
      </w:r>
      <w:r>
        <w:rPr>
          <w:sz w:val="24"/>
        </w:rPr>
        <w:t>napowietrzna</w:t>
      </w:r>
      <w:r>
        <w:rPr>
          <w:spacing w:val="65"/>
          <w:sz w:val="24"/>
        </w:rPr>
        <w:t> </w:t>
      </w:r>
      <w:r>
        <w:rPr>
          <w:sz w:val="24"/>
        </w:rPr>
        <w:t>linia</w:t>
      </w:r>
      <w:r>
        <w:rPr>
          <w:spacing w:val="66"/>
          <w:sz w:val="24"/>
        </w:rPr>
        <w:t> </w:t>
      </w:r>
      <w:r>
        <w:rPr>
          <w:sz w:val="24"/>
        </w:rPr>
        <w:t>elektroenergetyczna</w:t>
      </w:r>
      <w:r>
        <w:rPr>
          <w:spacing w:val="65"/>
          <w:sz w:val="24"/>
        </w:rPr>
        <w:t> </w:t>
      </w:r>
      <w:r>
        <w:rPr>
          <w:sz w:val="24"/>
        </w:rPr>
        <w:t>o napięciu</w:t>
      </w:r>
      <w:r>
        <w:rPr>
          <w:spacing w:val="66"/>
          <w:sz w:val="24"/>
        </w:rPr>
        <w:t> </w:t>
      </w:r>
      <w:r>
        <w:rPr>
          <w:sz w:val="24"/>
        </w:rPr>
        <w:t>15 kV</w:t>
      </w:r>
      <w:r>
        <w:rPr>
          <w:spacing w:val="65"/>
          <w:sz w:val="24"/>
        </w:rPr>
        <w:t> </w:t>
      </w:r>
      <w:r>
        <w:rPr>
          <w:sz w:val="24"/>
        </w:rPr>
        <w:t>oraz</w:t>
      </w:r>
      <w:r>
        <w:rPr>
          <w:spacing w:val="67"/>
          <w:sz w:val="24"/>
        </w:rPr>
        <w:t> </w:t>
      </w:r>
      <w:r>
        <w:rPr>
          <w:spacing w:val="-2"/>
          <w:sz w:val="24"/>
        </w:rPr>
        <w:t>istniejąca</w:t>
      </w:r>
    </w:p>
    <w:p>
      <w:pPr>
        <w:pStyle w:val="BodyText"/>
        <w:spacing w:before="0"/>
        <w:ind w:left="783"/>
        <w:jc w:val="left"/>
      </w:pPr>
      <w:r>
        <w:rPr/>
        <w:t>stacja</w:t>
      </w:r>
      <w:r>
        <w:rPr>
          <w:spacing w:val="-3"/>
        </w:rPr>
        <w:t> </w:t>
      </w:r>
      <w:r>
        <w:rPr/>
        <w:t>transformatorowa</w:t>
      </w:r>
      <w:r>
        <w:rPr>
          <w:spacing w:val="-1"/>
        </w:rPr>
        <w:t> </w:t>
      </w:r>
      <w:r>
        <w:rPr/>
        <w:t>w</w:t>
      </w:r>
      <w:r>
        <w:rPr>
          <w:spacing w:val="-3"/>
        </w:rPr>
        <w:t> </w:t>
      </w:r>
      <w:r>
        <w:rPr/>
        <w:t>terenie</w:t>
      </w:r>
      <w:r>
        <w:rPr>
          <w:spacing w:val="-1"/>
        </w:rPr>
        <w:t> </w:t>
      </w:r>
      <w:r>
        <w:rPr/>
        <w:t>oznaczonym</w:t>
      </w:r>
      <w:r>
        <w:rPr>
          <w:spacing w:val="-3"/>
        </w:rPr>
        <w:t> </w:t>
      </w:r>
      <w:r>
        <w:rPr/>
        <w:t>na</w:t>
      </w:r>
      <w:r>
        <w:rPr>
          <w:spacing w:val="-1"/>
        </w:rPr>
        <w:t> </w:t>
      </w:r>
      <w:r>
        <w:rPr/>
        <w:t>rysunku</w:t>
      </w:r>
      <w:r>
        <w:rPr>
          <w:spacing w:val="-2"/>
        </w:rPr>
        <w:t> </w:t>
      </w:r>
      <w:r>
        <w:rPr/>
        <w:t>planu</w:t>
      </w:r>
      <w:r>
        <w:rPr>
          <w:spacing w:val="-1"/>
        </w:rPr>
        <w:t> </w:t>
      </w:r>
      <w:r>
        <w:rPr/>
        <w:t>symbolem</w:t>
      </w:r>
      <w:r>
        <w:rPr>
          <w:spacing w:val="-2"/>
        </w:rPr>
        <w:t> </w:t>
      </w:r>
      <w:r>
        <w:rPr>
          <w:spacing w:val="-4"/>
        </w:rPr>
        <w:t>1ZL.</w:t>
      </w:r>
    </w:p>
    <w:p>
      <w:pPr>
        <w:pStyle w:val="ListParagraph"/>
        <w:numPr>
          <w:ilvl w:val="0"/>
          <w:numId w:val="16"/>
        </w:numPr>
        <w:tabs>
          <w:tab w:pos="1024" w:val="left" w:leader="none"/>
        </w:tabs>
        <w:spacing w:line="240" w:lineRule="auto" w:before="0" w:after="0"/>
        <w:ind w:left="216" w:right="613" w:firstLine="567"/>
        <w:jc w:val="left"/>
        <w:rPr>
          <w:sz w:val="24"/>
        </w:rPr>
      </w:pPr>
      <w:bookmarkStart w:name="Rozdział 3 Paragraf 16 Ustęp 3" w:id="167"/>
      <w:bookmarkEnd w:id="167"/>
      <w:r>
        <w:rPr>
          <w:sz w:val="24"/>
        </w:rPr>
        <w:t>W</w:t>
      </w:r>
      <w:r>
        <w:rPr>
          <w:spacing w:val="40"/>
          <w:sz w:val="24"/>
        </w:rPr>
        <w:t> </w:t>
      </w:r>
      <w:r>
        <w:rPr>
          <w:sz w:val="24"/>
        </w:rPr>
        <w:t>zakresie</w:t>
      </w:r>
      <w:r>
        <w:rPr>
          <w:spacing w:val="40"/>
          <w:sz w:val="24"/>
        </w:rPr>
        <w:t> </w:t>
      </w:r>
      <w:r>
        <w:rPr>
          <w:sz w:val="24"/>
        </w:rPr>
        <w:t>warunków</w:t>
      </w:r>
      <w:r>
        <w:rPr>
          <w:spacing w:val="40"/>
          <w:sz w:val="24"/>
        </w:rPr>
        <w:t> </w:t>
      </w:r>
      <w:r>
        <w:rPr>
          <w:sz w:val="24"/>
        </w:rPr>
        <w:t>zabudowy</w:t>
      </w:r>
      <w:r>
        <w:rPr>
          <w:spacing w:val="40"/>
          <w:sz w:val="24"/>
        </w:rPr>
        <w:t> </w:t>
      </w:r>
      <w:r>
        <w:rPr>
          <w:sz w:val="24"/>
        </w:rPr>
        <w:t>i</w:t>
      </w:r>
      <w:r>
        <w:rPr>
          <w:spacing w:val="-3"/>
          <w:sz w:val="24"/>
        </w:rPr>
        <w:t> </w:t>
      </w:r>
      <w:r>
        <w:rPr>
          <w:sz w:val="24"/>
        </w:rPr>
        <w:t>zagospodarowania</w:t>
      </w:r>
      <w:r>
        <w:rPr>
          <w:spacing w:val="40"/>
          <w:sz w:val="24"/>
        </w:rPr>
        <w:t> </w:t>
      </w:r>
      <w:r>
        <w:rPr>
          <w:sz w:val="24"/>
        </w:rPr>
        <w:t>terenów</w:t>
      </w:r>
      <w:r>
        <w:rPr>
          <w:spacing w:val="40"/>
          <w:sz w:val="24"/>
        </w:rPr>
        <w:t> </w:t>
      </w:r>
      <w:r>
        <w:rPr>
          <w:sz w:val="24"/>
        </w:rPr>
        <w:t>oraz</w:t>
      </w:r>
      <w:r>
        <w:rPr>
          <w:spacing w:val="40"/>
          <w:sz w:val="24"/>
        </w:rPr>
        <w:t> </w:t>
      </w:r>
      <w:r>
        <w:rPr>
          <w:sz w:val="24"/>
        </w:rPr>
        <w:t>zasad</w:t>
      </w:r>
      <w:r>
        <w:rPr>
          <w:spacing w:val="40"/>
          <w:sz w:val="24"/>
        </w:rPr>
        <w:t> </w:t>
      </w:r>
      <w:r>
        <w:rPr>
          <w:sz w:val="24"/>
        </w:rPr>
        <w:t>ochrony i kształtowania ładu przestrzennego ustala się:</w:t>
      </w:r>
    </w:p>
    <w:p>
      <w:pPr>
        <w:pStyle w:val="ListParagraph"/>
        <w:numPr>
          <w:ilvl w:val="0"/>
          <w:numId w:val="18"/>
        </w:numPr>
        <w:tabs>
          <w:tab w:pos="590" w:val="left" w:leader="none"/>
        </w:tabs>
        <w:spacing w:line="240" w:lineRule="auto" w:before="0" w:after="0"/>
        <w:ind w:left="556" w:right="614" w:hanging="227"/>
        <w:jc w:val="left"/>
        <w:rPr>
          <w:sz w:val="24"/>
        </w:rPr>
      </w:pPr>
      <w:bookmarkStart w:name="Rozdział 3 Paragraf 16 Ustęp 3 Punkt 1" w:id="168"/>
      <w:bookmarkEnd w:id="168"/>
      <w:r>
        <w:rPr>
          <w:sz w:val="24"/>
        </w:rPr>
        <w:t>zakaz</w:t>
      </w:r>
      <w:r>
        <w:rPr>
          <w:spacing w:val="40"/>
          <w:sz w:val="24"/>
        </w:rPr>
        <w:t> </w:t>
      </w:r>
      <w:r>
        <w:rPr>
          <w:sz w:val="24"/>
        </w:rPr>
        <w:t>lokalizacji</w:t>
      </w:r>
      <w:r>
        <w:rPr>
          <w:spacing w:val="40"/>
          <w:sz w:val="24"/>
        </w:rPr>
        <w:t> </w:t>
      </w:r>
      <w:r>
        <w:rPr>
          <w:sz w:val="24"/>
        </w:rPr>
        <w:t>nowej</w:t>
      </w:r>
      <w:r>
        <w:rPr>
          <w:spacing w:val="40"/>
          <w:sz w:val="24"/>
        </w:rPr>
        <w:t> </w:t>
      </w:r>
      <w:r>
        <w:rPr>
          <w:sz w:val="24"/>
        </w:rPr>
        <w:t>zabudowy</w:t>
      </w:r>
      <w:r>
        <w:rPr>
          <w:spacing w:val="40"/>
          <w:sz w:val="24"/>
        </w:rPr>
        <w:t> </w:t>
      </w:r>
      <w:r>
        <w:rPr>
          <w:sz w:val="24"/>
        </w:rPr>
        <w:t>za</w:t>
      </w:r>
      <w:r>
        <w:rPr>
          <w:spacing w:val="40"/>
          <w:sz w:val="24"/>
        </w:rPr>
        <w:t> </w:t>
      </w:r>
      <w:r>
        <w:rPr>
          <w:sz w:val="24"/>
        </w:rPr>
        <w:t>wyjątkiem</w:t>
      </w:r>
      <w:r>
        <w:rPr>
          <w:spacing w:val="40"/>
          <w:sz w:val="24"/>
        </w:rPr>
        <w:t> </w:t>
      </w:r>
      <w:r>
        <w:rPr>
          <w:sz w:val="24"/>
        </w:rPr>
        <w:t>obiektów</w:t>
      </w:r>
      <w:r>
        <w:rPr>
          <w:spacing w:val="40"/>
          <w:sz w:val="24"/>
        </w:rPr>
        <w:t> </w:t>
      </w:r>
      <w:r>
        <w:rPr>
          <w:sz w:val="24"/>
        </w:rPr>
        <w:t>budowlanych</w:t>
      </w:r>
      <w:r>
        <w:rPr>
          <w:spacing w:val="40"/>
          <w:sz w:val="24"/>
        </w:rPr>
        <w:t> </w:t>
      </w:r>
      <w:r>
        <w:rPr>
          <w:sz w:val="24"/>
        </w:rPr>
        <w:t>dla</w:t>
      </w:r>
      <w:r>
        <w:rPr>
          <w:spacing w:val="68"/>
          <w:sz w:val="24"/>
        </w:rPr>
        <w:t> </w:t>
      </w:r>
      <w:r>
        <w:rPr>
          <w:sz w:val="24"/>
        </w:rPr>
        <w:t>potrzeb gospodarki leśnej;</w:t>
      </w:r>
    </w:p>
    <w:p>
      <w:pPr>
        <w:pStyle w:val="ListParagraph"/>
        <w:numPr>
          <w:ilvl w:val="0"/>
          <w:numId w:val="18"/>
        </w:numPr>
        <w:tabs>
          <w:tab w:pos="590" w:val="left" w:leader="none"/>
        </w:tabs>
        <w:spacing w:line="240" w:lineRule="auto" w:before="0" w:after="0"/>
        <w:ind w:left="589" w:right="0" w:hanging="261"/>
        <w:jc w:val="left"/>
        <w:rPr>
          <w:sz w:val="24"/>
        </w:rPr>
      </w:pPr>
      <w:bookmarkStart w:name="Rozdział 3 Paragraf 16 Ustęp 3 Punkt 2" w:id="169"/>
      <w:bookmarkEnd w:id="169"/>
      <w:r>
        <w:rPr>
          <w:sz w:val="24"/>
        </w:rPr>
        <w:t>nakaz</w:t>
      </w:r>
      <w:r>
        <w:rPr>
          <w:spacing w:val="-1"/>
          <w:sz w:val="24"/>
        </w:rPr>
        <w:t> </w:t>
      </w:r>
      <w:r>
        <w:rPr>
          <w:sz w:val="24"/>
        </w:rPr>
        <w:t>zagospodarowania terenów,</w:t>
      </w:r>
      <w:r>
        <w:rPr>
          <w:spacing w:val="-1"/>
          <w:sz w:val="24"/>
        </w:rPr>
        <w:t> </w:t>
      </w:r>
      <w:r>
        <w:rPr>
          <w:sz w:val="24"/>
        </w:rPr>
        <w:t>zgodnie z</w:t>
      </w:r>
      <w:r>
        <w:rPr>
          <w:spacing w:val="-1"/>
          <w:sz w:val="24"/>
        </w:rPr>
        <w:t> </w:t>
      </w:r>
      <w:r>
        <w:rPr>
          <w:sz w:val="24"/>
        </w:rPr>
        <w:t>przepisami odrębnymi</w:t>
      </w:r>
      <w:r>
        <w:rPr>
          <w:spacing w:val="-1"/>
          <w:sz w:val="24"/>
        </w:rPr>
        <w:t> </w:t>
      </w:r>
      <w:r>
        <w:rPr>
          <w:sz w:val="24"/>
        </w:rPr>
        <w:t>dotyczącymi </w:t>
      </w:r>
      <w:r>
        <w:rPr>
          <w:spacing w:val="-2"/>
          <w:sz w:val="24"/>
        </w:rPr>
        <w:t>lasów;</w:t>
      </w:r>
    </w:p>
    <w:p>
      <w:pPr>
        <w:pStyle w:val="ListParagraph"/>
        <w:numPr>
          <w:ilvl w:val="0"/>
          <w:numId w:val="18"/>
        </w:numPr>
        <w:tabs>
          <w:tab w:pos="590" w:val="left" w:leader="none"/>
        </w:tabs>
        <w:spacing w:line="240" w:lineRule="auto" w:before="0" w:after="0"/>
        <w:ind w:left="589" w:right="0" w:hanging="261"/>
        <w:jc w:val="left"/>
        <w:rPr>
          <w:sz w:val="24"/>
        </w:rPr>
      </w:pPr>
      <w:bookmarkStart w:name="Rozdział 3 Paragraf 16 Ustęp 3 Punkt 3" w:id="170"/>
      <w:bookmarkEnd w:id="170"/>
      <w:r>
        <w:rPr>
          <w:sz w:val="24"/>
        </w:rPr>
        <w:t>nakaz</w:t>
      </w:r>
      <w:r>
        <w:rPr>
          <w:spacing w:val="68"/>
          <w:w w:val="150"/>
          <w:sz w:val="24"/>
        </w:rPr>
        <w:t> </w:t>
      </w:r>
      <w:r>
        <w:rPr>
          <w:sz w:val="24"/>
        </w:rPr>
        <w:t>prowadzenia</w:t>
      </w:r>
      <w:r>
        <w:rPr>
          <w:spacing w:val="71"/>
          <w:w w:val="150"/>
          <w:sz w:val="24"/>
        </w:rPr>
        <w:t> </w:t>
      </w:r>
      <w:r>
        <w:rPr>
          <w:sz w:val="24"/>
        </w:rPr>
        <w:t>trwale</w:t>
      </w:r>
      <w:r>
        <w:rPr>
          <w:spacing w:val="70"/>
          <w:w w:val="150"/>
          <w:sz w:val="24"/>
        </w:rPr>
        <w:t> </w:t>
      </w:r>
      <w:r>
        <w:rPr>
          <w:sz w:val="24"/>
        </w:rPr>
        <w:t>zrównoważonej</w:t>
      </w:r>
      <w:r>
        <w:rPr>
          <w:spacing w:val="71"/>
          <w:w w:val="150"/>
          <w:sz w:val="24"/>
        </w:rPr>
        <w:t> </w:t>
      </w:r>
      <w:r>
        <w:rPr>
          <w:sz w:val="24"/>
        </w:rPr>
        <w:t>gospodarki</w:t>
      </w:r>
      <w:r>
        <w:rPr>
          <w:spacing w:val="70"/>
          <w:w w:val="150"/>
          <w:sz w:val="24"/>
        </w:rPr>
        <w:t> </w:t>
      </w:r>
      <w:r>
        <w:rPr>
          <w:sz w:val="24"/>
        </w:rPr>
        <w:t>leśnej,</w:t>
      </w:r>
      <w:r>
        <w:rPr>
          <w:spacing w:val="71"/>
          <w:w w:val="150"/>
          <w:sz w:val="24"/>
        </w:rPr>
        <w:t> </w:t>
      </w:r>
      <w:r>
        <w:rPr>
          <w:sz w:val="24"/>
        </w:rPr>
        <w:t>zgodnie</w:t>
      </w:r>
      <w:r>
        <w:rPr>
          <w:spacing w:val="71"/>
          <w:w w:val="150"/>
          <w:sz w:val="24"/>
        </w:rPr>
        <w:t> </w:t>
      </w:r>
      <w:r>
        <w:rPr>
          <w:sz w:val="24"/>
        </w:rPr>
        <w:t>z </w:t>
      </w:r>
      <w:r>
        <w:rPr>
          <w:spacing w:val="-2"/>
          <w:sz w:val="24"/>
        </w:rPr>
        <w:t>przepisami</w:t>
      </w:r>
    </w:p>
    <w:p>
      <w:pPr>
        <w:pStyle w:val="BodyText"/>
        <w:spacing w:before="0"/>
        <w:ind w:left="556"/>
        <w:jc w:val="left"/>
      </w:pPr>
      <w:r>
        <w:rPr/>
        <w:t>odrębnymi</w:t>
      </w:r>
      <w:r>
        <w:rPr>
          <w:spacing w:val="-1"/>
        </w:rPr>
        <w:t> </w:t>
      </w:r>
      <w:r>
        <w:rPr/>
        <w:t>dotyczącymi</w:t>
      </w:r>
      <w:r>
        <w:rPr>
          <w:spacing w:val="-1"/>
        </w:rPr>
        <w:t> </w:t>
      </w:r>
      <w:r>
        <w:rPr>
          <w:spacing w:val="-2"/>
        </w:rPr>
        <w:t>lasów;</w:t>
      </w:r>
    </w:p>
    <w:p>
      <w:pPr>
        <w:pStyle w:val="ListParagraph"/>
        <w:numPr>
          <w:ilvl w:val="0"/>
          <w:numId w:val="18"/>
        </w:numPr>
        <w:tabs>
          <w:tab w:pos="590" w:val="left" w:leader="none"/>
        </w:tabs>
        <w:spacing w:line="240" w:lineRule="auto" w:before="0" w:after="0"/>
        <w:ind w:left="556" w:right="615" w:hanging="227"/>
        <w:jc w:val="left"/>
        <w:rPr>
          <w:sz w:val="24"/>
        </w:rPr>
      </w:pPr>
      <w:bookmarkStart w:name="Rozdział 3 Paragraf 16 Ustęp 3 Punkt 4" w:id="171"/>
      <w:bookmarkEnd w:id="171"/>
      <w:r>
        <w:rPr>
          <w:sz w:val="24"/>
        </w:rPr>
        <w:t>dla</w:t>
      </w:r>
      <w:r>
        <w:rPr>
          <w:sz w:val="24"/>
        </w:rPr>
        <w:t> zabudowy istniejącej w</w:t>
      </w:r>
      <w:r>
        <w:rPr>
          <w:spacing w:val="-1"/>
          <w:sz w:val="24"/>
        </w:rPr>
        <w:t> </w:t>
      </w:r>
      <w:r>
        <w:rPr>
          <w:sz w:val="24"/>
        </w:rPr>
        <w:t>dniu wejścia w</w:t>
      </w:r>
      <w:r>
        <w:rPr>
          <w:spacing w:val="-1"/>
          <w:sz w:val="24"/>
        </w:rPr>
        <w:t> </w:t>
      </w:r>
      <w:r>
        <w:rPr>
          <w:sz w:val="24"/>
        </w:rPr>
        <w:t>życie planu za wyjątkiem budynków i budowli wykorzystywanych dla potrzeb gospodarki leśnej, dopuszcza się wyłącznie remont.</w:t>
      </w:r>
    </w:p>
    <w:p>
      <w:pPr>
        <w:pStyle w:val="BodyText"/>
        <w:ind w:left="216" w:right="614" w:firstLine="567"/>
      </w:pPr>
      <w:bookmarkStart w:name="Rozdział 3 Paragraf 17" w:id="172"/>
      <w:bookmarkEnd w:id="172"/>
      <w:r>
        <w:rPr/>
      </w:r>
      <w:r>
        <w:rPr/>
        <w:t>§</w:t>
      </w:r>
      <w:r>
        <w:rPr>
          <w:spacing w:val="-2"/>
        </w:rPr>
        <w:t> </w:t>
      </w:r>
      <w:r>
        <w:rPr/>
        <w:t>17.</w:t>
      </w:r>
      <w:r>
        <w:rPr>
          <w:spacing w:val="-2"/>
        </w:rPr>
        <w:t> </w:t>
      </w:r>
      <w:r>
        <w:rPr/>
        <w:t>1.</w:t>
      </w:r>
      <w:r>
        <w:rPr>
          <w:spacing w:val="-2"/>
        </w:rPr>
        <w:t> </w:t>
      </w:r>
      <w:r>
        <w:rPr/>
        <w:t>Dla terenów, oznaczonych na rysunku planu symbolami: 1ZN, 2ZN, 3ZN, 4ZN, 5ZN, 6ZN, 7ZN, 8ZN, 9ZN, obowiązują ustalenia zawarte w</w:t>
      </w:r>
      <w:r>
        <w:rPr>
          <w:spacing w:val="-3"/>
        </w:rPr>
        <w:t> </w:t>
      </w:r>
      <w:r>
        <w:rPr/>
        <w:t>kolejnych ustępach niniejszego </w:t>
      </w:r>
      <w:r>
        <w:rPr>
          <w:spacing w:val="-2"/>
        </w:rPr>
        <w:t>paragrafu.</w:t>
      </w:r>
    </w:p>
    <w:p>
      <w:pPr>
        <w:pStyle w:val="ListParagraph"/>
        <w:numPr>
          <w:ilvl w:val="0"/>
          <w:numId w:val="19"/>
        </w:numPr>
        <w:tabs>
          <w:tab w:pos="1024" w:val="left" w:leader="none"/>
        </w:tabs>
        <w:spacing w:line="240" w:lineRule="auto" w:before="0" w:after="0"/>
        <w:ind w:left="1024" w:right="0" w:hanging="241"/>
        <w:jc w:val="both"/>
        <w:rPr>
          <w:sz w:val="24"/>
        </w:rPr>
      </w:pPr>
      <w:bookmarkStart w:name="Rozdział 3 Paragraf 17 Ustęp 2" w:id="173"/>
      <w:bookmarkEnd w:id="173"/>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terenów</w:t>
      </w:r>
      <w:r>
        <w:rPr>
          <w:spacing w:val="-1"/>
          <w:sz w:val="24"/>
        </w:rPr>
        <w:t> </w:t>
      </w:r>
      <w:r>
        <w:rPr>
          <w:sz w:val="24"/>
        </w:rPr>
        <w:t>ustala</w:t>
      </w:r>
      <w:r>
        <w:rPr>
          <w:spacing w:val="-1"/>
          <w:sz w:val="24"/>
        </w:rPr>
        <w:t> </w:t>
      </w:r>
      <w:r>
        <w:rPr>
          <w:spacing w:val="-4"/>
          <w:sz w:val="24"/>
        </w:rPr>
        <w:t>się:</w:t>
      </w:r>
    </w:p>
    <w:p>
      <w:pPr>
        <w:pStyle w:val="ListParagraph"/>
        <w:numPr>
          <w:ilvl w:val="0"/>
          <w:numId w:val="20"/>
        </w:numPr>
        <w:tabs>
          <w:tab w:pos="590" w:val="left" w:leader="none"/>
        </w:tabs>
        <w:spacing w:line="240" w:lineRule="auto" w:before="0" w:after="0"/>
        <w:ind w:left="589" w:right="0" w:hanging="261"/>
        <w:jc w:val="both"/>
        <w:rPr>
          <w:sz w:val="24"/>
        </w:rPr>
      </w:pPr>
      <w:bookmarkStart w:name="Rozdział 3 Paragraf 17 Ustęp 2 Punkt 1" w:id="174"/>
      <w:bookmarkEnd w:id="174"/>
      <w:r>
        <w:rPr>
          <w:sz w:val="24"/>
        </w:rPr>
        <w:t>przezn</w:t>
      </w:r>
      <w:r>
        <w:rPr>
          <w:sz w:val="24"/>
        </w:rPr>
        <w:t>aczenie</w:t>
      </w:r>
      <w:r>
        <w:rPr>
          <w:spacing w:val="-1"/>
          <w:sz w:val="24"/>
        </w:rPr>
        <w:t> </w:t>
      </w:r>
      <w:r>
        <w:rPr>
          <w:sz w:val="24"/>
        </w:rPr>
        <w:t>podstawowe</w:t>
      </w:r>
      <w:r>
        <w:rPr>
          <w:spacing w:val="-1"/>
          <w:sz w:val="24"/>
        </w:rPr>
        <w:t> </w:t>
      </w:r>
      <w:r>
        <w:rPr>
          <w:sz w:val="24"/>
        </w:rPr>
        <w:t>–</w:t>
      </w:r>
      <w:r>
        <w:rPr>
          <w:spacing w:val="-1"/>
          <w:sz w:val="24"/>
        </w:rPr>
        <w:t> </w:t>
      </w:r>
      <w:r>
        <w:rPr>
          <w:sz w:val="24"/>
        </w:rPr>
        <w:t>tereny</w:t>
      </w:r>
      <w:r>
        <w:rPr>
          <w:spacing w:val="-1"/>
          <w:sz w:val="24"/>
        </w:rPr>
        <w:t> </w:t>
      </w:r>
      <w:r>
        <w:rPr>
          <w:sz w:val="24"/>
        </w:rPr>
        <w:t>zieleni</w:t>
      </w:r>
      <w:r>
        <w:rPr>
          <w:spacing w:val="-1"/>
          <w:sz w:val="24"/>
        </w:rPr>
        <w:t> </w:t>
      </w:r>
      <w:r>
        <w:rPr>
          <w:sz w:val="24"/>
        </w:rPr>
        <w:t>naturalnej</w:t>
      </w:r>
      <w:r>
        <w:rPr>
          <w:spacing w:val="-1"/>
          <w:sz w:val="24"/>
        </w:rPr>
        <w:t> </w:t>
      </w:r>
      <w:r>
        <w:rPr>
          <w:sz w:val="24"/>
        </w:rPr>
        <w:t>i</w:t>
      </w:r>
      <w:r>
        <w:rPr>
          <w:spacing w:val="-1"/>
          <w:sz w:val="24"/>
        </w:rPr>
        <w:t> </w:t>
      </w:r>
      <w:r>
        <w:rPr>
          <w:sz w:val="24"/>
        </w:rPr>
        <w:t>wód</w:t>
      </w:r>
      <w:r>
        <w:rPr>
          <w:spacing w:val="-1"/>
          <w:sz w:val="24"/>
        </w:rPr>
        <w:t> </w:t>
      </w:r>
      <w:r>
        <w:rPr>
          <w:spacing w:val="-2"/>
          <w:sz w:val="24"/>
        </w:rPr>
        <w:t>powierzchniowych;</w:t>
      </w:r>
    </w:p>
    <w:p>
      <w:pPr>
        <w:pStyle w:val="ListParagraph"/>
        <w:numPr>
          <w:ilvl w:val="0"/>
          <w:numId w:val="20"/>
        </w:numPr>
        <w:tabs>
          <w:tab w:pos="590" w:val="left" w:leader="none"/>
        </w:tabs>
        <w:spacing w:line="240" w:lineRule="auto" w:before="0" w:after="0"/>
        <w:ind w:left="589" w:right="0" w:hanging="261"/>
        <w:jc w:val="both"/>
        <w:rPr>
          <w:sz w:val="24"/>
        </w:rPr>
      </w:pPr>
      <w:bookmarkStart w:name="Rozdział 3 Paragraf 17 Ustęp 2 Punkt 2" w:id="175"/>
      <w:bookmarkEnd w:id="175"/>
      <w:r>
        <w:rPr>
          <w:sz w:val="24"/>
        </w:rPr>
        <w:t>przezn</w:t>
      </w:r>
      <w:r>
        <w:rPr>
          <w:sz w:val="24"/>
        </w:rPr>
        <w:t>aczenie</w:t>
      </w:r>
      <w:r>
        <w:rPr>
          <w:spacing w:val="-1"/>
          <w:sz w:val="24"/>
        </w:rPr>
        <w:t> </w:t>
      </w:r>
      <w:r>
        <w:rPr>
          <w:sz w:val="24"/>
        </w:rPr>
        <w:t>uzupełniające</w:t>
      </w:r>
      <w:r>
        <w:rPr>
          <w:spacing w:val="-1"/>
          <w:sz w:val="24"/>
        </w:rPr>
        <w:t> </w:t>
      </w:r>
      <w:r>
        <w:rPr>
          <w:sz w:val="24"/>
        </w:rPr>
        <w:t>–</w:t>
      </w:r>
      <w:r>
        <w:rPr>
          <w:spacing w:val="-1"/>
          <w:sz w:val="24"/>
        </w:rPr>
        <w:t> </w:t>
      </w:r>
      <w:r>
        <w:rPr>
          <w:sz w:val="24"/>
        </w:rPr>
        <w:t>lasy</w:t>
      </w:r>
      <w:r>
        <w:rPr>
          <w:spacing w:val="-1"/>
          <w:sz w:val="24"/>
        </w:rPr>
        <w:t> </w:t>
      </w:r>
      <w:r>
        <w:rPr>
          <w:sz w:val="24"/>
        </w:rPr>
        <w:t>i</w:t>
      </w:r>
      <w:r>
        <w:rPr>
          <w:spacing w:val="-1"/>
          <w:sz w:val="24"/>
        </w:rPr>
        <w:t> </w:t>
      </w:r>
      <w:r>
        <w:rPr>
          <w:sz w:val="24"/>
        </w:rPr>
        <w:t>zalesienia,</w:t>
      </w:r>
      <w:r>
        <w:rPr>
          <w:spacing w:val="-1"/>
          <w:sz w:val="24"/>
        </w:rPr>
        <w:t> </w:t>
      </w:r>
      <w:r>
        <w:rPr>
          <w:sz w:val="24"/>
        </w:rPr>
        <w:t>infrastruktura </w:t>
      </w:r>
      <w:r>
        <w:rPr>
          <w:spacing w:val="-2"/>
          <w:sz w:val="24"/>
        </w:rPr>
        <w:t>techniczna.</w:t>
      </w:r>
    </w:p>
    <w:p>
      <w:pPr>
        <w:pStyle w:val="ListParagraph"/>
        <w:numPr>
          <w:ilvl w:val="0"/>
          <w:numId w:val="19"/>
        </w:numPr>
        <w:tabs>
          <w:tab w:pos="1024" w:val="left" w:leader="none"/>
        </w:tabs>
        <w:spacing w:line="240" w:lineRule="auto" w:before="0" w:after="0"/>
        <w:ind w:left="216" w:right="613" w:firstLine="567"/>
        <w:jc w:val="both"/>
        <w:rPr>
          <w:sz w:val="24"/>
        </w:rPr>
      </w:pPr>
      <w:bookmarkStart w:name="Rozdział 3 Paragraf 17 Ustęp 3" w:id="176"/>
      <w:bookmarkEnd w:id="176"/>
      <w:r>
        <w:rPr>
          <w:sz w:val="24"/>
        </w:rPr>
        <w:t>W</w:t>
      </w:r>
      <w:r>
        <w:rPr>
          <w:spacing w:val="40"/>
          <w:sz w:val="24"/>
        </w:rPr>
        <w:t> </w:t>
      </w:r>
      <w:r>
        <w:rPr>
          <w:sz w:val="24"/>
        </w:rPr>
        <w:t>zakresie</w:t>
      </w:r>
      <w:r>
        <w:rPr>
          <w:spacing w:val="40"/>
          <w:sz w:val="24"/>
        </w:rPr>
        <w:t> </w:t>
      </w:r>
      <w:r>
        <w:rPr>
          <w:sz w:val="24"/>
        </w:rPr>
        <w:t>warunków</w:t>
      </w:r>
      <w:r>
        <w:rPr>
          <w:spacing w:val="40"/>
          <w:sz w:val="24"/>
        </w:rPr>
        <w:t> </w:t>
      </w:r>
      <w:r>
        <w:rPr>
          <w:sz w:val="24"/>
        </w:rPr>
        <w:t>zabudowy</w:t>
      </w:r>
      <w:r>
        <w:rPr>
          <w:spacing w:val="40"/>
          <w:sz w:val="24"/>
        </w:rPr>
        <w:t> </w:t>
      </w:r>
      <w:r>
        <w:rPr>
          <w:sz w:val="24"/>
        </w:rPr>
        <w:t>i</w:t>
      </w:r>
      <w:r>
        <w:rPr>
          <w:spacing w:val="-3"/>
          <w:sz w:val="24"/>
        </w:rPr>
        <w:t> </w:t>
      </w:r>
      <w:r>
        <w:rPr>
          <w:sz w:val="24"/>
        </w:rPr>
        <w:t>zagospodarowania</w:t>
      </w:r>
      <w:r>
        <w:rPr>
          <w:spacing w:val="40"/>
          <w:sz w:val="24"/>
        </w:rPr>
        <w:t> </w:t>
      </w:r>
      <w:r>
        <w:rPr>
          <w:sz w:val="24"/>
        </w:rPr>
        <w:t>terenów</w:t>
      </w:r>
      <w:r>
        <w:rPr>
          <w:spacing w:val="40"/>
          <w:sz w:val="24"/>
        </w:rPr>
        <w:t> </w:t>
      </w:r>
      <w:r>
        <w:rPr>
          <w:sz w:val="24"/>
        </w:rPr>
        <w:t>oraz</w:t>
      </w:r>
      <w:r>
        <w:rPr>
          <w:spacing w:val="40"/>
          <w:sz w:val="24"/>
        </w:rPr>
        <w:t> </w:t>
      </w:r>
      <w:r>
        <w:rPr>
          <w:sz w:val="24"/>
        </w:rPr>
        <w:t>zasad</w:t>
      </w:r>
      <w:r>
        <w:rPr>
          <w:spacing w:val="40"/>
          <w:sz w:val="24"/>
        </w:rPr>
        <w:t> </w:t>
      </w:r>
      <w:r>
        <w:rPr>
          <w:sz w:val="24"/>
        </w:rPr>
        <w:t>ochrony i kształtowania ładu przestrzennego ustala się:</w:t>
      </w:r>
    </w:p>
    <w:p>
      <w:pPr>
        <w:pStyle w:val="ListParagraph"/>
        <w:numPr>
          <w:ilvl w:val="0"/>
          <w:numId w:val="21"/>
        </w:numPr>
        <w:tabs>
          <w:tab w:pos="590" w:val="left" w:leader="none"/>
        </w:tabs>
        <w:spacing w:line="240" w:lineRule="auto" w:before="0" w:after="0"/>
        <w:ind w:left="589" w:right="0" w:hanging="261"/>
        <w:jc w:val="both"/>
        <w:rPr>
          <w:sz w:val="24"/>
        </w:rPr>
      </w:pPr>
      <w:bookmarkStart w:name="Rozdział 3 Paragraf 17 Ustęp 3 Punkt 1" w:id="177"/>
      <w:bookmarkEnd w:id="177"/>
      <w:r>
        <w:rPr>
          <w:sz w:val="24"/>
        </w:rPr>
        <w:t>zakaz</w:t>
      </w:r>
      <w:r>
        <w:rPr>
          <w:spacing w:val="-2"/>
          <w:sz w:val="24"/>
        </w:rPr>
        <w:t> </w:t>
      </w:r>
      <w:r>
        <w:rPr>
          <w:sz w:val="24"/>
        </w:rPr>
        <w:t>lokalizacji nowych </w:t>
      </w:r>
      <w:r>
        <w:rPr>
          <w:spacing w:val="-2"/>
          <w:sz w:val="24"/>
        </w:rPr>
        <w:t>budynków;</w:t>
      </w:r>
    </w:p>
    <w:p>
      <w:pPr>
        <w:pStyle w:val="ListParagraph"/>
        <w:numPr>
          <w:ilvl w:val="0"/>
          <w:numId w:val="21"/>
        </w:numPr>
        <w:tabs>
          <w:tab w:pos="590" w:val="left" w:leader="none"/>
        </w:tabs>
        <w:spacing w:line="240" w:lineRule="auto" w:before="0" w:after="0"/>
        <w:ind w:left="589" w:right="0" w:hanging="261"/>
        <w:jc w:val="both"/>
        <w:rPr>
          <w:sz w:val="24"/>
        </w:rPr>
      </w:pPr>
      <w:bookmarkStart w:name="Rozdział 3 Paragraf 17 Ustęp 3 Punkt 2" w:id="178"/>
      <w:bookmarkEnd w:id="178"/>
      <w:r>
        <w:rPr>
          <w:sz w:val="24"/>
        </w:rPr>
        <w:t>dopuszczen</w:t>
      </w:r>
      <w:r>
        <w:rPr>
          <w:sz w:val="24"/>
        </w:rPr>
        <w:t>ie</w:t>
      </w:r>
      <w:r>
        <w:rPr>
          <w:spacing w:val="-4"/>
          <w:sz w:val="24"/>
        </w:rPr>
        <w:t> </w:t>
      </w:r>
      <w:r>
        <w:rPr>
          <w:sz w:val="24"/>
        </w:rPr>
        <w:t>lokalizacji</w:t>
      </w:r>
      <w:r>
        <w:rPr>
          <w:spacing w:val="-1"/>
          <w:sz w:val="24"/>
        </w:rPr>
        <w:t> </w:t>
      </w:r>
      <w:r>
        <w:rPr>
          <w:sz w:val="24"/>
        </w:rPr>
        <w:t>nieutwardzonych</w:t>
      </w:r>
      <w:r>
        <w:rPr>
          <w:spacing w:val="-2"/>
          <w:sz w:val="24"/>
        </w:rPr>
        <w:t> </w:t>
      </w:r>
      <w:r>
        <w:rPr>
          <w:sz w:val="24"/>
        </w:rPr>
        <w:t>ciągów</w:t>
      </w:r>
      <w:r>
        <w:rPr>
          <w:spacing w:val="-1"/>
          <w:sz w:val="24"/>
        </w:rPr>
        <w:t> </w:t>
      </w:r>
      <w:r>
        <w:rPr>
          <w:sz w:val="24"/>
        </w:rPr>
        <w:t>pieszo-</w:t>
      </w:r>
      <w:r>
        <w:rPr>
          <w:spacing w:val="-2"/>
          <w:sz w:val="24"/>
        </w:rPr>
        <w:t>rowerowych;</w:t>
      </w:r>
    </w:p>
    <w:p>
      <w:pPr>
        <w:pStyle w:val="ListParagraph"/>
        <w:numPr>
          <w:ilvl w:val="0"/>
          <w:numId w:val="21"/>
        </w:numPr>
        <w:tabs>
          <w:tab w:pos="590" w:val="left" w:leader="none"/>
        </w:tabs>
        <w:spacing w:line="240" w:lineRule="auto" w:before="0" w:after="0"/>
        <w:ind w:left="556" w:right="614" w:hanging="227"/>
        <w:jc w:val="both"/>
        <w:rPr>
          <w:sz w:val="24"/>
        </w:rPr>
      </w:pPr>
      <w:bookmarkStart w:name="Rozdział 3 Paragraf 17 Ustęp 3 Punkt 3" w:id="179"/>
      <w:bookmarkEnd w:id="179"/>
      <w:r>
        <w:rPr>
          <w:sz w:val="24"/>
        </w:rPr>
        <w:t>dopuszczen</w:t>
      </w:r>
      <w:r>
        <w:rPr>
          <w:sz w:val="24"/>
        </w:rPr>
        <w:t>ie lokalizacji elementów wyposażenia terenu, takich jak: ławki, kosze na śmieci, latarnie, wykonanych w</w:t>
      </w:r>
      <w:r>
        <w:rPr>
          <w:spacing w:val="-2"/>
          <w:sz w:val="24"/>
        </w:rPr>
        <w:t> </w:t>
      </w:r>
      <w:r>
        <w:rPr>
          <w:sz w:val="24"/>
        </w:rPr>
        <w:t>tej samej stylistyce, kolorze i</w:t>
      </w:r>
      <w:r>
        <w:rPr>
          <w:spacing w:val="-2"/>
          <w:sz w:val="24"/>
        </w:rPr>
        <w:t> </w:t>
      </w:r>
      <w:r>
        <w:rPr>
          <w:sz w:val="24"/>
        </w:rPr>
        <w:t>materiale w</w:t>
      </w:r>
      <w:r>
        <w:rPr>
          <w:spacing w:val="-2"/>
          <w:sz w:val="24"/>
        </w:rPr>
        <w:t> </w:t>
      </w:r>
      <w:r>
        <w:rPr>
          <w:sz w:val="24"/>
        </w:rPr>
        <w:t>granicach </w:t>
      </w:r>
      <w:r>
        <w:rPr>
          <w:spacing w:val="-2"/>
          <w:sz w:val="24"/>
        </w:rPr>
        <w:t>terenu;</w:t>
      </w:r>
    </w:p>
    <w:p>
      <w:pPr>
        <w:pStyle w:val="ListParagraph"/>
        <w:numPr>
          <w:ilvl w:val="0"/>
          <w:numId w:val="21"/>
        </w:numPr>
        <w:tabs>
          <w:tab w:pos="590" w:val="left" w:leader="none"/>
        </w:tabs>
        <w:spacing w:line="240" w:lineRule="auto" w:before="0" w:after="0"/>
        <w:ind w:left="589" w:right="0" w:hanging="261"/>
        <w:jc w:val="both"/>
        <w:rPr>
          <w:sz w:val="24"/>
        </w:rPr>
      </w:pPr>
      <w:bookmarkStart w:name="Rozdział 3 Paragraf 17 Ustęp 3 Punkt 4" w:id="180"/>
      <w:bookmarkEnd w:id="180"/>
      <w:r>
        <w:rPr>
          <w:sz w:val="24"/>
        </w:rPr>
        <w:t>dopuszczen</w:t>
      </w:r>
      <w:r>
        <w:rPr>
          <w:sz w:val="24"/>
        </w:rPr>
        <w:t>ie</w:t>
      </w:r>
      <w:r>
        <w:rPr>
          <w:spacing w:val="-1"/>
          <w:sz w:val="24"/>
        </w:rPr>
        <w:t> </w:t>
      </w:r>
      <w:r>
        <w:rPr>
          <w:sz w:val="24"/>
        </w:rPr>
        <w:t>lokalizacji</w:t>
      </w:r>
      <w:r>
        <w:rPr>
          <w:spacing w:val="-1"/>
          <w:sz w:val="24"/>
        </w:rPr>
        <w:t> </w:t>
      </w:r>
      <w:r>
        <w:rPr>
          <w:sz w:val="24"/>
        </w:rPr>
        <w:t>urządzeń</w:t>
      </w:r>
      <w:r>
        <w:rPr>
          <w:spacing w:val="-1"/>
          <w:sz w:val="24"/>
        </w:rPr>
        <w:t> </w:t>
      </w:r>
      <w:r>
        <w:rPr>
          <w:spacing w:val="-2"/>
          <w:sz w:val="24"/>
        </w:rPr>
        <w:t>wodnych;</w:t>
      </w:r>
    </w:p>
    <w:p>
      <w:pPr>
        <w:pStyle w:val="ListParagraph"/>
        <w:numPr>
          <w:ilvl w:val="0"/>
          <w:numId w:val="21"/>
        </w:numPr>
        <w:tabs>
          <w:tab w:pos="590" w:val="left" w:leader="none"/>
        </w:tabs>
        <w:spacing w:line="240" w:lineRule="auto" w:before="0" w:after="0"/>
        <w:ind w:left="589" w:right="0" w:hanging="261"/>
        <w:jc w:val="both"/>
        <w:rPr>
          <w:sz w:val="24"/>
        </w:rPr>
      </w:pPr>
      <w:bookmarkStart w:name="Rozdział 3 Paragraf 17 Ustęp 3 Punkt 5" w:id="181"/>
      <w:bookmarkEnd w:id="181"/>
      <w:r>
        <w:rPr>
          <w:sz w:val="24"/>
        </w:rPr>
        <w:t>nakaz</w:t>
      </w:r>
      <w:r>
        <w:rPr>
          <w:spacing w:val="-3"/>
          <w:sz w:val="24"/>
        </w:rPr>
        <w:t> </w:t>
      </w:r>
      <w:r>
        <w:rPr>
          <w:sz w:val="24"/>
        </w:rPr>
        <w:t>zachowania i ochrony</w:t>
      </w:r>
      <w:r>
        <w:rPr>
          <w:spacing w:val="-2"/>
          <w:sz w:val="24"/>
        </w:rPr>
        <w:t> </w:t>
      </w:r>
      <w:r>
        <w:rPr>
          <w:sz w:val="24"/>
        </w:rPr>
        <w:t>istniejących użytków </w:t>
      </w:r>
      <w:r>
        <w:rPr>
          <w:spacing w:val="-2"/>
          <w:sz w:val="24"/>
        </w:rPr>
        <w:t>leśnych;</w:t>
      </w:r>
    </w:p>
    <w:p>
      <w:pPr>
        <w:pStyle w:val="ListParagraph"/>
        <w:numPr>
          <w:ilvl w:val="0"/>
          <w:numId w:val="21"/>
        </w:numPr>
        <w:tabs>
          <w:tab w:pos="590" w:val="left" w:leader="none"/>
        </w:tabs>
        <w:spacing w:line="240" w:lineRule="auto" w:before="0" w:after="0"/>
        <w:ind w:left="556" w:right="614" w:hanging="227"/>
        <w:jc w:val="both"/>
        <w:rPr>
          <w:sz w:val="24"/>
        </w:rPr>
      </w:pPr>
      <w:bookmarkStart w:name="Rozdział 3 Paragraf 17 Ustęp 3 Punkt 6" w:id="182"/>
      <w:bookmarkEnd w:id="182"/>
      <w:r>
        <w:rPr>
          <w:sz w:val="24"/>
        </w:rPr>
        <w:t>nakaz</w:t>
      </w:r>
      <w:r>
        <w:rPr>
          <w:sz w:val="24"/>
        </w:rPr>
        <w:t> prowadzenia na gruntach leśnych trwale zrównoważonej gospodarki leśnej, zgodnie z przepisami odrębnymi dotyczącymi lasów;</w:t>
      </w:r>
    </w:p>
    <w:p>
      <w:pPr>
        <w:pStyle w:val="ListParagraph"/>
        <w:numPr>
          <w:ilvl w:val="0"/>
          <w:numId w:val="21"/>
        </w:numPr>
        <w:tabs>
          <w:tab w:pos="590" w:val="left" w:leader="none"/>
        </w:tabs>
        <w:spacing w:line="240" w:lineRule="auto" w:before="0" w:after="0"/>
        <w:ind w:left="556" w:right="614" w:hanging="227"/>
        <w:jc w:val="both"/>
        <w:rPr>
          <w:sz w:val="24"/>
        </w:rPr>
      </w:pPr>
      <w:bookmarkStart w:name="Rozdział 3 Paragraf 17 Ustęp 3 Punkt 7" w:id="183"/>
      <w:bookmarkEnd w:id="183"/>
      <w:r>
        <w:rPr>
          <w:sz w:val="24"/>
        </w:rPr>
        <w:t>zakaz</w:t>
      </w:r>
      <w:r>
        <w:rPr>
          <w:sz w:val="24"/>
        </w:rPr>
        <w:t> likwidowania i niszczenia zadrzewień przydrożnych i</w:t>
      </w:r>
      <w:r>
        <w:rPr>
          <w:spacing w:val="-1"/>
          <w:sz w:val="24"/>
        </w:rPr>
        <w:t> </w:t>
      </w:r>
      <w:r>
        <w:rPr>
          <w:sz w:val="24"/>
        </w:rPr>
        <w:t>nadwodnych z wyjątkiem działań wynikających z</w:t>
      </w:r>
      <w:r>
        <w:rPr>
          <w:spacing w:val="-2"/>
          <w:sz w:val="24"/>
        </w:rPr>
        <w:t> </w:t>
      </w:r>
      <w:r>
        <w:rPr>
          <w:sz w:val="24"/>
        </w:rPr>
        <w:t>potrzeby przepływu wód powierzchniowych i</w:t>
      </w:r>
      <w:r>
        <w:rPr>
          <w:spacing w:val="-2"/>
          <w:sz w:val="24"/>
        </w:rPr>
        <w:t> </w:t>
      </w:r>
      <w:r>
        <w:rPr>
          <w:sz w:val="24"/>
        </w:rPr>
        <w:t>zapewnienia bezpieczeństwa ruchu drogowego lub budowy, odbudowy, utrzymania i</w:t>
      </w:r>
      <w:r>
        <w:rPr>
          <w:spacing w:val="-3"/>
          <w:sz w:val="24"/>
        </w:rPr>
        <w:t> </w:t>
      </w:r>
      <w:r>
        <w:rPr>
          <w:sz w:val="24"/>
        </w:rPr>
        <w:t>remontów lub napraw urządzeń wodnych;</w:t>
      </w:r>
    </w:p>
    <w:p>
      <w:pPr>
        <w:pStyle w:val="ListParagraph"/>
        <w:numPr>
          <w:ilvl w:val="0"/>
          <w:numId w:val="21"/>
        </w:numPr>
        <w:tabs>
          <w:tab w:pos="590" w:val="left" w:leader="none"/>
        </w:tabs>
        <w:spacing w:line="240" w:lineRule="auto" w:before="0" w:after="0"/>
        <w:ind w:left="589" w:right="0" w:hanging="261"/>
        <w:jc w:val="both"/>
        <w:rPr>
          <w:sz w:val="24"/>
        </w:rPr>
      </w:pPr>
      <w:bookmarkStart w:name="Rozdział 3 Paragraf 17 Ustęp 3 Punkt 8" w:id="184"/>
      <w:bookmarkEnd w:id="184"/>
      <w:r>
        <w:rPr>
          <w:sz w:val="24"/>
        </w:rPr>
        <w:t>dla</w:t>
      </w:r>
      <w:r>
        <w:rPr>
          <w:spacing w:val="29"/>
          <w:sz w:val="24"/>
        </w:rPr>
        <w:t>  </w:t>
      </w:r>
      <w:r>
        <w:rPr>
          <w:sz w:val="24"/>
        </w:rPr>
        <w:t>zabudowy</w:t>
      </w:r>
      <w:r>
        <w:rPr>
          <w:spacing w:val="31"/>
          <w:sz w:val="24"/>
        </w:rPr>
        <w:t>  </w:t>
      </w:r>
      <w:r>
        <w:rPr>
          <w:sz w:val="24"/>
        </w:rPr>
        <w:t>istniejącej</w:t>
      </w:r>
      <w:r>
        <w:rPr>
          <w:spacing w:val="32"/>
          <w:sz w:val="24"/>
        </w:rPr>
        <w:t>  </w:t>
      </w:r>
      <w:r>
        <w:rPr>
          <w:sz w:val="24"/>
        </w:rPr>
        <w:t>w</w:t>
      </w:r>
      <w:r>
        <w:rPr>
          <w:spacing w:val="-1"/>
          <w:sz w:val="24"/>
        </w:rPr>
        <w:t> </w:t>
      </w:r>
      <w:r>
        <w:rPr>
          <w:sz w:val="24"/>
        </w:rPr>
        <w:t>dniu</w:t>
      </w:r>
      <w:r>
        <w:rPr>
          <w:spacing w:val="31"/>
          <w:sz w:val="24"/>
        </w:rPr>
        <w:t>  </w:t>
      </w:r>
      <w:r>
        <w:rPr>
          <w:sz w:val="24"/>
        </w:rPr>
        <w:t>wejścia</w:t>
      </w:r>
      <w:r>
        <w:rPr>
          <w:spacing w:val="31"/>
          <w:sz w:val="24"/>
        </w:rPr>
        <w:t>  </w:t>
      </w:r>
      <w:r>
        <w:rPr>
          <w:sz w:val="24"/>
        </w:rPr>
        <w:t>w życie</w:t>
      </w:r>
      <w:r>
        <w:rPr>
          <w:spacing w:val="31"/>
          <w:sz w:val="24"/>
        </w:rPr>
        <w:t>  </w:t>
      </w:r>
      <w:r>
        <w:rPr>
          <w:sz w:val="24"/>
        </w:rPr>
        <w:t>planu,</w:t>
      </w:r>
      <w:r>
        <w:rPr>
          <w:spacing w:val="32"/>
          <w:sz w:val="24"/>
        </w:rPr>
        <w:t>  </w:t>
      </w:r>
      <w:r>
        <w:rPr>
          <w:sz w:val="24"/>
        </w:rPr>
        <w:t>dopuszcza</w:t>
      </w:r>
      <w:r>
        <w:rPr>
          <w:spacing w:val="31"/>
          <w:sz w:val="24"/>
        </w:rPr>
        <w:t>  </w:t>
      </w:r>
      <w:r>
        <w:rPr>
          <w:sz w:val="24"/>
        </w:rPr>
        <w:t>się:</w:t>
      </w:r>
      <w:r>
        <w:rPr>
          <w:spacing w:val="32"/>
          <w:sz w:val="24"/>
        </w:rPr>
        <w:t>  </w:t>
      </w:r>
      <w:r>
        <w:rPr>
          <w:spacing w:val="-2"/>
          <w:sz w:val="24"/>
        </w:rPr>
        <w:t>remont,</w:t>
      </w:r>
    </w:p>
    <w:p>
      <w:pPr>
        <w:pStyle w:val="BodyText"/>
        <w:spacing w:before="0"/>
        <w:ind w:left="556"/>
      </w:pPr>
      <w:r>
        <w:rPr/>
        <w:t>przebudowę,</w:t>
      </w:r>
      <w:r>
        <w:rPr>
          <w:spacing w:val="-1"/>
        </w:rPr>
        <w:t> </w:t>
      </w:r>
      <w:r>
        <w:rPr/>
        <w:t>rozbudowę oraz </w:t>
      </w:r>
      <w:r>
        <w:rPr>
          <w:spacing w:val="-2"/>
        </w:rPr>
        <w:t>nadbudowę;</w:t>
      </w:r>
    </w:p>
    <w:p>
      <w:pPr>
        <w:pStyle w:val="ListParagraph"/>
        <w:numPr>
          <w:ilvl w:val="0"/>
          <w:numId w:val="21"/>
        </w:numPr>
        <w:tabs>
          <w:tab w:pos="590" w:val="left" w:leader="none"/>
        </w:tabs>
        <w:spacing w:line="240" w:lineRule="auto" w:before="0" w:after="0"/>
        <w:ind w:left="556" w:right="614" w:hanging="227"/>
        <w:jc w:val="both"/>
        <w:rPr>
          <w:sz w:val="24"/>
        </w:rPr>
      </w:pPr>
      <w:bookmarkStart w:name="Rozdział 3 Paragraf 17 Ustęp 3 Punkt 9" w:id="185"/>
      <w:bookmarkEnd w:id="185"/>
      <w:r>
        <w:rPr>
          <w:sz w:val="24"/>
        </w:rPr>
        <w:t>dopuszczen</w:t>
      </w:r>
      <w:r>
        <w:rPr>
          <w:sz w:val="24"/>
        </w:rPr>
        <w:t>ie rozbudowy i nadbudowy istniejącej zabudowy </w:t>
      </w:r>
      <w:r>
        <w:rPr>
          <w:sz w:val="24"/>
        </w:rPr>
        <w:t>mieszkaniowej jednorodzinnej i usługowej na następujących warunkach:</w:t>
      </w:r>
    </w:p>
    <w:p>
      <w:pPr>
        <w:pStyle w:val="ListParagraph"/>
        <w:numPr>
          <w:ilvl w:val="1"/>
          <w:numId w:val="21"/>
        </w:numPr>
        <w:tabs>
          <w:tab w:pos="804" w:val="left" w:leader="none"/>
        </w:tabs>
        <w:spacing w:line="240" w:lineRule="auto" w:before="0" w:after="0"/>
        <w:ind w:left="803" w:right="0" w:hanging="248"/>
        <w:jc w:val="left"/>
        <w:rPr>
          <w:sz w:val="24"/>
        </w:rPr>
      </w:pPr>
      <w:bookmarkStart w:name="Rozdział 3 Paragraf 17 Ustęp 3 Punkt 9 L" w:id="186"/>
      <w:bookmarkEnd w:id="186"/>
      <w:r>
        <w:rPr>
          <w:sz w:val="24"/>
        </w:rPr>
        <w:t>w</w:t>
      </w:r>
      <w:r>
        <w:rPr>
          <w:spacing w:val="-2"/>
          <w:sz w:val="24"/>
        </w:rPr>
        <w:t> </w:t>
      </w:r>
      <w:r>
        <w:rPr>
          <w:sz w:val="24"/>
        </w:rPr>
        <w:t>odległości</w:t>
      </w:r>
      <w:r>
        <w:rPr>
          <w:spacing w:val="-1"/>
          <w:sz w:val="24"/>
        </w:rPr>
        <w:t> </w:t>
      </w:r>
      <w:r>
        <w:rPr>
          <w:sz w:val="24"/>
        </w:rPr>
        <w:t>nie</w:t>
      </w:r>
      <w:r>
        <w:rPr>
          <w:spacing w:val="-1"/>
          <w:sz w:val="24"/>
        </w:rPr>
        <w:t> </w:t>
      </w:r>
      <w:r>
        <w:rPr>
          <w:sz w:val="24"/>
        </w:rPr>
        <w:t>mniejszej niż 6,0</w:t>
      </w:r>
      <w:r>
        <w:rPr>
          <w:spacing w:val="-1"/>
          <w:sz w:val="24"/>
        </w:rPr>
        <w:t> </w:t>
      </w:r>
      <w:r>
        <w:rPr>
          <w:sz w:val="24"/>
        </w:rPr>
        <w:t>m</w:t>
      </w:r>
      <w:r>
        <w:rPr>
          <w:spacing w:val="-1"/>
          <w:sz w:val="24"/>
        </w:rPr>
        <w:t> </w:t>
      </w:r>
      <w:r>
        <w:rPr>
          <w:sz w:val="24"/>
        </w:rPr>
        <w:t>od linii</w:t>
      </w:r>
      <w:r>
        <w:rPr>
          <w:spacing w:val="-1"/>
          <w:sz w:val="24"/>
        </w:rPr>
        <w:t> </w:t>
      </w:r>
      <w:r>
        <w:rPr>
          <w:sz w:val="24"/>
        </w:rPr>
        <w:t>rozgraniczającej terenów </w:t>
      </w:r>
      <w:r>
        <w:rPr>
          <w:spacing w:val="-2"/>
          <w:sz w:val="24"/>
        </w:rPr>
        <w:t>dróg,</w:t>
      </w:r>
    </w:p>
    <w:p>
      <w:pPr>
        <w:pStyle w:val="ListParagraph"/>
        <w:numPr>
          <w:ilvl w:val="1"/>
          <w:numId w:val="21"/>
        </w:numPr>
        <w:tabs>
          <w:tab w:pos="817" w:val="left" w:leader="none"/>
        </w:tabs>
        <w:spacing w:line="240" w:lineRule="auto" w:before="0" w:after="0"/>
        <w:ind w:left="816" w:right="0" w:hanging="261"/>
        <w:jc w:val="left"/>
        <w:rPr>
          <w:sz w:val="24"/>
        </w:rPr>
      </w:pPr>
      <w:bookmarkStart w:name="Rozdział 3 Paragraf 17 Ustęp 3 Punkt 9 L" w:id="187"/>
      <w:bookmarkEnd w:id="187"/>
      <w:r>
        <w:rPr>
          <w:sz w:val="24"/>
        </w:rPr>
        <w:t>maksyma</w:t>
      </w:r>
      <w:r>
        <w:rPr>
          <w:sz w:val="24"/>
        </w:rPr>
        <w:t>lna</w:t>
      </w:r>
      <w:r>
        <w:rPr>
          <w:spacing w:val="-1"/>
          <w:sz w:val="24"/>
        </w:rPr>
        <w:t> </w:t>
      </w:r>
      <w:r>
        <w:rPr>
          <w:sz w:val="24"/>
        </w:rPr>
        <w:t>powierzchnia</w:t>
      </w:r>
      <w:r>
        <w:rPr>
          <w:spacing w:val="-1"/>
          <w:sz w:val="24"/>
        </w:rPr>
        <w:t> </w:t>
      </w:r>
      <w:r>
        <w:rPr>
          <w:sz w:val="24"/>
        </w:rPr>
        <w:t>zabudowy budynku mieszkalnego</w:t>
      </w:r>
      <w:r>
        <w:rPr>
          <w:spacing w:val="-1"/>
          <w:sz w:val="24"/>
        </w:rPr>
        <w:t> </w:t>
      </w:r>
      <w:r>
        <w:rPr>
          <w:sz w:val="24"/>
        </w:rPr>
        <w:t>lub usługowego – 150 </w:t>
      </w:r>
      <w:r>
        <w:rPr>
          <w:spacing w:val="-5"/>
          <w:sz w:val="24"/>
        </w:rPr>
        <w:t>m</w:t>
      </w:r>
      <w:r>
        <w:rPr>
          <w:spacing w:val="-5"/>
          <w:position w:val="7"/>
          <w:sz w:val="16"/>
        </w:rPr>
        <w:t>2</w:t>
      </w:r>
      <w:r>
        <w:rPr>
          <w:spacing w:val="-5"/>
          <w:sz w:val="24"/>
        </w:rPr>
        <w:t>,</w:t>
      </w:r>
    </w:p>
    <w:p>
      <w:pPr>
        <w:pStyle w:val="ListParagraph"/>
        <w:numPr>
          <w:ilvl w:val="1"/>
          <w:numId w:val="21"/>
        </w:numPr>
        <w:tabs>
          <w:tab w:pos="804" w:val="left" w:leader="none"/>
        </w:tabs>
        <w:spacing w:line="240" w:lineRule="auto" w:before="0" w:after="0"/>
        <w:ind w:left="803" w:right="0" w:hanging="248"/>
        <w:jc w:val="left"/>
        <w:rPr>
          <w:sz w:val="24"/>
        </w:rPr>
      </w:pPr>
      <w:bookmarkStart w:name="Rozdział 3 Paragraf 17 Ustęp 3 Punkt 9 L" w:id="188"/>
      <w:bookmarkEnd w:id="188"/>
      <w:r>
        <w:rPr>
          <w:sz w:val="24"/>
        </w:rPr>
        <w:t>maksym</w:t>
      </w:r>
      <w:r>
        <w:rPr>
          <w:sz w:val="24"/>
        </w:rPr>
        <w:t>alna</w:t>
      </w:r>
      <w:r>
        <w:rPr>
          <w:spacing w:val="-2"/>
          <w:sz w:val="24"/>
        </w:rPr>
        <w:t> </w:t>
      </w:r>
      <w:r>
        <w:rPr>
          <w:sz w:val="24"/>
        </w:rPr>
        <w:t>wysokość</w:t>
      </w:r>
      <w:r>
        <w:rPr>
          <w:spacing w:val="-2"/>
          <w:sz w:val="24"/>
        </w:rPr>
        <w:t> </w:t>
      </w:r>
      <w:r>
        <w:rPr>
          <w:sz w:val="24"/>
        </w:rPr>
        <w:t>zabudowy</w:t>
      </w:r>
      <w:r>
        <w:rPr>
          <w:spacing w:val="-2"/>
          <w:sz w:val="24"/>
        </w:rPr>
        <w:t> </w:t>
      </w:r>
      <w:r>
        <w:rPr>
          <w:sz w:val="24"/>
        </w:rPr>
        <w:t>budynku</w:t>
      </w:r>
      <w:r>
        <w:rPr>
          <w:spacing w:val="-1"/>
          <w:sz w:val="24"/>
        </w:rPr>
        <w:t> </w:t>
      </w:r>
      <w:r>
        <w:rPr>
          <w:sz w:val="24"/>
        </w:rPr>
        <w:t>mieszkalnego</w:t>
      </w:r>
      <w:r>
        <w:rPr>
          <w:spacing w:val="-2"/>
          <w:sz w:val="24"/>
        </w:rPr>
        <w:t> </w:t>
      </w:r>
      <w:r>
        <w:rPr>
          <w:sz w:val="24"/>
        </w:rPr>
        <w:t>lub</w:t>
      </w:r>
      <w:r>
        <w:rPr>
          <w:spacing w:val="-1"/>
          <w:sz w:val="24"/>
        </w:rPr>
        <w:t> </w:t>
      </w:r>
      <w:r>
        <w:rPr>
          <w:spacing w:val="-2"/>
          <w:sz w:val="24"/>
        </w:rPr>
        <w:t>usługowego:</w:t>
      </w:r>
    </w:p>
    <w:p>
      <w:pPr>
        <w:pStyle w:val="ListParagraph"/>
        <w:numPr>
          <w:ilvl w:val="2"/>
          <w:numId w:val="21"/>
        </w:numPr>
        <w:tabs>
          <w:tab w:pos="1038" w:val="left" w:leader="none"/>
        </w:tabs>
        <w:spacing w:line="240" w:lineRule="auto" w:before="0" w:after="0"/>
        <w:ind w:left="1037" w:right="0" w:hanging="141"/>
        <w:jc w:val="left"/>
        <w:rPr>
          <w:sz w:val="24"/>
        </w:rPr>
      </w:pPr>
      <w:bookmarkStart w:name="Rozdział 3 Paragraf 17 Ustęp 3 Punkt 9 L" w:id="189"/>
      <w:bookmarkEnd w:id="189"/>
      <w:r>
        <w:rPr>
          <w:sz w:val="24"/>
        </w:rPr>
        <w:t>dla</w:t>
      </w:r>
      <w:r>
        <w:rPr>
          <w:spacing w:val="-1"/>
          <w:sz w:val="24"/>
        </w:rPr>
        <w:t> </w:t>
      </w:r>
      <w:r>
        <w:rPr>
          <w:sz w:val="24"/>
        </w:rPr>
        <w:t>istniejących budynków</w:t>
      </w:r>
      <w:r>
        <w:rPr>
          <w:spacing w:val="-1"/>
          <w:sz w:val="24"/>
        </w:rPr>
        <w:t> </w:t>
      </w:r>
      <w:r>
        <w:rPr>
          <w:sz w:val="24"/>
        </w:rPr>
        <w:t>o dachach płaskich:</w:t>
      </w:r>
      <w:r>
        <w:rPr>
          <w:spacing w:val="-2"/>
          <w:sz w:val="24"/>
        </w:rPr>
        <w:t> </w:t>
      </w:r>
      <w:r>
        <w:rPr>
          <w:sz w:val="24"/>
        </w:rPr>
        <w:t>maksimum 8,5 </w:t>
      </w:r>
      <w:r>
        <w:rPr>
          <w:spacing w:val="-5"/>
          <w:sz w:val="24"/>
        </w:rPr>
        <w:t>m,</w:t>
      </w:r>
    </w:p>
    <w:p>
      <w:pPr>
        <w:pStyle w:val="ListParagraph"/>
        <w:numPr>
          <w:ilvl w:val="2"/>
          <w:numId w:val="21"/>
        </w:numPr>
        <w:tabs>
          <w:tab w:pos="1038" w:val="left" w:leader="none"/>
        </w:tabs>
        <w:spacing w:line="240" w:lineRule="auto" w:before="0" w:after="0"/>
        <w:ind w:left="1010" w:right="615" w:hanging="113"/>
        <w:jc w:val="left"/>
        <w:rPr>
          <w:sz w:val="24"/>
        </w:rPr>
      </w:pPr>
      <w:bookmarkStart w:name="Rozdział 3 Paragraf 17 Ustęp 3 Punkt 9 L" w:id="190"/>
      <w:bookmarkEnd w:id="190"/>
      <w:r>
        <w:rPr>
          <w:sz w:val="24"/>
        </w:rPr>
        <w:t>dla</w:t>
      </w:r>
      <w:r>
        <w:rPr>
          <w:sz w:val="24"/>
        </w:rPr>
        <w:t> istniejących budynków o</w:t>
      </w:r>
      <w:r>
        <w:rPr>
          <w:spacing w:val="-1"/>
          <w:sz w:val="24"/>
        </w:rPr>
        <w:t> </w:t>
      </w:r>
      <w:r>
        <w:rPr>
          <w:sz w:val="24"/>
        </w:rPr>
        <w:t>dachach o</w:t>
      </w:r>
      <w:r>
        <w:rPr>
          <w:spacing w:val="-1"/>
          <w:sz w:val="24"/>
        </w:rPr>
        <w:t> </w:t>
      </w:r>
      <w:r>
        <w:rPr>
          <w:sz w:val="24"/>
        </w:rPr>
        <w:t>kącie nachylenia połaci dachowych do 35º:</w:t>
      </w:r>
      <w:r>
        <w:rPr>
          <w:spacing w:val="80"/>
          <w:sz w:val="24"/>
        </w:rPr>
        <w:t> </w:t>
      </w:r>
      <w:r>
        <w:rPr>
          <w:sz w:val="24"/>
        </w:rPr>
        <w:t>maksimum 9,5 m,</w:t>
      </w:r>
    </w:p>
    <w:p>
      <w:pPr>
        <w:pStyle w:val="ListParagraph"/>
        <w:numPr>
          <w:ilvl w:val="2"/>
          <w:numId w:val="21"/>
        </w:numPr>
        <w:tabs>
          <w:tab w:pos="1038" w:val="left" w:leader="none"/>
        </w:tabs>
        <w:spacing w:line="240" w:lineRule="auto" w:before="0" w:after="0"/>
        <w:ind w:left="1037" w:right="0" w:hanging="141"/>
        <w:jc w:val="left"/>
        <w:rPr>
          <w:sz w:val="24"/>
        </w:rPr>
      </w:pPr>
      <w:bookmarkStart w:name="Rozdział 3 Paragraf 17 Ustęp 3 Punkt 9 L" w:id="191"/>
      <w:bookmarkEnd w:id="191"/>
      <w:r>
        <w:rPr>
          <w:sz w:val="24"/>
        </w:rPr>
        <w:t>dla</w:t>
      </w:r>
      <w:r>
        <w:rPr>
          <w:spacing w:val="15"/>
          <w:sz w:val="24"/>
        </w:rPr>
        <w:t> </w:t>
      </w:r>
      <w:r>
        <w:rPr>
          <w:sz w:val="24"/>
        </w:rPr>
        <w:t>istniejących</w:t>
      </w:r>
      <w:r>
        <w:rPr>
          <w:spacing w:val="15"/>
          <w:sz w:val="24"/>
        </w:rPr>
        <w:t> </w:t>
      </w:r>
      <w:r>
        <w:rPr>
          <w:sz w:val="24"/>
        </w:rPr>
        <w:t>budynków</w:t>
      </w:r>
      <w:r>
        <w:rPr>
          <w:spacing w:val="16"/>
          <w:sz w:val="24"/>
        </w:rPr>
        <w:t> </w:t>
      </w:r>
      <w:r>
        <w:rPr>
          <w:sz w:val="24"/>
        </w:rPr>
        <w:t>o dachach</w:t>
      </w:r>
      <w:r>
        <w:rPr>
          <w:spacing w:val="15"/>
          <w:sz w:val="24"/>
        </w:rPr>
        <w:t> </w:t>
      </w:r>
      <w:r>
        <w:rPr>
          <w:sz w:val="24"/>
        </w:rPr>
        <w:t>o kącie</w:t>
      </w:r>
      <w:r>
        <w:rPr>
          <w:spacing w:val="15"/>
          <w:sz w:val="24"/>
        </w:rPr>
        <w:t> </w:t>
      </w:r>
      <w:r>
        <w:rPr>
          <w:sz w:val="24"/>
        </w:rPr>
        <w:t>nachylenia</w:t>
      </w:r>
      <w:r>
        <w:rPr>
          <w:spacing w:val="16"/>
          <w:sz w:val="24"/>
        </w:rPr>
        <w:t> </w:t>
      </w:r>
      <w:r>
        <w:rPr>
          <w:sz w:val="24"/>
        </w:rPr>
        <w:t>połaci</w:t>
      </w:r>
      <w:r>
        <w:rPr>
          <w:spacing w:val="15"/>
          <w:sz w:val="24"/>
        </w:rPr>
        <w:t> </w:t>
      </w:r>
      <w:r>
        <w:rPr>
          <w:sz w:val="24"/>
        </w:rPr>
        <w:t>dachowych</w:t>
      </w:r>
      <w:r>
        <w:rPr>
          <w:spacing w:val="16"/>
          <w:sz w:val="24"/>
        </w:rPr>
        <w:t> </w:t>
      </w:r>
      <w:r>
        <w:rPr>
          <w:spacing w:val="-2"/>
          <w:sz w:val="24"/>
        </w:rPr>
        <w:t>powyżej</w:t>
      </w:r>
    </w:p>
    <w:p>
      <w:pPr>
        <w:pStyle w:val="BodyText"/>
        <w:spacing w:before="0"/>
        <w:ind w:left="1010"/>
        <w:jc w:val="left"/>
      </w:pPr>
      <w:r>
        <w:rPr/>
        <w:t>35º</w:t>
      </w:r>
      <w:r>
        <w:rPr>
          <w:spacing w:val="-1"/>
        </w:rPr>
        <w:t> </w:t>
      </w:r>
      <w:r>
        <w:rPr/>
        <w:t>oraz dla</w:t>
      </w:r>
      <w:r>
        <w:rPr>
          <w:spacing w:val="-1"/>
        </w:rPr>
        <w:t> </w:t>
      </w:r>
      <w:r>
        <w:rPr/>
        <w:t>dachów mansardowych: maksimum 10,5 </w:t>
      </w:r>
      <w:r>
        <w:rPr>
          <w:spacing w:val="-5"/>
        </w:rPr>
        <w:t>m,</w:t>
      </w:r>
    </w:p>
    <w:p>
      <w:pPr>
        <w:pStyle w:val="ListParagraph"/>
        <w:numPr>
          <w:ilvl w:val="1"/>
          <w:numId w:val="21"/>
        </w:numPr>
        <w:tabs>
          <w:tab w:pos="817" w:val="left" w:leader="none"/>
        </w:tabs>
        <w:spacing w:line="240" w:lineRule="auto" w:before="0" w:after="0"/>
        <w:ind w:left="783" w:right="614" w:hanging="227"/>
        <w:jc w:val="both"/>
        <w:rPr>
          <w:sz w:val="24"/>
        </w:rPr>
      </w:pPr>
      <w:bookmarkStart w:name="Rozdział 3 Paragraf 17 Ustęp 3 Punkt 9 L" w:id="192"/>
      <w:bookmarkEnd w:id="192"/>
      <w:r>
        <w:rPr>
          <w:sz w:val="24"/>
        </w:rPr>
        <w:t>dla</w:t>
      </w:r>
      <w:r>
        <w:rPr>
          <w:sz w:val="24"/>
        </w:rPr>
        <w:t> istniejących budynków usługowych przekraczających maksymalną powierzchnię zabudowy lub maksymalną wysokość zabudowy dopuszczenie wykonania robót budowlanych</w:t>
      </w:r>
      <w:r>
        <w:rPr>
          <w:spacing w:val="40"/>
          <w:sz w:val="24"/>
        </w:rPr>
        <w:t> </w:t>
      </w:r>
      <w:r>
        <w:rPr>
          <w:sz w:val="24"/>
        </w:rPr>
        <w:t>polegających</w:t>
      </w:r>
      <w:r>
        <w:rPr>
          <w:spacing w:val="40"/>
          <w:sz w:val="24"/>
        </w:rPr>
        <w:t> </w:t>
      </w:r>
      <w:r>
        <w:rPr>
          <w:sz w:val="24"/>
        </w:rPr>
        <w:t>na</w:t>
      </w:r>
      <w:r>
        <w:rPr>
          <w:spacing w:val="40"/>
          <w:sz w:val="24"/>
        </w:rPr>
        <w:t> </w:t>
      </w:r>
      <w:r>
        <w:rPr>
          <w:sz w:val="24"/>
        </w:rPr>
        <w:t>doprowadzeniu</w:t>
      </w:r>
      <w:r>
        <w:rPr>
          <w:spacing w:val="40"/>
          <w:sz w:val="24"/>
        </w:rPr>
        <w:t> </w:t>
      </w:r>
      <w:r>
        <w:rPr>
          <w:sz w:val="24"/>
        </w:rPr>
        <w:t>do</w:t>
      </w:r>
      <w:r>
        <w:rPr>
          <w:spacing w:val="40"/>
          <w:sz w:val="24"/>
        </w:rPr>
        <w:t> </w:t>
      </w:r>
      <w:r>
        <w:rPr>
          <w:sz w:val="24"/>
        </w:rPr>
        <w:t>zgodności</w:t>
      </w:r>
      <w:r>
        <w:rPr>
          <w:spacing w:val="40"/>
          <w:sz w:val="24"/>
        </w:rPr>
        <w:t> </w:t>
      </w:r>
      <w:r>
        <w:rPr>
          <w:sz w:val="24"/>
        </w:rPr>
        <w:t>z</w:t>
      </w:r>
      <w:r>
        <w:rPr>
          <w:spacing w:val="-3"/>
          <w:sz w:val="24"/>
        </w:rPr>
        <w:t> </w:t>
      </w:r>
      <w:r>
        <w:rPr>
          <w:sz w:val="24"/>
        </w:rPr>
        <w:t>przepisami</w:t>
      </w:r>
      <w:r>
        <w:rPr>
          <w:spacing w:val="40"/>
          <w:sz w:val="24"/>
        </w:rPr>
        <w:t> </w:t>
      </w:r>
      <w:r>
        <w:rPr>
          <w:sz w:val="24"/>
        </w:rPr>
        <w:t>odrębnymi z zakresu budownictwa lub podniesieniu standardów jakości użytkowania,</w:t>
      </w:r>
    </w:p>
    <w:p>
      <w:pPr>
        <w:pStyle w:val="ListParagraph"/>
        <w:numPr>
          <w:ilvl w:val="1"/>
          <w:numId w:val="21"/>
        </w:numPr>
        <w:tabs>
          <w:tab w:pos="804" w:val="left" w:leader="none"/>
        </w:tabs>
        <w:spacing w:line="240" w:lineRule="auto" w:before="0" w:after="0"/>
        <w:ind w:left="803" w:right="0" w:hanging="248"/>
        <w:jc w:val="both"/>
        <w:rPr>
          <w:sz w:val="24"/>
        </w:rPr>
      </w:pPr>
      <w:bookmarkStart w:name="Rozdział 3 Paragraf 17 Ustęp 3 Punkt 9 L" w:id="193"/>
      <w:bookmarkEnd w:id="193"/>
      <w:r>
        <w:rPr>
          <w:sz w:val="24"/>
        </w:rPr>
        <w:t>geom</w:t>
      </w:r>
      <w:r>
        <w:rPr>
          <w:sz w:val="24"/>
        </w:rPr>
        <w:t>etria</w:t>
      </w:r>
      <w:r>
        <w:rPr>
          <w:spacing w:val="31"/>
          <w:sz w:val="24"/>
        </w:rPr>
        <w:t>  </w:t>
      </w:r>
      <w:r>
        <w:rPr>
          <w:sz w:val="24"/>
        </w:rPr>
        <w:t>dachów</w:t>
      </w:r>
      <w:r>
        <w:rPr>
          <w:spacing w:val="32"/>
          <w:sz w:val="24"/>
        </w:rPr>
        <w:t>  </w:t>
      </w:r>
      <w:r>
        <w:rPr>
          <w:sz w:val="24"/>
        </w:rPr>
        <w:t>–</w:t>
      </w:r>
      <w:r>
        <w:rPr>
          <w:spacing w:val="32"/>
          <w:sz w:val="24"/>
        </w:rPr>
        <w:t>  </w:t>
      </w:r>
      <w:r>
        <w:rPr>
          <w:sz w:val="24"/>
        </w:rPr>
        <w:t>dachy</w:t>
      </w:r>
      <w:r>
        <w:rPr>
          <w:spacing w:val="32"/>
          <w:sz w:val="24"/>
        </w:rPr>
        <w:t>  </w:t>
      </w:r>
      <w:r>
        <w:rPr>
          <w:sz w:val="24"/>
        </w:rPr>
        <w:t>dwuspadowe,</w:t>
      </w:r>
      <w:r>
        <w:rPr>
          <w:spacing w:val="32"/>
          <w:sz w:val="24"/>
        </w:rPr>
        <w:t>  </w:t>
      </w:r>
      <w:r>
        <w:rPr>
          <w:sz w:val="24"/>
        </w:rPr>
        <w:t>wielospadowe</w:t>
      </w:r>
      <w:r>
        <w:rPr>
          <w:spacing w:val="31"/>
          <w:sz w:val="24"/>
        </w:rPr>
        <w:t>  </w:t>
      </w:r>
      <w:r>
        <w:rPr>
          <w:sz w:val="24"/>
        </w:rPr>
        <w:t>o jednakowym</w:t>
      </w:r>
      <w:r>
        <w:rPr>
          <w:spacing w:val="32"/>
          <w:sz w:val="24"/>
        </w:rPr>
        <w:t>  </w:t>
      </w:r>
      <w:r>
        <w:rPr>
          <w:spacing w:val="-2"/>
          <w:sz w:val="24"/>
        </w:rPr>
        <w:t>spadku</w:t>
      </w:r>
    </w:p>
    <w:p>
      <w:pPr>
        <w:pStyle w:val="BodyText"/>
        <w:spacing w:before="0"/>
        <w:ind w:left="783"/>
      </w:pPr>
      <w:r>
        <w:rPr/>
        <w:t>głównych</w:t>
      </w:r>
      <w:r>
        <w:rPr>
          <w:spacing w:val="-3"/>
        </w:rPr>
        <w:t> </w:t>
      </w:r>
      <w:r>
        <w:rPr/>
        <w:t>połaci dachowych oraz</w:t>
      </w:r>
      <w:r>
        <w:rPr>
          <w:spacing w:val="-1"/>
        </w:rPr>
        <w:t> </w:t>
      </w:r>
      <w:r>
        <w:rPr/>
        <w:t>o kącie nachylenia do</w:t>
      </w:r>
      <w:r>
        <w:rPr>
          <w:spacing w:val="-1"/>
        </w:rPr>
        <w:t> </w:t>
      </w:r>
      <w:r>
        <w:rPr/>
        <w:t>45º lub dachy </w:t>
      </w:r>
      <w:r>
        <w:rPr>
          <w:spacing w:val="-2"/>
        </w:rPr>
        <w:t>płaskie;</w:t>
      </w:r>
    </w:p>
    <w:p>
      <w:pPr>
        <w:spacing w:after="0"/>
        <w:sectPr>
          <w:pgSz w:w="11910" w:h="16840"/>
          <w:pgMar w:header="0" w:footer="462" w:top="1320" w:bottom="660" w:left="1200" w:right="800"/>
        </w:sectPr>
      </w:pPr>
    </w:p>
    <w:p>
      <w:pPr>
        <w:pStyle w:val="ListParagraph"/>
        <w:numPr>
          <w:ilvl w:val="0"/>
          <w:numId w:val="21"/>
        </w:numPr>
        <w:tabs>
          <w:tab w:pos="710" w:val="left" w:leader="none"/>
        </w:tabs>
        <w:spacing w:line="240" w:lineRule="auto" w:before="79" w:after="0"/>
        <w:ind w:left="709" w:right="0" w:hanging="381"/>
        <w:jc w:val="left"/>
        <w:rPr>
          <w:sz w:val="24"/>
        </w:rPr>
      </w:pPr>
      <w:bookmarkStart w:name="Rozdział 3 Paragraf 17 Ustęp 3 Punkt 10" w:id="194"/>
      <w:bookmarkEnd w:id="194"/>
      <w:r>
        <w:rPr>
          <w:sz w:val="24"/>
        </w:rPr>
        <w:t>dopuszczen</w:t>
      </w:r>
      <w:r>
        <w:rPr>
          <w:sz w:val="24"/>
        </w:rPr>
        <w:t>ie</w:t>
      </w:r>
      <w:r>
        <w:rPr>
          <w:spacing w:val="-1"/>
          <w:sz w:val="24"/>
        </w:rPr>
        <w:t> </w:t>
      </w:r>
      <w:r>
        <w:rPr>
          <w:sz w:val="24"/>
        </w:rPr>
        <w:t>remontu i</w:t>
      </w:r>
      <w:r>
        <w:rPr>
          <w:spacing w:val="-1"/>
          <w:sz w:val="24"/>
        </w:rPr>
        <w:t> </w:t>
      </w:r>
      <w:r>
        <w:rPr>
          <w:sz w:val="24"/>
        </w:rPr>
        <w:t>przebudowy istniejącej zabudowy</w:t>
      </w:r>
      <w:r>
        <w:rPr>
          <w:spacing w:val="-1"/>
          <w:sz w:val="24"/>
        </w:rPr>
        <w:t> </w:t>
      </w:r>
      <w:r>
        <w:rPr>
          <w:sz w:val="24"/>
        </w:rPr>
        <w:t>gospodarczej</w:t>
      </w:r>
      <w:r>
        <w:rPr>
          <w:spacing w:val="-1"/>
          <w:sz w:val="24"/>
        </w:rPr>
        <w:t> </w:t>
      </w:r>
      <w:r>
        <w:rPr>
          <w:sz w:val="24"/>
        </w:rPr>
        <w:t>i </w:t>
      </w:r>
      <w:r>
        <w:rPr>
          <w:spacing w:val="-2"/>
          <w:sz w:val="24"/>
        </w:rPr>
        <w:t>garaży;</w:t>
      </w:r>
    </w:p>
    <w:p>
      <w:pPr>
        <w:pStyle w:val="ListParagraph"/>
        <w:numPr>
          <w:ilvl w:val="0"/>
          <w:numId w:val="21"/>
        </w:numPr>
        <w:tabs>
          <w:tab w:pos="710" w:val="left" w:leader="none"/>
        </w:tabs>
        <w:spacing w:line="240" w:lineRule="auto" w:before="0" w:after="0"/>
        <w:ind w:left="709" w:right="0" w:hanging="381"/>
        <w:jc w:val="left"/>
        <w:rPr>
          <w:sz w:val="24"/>
        </w:rPr>
      </w:pPr>
      <w:bookmarkStart w:name="Rozdział 3 Paragraf 17 Ustęp 3 Punkt 11" w:id="195"/>
      <w:bookmarkEnd w:id="195"/>
      <w:r>
        <w:rPr>
          <w:sz w:val="24"/>
        </w:rPr>
        <w:t>dopuszczen</w:t>
      </w:r>
      <w:r>
        <w:rPr>
          <w:sz w:val="24"/>
        </w:rPr>
        <w:t>ie</w:t>
      </w:r>
      <w:r>
        <w:rPr>
          <w:spacing w:val="27"/>
          <w:sz w:val="24"/>
        </w:rPr>
        <w:t> </w:t>
      </w:r>
      <w:r>
        <w:rPr>
          <w:sz w:val="24"/>
        </w:rPr>
        <w:t>rozbudowy</w:t>
      </w:r>
      <w:r>
        <w:rPr>
          <w:spacing w:val="28"/>
          <w:sz w:val="24"/>
        </w:rPr>
        <w:t> </w:t>
      </w:r>
      <w:r>
        <w:rPr>
          <w:sz w:val="24"/>
        </w:rPr>
        <w:t>istniejącej</w:t>
      </w:r>
      <w:r>
        <w:rPr>
          <w:spacing w:val="29"/>
          <w:sz w:val="24"/>
        </w:rPr>
        <w:t> </w:t>
      </w:r>
      <w:r>
        <w:rPr>
          <w:sz w:val="24"/>
        </w:rPr>
        <w:t>zabudowy</w:t>
      </w:r>
      <w:r>
        <w:rPr>
          <w:spacing w:val="29"/>
          <w:sz w:val="24"/>
        </w:rPr>
        <w:t> </w:t>
      </w:r>
      <w:r>
        <w:rPr>
          <w:sz w:val="24"/>
        </w:rPr>
        <w:t>gospodarczej</w:t>
      </w:r>
      <w:r>
        <w:rPr>
          <w:spacing w:val="30"/>
          <w:sz w:val="24"/>
        </w:rPr>
        <w:t> </w:t>
      </w:r>
      <w:r>
        <w:rPr>
          <w:sz w:val="24"/>
        </w:rPr>
        <w:t>i garaży</w:t>
      </w:r>
      <w:r>
        <w:rPr>
          <w:spacing w:val="29"/>
          <w:sz w:val="24"/>
        </w:rPr>
        <w:t> </w:t>
      </w:r>
      <w:r>
        <w:rPr>
          <w:sz w:val="24"/>
        </w:rPr>
        <w:t>na</w:t>
      </w:r>
      <w:r>
        <w:rPr>
          <w:spacing w:val="29"/>
          <w:sz w:val="24"/>
        </w:rPr>
        <w:t> </w:t>
      </w:r>
      <w:r>
        <w:rPr>
          <w:spacing w:val="-2"/>
          <w:sz w:val="24"/>
        </w:rPr>
        <w:t>następujących</w:t>
      </w:r>
    </w:p>
    <w:p>
      <w:pPr>
        <w:pStyle w:val="BodyText"/>
        <w:spacing w:before="0"/>
        <w:ind w:left="556"/>
        <w:jc w:val="left"/>
      </w:pPr>
      <w:r>
        <w:rPr>
          <w:spacing w:val="-2"/>
        </w:rPr>
        <w:t>warunkach:</w:t>
      </w:r>
    </w:p>
    <w:p>
      <w:pPr>
        <w:pStyle w:val="ListParagraph"/>
        <w:numPr>
          <w:ilvl w:val="1"/>
          <w:numId w:val="21"/>
        </w:numPr>
        <w:tabs>
          <w:tab w:pos="804" w:val="left" w:leader="none"/>
        </w:tabs>
        <w:spacing w:line="240" w:lineRule="auto" w:before="0" w:after="0"/>
        <w:ind w:left="803" w:right="0" w:hanging="248"/>
        <w:jc w:val="left"/>
        <w:rPr>
          <w:sz w:val="24"/>
        </w:rPr>
      </w:pPr>
      <w:bookmarkStart w:name="Rozdział 3 Paragraf 17 Ustęp 3 Punkt 11 " w:id="196"/>
      <w:bookmarkEnd w:id="196"/>
      <w:r>
        <w:rPr>
          <w:sz w:val="24"/>
        </w:rPr>
        <w:t>w</w:t>
      </w:r>
      <w:r>
        <w:rPr>
          <w:spacing w:val="-2"/>
          <w:sz w:val="24"/>
        </w:rPr>
        <w:t> </w:t>
      </w:r>
      <w:r>
        <w:rPr>
          <w:sz w:val="24"/>
        </w:rPr>
        <w:t>odległości</w:t>
      </w:r>
      <w:r>
        <w:rPr>
          <w:spacing w:val="-1"/>
          <w:sz w:val="24"/>
        </w:rPr>
        <w:t> </w:t>
      </w:r>
      <w:r>
        <w:rPr>
          <w:sz w:val="24"/>
        </w:rPr>
        <w:t>nie</w:t>
      </w:r>
      <w:r>
        <w:rPr>
          <w:spacing w:val="-1"/>
          <w:sz w:val="24"/>
        </w:rPr>
        <w:t> </w:t>
      </w:r>
      <w:r>
        <w:rPr>
          <w:sz w:val="24"/>
        </w:rPr>
        <w:t>mniejszej niż 6</w:t>
      </w:r>
      <w:r>
        <w:rPr>
          <w:spacing w:val="-1"/>
          <w:sz w:val="24"/>
        </w:rPr>
        <w:t> </w:t>
      </w:r>
      <w:r>
        <w:rPr>
          <w:sz w:val="24"/>
        </w:rPr>
        <w:t>m</w:t>
      </w:r>
      <w:r>
        <w:rPr>
          <w:spacing w:val="-1"/>
          <w:sz w:val="24"/>
        </w:rPr>
        <w:t> </w:t>
      </w:r>
      <w:r>
        <w:rPr>
          <w:sz w:val="24"/>
        </w:rPr>
        <w:t>od linii</w:t>
      </w:r>
      <w:r>
        <w:rPr>
          <w:spacing w:val="-1"/>
          <w:sz w:val="24"/>
        </w:rPr>
        <w:t> </w:t>
      </w:r>
      <w:r>
        <w:rPr>
          <w:sz w:val="24"/>
        </w:rPr>
        <w:t>rozgraniczającej terenów </w:t>
      </w:r>
      <w:r>
        <w:rPr>
          <w:spacing w:val="-2"/>
          <w:sz w:val="24"/>
        </w:rPr>
        <w:t>dróg,</w:t>
      </w:r>
    </w:p>
    <w:p>
      <w:pPr>
        <w:pStyle w:val="ListParagraph"/>
        <w:numPr>
          <w:ilvl w:val="1"/>
          <w:numId w:val="21"/>
        </w:numPr>
        <w:tabs>
          <w:tab w:pos="817" w:val="left" w:leader="none"/>
        </w:tabs>
        <w:spacing w:line="240" w:lineRule="auto" w:before="0" w:after="0"/>
        <w:ind w:left="816" w:right="0" w:hanging="261"/>
        <w:jc w:val="left"/>
        <w:rPr>
          <w:sz w:val="24"/>
        </w:rPr>
      </w:pPr>
      <w:bookmarkStart w:name="Rozdział 3 Paragraf 17 Ustęp 3 Punkt 11 " w:id="197"/>
      <w:bookmarkEnd w:id="197"/>
      <w:r>
        <w:rPr>
          <w:sz w:val="24"/>
        </w:rPr>
        <w:t>maksyma</w:t>
      </w:r>
      <w:r>
        <w:rPr>
          <w:sz w:val="24"/>
        </w:rPr>
        <w:t>lna,</w:t>
      </w:r>
      <w:r>
        <w:rPr>
          <w:spacing w:val="60"/>
          <w:sz w:val="24"/>
        </w:rPr>
        <w:t> </w:t>
      </w:r>
      <w:r>
        <w:rPr>
          <w:sz w:val="24"/>
        </w:rPr>
        <w:t>łączna</w:t>
      </w:r>
      <w:r>
        <w:rPr>
          <w:spacing w:val="63"/>
          <w:sz w:val="24"/>
        </w:rPr>
        <w:t> </w:t>
      </w:r>
      <w:r>
        <w:rPr>
          <w:sz w:val="24"/>
        </w:rPr>
        <w:t>powierzchnia</w:t>
      </w:r>
      <w:r>
        <w:rPr>
          <w:spacing w:val="61"/>
          <w:sz w:val="24"/>
        </w:rPr>
        <w:t> </w:t>
      </w:r>
      <w:r>
        <w:rPr>
          <w:sz w:val="24"/>
        </w:rPr>
        <w:t>zabudowy</w:t>
      </w:r>
      <w:r>
        <w:rPr>
          <w:spacing w:val="63"/>
          <w:sz w:val="24"/>
        </w:rPr>
        <w:t> </w:t>
      </w:r>
      <w:r>
        <w:rPr>
          <w:sz w:val="24"/>
        </w:rPr>
        <w:t>budynków</w:t>
      </w:r>
      <w:r>
        <w:rPr>
          <w:spacing w:val="63"/>
          <w:sz w:val="24"/>
        </w:rPr>
        <w:t> </w:t>
      </w:r>
      <w:r>
        <w:rPr>
          <w:sz w:val="24"/>
        </w:rPr>
        <w:t>gospodarczych</w:t>
      </w:r>
      <w:r>
        <w:rPr>
          <w:spacing w:val="62"/>
          <w:sz w:val="24"/>
        </w:rPr>
        <w:t> </w:t>
      </w:r>
      <w:r>
        <w:rPr>
          <w:sz w:val="24"/>
        </w:rPr>
        <w:t>i garaży</w:t>
      </w:r>
      <w:r>
        <w:rPr>
          <w:spacing w:val="63"/>
          <w:sz w:val="24"/>
        </w:rPr>
        <w:t> </w:t>
      </w:r>
      <w:r>
        <w:rPr>
          <w:spacing w:val="-5"/>
          <w:sz w:val="24"/>
        </w:rPr>
        <w:t>na</w:t>
      </w:r>
    </w:p>
    <w:p>
      <w:pPr>
        <w:pStyle w:val="BodyText"/>
        <w:spacing w:before="0"/>
        <w:ind w:left="783"/>
        <w:jc w:val="left"/>
      </w:pPr>
      <w:r>
        <w:rPr/>
        <w:t>działce</w:t>
      </w:r>
      <w:r>
        <w:rPr>
          <w:spacing w:val="-1"/>
        </w:rPr>
        <w:t> </w:t>
      </w:r>
      <w:r>
        <w:rPr/>
        <w:t>budowlanej – 50 </w:t>
      </w:r>
      <w:r>
        <w:rPr>
          <w:spacing w:val="-5"/>
        </w:rPr>
        <w:t>m</w:t>
      </w:r>
      <w:r>
        <w:rPr>
          <w:spacing w:val="-5"/>
          <w:position w:val="7"/>
          <w:sz w:val="16"/>
        </w:rPr>
        <w:t>2</w:t>
      </w:r>
      <w:r>
        <w:rPr>
          <w:spacing w:val="-5"/>
        </w:rPr>
        <w:t>,</w:t>
      </w:r>
    </w:p>
    <w:p>
      <w:pPr>
        <w:pStyle w:val="ListParagraph"/>
        <w:numPr>
          <w:ilvl w:val="1"/>
          <w:numId w:val="21"/>
        </w:numPr>
        <w:tabs>
          <w:tab w:pos="804" w:val="left" w:leader="none"/>
        </w:tabs>
        <w:spacing w:line="240" w:lineRule="auto" w:before="0" w:after="0"/>
        <w:ind w:left="803" w:right="0" w:hanging="248"/>
        <w:jc w:val="left"/>
        <w:rPr>
          <w:sz w:val="24"/>
        </w:rPr>
      </w:pPr>
      <w:bookmarkStart w:name="Rozdział 3 Paragraf 17 Ustęp 3 Punkt 11 " w:id="198"/>
      <w:bookmarkEnd w:id="198"/>
      <w:r>
        <w:rPr>
          <w:sz w:val="24"/>
        </w:rPr>
        <w:t>maksym</w:t>
      </w:r>
      <w:r>
        <w:rPr>
          <w:sz w:val="24"/>
        </w:rPr>
        <w:t>alna</w:t>
      </w:r>
      <w:r>
        <w:rPr>
          <w:spacing w:val="-2"/>
          <w:sz w:val="24"/>
        </w:rPr>
        <w:t> </w:t>
      </w:r>
      <w:r>
        <w:rPr>
          <w:sz w:val="24"/>
        </w:rPr>
        <w:t>wysokość</w:t>
      </w:r>
      <w:r>
        <w:rPr>
          <w:spacing w:val="-3"/>
          <w:sz w:val="24"/>
        </w:rPr>
        <w:t> </w:t>
      </w:r>
      <w:r>
        <w:rPr>
          <w:sz w:val="24"/>
        </w:rPr>
        <w:t>zabudowy</w:t>
      </w:r>
      <w:r>
        <w:rPr>
          <w:spacing w:val="-1"/>
          <w:sz w:val="24"/>
        </w:rPr>
        <w:t> </w:t>
      </w:r>
      <w:r>
        <w:rPr>
          <w:sz w:val="24"/>
        </w:rPr>
        <w:t>–</w:t>
      </w:r>
      <w:r>
        <w:rPr>
          <w:spacing w:val="-2"/>
          <w:sz w:val="24"/>
        </w:rPr>
        <w:t> </w:t>
      </w:r>
      <w:r>
        <w:rPr>
          <w:sz w:val="24"/>
        </w:rPr>
        <w:t>4,5</w:t>
      </w:r>
      <w:r>
        <w:rPr>
          <w:spacing w:val="-1"/>
          <w:sz w:val="24"/>
        </w:rPr>
        <w:t> </w:t>
      </w:r>
      <w:r>
        <w:rPr>
          <w:spacing w:val="-5"/>
          <w:sz w:val="24"/>
        </w:rPr>
        <w:t>m,</w:t>
      </w:r>
    </w:p>
    <w:p>
      <w:pPr>
        <w:pStyle w:val="ListParagraph"/>
        <w:numPr>
          <w:ilvl w:val="1"/>
          <w:numId w:val="21"/>
        </w:numPr>
        <w:tabs>
          <w:tab w:pos="817" w:val="left" w:leader="none"/>
        </w:tabs>
        <w:spacing w:line="240" w:lineRule="auto" w:before="0" w:after="0"/>
        <w:ind w:left="816" w:right="0" w:hanging="261"/>
        <w:jc w:val="left"/>
        <w:rPr>
          <w:sz w:val="24"/>
        </w:rPr>
      </w:pPr>
      <w:bookmarkStart w:name="Rozdział 3 Paragraf 17 Ustęp 3 Punkt 11 " w:id="199"/>
      <w:bookmarkEnd w:id="199"/>
      <w:r>
        <w:rPr>
          <w:sz w:val="24"/>
        </w:rPr>
        <w:t>geome</w:t>
      </w:r>
      <w:r>
        <w:rPr>
          <w:sz w:val="24"/>
        </w:rPr>
        <w:t>tria</w:t>
      </w:r>
      <w:r>
        <w:rPr>
          <w:spacing w:val="31"/>
          <w:sz w:val="24"/>
        </w:rPr>
        <w:t>  </w:t>
      </w:r>
      <w:r>
        <w:rPr>
          <w:sz w:val="24"/>
        </w:rPr>
        <w:t>dachów</w:t>
      </w:r>
      <w:r>
        <w:rPr>
          <w:spacing w:val="32"/>
          <w:sz w:val="24"/>
        </w:rPr>
        <w:t>  </w:t>
      </w:r>
      <w:r>
        <w:rPr>
          <w:sz w:val="24"/>
        </w:rPr>
        <w:t>–</w:t>
      </w:r>
      <w:r>
        <w:rPr>
          <w:spacing w:val="31"/>
          <w:sz w:val="24"/>
        </w:rPr>
        <w:t>  </w:t>
      </w:r>
      <w:r>
        <w:rPr>
          <w:sz w:val="24"/>
        </w:rPr>
        <w:t>dachy</w:t>
      </w:r>
      <w:r>
        <w:rPr>
          <w:spacing w:val="31"/>
          <w:sz w:val="24"/>
        </w:rPr>
        <w:t>  </w:t>
      </w:r>
      <w:r>
        <w:rPr>
          <w:sz w:val="24"/>
        </w:rPr>
        <w:t>dwuspadowe,</w:t>
      </w:r>
      <w:r>
        <w:rPr>
          <w:spacing w:val="32"/>
          <w:sz w:val="24"/>
        </w:rPr>
        <w:t>  </w:t>
      </w:r>
      <w:r>
        <w:rPr>
          <w:sz w:val="24"/>
        </w:rPr>
        <w:t>wielospadowe</w:t>
      </w:r>
      <w:r>
        <w:rPr>
          <w:spacing w:val="31"/>
          <w:sz w:val="24"/>
        </w:rPr>
        <w:t>  </w:t>
      </w:r>
      <w:r>
        <w:rPr>
          <w:sz w:val="24"/>
        </w:rPr>
        <w:t>o</w:t>
      </w:r>
      <w:r>
        <w:rPr>
          <w:spacing w:val="1"/>
          <w:sz w:val="24"/>
        </w:rPr>
        <w:t> </w:t>
      </w:r>
      <w:r>
        <w:rPr>
          <w:sz w:val="24"/>
        </w:rPr>
        <w:t>jednakowym</w:t>
      </w:r>
      <w:r>
        <w:rPr>
          <w:spacing w:val="31"/>
          <w:sz w:val="24"/>
        </w:rPr>
        <w:t>  </w:t>
      </w:r>
      <w:r>
        <w:rPr>
          <w:spacing w:val="-2"/>
          <w:sz w:val="24"/>
        </w:rPr>
        <w:t>spadku</w:t>
      </w:r>
    </w:p>
    <w:p>
      <w:pPr>
        <w:pStyle w:val="BodyText"/>
        <w:spacing w:before="0"/>
        <w:ind w:left="783"/>
        <w:jc w:val="left"/>
      </w:pPr>
      <w:r>
        <w:rPr/>
        <w:t>głównych</w:t>
      </w:r>
      <w:r>
        <w:rPr>
          <w:spacing w:val="-3"/>
        </w:rPr>
        <w:t> </w:t>
      </w:r>
      <w:r>
        <w:rPr/>
        <w:t>połaci dachowych oraz</w:t>
      </w:r>
      <w:r>
        <w:rPr>
          <w:spacing w:val="-1"/>
        </w:rPr>
        <w:t> </w:t>
      </w:r>
      <w:r>
        <w:rPr/>
        <w:t>o kącie nachylenia do</w:t>
      </w:r>
      <w:r>
        <w:rPr>
          <w:spacing w:val="-1"/>
        </w:rPr>
        <w:t> </w:t>
      </w:r>
      <w:r>
        <w:rPr/>
        <w:t>45º lub dachy </w:t>
      </w:r>
      <w:r>
        <w:rPr>
          <w:spacing w:val="-2"/>
        </w:rPr>
        <w:t>płaskie.</w:t>
      </w:r>
    </w:p>
    <w:p>
      <w:pPr>
        <w:pStyle w:val="BodyText"/>
        <w:ind w:left="783"/>
        <w:jc w:val="left"/>
      </w:pPr>
      <w:bookmarkStart w:name="Rozdział 3 Paragraf 18" w:id="200"/>
      <w:bookmarkEnd w:id="200"/>
      <w:r>
        <w:rPr/>
      </w:r>
      <w:r>
        <w:rPr/>
        <w:t>§</w:t>
      </w:r>
      <w:r>
        <w:rPr>
          <w:spacing w:val="-1"/>
        </w:rPr>
        <w:t> </w:t>
      </w:r>
      <w:r>
        <w:rPr/>
        <w:t>18. 1.</w:t>
      </w:r>
      <w:r>
        <w:rPr>
          <w:spacing w:val="-1"/>
        </w:rPr>
        <w:t> </w:t>
      </w:r>
      <w:r>
        <w:rPr/>
        <w:t>Dla</w:t>
      </w:r>
      <w:r>
        <w:rPr>
          <w:spacing w:val="74"/>
          <w:w w:val="150"/>
        </w:rPr>
        <w:t> </w:t>
      </w:r>
      <w:r>
        <w:rPr/>
        <w:t>terenu,</w:t>
      </w:r>
      <w:r>
        <w:rPr>
          <w:spacing w:val="74"/>
          <w:w w:val="150"/>
        </w:rPr>
        <w:t> </w:t>
      </w:r>
      <w:r>
        <w:rPr/>
        <w:t>oznaczonego</w:t>
      </w:r>
      <w:r>
        <w:rPr>
          <w:spacing w:val="74"/>
          <w:w w:val="150"/>
        </w:rPr>
        <w:t> </w:t>
      </w:r>
      <w:r>
        <w:rPr/>
        <w:t>na</w:t>
      </w:r>
      <w:r>
        <w:rPr>
          <w:spacing w:val="74"/>
          <w:w w:val="150"/>
        </w:rPr>
        <w:t> </w:t>
      </w:r>
      <w:r>
        <w:rPr/>
        <w:t>rysunku</w:t>
      </w:r>
      <w:r>
        <w:rPr>
          <w:spacing w:val="74"/>
          <w:w w:val="150"/>
        </w:rPr>
        <w:t> </w:t>
      </w:r>
      <w:r>
        <w:rPr/>
        <w:t>planu</w:t>
      </w:r>
      <w:r>
        <w:rPr>
          <w:spacing w:val="74"/>
          <w:w w:val="150"/>
        </w:rPr>
        <w:t> </w:t>
      </w:r>
      <w:r>
        <w:rPr/>
        <w:t>symbolem</w:t>
      </w:r>
      <w:r>
        <w:rPr>
          <w:spacing w:val="74"/>
          <w:w w:val="150"/>
        </w:rPr>
        <w:t> </w:t>
      </w:r>
      <w:r>
        <w:rPr/>
        <w:t>1ZD,</w:t>
      </w:r>
      <w:r>
        <w:rPr>
          <w:spacing w:val="74"/>
          <w:w w:val="150"/>
        </w:rPr>
        <w:t> </w:t>
      </w:r>
      <w:r>
        <w:rPr>
          <w:spacing w:val="-2"/>
        </w:rPr>
        <w:t>obowiązują</w:t>
      </w:r>
    </w:p>
    <w:p>
      <w:pPr>
        <w:pStyle w:val="BodyText"/>
        <w:spacing w:before="0"/>
        <w:ind w:left="216"/>
        <w:jc w:val="left"/>
      </w:pPr>
      <w:r>
        <w:rPr/>
        <w:t>ustalenia</w:t>
      </w:r>
      <w:r>
        <w:rPr>
          <w:spacing w:val="-3"/>
        </w:rPr>
        <w:t> </w:t>
      </w:r>
      <w:r>
        <w:rPr/>
        <w:t>zawarte w</w:t>
      </w:r>
      <w:r>
        <w:rPr>
          <w:spacing w:val="-2"/>
        </w:rPr>
        <w:t> </w:t>
      </w:r>
      <w:r>
        <w:rPr/>
        <w:t>kolejnych ustępach</w:t>
      </w:r>
      <w:r>
        <w:rPr>
          <w:spacing w:val="-1"/>
        </w:rPr>
        <w:t> </w:t>
      </w:r>
      <w:r>
        <w:rPr/>
        <w:t>niniejszego </w:t>
      </w:r>
      <w:r>
        <w:rPr>
          <w:spacing w:val="-2"/>
        </w:rPr>
        <w:t>paragrafu.</w:t>
      </w:r>
    </w:p>
    <w:p>
      <w:pPr>
        <w:pStyle w:val="ListParagraph"/>
        <w:numPr>
          <w:ilvl w:val="0"/>
          <w:numId w:val="22"/>
        </w:numPr>
        <w:tabs>
          <w:tab w:pos="240" w:val="left" w:leader="none"/>
        </w:tabs>
        <w:spacing w:line="240" w:lineRule="auto" w:before="0" w:after="0"/>
        <w:ind w:left="240" w:right="4715" w:hanging="240"/>
        <w:jc w:val="right"/>
        <w:rPr>
          <w:sz w:val="24"/>
        </w:rPr>
      </w:pPr>
      <w:bookmarkStart w:name="Rozdział 3 Paragraf 18 Ustęp 2" w:id="201"/>
      <w:bookmarkEnd w:id="201"/>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terenu</w:t>
      </w:r>
      <w:r>
        <w:rPr>
          <w:spacing w:val="-1"/>
          <w:sz w:val="24"/>
        </w:rPr>
        <w:t> </w:t>
      </w:r>
      <w:r>
        <w:rPr>
          <w:sz w:val="24"/>
        </w:rPr>
        <w:t>ustala </w:t>
      </w:r>
      <w:r>
        <w:rPr>
          <w:spacing w:val="-4"/>
          <w:sz w:val="24"/>
        </w:rPr>
        <w:t>się:</w:t>
      </w:r>
    </w:p>
    <w:p>
      <w:pPr>
        <w:pStyle w:val="ListParagraph"/>
        <w:numPr>
          <w:ilvl w:val="0"/>
          <w:numId w:val="23"/>
        </w:numPr>
        <w:tabs>
          <w:tab w:pos="260" w:val="left" w:leader="none"/>
        </w:tabs>
        <w:spacing w:line="240" w:lineRule="auto" w:before="0" w:after="0"/>
        <w:ind w:left="259" w:right="4662" w:hanging="260"/>
        <w:jc w:val="right"/>
        <w:rPr>
          <w:sz w:val="24"/>
        </w:rPr>
      </w:pPr>
      <w:bookmarkStart w:name="Rozdział 3 Paragraf 18 Ustęp 2 Punkt 1" w:id="202"/>
      <w:bookmarkEnd w:id="202"/>
      <w:r>
        <w:rPr>
          <w:sz w:val="24"/>
        </w:rPr>
        <w:t>przezn</w:t>
      </w:r>
      <w:r>
        <w:rPr>
          <w:sz w:val="24"/>
        </w:rPr>
        <w:t>aczenie</w:t>
      </w:r>
      <w:r>
        <w:rPr>
          <w:spacing w:val="-1"/>
          <w:sz w:val="24"/>
        </w:rPr>
        <w:t> </w:t>
      </w:r>
      <w:r>
        <w:rPr>
          <w:sz w:val="24"/>
        </w:rPr>
        <w:t>podstawowe –</w:t>
      </w:r>
      <w:r>
        <w:rPr>
          <w:spacing w:val="-1"/>
          <w:sz w:val="24"/>
        </w:rPr>
        <w:t> </w:t>
      </w:r>
      <w:r>
        <w:rPr>
          <w:sz w:val="24"/>
        </w:rPr>
        <w:t>ogrody </w:t>
      </w:r>
      <w:r>
        <w:rPr>
          <w:spacing w:val="-2"/>
          <w:sz w:val="24"/>
        </w:rPr>
        <w:t>działkowe;</w:t>
      </w:r>
    </w:p>
    <w:p>
      <w:pPr>
        <w:pStyle w:val="ListParagraph"/>
        <w:numPr>
          <w:ilvl w:val="0"/>
          <w:numId w:val="23"/>
        </w:numPr>
        <w:tabs>
          <w:tab w:pos="590" w:val="left" w:leader="none"/>
        </w:tabs>
        <w:spacing w:line="240" w:lineRule="auto" w:before="0" w:after="0"/>
        <w:ind w:left="589" w:right="0" w:hanging="261"/>
        <w:jc w:val="left"/>
        <w:rPr>
          <w:sz w:val="24"/>
        </w:rPr>
      </w:pPr>
      <w:bookmarkStart w:name="Rozdział 3 Paragraf 18 Ustęp 2 Punkt 2" w:id="203"/>
      <w:bookmarkEnd w:id="203"/>
      <w:r>
        <w:rPr>
          <w:sz w:val="24"/>
        </w:rPr>
        <w:t>przezn</w:t>
      </w:r>
      <w:r>
        <w:rPr>
          <w:sz w:val="24"/>
        </w:rPr>
        <w:t>aczenie</w:t>
      </w:r>
      <w:r>
        <w:rPr>
          <w:spacing w:val="-1"/>
          <w:sz w:val="24"/>
        </w:rPr>
        <w:t> </w:t>
      </w:r>
      <w:r>
        <w:rPr>
          <w:sz w:val="24"/>
        </w:rPr>
        <w:t>uzupełniające</w:t>
      </w:r>
      <w:r>
        <w:rPr>
          <w:spacing w:val="-1"/>
          <w:sz w:val="24"/>
        </w:rPr>
        <w:t> </w:t>
      </w:r>
      <w:r>
        <w:rPr>
          <w:sz w:val="24"/>
        </w:rPr>
        <w:t>– infrastruktura</w:t>
      </w:r>
      <w:r>
        <w:rPr>
          <w:spacing w:val="-1"/>
          <w:sz w:val="24"/>
        </w:rPr>
        <w:t> </w:t>
      </w:r>
      <w:r>
        <w:rPr>
          <w:sz w:val="24"/>
        </w:rPr>
        <w:t>techniczna</w:t>
      </w:r>
      <w:r>
        <w:rPr>
          <w:spacing w:val="-2"/>
          <w:sz w:val="24"/>
        </w:rPr>
        <w:t> </w:t>
      </w:r>
      <w:r>
        <w:rPr>
          <w:sz w:val="24"/>
        </w:rPr>
        <w:t>i </w:t>
      </w:r>
      <w:r>
        <w:rPr>
          <w:spacing w:val="-2"/>
          <w:sz w:val="24"/>
        </w:rPr>
        <w:t>ogrodowa.</w:t>
      </w:r>
    </w:p>
    <w:p>
      <w:pPr>
        <w:pStyle w:val="ListParagraph"/>
        <w:numPr>
          <w:ilvl w:val="0"/>
          <w:numId w:val="22"/>
        </w:numPr>
        <w:tabs>
          <w:tab w:pos="1024" w:val="left" w:leader="none"/>
        </w:tabs>
        <w:spacing w:line="240" w:lineRule="auto" w:before="0" w:after="0"/>
        <w:ind w:left="216" w:right="614" w:firstLine="567"/>
        <w:jc w:val="left"/>
        <w:rPr>
          <w:sz w:val="24"/>
        </w:rPr>
      </w:pPr>
      <w:bookmarkStart w:name="Rozdział 3 Paragraf 18 Ustęp 3" w:id="204"/>
      <w:bookmarkEnd w:id="204"/>
      <w:r>
        <w:rPr>
          <w:sz w:val="24"/>
        </w:rPr>
        <w:t>W</w:t>
      </w:r>
      <w:r>
        <w:rPr>
          <w:spacing w:val="62"/>
          <w:sz w:val="24"/>
        </w:rPr>
        <w:t> </w:t>
      </w:r>
      <w:r>
        <w:rPr>
          <w:sz w:val="24"/>
        </w:rPr>
        <w:t>zakresie</w:t>
      </w:r>
      <w:r>
        <w:rPr>
          <w:spacing w:val="62"/>
          <w:sz w:val="24"/>
        </w:rPr>
        <w:t> </w:t>
      </w:r>
      <w:r>
        <w:rPr>
          <w:sz w:val="24"/>
        </w:rPr>
        <w:t>warunków</w:t>
      </w:r>
      <w:r>
        <w:rPr>
          <w:spacing w:val="61"/>
          <w:sz w:val="24"/>
        </w:rPr>
        <w:t> </w:t>
      </w:r>
      <w:r>
        <w:rPr>
          <w:sz w:val="24"/>
        </w:rPr>
        <w:t>zabudowy</w:t>
      </w:r>
      <w:r>
        <w:rPr>
          <w:spacing w:val="62"/>
          <w:sz w:val="24"/>
        </w:rPr>
        <w:t> </w:t>
      </w:r>
      <w:r>
        <w:rPr>
          <w:sz w:val="24"/>
        </w:rPr>
        <w:t>i</w:t>
      </w:r>
      <w:r>
        <w:rPr>
          <w:spacing w:val="-2"/>
          <w:sz w:val="24"/>
        </w:rPr>
        <w:t> </w:t>
      </w:r>
      <w:r>
        <w:rPr>
          <w:sz w:val="24"/>
        </w:rPr>
        <w:t>zagospodarowania</w:t>
      </w:r>
      <w:r>
        <w:rPr>
          <w:spacing w:val="62"/>
          <w:sz w:val="24"/>
        </w:rPr>
        <w:t> </w:t>
      </w:r>
      <w:r>
        <w:rPr>
          <w:sz w:val="24"/>
        </w:rPr>
        <w:t>terenu</w:t>
      </w:r>
      <w:r>
        <w:rPr>
          <w:spacing w:val="62"/>
          <w:sz w:val="24"/>
        </w:rPr>
        <w:t> </w:t>
      </w:r>
      <w:r>
        <w:rPr>
          <w:sz w:val="24"/>
        </w:rPr>
        <w:t>oraz</w:t>
      </w:r>
      <w:r>
        <w:rPr>
          <w:spacing w:val="62"/>
          <w:sz w:val="24"/>
        </w:rPr>
        <w:t> </w:t>
      </w:r>
      <w:r>
        <w:rPr>
          <w:sz w:val="24"/>
        </w:rPr>
        <w:t>zasad</w:t>
      </w:r>
      <w:r>
        <w:rPr>
          <w:spacing w:val="62"/>
          <w:sz w:val="24"/>
        </w:rPr>
        <w:t> </w:t>
      </w:r>
      <w:r>
        <w:rPr>
          <w:sz w:val="24"/>
        </w:rPr>
        <w:t>ochrony i kształtowania ładu przestrzennego ustala się:</w:t>
      </w:r>
    </w:p>
    <w:p>
      <w:pPr>
        <w:pStyle w:val="ListParagraph"/>
        <w:numPr>
          <w:ilvl w:val="0"/>
          <w:numId w:val="24"/>
        </w:numPr>
        <w:tabs>
          <w:tab w:pos="590" w:val="left" w:leader="none"/>
          <w:tab w:pos="1900" w:val="left" w:leader="none"/>
          <w:tab w:pos="3891" w:val="left" w:leader="none"/>
          <w:tab w:pos="4756" w:val="left" w:leader="none"/>
          <w:tab w:pos="5721" w:val="left" w:leader="none"/>
          <w:tab w:pos="7145" w:val="left" w:leader="none"/>
          <w:tab w:pos="8389" w:val="left" w:leader="none"/>
        </w:tabs>
        <w:spacing w:line="240" w:lineRule="auto" w:before="0" w:after="0"/>
        <w:ind w:left="556" w:right="614" w:hanging="227"/>
        <w:jc w:val="left"/>
        <w:rPr>
          <w:sz w:val="24"/>
        </w:rPr>
      </w:pPr>
      <w:bookmarkStart w:name="Rozdział 3 Paragraf 18 Ustęp 3 Punkt 1" w:id="205"/>
      <w:bookmarkEnd w:id="205"/>
      <w:r>
        <w:rPr>
          <w:spacing w:val="-2"/>
          <w:sz w:val="24"/>
        </w:rPr>
        <w:t>obowiązuje</w:t>
      </w:r>
      <w:r>
        <w:rPr>
          <w:sz w:val="24"/>
        </w:rPr>
        <w:tab/>
      </w:r>
      <w:r>
        <w:rPr>
          <w:spacing w:val="-2"/>
          <w:sz w:val="24"/>
        </w:rPr>
        <w:t>zagospodarowanie</w:t>
      </w:r>
      <w:r>
        <w:rPr>
          <w:sz w:val="24"/>
        </w:rPr>
        <w:tab/>
      </w:r>
      <w:r>
        <w:rPr>
          <w:spacing w:val="-2"/>
          <w:sz w:val="24"/>
        </w:rPr>
        <w:t>terenu,</w:t>
      </w:r>
      <w:r>
        <w:rPr>
          <w:sz w:val="24"/>
        </w:rPr>
        <w:tab/>
      </w:r>
      <w:r>
        <w:rPr>
          <w:spacing w:val="-2"/>
          <w:sz w:val="24"/>
        </w:rPr>
        <w:t>zgodnie</w:t>
      </w:r>
      <w:r>
        <w:rPr>
          <w:sz w:val="24"/>
        </w:rPr>
        <w:tab/>
        <w:t>z przepisami</w:t>
        <w:tab/>
      </w:r>
      <w:r>
        <w:rPr>
          <w:spacing w:val="-2"/>
          <w:sz w:val="24"/>
        </w:rPr>
        <w:t>odrębnymi</w:t>
      </w:r>
      <w:r>
        <w:rPr>
          <w:sz w:val="24"/>
        </w:rPr>
        <w:tab/>
        <w:t>z</w:t>
      </w:r>
      <w:r>
        <w:rPr>
          <w:spacing w:val="-15"/>
          <w:sz w:val="24"/>
        </w:rPr>
        <w:t> </w:t>
      </w:r>
      <w:r>
        <w:rPr>
          <w:sz w:val="24"/>
        </w:rPr>
        <w:t>zakresu rodzinnych ogrodów działkowych;</w:t>
      </w:r>
    </w:p>
    <w:p>
      <w:pPr>
        <w:pStyle w:val="ListParagraph"/>
        <w:numPr>
          <w:ilvl w:val="0"/>
          <w:numId w:val="24"/>
        </w:numPr>
        <w:tabs>
          <w:tab w:pos="590" w:val="left" w:leader="none"/>
        </w:tabs>
        <w:spacing w:line="240" w:lineRule="auto" w:before="0" w:after="0"/>
        <w:ind w:left="589" w:right="0" w:hanging="261"/>
        <w:jc w:val="left"/>
        <w:rPr>
          <w:sz w:val="24"/>
        </w:rPr>
      </w:pPr>
      <w:bookmarkStart w:name="Rozdział 3 Paragraf 18 Ustęp 3 Punkt 2" w:id="206"/>
      <w:bookmarkEnd w:id="206"/>
      <w:r>
        <w:rPr>
          <w:sz w:val="24"/>
        </w:rPr>
        <w:t>wskaźnik</w:t>
      </w:r>
      <w:r>
        <w:rPr>
          <w:sz w:val="24"/>
        </w:rPr>
        <w:t>i</w:t>
      </w:r>
      <w:r>
        <w:rPr>
          <w:spacing w:val="-5"/>
          <w:sz w:val="24"/>
        </w:rPr>
        <w:t> </w:t>
      </w:r>
      <w:r>
        <w:rPr>
          <w:sz w:val="24"/>
        </w:rPr>
        <w:t>zagospodarowania</w:t>
      </w:r>
      <w:r>
        <w:rPr>
          <w:spacing w:val="-4"/>
          <w:sz w:val="24"/>
        </w:rPr>
        <w:t> </w:t>
      </w:r>
      <w:r>
        <w:rPr>
          <w:sz w:val="24"/>
        </w:rPr>
        <w:t>terenu</w:t>
      </w:r>
      <w:r>
        <w:rPr>
          <w:spacing w:val="-3"/>
          <w:sz w:val="24"/>
        </w:rPr>
        <w:t> </w:t>
      </w:r>
      <w:r>
        <w:rPr>
          <w:spacing w:val="-2"/>
          <w:sz w:val="24"/>
        </w:rPr>
        <w:t>ogólnego:</w:t>
      </w:r>
    </w:p>
    <w:p>
      <w:pPr>
        <w:pStyle w:val="ListParagraph"/>
        <w:numPr>
          <w:ilvl w:val="1"/>
          <w:numId w:val="24"/>
        </w:numPr>
        <w:tabs>
          <w:tab w:pos="804" w:val="left" w:leader="none"/>
        </w:tabs>
        <w:spacing w:line="240" w:lineRule="auto" w:before="0" w:after="0"/>
        <w:ind w:left="803" w:right="0" w:hanging="248"/>
        <w:jc w:val="left"/>
        <w:rPr>
          <w:sz w:val="24"/>
        </w:rPr>
      </w:pPr>
      <w:bookmarkStart w:name="Rozdział 3 Paragraf 18 Ustęp 3 Punkt 2 L" w:id="207"/>
      <w:bookmarkEnd w:id="207"/>
      <w:r>
        <w:rPr>
          <w:sz w:val="24"/>
        </w:rPr>
        <w:t>wskaźni</w:t>
      </w:r>
      <w:r>
        <w:rPr>
          <w:sz w:val="24"/>
        </w:rPr>
        <w:t>k</w:t>
      </w:r>
      <w:r>
        <w:rPr>
          <w:spacing w:val="-3"/>
          <w:sz w:val="24"/>
        </w:rPr>
        <w:t> </w:t>
      </w:r>
      <w:r>
        <w:rPr>
          <w:sz w:val="24"/>
        </w:rPr>
        <w:t>powierzchni</w:t>
      </w:r>
      <w:r>
        <w:rPr>
          <w:spacing w:val="-2"/>
          <w:sz w:val="24"/>
        </w:rPr>
        <w:t> </w:t>
      </w:r>
      <w:r>
        <w:rPr>
          <w:sz w:val="24"/>
        </w:rPr>
        <w:t>zabudowy</w:t>
      </w:r>
      <w:r>
        <w:rPr>
          <w:spacing w:val="-2"/>
          <w:sz w:val="24"/>
        </w:rPr>
        <w:t> </w:t>
      </w:r>
      <w:r>
        <w:rPr>
          <w:sz w:val="24"/>
        </w:rPr>
        <w:t>–</w:t>
      </w:r>
      <w:r>
        <w:rPr>
          <w:spacing w:val="-2"/>
          <w:sz w:val="24"/>
        </w:rPr>
        <w:t> </w:t>
      </w:r>
      <w:r>
        <w:rPr>
          <w:sz w:val="24"/>
        </w:rPr>
        <w:t>maksimum</w:t>
      </w:r>
      <w:r>
        <w:rPr>
          <w:spacing w:val="-1"/>
          <w:sz w:val="24"/>
        </w:rPr>
        <w:t> </w:t>
      </w:r>
      <w:r>
        <w:rPr>
          <w:spacing w:val="-5"/>
          <w:sz w:val="24"/>
        </w:rPr>
        <w:t>5%,</w:t>
      </w:r>
    </w:p>
    <w:p>
      <w:pPr>
        <w:pStyle w:val="ListParagraph"/>
        <w:numPr>
          <w:ilvl w:val="1"/>
          <w:numId w:val="24"/>
        </w:numPr>
        <w:tabs>
          <w:tab w:pos="817" w:val="left" w:leader="none"/>
        </w:tabs>
        <w:spacing w:line="240" w:lineRule="auto" w:before="0" w:after="0"/>
        <w:ind w:left="816" w:right="0" w:hanging="261"/>
        <w:jc w:val="left"/>
        <w:rPr>
          <w:sz w:val="24"/>
        </w:rPr>
      </w:pPr>
      <w:bookmarkStart w:name="Rozdział 3 Paragraf 18 Ustęp 3 Punkt 2 L" w:id="208"/>
      <w:bookmarkEnd w:id="208"/>
      <w:r>
        <w:rPr>
          <w:sz w:val="24"/>
        </w:rPr>
        <w:t>intensywność</w:t>
      </w:r>
      <w:r>
        <w:rPr>
          <w:spacing w:val="-1"/>
          <w:sz w:val="24"/>
        </w:rPr>
        <w:t> </w:t>
      </w:r>
      <w:r>
        <w:rPr>
          <w:sz w:val="24"/>
        </w:rPr>
        <w:t>zabudowy – minimum</w:t>
      </w:r>
      <w:r>
        <w:rPr>
          <w:spacing w:val="-1"/>
          <w:sz w:val="24"/>
        </w:rPr>
        <w:t> </w:t>
      </w:r>
      <w:r>
        <w:rPr>
          <w:sz w:val="24"/>
        </w:rPr>
        <w:t>0,001, maksimum </w:t>
      </w:r>
      <w:r>
        <w:rPr>
          <w:spacing w:val="-2"/>
          <w:sz w:val="24"/>
        </w:rPr>
        <w:t>0,05,</w:t>
      </w:r>
    </w:p>
    <w:p>
      <w:pPr>
        <w:pStyle w:val="ListParagraph"/>
        <w:numPr>
          <w:ilvl w:val="1"/>
          <w:numId w:val="24"/>
        </w:numPr>
        <w:tabs>
          <w:tab w:pos="804" w:val="left" w:leader="none"/>
        </w:tabs>
        <w:spacing w:line="240" w:lineRule="auto" w:before="0" w:after="0"/>
        <w:ind w:left="803" w:right="0" w:hanging="248"/>
        <w:jc w:val="left"/>
        <w:rPr>
          <w:sz w:val="24"/>
        </w:rPr>
      </w:pPr>
      <w:bookmarkStart w:name="Rozdział 3 Paragraf 18 Ustęp 3 Punkt 2 L" w:id="209"/>
      <w:bookmarkEnd w:id="209"/>
      <w:r>
        <w:rPr>
          <w:sz w:val="24"/>
        </w:rPr>
        <w:t>wskaźni</w:t>
      </w:r>
      <w:r>
        <w:rPr>
          <w:sz w:val="24"/>
        </w:rPr>
        <w:t>k</w:t>
      </w:r>
      <w:r>
        <w:rPr>
          <w:spacing w:val="-3"/>
          <w:sz w:val="24"/>
        </w:rPr>
        <w:t> </w:t>
      </w:r>
      <w:r>
        <w:rPr>
          <w:sz w:val="24"/>
        </w:rPr>
        <w:t>powierzchni</w:t>
      </w:r>
      <w:r>
        <w:rPr>
          <w:spacing w:val="-2"/>
          <w:sz w:val="24"/>
        </w:rPr>
        <w:t> </w:t>
      </w:r>
      <w:r>
        <w:rPr>
          <w:sz w:val="24"/>
        </w:rPr>
        <w:t>biologicznie</w:t>
      </w:r>
      <w:r>
        <w:rPr>
          <w:spacing w:val="-1"/>
          <w:sz w:val="24"/>
        </w:rPr>
        <w:t> </w:t>
      </w:r>
      <w:r>
        <w:rPr>
          <w:sz w:val="24"/>
        </w:rPr>
        <w:t>czynnej</w:t>
      </w:r>
      <w:r>
        <w:rPr>
          <w:spacing w:val="-2"/>
          <w:sz w:val="24"/>
        </w:rPr>
        <w:t> </w:t>
      </w:r>
      <w:r>
        <w:rPr>
          <w:sz w:val="24"/>
        </w:rPr>
        <w:t>–</w:t>
      </w:r>
      <w:r>
        <w:rPr>
          <w:spacing w:val="-2"/>
          <w:sz w:val="24"/>
        </w:rPr>
        <w:t> </w:t>
      </w:r>
      <w:r>
        <w:rPr>
          <w:sz w:val="24"/>
        </w:rPr>
        <w:t>minimum</w:t>
      </w:r>
      <w:r>
        <w:rPr>
          <w:spacing w:val="-2"/>
          <w:sz w:val="24"/>
        </w:rPr>
        <w:t> </w:t>
      </w:r>
      <w:r>
        <w:rPr>
          <w:spacing w:val="-4"/>
          <w:sz w:val="24"/>
        </w:rPr>
        <w:t>65%;</w:t>
      </w:r>
    </w:p>
    <w:p>
      <w:pPr>
        <w:pStyle w:val="ListParagraph"/>
        <w:numPr>
          <w:ilvl w:val="0"/>
          <w:numId w:val="24"/>
        </w:numPr>
        <w:tabs>
          <w:tab w:pos="590" w:val="left" w:leader="none"/>
        </w:tabs>
        <w:spacing w:line="240" w:lineRule="auto" w:before="0" w:after="0"/>
        <w:ind w:left="556" w:right="614" w:hanging="227"/>
        <w:jc w:val="left"/>
        <w:rPr>
          <w:sz w:val="24"/>
        </w:rPr>
      </w:pPr>
      <w:bookmarkStart w:name="Rozdział 3 Paragraf 18 Ustęp 3 Punkt 3" w:id="210"/>
      <w:bookmarkEnd w:id="210"/>
      <w:r>
        <w:rPr>
          <w:sz w:val="24"/>
        </w:rPr>
        <w:t>wskaźnik</w:t>
      </w:r>
      <w:r>
        <w:rPr>
          <w:sz w:val="24"/>
        </w:rPr>
        <w:t>i zagospodarowania terenu działek – zgodnie z przepisami odrębnymi z zakresu rodzinnych ogrodów działkowych;</w:t>
      </w:r>
    </w:p>
    <w:p>
      <w:pPr>
        <w:pStyle w:val="ListParagraph"/>
        <w:numPr>
          <w:ilvl w:val="0"/>
          <w:numId w:val="24"/>
        </w:numPr>
        <w:tabs>
          <w:tab w:pos="590" w:val="left" w:leader="none"/>
        </w:tabs>
        <w:spacing w:line="240" w:lineRule="auto" w:before="0" w:after="0"/>
        <w:ind w:left="589" w:right="0" w:hanging="261"/>
        <w:jc w:val="left"/>
        <w:rPr>
          <w:sz w:val="24"/>
        </w:rPr>
      </w:pPr>
      <w:bookmarkStart w:name="Rozdział 3 Paragraf 18 Ustęp 3 Punkt 4" w:id="211"/>
      <w:bookmarkEnd w:id="211"/>
      <w:r>
        <w:rPr>
          <w:sz w:val="24"/>
        </w:rPr>
        <w:t>param</w:t>
      </w:r>
      <w:r>
        <w:rPr>
          <w:sz w:val="24"/>
        </w:rPr>
        <w:t>etry</w:t>
      </w:r>
      <w:r>
        <w:rPr>
          <w:spacing w:val="-1"/>
          <w:sz w:val="24"/>
        </w:rPr>
        <w:t> </w:t>
      </w:r>
      <w:r>
        <w:rPr>
          <w:sz w:val="24"/>
        </w:rPr>
        <w:t>kształtowania</w:t>
      </w:r>
      <w:r>
        <w:rPr>
          <w:spacing w:val="-1"/>
          <w:sz w:val="24"/>
        </w:rPr>
        <w:t> </w:t>
      </w:r>
      <w:r>
        <w:rPr>
          <w:spacing w:val="-2"/>
          <w:sz w:val="24"/>
        </w:rPr>
        <w:t>zabudowy:</w:t>
      </w:r>
    </w:p>
    <w:p>
      <w:pPr>
        <w:pStyle w:val="ListParagraph"/>
        <w:numPr>
          <w:ilvl w:val="1"/>
          <w:numId w:val="24"/>
        </w:numPr>
        <w:tabs>
          <w:tab w:pos="804" w:val="left" w:leader="none"/>
        </w:tabs>
        <w:spacing w:line="240" w:lineRule="auto" w:before="0" w:after="0"/>
        <w:ind w:left="803" w:right="0" w:hanging="248"/>
        <w:jc w:val="left"/>
        <w:rPr>
          <w:sz w:val="24"/>
        </w:rPr>
      </w:pPr>
      <w:bookmarkStart w:name="Rozdział 3 Paragraf 18 Ustęp 3 Punkt 4 L" w:id="212"/>
      <w:bookmarkEnd w:id="212"/>
      <w:r>
        <w:rPr>
          <w:sz w:val="24"/>
        </w:rPr>
        <w:t>wysokoś</w:t>
      </w:r>
      <w:r>
        <w:rPr>
          <w:sz w:val="24"/>
        </w:rPr>
        <w:t>ć</w:t>
      </w:r>
      <w:r>
        <w:rPr>
          <w:spacing w:val="-8"/>
          <w:sz w:val="24"/>
        </w:rPr>
        <w:t> </w:t>
      </w:r>
      <w:r>
        <w:rPr>
          <w:spacing w:val="-2"/>
          <w:sz w:val="24"/>
        </w:rPr>
        <w:t>zabudowy:</w:t>
      </w:r>
    </w:p>
    <w:p>
      <w:pPr>
        <w:pStyle w:val="ListParagraph"/>
        <w:numPr>
          <w:ilvl w:val="2"/>
          <w:numId w:val="24"/>
        </w:numPr>
        <w:tabs>
          <w:tab w:pos="1038" w:val="left" w:leader="none"/>
        </w:tabs>
        <w:spacing w:line="240" w:lineRule="auto" w:before="0" w:after="0"/>
        <w:ind w:left="1037" w:right="0" w:hanging="141"/>
        <w:jc w:val="left"/>
        <w:rPr>
          <w:sz w:val="24"/>
        </w:rPr>
      </w:pPr>
      <w:bookmarkStart w:name="Rozdział 3 Paragraf 18 Ustęp 3 Punkt 4 L" w:id="213"/>
      <w:bookmarkEnd w:id="213"/>
      <w:r>
        <w:rPr>
          <w:sz w:val="24"/>
        </w:rPr>
        <w:t>dla</w:t>
      </w:r>
      <w:r>
        <w:rPr>
          <w:spacing w:val="-1"/>
          <w:sz w:val="24"/>
        </w:rPr>
        <w:t> </w:t>
      </w:r>
      <w:r>
        <w:rPr>
          <w:sz w:val="24"/>
        </w:rPr>
        <w:t>budynków terenu ogólnego – maksimum</w:t>
      </w:r>
      <w:r>
        <w:rPr>
          <w:spacing w:val="-1"/>
          <w:sz w:val="24"/>
        </w:rPr>
        <w:t> </w:t>
      </w:r>
      <w:r>
        <w:rPr>
          <w:sz w:val="24"/>
        </w:rPr>
        <w:t>6,0 </w:t>
      </w:r>
      <w:r>
        <w:rPr>
          <w:spacing w:val="-5"/>
          <w:sz w:val="24"/>
        </w:rPr>
        <w:t>m,</w:t>
      </w:r>
    </w:p>
    <w:p>
      <w:pPr>
        <w:pStyle w:val="ListParagraph"/>
        <w:numPr>
          <w:ilvl w:val="2"/>
          <w:numId w:val="24"/>
        </w:numPr>
        <w:tabs>
          <w:tab w:pos="1038" w:val="left" w:leader="none"/>
        </w:tabs>
        <w:spacing w:line="240" w:lineRule="auto" w:before="0" w:after="0"/>
        <w:ind w:left="1037" w:right="0" w:hanging="141"/>
        <w:jc w:val="left"/>
        <w:rPr>
          <w:sz w:val="24"/>
        </w:rPr>
      </w:pPr>
      <w:bookmarkStart w:name="Rozdział 3 Paragraf 18 Ustęp 3 Punkt 4 L" w:id="214"/>
      <w:bookmarkEnd w:id="214"/>
      <w:r>
        <w:rPr>
          <w:sz w:val="24"/>
        </w:rPr>
        <w:t>alt</w:t>
      </w:r>
      <w:r>
        <w:rPr>
          <w:sz w:val="24"/>
        </w:rPr>
        <w:t>any</w:t>
      </w:r>
      <w:r>
        <w:rPr>
          <w:spacing w:val="24"/>
          <w:sz w:val="24"/>
        </w:rPr>
        <w:t>  </w:t>
      </w:r>
      <w:r>
        <w:rPr>
          <w:sz w:val="24"/>
        </w:rPr>
        <w:t>działkowe</w:t>
      </w:r>
      <w:r>
        <w:rPr>
          <w:spacing w:val="26"/>
          <w:sz w:val="24"/>
        </w:rPr>
        <w:t>  </w:t>
      </w:r>
      <w:r>
        <w:rPr>
          <w:sz w:val="24"/>
        </w:rPr>
        <w:t>i</w:t>
      </w:r>
      <w:r>
        <w:rPr>
          <w:spacing w:val="-1"/>
          <w:sz w:val="24"/>
        </w:rPr>
        <w:t> </w:t>
      </w:r>
      <w:r>
        <w:rPr>
          <w:sz w:val="24"/>
        </w:rPr>
        <w:t>obiekty</w:t>
      </w:r>
      <w:r>
        <w:rPr>
          <w:spacing w:val="26"/>
          <w:sz w:val="24"/>
        </w:rPr>
        <w:t>  </w:t>
      </w:r>
      <w:r>
        <w:rPr>
          <w:sz w:val="24"/>
        </w:rPr>
        <w:t>gospodarcze</w:t>
      </w:r>
      <w:r>
        <w:rPr>
          <w:spacing w:val="27"/>
          <w:sz w:val="24"/>
        </w:rPr>
        <w:t>  </w:t>
      </w:r>
      <w:r>
        <w:rPr>
          <w:sz w:val="24"/>
        </w:rPr>
        <w:t>na</w:t>
      </w:r>
      <w:r>
        <w:rPr>
          <w:spacing w:val="26"/>
          <w:sz w:val="24"/>
        </w:rPr>
        <w:t>  </w:t>
      </w:r>
      <w:r>
        <w:rPr>
          <w:sz w:val="24"/>
        </w:rPr>
        <w:t>działkach</w:t>
      </w:r>
      <w:r>
        <w:rPr>
          <w:spacing w:val="26"/>
          <w:sz w:val="24"/>
        </w:rPr>
        <w:t>  </w:t>
      </w:r>
      <w:r>
        <w:rPr>
          <w:sz w:val="24"/>
        </w:rPr>
        <w:t>–</w:t>
      </w:r>
      <w:r>
        <w:rPr>
          <w:spacing w:val="26"/>
          <w:sz w:val="24"/>
        </w:rPr>
        <w:t>  </w:t>
      </w:r>
      <w:r>
        <w:rPr>
          <w:sz w:val="24"/>
        </w:rPr>
        <w:t>zgodnie</w:t>
      </w:r>
      <w:r>
        <w:rPr>
          <w:spacing w:val="27"/>
          <w:sz w:val="24"/>
        </w:rPr>
        <w:t>  </w:t>
      </w:r>
      <w:r>
        <w:rPr>
          <w:sz w:val="24"/>
        </w:rPr>
        <w:t>z </w:t>
      </w:r>
      <w:r>
        <w:rPr>
          <w:spacing w:val="-2"/>
          <w:sz w:val="24"/>
        </w:rPr>
        <w:t>przepisami</w:t>
      </w:r>
    </w:p>
    <w:p>
      <w:pPr>
        <w:pStyle w:val="BodyText"/>
        <w:spacing w:before="0"/>
        <w:ind w:left="1010"/>
        <w:jc w:val="left"/>
      </w:pPr>
      <w:r>
        <w:rPr/>
        <w:t>odrębnymi z</w:t>
      </w:r>
      <w:r>
        <w:rPr>
          <w:spacing w:val="-1"/>
        </w:rPr>
        <w:t> </w:t>
      </w:r>
      <w:r>
        <w:rPr/>
        <w:t>zakresu rodzinnych ogrodów </w:t>
      </w:r>
      <w:r>
        <w:rPr>
          <w:spacing w:val="-2"/>
        </w:rPr>
        <w:t>działkowych,</w:t>
      </w:r>
    </w:p>
    <w:p>
      <w:pPr>
        <w:pStyle w:val="ListParagraph"/>
        <w:numPr>
          <w:ilvl w:val="1"/>
          <w:numId w:val="24"/>
        </w:numPr>
        <w:tabs>
          <w:tab w:pos="817" w:val="left" w:leader="none"/>
        </w:tabs>
        <w:spacing w:line="240" w:lineRule="auto" w:before="0" w:after="0"/>
        <w:ind w:left="783" w:right="616" w:hanging="227"/>
        <w:jc w:val="left"/>
        <w:rPr>
          <w:sz w:val="24"/>
        </w:rPr>
      </w:pPr>
      <w:bookmarkStart w:name="Rozdział 3 Paragraf 18 Ustęp 3 Punkt 4 L" w:id="215"/>
      <w:bookmarkEnd w:id="215"/>
      <w:r>
        <w:rPr>
          <w:sz w:val="24"/>
        </w:rPr>
        <w:t>geome</w:t>
      </w:r>
      <w:r>
        <w:rPr>
          <w:sz w:val="24"/>
        </w:rPr>
        <w:t>tria</w:t>
      </w:r>
      <w:r>
        <w:rPr>
          <w:spacing w:val="40"/>
          <w:sz w:val="24"/>
        </w:rPr>
        <w:t> </w:t>
      </w:r>
      <w:r>
        <w:rPr>
          <w:sz w:val="24"/>
        </w:rPr>
        <w:t>dachów</w:t>
      </w:r>
      <w:r>
        <w:rPr>
          <w:spacing w:val="40"/>
          <w:sz w:val="24"/>
        </w:rPr>
        <w:t> </w:t>
      </w:r>
      <w:r>
        <w:rPr>
          <w:sz w:val="24"/>
        </w:rPr>
        <w:t>–</w:t>
      </w:r>
      <w:r>
        <w:rPr>
          <w:spacing w:val="40"/>
          <w:sz w:val="24"/>
        </w:rPr>
        <w:t> </w:t>
      </w:r>
      <w:r>
        <w:rPr>
          <w:sz w:val="24"/>
        </w:rPr>
        <w:t>dla</w:t>
      </w:r>
      <w:r>
        <w:rPr>
          <w:spacing w:val="40"/>
          <w:sz w:val="24"/>
        </w:rPr>
        <w:t> </w:t>
      </w:r>
      <w:r>
        <w:rPr>
          <w:sz w:val="24"/>
        </w:rPr>
        <w:t>budynków</w:t>
      </w:r>
      <w:r>
        <w:rPr>
          <w:spacing w:val="40"/>
          <w:sz w:val="24"/>
        </w:rPr>
        <w:t> </w:t>
      </w:r>
      <w:r>
        <w:rPr>
          <w:sz w:val="24"/>
        </w:rPr>
        <w:t>w</w:t>
      </w:r>
      <w:r>
        <w:rPr>
          <w:spacing w:val="-1"/>
          <w:sz w:val="24"/>
        </w:rPr>
        <w:t> </w:t>
      </w:r>
      <w:r>
        <w:rPr>
          <w:sz w:val="24"/>
        </w:rPr>
        <w:t>ramach</w:t>
      </w:r>
      <w:r>
        <w:rPr>
          <w:spacing w:val="40"/>
          <w:sz w:val="24"/>
        </w:rPr>
        <w:t> </w:t>
      </w:r>
      <w:r>
        <w:rPr>
          <w:sz w:val="24"/>
        </w:rPr>
        <w:t>terenu</w:t>
      </w:r>
      <w:r>
        <w:rPr>
          <w:spacing w:val="40"/>
          <w:sz w:val="24"/>
        </w:rPr>
        <w:t> </w:t>
      </w:r>
      <w:r>
        <w:rPr>
          <w:sz w:val="24"/>
        </w:rPr>
        <w:t>ogólnego</w:t>
      </w:r>
      <w:r>
        <w:rPr>
          <w:spacing w:val="40"/>
          <w:sz w:val="24"/>
        </w:rPr>
        <w:t> </w:t>
      </w:r>
      <w:r>
        <w:rPr>
          <w:sz w:val="24"/>
        </w:rPr>
        <w:t>dachy</w:t>
      </w:r>
      <w:r>
        <w:rPr>
          <w:spacing w:val="40"/>
          <w:sz w:val="24"/>
        </w:rPr>
        <w:t> </w:t>
      </w:r>
      <w:r>
        <w:rPr>
          <w:sz w:val="24"/>
        </w:rPr>
        <w:t>wielospadowe o kącie nachylenia połaci dachowych do 30° lub dachy płaskie.</w:t>
      </w:r>
    </w:p>
    <w:p>
      <w:pPr>
        <w:pStyle w:val="ListParagraph"/>
        <w:numPr>
          <w:ilvl w:val="0"/>
          <w:numId w:val="22"/>
        </w:numPr>
        <w:tabs>
          <w:tab w:pos="1024" w:val="left" w:leader="none"/>
        </w:tabs>
        <w:spacing w:line="240" w:lineRule="auto" w:before="0" w:after="0"/>
        <w:ind w:left="1024" w:right="0" w:hanging="241"/>
        <w:jc w:val="left"/>
        <w:rPr>
          <w:sz w:val="24"/>
        </w:rPr>
      </w:pPr>
      <w:bookmarkStart w:name="Rozdział 3 Paragraf 18 Ustęp 4" w:id="216"/>
      <w:bookmarkEnd w:id="216"/>
      <w:r>
        <w:rPr>
          <w:sz w:val="24"/>
        </w:rPr>
        <w:t>W</w:t>
      </w:r>
      <w:r>
        <w:rPr>
          <w:spacing w:val="74"/>
          <w:sz w:val="24"/>
        </w:rPr>
        <w:t> </w:t>
      </w:r>
      <w:r>
        <w:rPr>
          <w:sz w:val="24"/>
        </w:rPr>
        <w:t>zakresie</w:t>
      </w:r>
      <w:r>
        <w:rPr>
          <w:spacing w:val="77"/>
          <w:sz w:val="24"/>
        </w:rPr>
        <w:t> </w:t>
      </w:r>
      <w:r>
        <w:rPr>
          <w:sz w:val="24"/>
        </w:rPr>
        <w:t>szczegółowych</w:t>
      </w:r>
      <w:r>
        <w:rPr>
          <w:spacing w:val="77"/>
          <w:sz w:val="24"/>
        </w:rPr>
        <w:t> </w:t>
      </w:r>
      <w:r>
        <w:rPr>
          <w:sz w:val="24"/>
        </w:rPr>
        <w:t>zasad</w:t>
      </w:r>
      <w:r>
        <w:rPr>
          <w:spacing w:val="77"/>
          <w:sz w:val="24"/>
        </w:rPr>
        <w:t> </w:t>
      </w:r>
      <w:r>
        <w:rPr>
          <w:sz w:val="24"/>
        </w:rPr>
        <w:t>i</w:t>
      </w:r>
      <w:r>
        <w:rPr>
          <w:spacing w:val="-1"/>
          <w:sz w:val="24"/>
        </w:rPr>
        <w:t> </w:t>
      </w:r>
      <w:r>
        <w:rPr>
          <w:sz w:val="24"/>
        </w:rPr>
        <w:t>warunków</w:t>
      </w:r>
      <w:r>
        <w:rPr>
          <w:spacing w:val="77"/>
          <w:sz w:val="24"/>
        </w:rPr>
        <w:t> </w:t>
      </w:r>
      <w:r>
        <w:rPr>
          <w:sz w:val="24"/>
        </w:rPr>
        <w:t>scalania</w:t>
      </w:r>
      <w:r>
        <w:rPr>
          <w:spacing w:val="77"/>
          <w:sz w:val="24"/>
        </w:rPr>
        <w:t> </w:t>
      </w:r>
      <w:r>
        <w:rPr>
          <w:sz w:val="24"/>
        </w:rPr>
        <w:t>i</w:t>
      </w:r>
      <w:r>
        <w:rPr>
          <w:spacing w:val="-2"/>
          <w:sz w:val="24"/>
        </w:rPr>
        <w:t> </w:t>
      </w:r>
      <w:r>
        <w:rPr>
          <w:sz w:val="24"/>
        </w:rPr>
        <w:t>podziału</w:t>
      </w:r>
      <w:r>
        <w:rPr>
          <w:spacing w:val="77"/>
          <w:sz w:val="24"/>
        </w:rPr>
        <w:t> </w:t>
      </w:r>
      <w:r>
        <w:rPr>
          <w:spacing w:val="-2"/>
          <w:sz w:val="24"/>
        </w:rPr>
        <w:t>nieruchomości</w:t>
      </w:r>
    </w:p>
    <w:p>
      <w:pPr>
        <w:pStyle w:val="BodyText"/>
        <w:spacing w:before="0"/>
        <w:ind w:left="216"/>
        <w:jc w:val="left"/>
      </w:pPr>
      <w:r>
        <w:rPr/>
        <w:t>ustala</w:t>
      </w:r>
      <w:r>
        <w:rPr>
          <w:spacing w:val="-3"/>
        </w:rPr>
        <w:t> </w:t>
      </w:r>
      <w:r>
        <w:rPr>
          <w:spacing w:val="-4"/>
        </w:rPr>
        <w:t>się:</w:t>
      </w:r>
    </w:p>
    <w:p>
      <w:pPr>
        <w:pStyle w:val="ListParagraph"/>
        <w:numPr>
          <w:ilvl w:val="0"/>
          <w:numId w:val="25"/>
        </w:numPr>
        <w:tabs>
          <w:tab w:pos="590" w:val="left" w:leader="none"/>
        </w:tabs>
        <w:spacing w:line="240" w:lineRule="auto" w:before="0" w:after="0"/>
        <w:ind w:left="589" w:right="0" w:hanging="261"/>
        <w:jc w:val="left"/>
        <w:rPr>
          <w:sz w:val="24"/>
        </w:rPr>
      </w:pPr>
      <w:bookmarkStart w:name="Rozdział 3 Paragraf 18 Ustęp 4 Punkt 1" w:id="217"/>
      <w:bookmarkEnd w:id="217"/>
      <w:r>
        <w:rPr>
          <w:sz w:val="24"/>
        </w:rPr>
        <w:t>powierzchn</w:t>
      </w:r>
      <w:r>
        <w:rPr>
          <w:sz w:val="24"/>
        </w:rPr>
        <w:t>ię</w:t>
      </w:r>
      <w:r>
        <w:rPr>
          <w:spacing w:val="-1"/>
          <w:sz w:val="24"/>
        </w:rPr>
        <w:t> </w:t>
      </w:r>
      <w:r>
        <w:rPr>
          <w:sz w:val="24"/>
        </w:rPr>
        <w:t>działki</w:t>
      </w:r>
      <w:r>
        <w:rPr>
          <w:spacing w:val="-1"/>
          <w:sz w:val="24"/>
        </w:rPr>
        <w:t> </w:t>
      </w:r>
      <w:r>
        <w:rPr>
          <w:sz w:val="24"/>
        </w:rPr>
        <w:t>- minimum 9 000 </w:t>
      </w:r>
      <w:r>
        <w:rPr>
          <w:spacing w:val="-5"/>
          <w:sz w:val="24"/>
        </w:rPr>
        <w:t>m</w:t>
      </w:r>
      <w:r>
        <w:rPr>
          <w:spacing w:val="-5"/>
          <w:position w:val="7"/>
          <w:sz w:val="16"/>
        </w:rPr>
        <w:t>2</w:t>
      </w:r>
      <w:r>
        <w:rPr>
          <w:spacing w:val="-5"/>
          <w:sz w:val="24"/>
        </w:rPr>
        <w:t>;</w:t>
      </w:r>
    </w:p>
    <w:p>
      <w:pPr>
        <w:pStyle w:val="ListParagraph"/>
        <w:numPr>
          <w:ilvl w:val="0"/>
          <w:numId w:val="25"/>
        </w:numPr>
        <w:tabs>
          <w:tab w:pos="590" w:val="left" w:leader="none"/>
        </w:tabs>
        <w:spacing w:line="240" w:lineRule="auto" w:before="0" w:after="0"/>
        <w:ind w:left="589" w:right="0" w:hanging="261"/>
        <w:jc w:val="left"/>
        <w:rPr>
          <w:sz w:val="24"/>
        </w:rPr>
      </w:pPr>
      <w:bookmarkStart w:name="Rozdział 3 Paragraf 18 Ustęp 4 Punkt 2" w:id="218"/>
      <w:bookmarkEnd w:id="218"/>
      <w:r>
        <w:rPr>
          <w:sz w:val="24"/>
        </w:rPr>
        <w:t>szerokoś</w:t>
      </w:r>
      <w:r>
        <w:rPr>
          <w:sz w:val="24"/>
        </w:rPr>
        <w:t>ć</w:t>
      </w:r>
      <w:r>
        <w:rPr>
          <w:spacing w:val="-5"/>
          <w:sz w:val="24"/>
        </w:rPr>
        <w:t> </w:t>
      </w:r>
      <w:r>
        <w:rPr>
          <w:sz w:val="24"/>
        </w:rPr>
        <w:t>frontu</w:t>
      </w:r>
      <w:r>
        <w:rPr>
          <w:spacing w:val="-2"/>
          <w:sz w:val="24"/>
        </w:rPr>
        <w:t> </w:t>
      </w:r>
      <w:r>
        <w:rPr>
          <w:sz w:val="24"/>
        </w:rPr>
        <w:t>działki</w:t>
      </w:r>
      <w:r>
        <w:rPr>
          <w:spacing w:val="-1"/>
          <w:sz w:val="24"/>
        </w:rPr>
        <w:t> </w:t>
      </w:r>
      <w:r>
        <w:rPr>
          <w:sz w:val="24"/>
        </w:rPr>
        <w:t>-</w:t>
      </w:r>
      <w:r>
        <w:rPr>
          <w:spacing w:val="-2"/>
          <w:sz w:val="24"/>
        </w:rPr>
        <w:t> </w:t>
      </w:r>
      <w:r>
        <w:rPr>
          <w:sz w:val="24"/>
        </w:rPr>
        <w:t>minimum</w:t>
      </w:r>
      <w:r>
        <w:rPr>
          <w:spacing w:val="-2"/>
          <w:sz w:val="24"/>
        </w:rPr>
        <w:t> </w:t>
      </w:r>
      <w:r>
        <w:rPr>
          <w:sz w:val="24"/>
        </w:rPr>
        <w:t>150</w:t>
      </w:r>
      <w:r>
        <w:rPr>
          <w:spacing w:val="-1"/>
          <w:sz w:val="24"/>
        </w:rPr>
        <w:t> </w:t>
      </w:r>
      <w:r>
        <w:rPr>
          <w:spacing w:val="-5"/>
          <w:sz w:val="24"/>
        </w:rPr>
        <w:t>m;</w:t>
      </w:r>
    </w:p>
    <w:p>
      <w:pPr>
        <w:pStyle w:val="ListParagraph"/>
        <w:numPr>
          <w:ilvl w:val="0"/>
          <w:numId w:val="25"/>
        </w:numPr>
        <w:tabs>
          <w:tab w:pos="590" w:val="left" w:leader="none"/>
        </w:tabs>
        <w:spacing w:line="240" w:lineRule="auto" w:before="0" w:after="0"/>
        <w:ind w:left="589" w:right="0" w:hanging="261"/>
        <w:jc w:val="left"/>
        <w:rPr>
          <w:sz w:val="24"/>
        </w:rPr>
      </w:pPr>
      <w:bookmarkStart w:name="Rozdział 3 Paragraf 18 Ustęp 4 Punkt 3" w:id="219"/>
      <w:bookmarkEnd w:id="219"/>
      <w:r>
        <w:rPr>
          <w:sz w:val="24"/>
        </w:rPr>
        <w:t>kąt</w:t>
      </w:r>
      <w:r>
        <w:rPr>
          <w:spacing w:val="-1"/>
          <w:sz w:val="24"/>
        </w:rPr>
        <w:t> </w:t>
      </w:r>
      <w:r>
        <w:rPr>
          <w:sz w:val="24"/>
        </w:rPr>
        <w:t>położenia</w:t>
      </w:r>
      <w:r>
        <w:rPr>
          <w:spacing w:val="-1"/>
          <w:sz w:val="24"/>
        </w:rPr>
        <w:t> </w:t>
      </w:r>
      <w:r>
        <w:rPr>
          <w:sz w:val="24"/>
        </w:rPr>
        <w:t>granic</w:t>
      </w:r>
      <w:r>
        <w:rPr>
          <w:spacing w:val="-1"/>
          <w:sz w:val="24"/>
        </w:rPr>
        <w:t> </w:t>
      </w:r>
      <w:r>
        <w:rPr>
          <w:sz w:val="24"/>
        </w:rPr>
        <w:t>działki</w:t>
      </w:r>
      <w:r>
        <w:rPr>
          <w:spacing w:val="-1"/>
          <w:sz w:val="24"/>
        </w:rPr>
        <w:t> </w:t>
      </w:r>
      <w:r>
        <w:rPr>
          <w:sz w:val="24"/>
        </w:rPr>
        <w:t>w</w:t>
      </w:r>
      <w:r>
        <w:rPr>
          <w:spacing w:val="-2"/>
          <w:sz w:val="24"/>
        </w:rPr>
        <w:t> </w:t>
      </w:r>
      <w:r>
        <w:rPr>
          <w:sz w:val="24"/>
        </w:rPr>
        <w:t>stosunku</w:t>
      </w:r>
      <w:r>
        <w:rPr>
          <w:spacing w:val="-1"/>
          <w:sz w:val="24"/>
        </w:rPr>
        <w:t> </w:t>
      </w:r>
      <w:r>
        <w:rPr>
          <w:sz w:val="24"/>
        </w:rPr>
        <w:t>do</w:t>
      </w:r>
      <w:r>
        <w:rPr>
          <w:spacing w:val="-1"/>
          <w:sz w:val="24"/>
        </w:rPr>
        <w:t> </w:t>
      </w:r>
      <w:r>
        <w:rPr>
          <w:sz w:val="24"/>
        </w:rPr>
        <w:t>pasa drogowego</w:t>
      </w:r>
      <w:r>
        <w:rPr>
          <w:spacing w:val="-1"/>
          <w:sz w:val="24"/>
        </w:rPr>
        <w:t> </w:t>
      </w:r>
      <w:r>
        <w:rPr>
          <w:sz w:val="24"/>
        </w:rPr>
        <w:t>-</w:t>
      </w:r>
      <w:r>
        <w:rPr>
          <w:spacing w:val="-1"/>
          <w:sz w:val="24"/>
        </w:rPr>
        <w:t> </w:t>
      </w:r>
      <w:r>
        <w:rPr>
          <w:sz w:val="24"/>
        </w:rPr>
        <w:t>od 60º</w:t>
      </w:r>
      <w:r>
        <w:rPr>
          <w:spacing w:val="-1"/>
          <w:sz w:val="24"/>
        </w:rPr>
        <w:t> </w:t>
      </w:r>
      <w:r>
        <w:rPr>
          <w:sz w:val="24"/>
        </w:rPr>
        <w:t>do </w:t>
      </w:r>
      <w:r>
        <w:rPr>
          <w:spacing w:val="-4"/>
          <w:sz w:val="24"/>
        </w:rPr>
        <w:t>90º.</w:t>
      </w:r>
    </w:p>
    <w:p>
      <w:pPr>
        <w:pStyle w:val="BodyText"/>
        <w:ind w:left="783"/>
        <w:jc w:val="left"/>
      </w:pPr>
      <w:bookmarkStart w:name="Rozdział 3 Paragraf 19" w:id="220"/>
      <w:bookmarkEnd w:id="220"/>
      <w:r>
        <w:rPr/>
      </w:r>
      <w:r>
        <w:rPr/>
        <w:t>§</w:t>
      </w:r>
      <w:r>
        <w:rPr>
          <w:spacing w:val="-3"/>
        </w:rPr>
        <w:t> </w:t>
      </w:r>
      <w:r>
        <w:rPr/>
        <w:t>19. 1.</w:t>
      </w:r>
      <w:r>
        <w:rPr>
          <w:spacing w:val="-1"/>
        </w:rPr>
        <w:t> </w:t>
      </w:r>
      <w:r>
        <w:rPr/>
        <w:t>Dla</w:t>
      </w:r>
      <w:r>
        <w:rPr>
          <w:spacing w:val="76"/>
          <w:w w:val="150"/>
        </w:rPr>
        <w:t> </w:t>
      </w:r>
      <w:r>
        <w:rPr/>
        <w:t>terenu,</w:t>
      </w:r>
      <w:r>
        <w:rPr>
          <w:spacing w:val="76"/>
          <w:w w:val="150"/>
        </w:rPr>
        <w:t> </w:t>
      </w:r>
      <w:r>
        <w:rPr/>
        <w:t>oznaczonego</w:t>
      </w:r>
      <w:r>
        <w:rPr>
          <w:spacing w:val="76"/>
          <w:w w:val="150"/>
        </w:rPr>
        <w:t> </w:t>
      </w:r>
      <w:r>
        <w:rPr/>
        <w:t>na</w:t>
      </w:r>
      <w:r>
        <w:rPr>
          <w:spacing w:val="75"/>
          <w:w w:val="150"/>
        </w:rPr>
        <w:t> </w:t>
      </w:r>
      <w:r>
        <w:rPr/>
        <w:t>rysunku</w:t>
      </w:r>
      <w:r>
        <w:rPr>
          <w:spacing w:val="76"/>
          <w:w w:val="150"/>
        </w:rPr>
        <w:t> </w:t>
      </w:r>
      <w:r>
        <w:rPr/>
        <w:t>planu</w:t>
      </w:r>
      <w:r>
        <w:rPr>
          <w:spacing w:val="76"/>
          <w:w w:val="150"/>
        </w:rPr>
        <w:t> </w:t>
      </w:r>
      <w:r>
        <w:rPr/>
        <w:t>symbolem</w:t>
      </w:r>
      <w:r>
        <w:rPr>
          <w:spacing w:val="76"/>
          <w:w w:val="150"/>
        </w:rPr>
        <w:t> </w:t>
      </w:r>
      <w:r>
        <w:rPr/>
        <w:t>1KS,</w:t>
      </w:r>
      <w:r>
        <w:rPr>
          <w:spacing w:val="76"/>
          <w:w w:val="150"/>
        </w:rPr>
        <w:t> </w:t>
      </w:r>
      <w:r>
        <w:rPr>
          <w:spacing w:val="-2"/>
        </w:rPr>
        <w:t>obowiązują</w:t>
      </w:r>
    </w:p>
    <w:p>
      <w:pPr>
        <w:pStyle w:val="BodyText"/>
        <w:spacing w:before="0"/>
        <w:ind w:left="216"/>
        <w:jc w:val="left"/>
      </w:pPr>
      <w:r>
        <w:rPr/>
        <w:t>ustalenia</w:t>
      </w:r>
      <w:r>
        <w:rPr>
          <w:spacing w:val="-3"/>
        </w:rPr>
        <w:t> </w:t>
      </w:r>
      <w:r>
        <w:rPr/>
        <w:t>zawarte w</w:t>
      </w:r>
      <w:r>
        <w:rPr>
          <w:spacing w:val="-2"/>
        </w:rPr>
        <w:t> </w:t>
      </w:r>
      <w:r>
        <w:rPr/>
        <w:t>kolejnych ustępach</w:t>
      </w:r>
      <w:r>
        <w:rPr>
          <w:spacing w:val="-1"/>
        </w:rPr>
        <w:t> </w:t>
      </w:r>
      <w:r>
        <w:rPr/>
        <w:t>niniejszego </w:t>
      </w:r>
      <w:r>
        <w:rPr>
          <w:spacing w:val="-2"/>
        </w:rPr>
        <w:t>paragrafu.</w:t>
      </w:r>
    </w:p>
    <w:p>
      <w:pPr>
        <w:pStyle w:val="ListParagraph"/>
        <w:numPr>
          <w:ilvl w:val="0"/>
          <w:numId w:val="26"/>
        </w:numPr>
        <w:tabs>
          <w:tab w:pos="1024" w:val="left" w:leader="none"/>
        </w:tabs>
        <w:spacing w:line="240" w:lineRule="auto" w:before="0" w:after="0"/>
        <w:ind w:left="1024" w:right="0" w:hanging="241"/>
        <w:jc w:val="left"/>
        <w:rPr>
          <w:sz w:val="24"/>
        </w:rPr>
      </w:pPr>
      <w:bookmarkStart w:name="Rozdział 3 Paragraf 19 Ustęp 2" w:id="221"/>
      <w:bookmarkEnd w:id="221"/>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terenu</w:t>
      </w:r>
      <w:r>
        <w:rPr>
          <w:spacing w:val="-1"/>
          <w:sz w:val="24"/>
        </w:rPr>
        <w:t> </w:t>
      </w:r>
      <w:r>
        <w:rPr>
          <w:sz w:val="24"/>
        </w:rPr>
        <w:t>ustala </w:t>
      </w:r>
      <w:r>
        <w:rPr>
          <w:spacing w:val="-4"/>
          <w:sz w:val="24"/>
        </w:rPr>
        <w:t>się:</w:t>
      </w:r>
    </w:p>
    <w:p>
      <w:pPr>
        <w:pStyle w:val="ListParagraph"/>
        <w:numPr>
          <w:ilvl w:val="0"/>
          <w:numId w:val="27"/>
        </w:numPr>
        <w:tabs>
          <w:tab w:pos="590" w:val="left" w:leader="none"/>
        </w:tabs>
        <w:spacing w:line="240" w:lineRule="auto" w:before="0" w:after="0"/>
        <w:ind w:left="589" w:right="0" w:hanging="261"/>
        <w:jc w:val="left"/>
        <w:rPr>
          <w:sz w:val="24"/>
        </w:rPr>
      </w:pPr>
      <w:bookmarkStart w:name="Rozdział 3 Paragraf 19 Ustęp 2 Punkt 1" w:id="222"/>
      <w:bookmarkEnd w:id="222"/>
      <w:r>
        <w:rPr>
          <w:sz w:val="24"/>
        </w:rPr>
        <w:t>przezn</w:t>
      </w:r>
      <w:r>
        <w:rPr>
          <w:sz w:val="24"/>
        </w:rPr>
        <w:t>aczenie</w:t>
      </w:r>
      <w:r>
        <w:rPr>
          <w:spacing w:val="-1"/>
          <w:sz w:val="24"/>
        </w:rPr>
        <w:t> </w:t>
      </w:r>
      <w:r>
        <w:rPr>
          <w:sz w:val="24"/>
        </w:rPr>
        <w:t>podstawowe –</w:t>
      </w:r>
      <w:r>
        <w:rPr>
          <w:spacing w:val="-1"/>
          <w:sz w:val="24"/>
        </w:rPr>
        <w:t> </w:t>
      </w:r>
      <w:r>
        <w:rPr>
          <w:sz w:val="24"/>
        </w:rPr>
        <w:t>parking dla</w:t>
      </w:r>
      <w:r>
        <w:rPr>
          <w:spacing w:val="-1"/>
          <w:sz w:val="24"/>
        </w:rPr>
        <w:t> </w:t>
      </w:r>
      <w:r>
        <w:rPr>
          <w:sz w:val="24"/>
        </w:rPr>
        <w:t>potrzeb ruchu</w:t>
      </w:r>
      <w:r>
        <w:rPr>
          <w:spacing w:val="-1"/>
          <w:sz w:val="24"/>
        </w:rPr>
        <w:t> </w:t>
      </w:r>
      <w:r>
        <w:rPr>
          <w:sz w:val="24"/>
        </w:rPr>
        <w:t>turystycznego i</w:t>
      </w:r>
      <w:r>
        <w:rPr>
          <w:spacing w:val="-1"/>
          <w:sz w:val="24"/>
        </w:rPr>
        <w:t> </w:t>
      </w:r>
      <w:r>
        <w:rPr>
          <w:spacing w:val="-2"/>
          <w:sz w:val="24"/>
        </w:rPr>
        <w:t>rekreacyjnego;</w:t>
      </w:r>
    </w:p>
    <w:p>
      <w:pPr>
        <w:pStyle w:val="ListParagraph"/>
        <w:numPr>
          <w:ilvl w:val="0"/>
          <w:numId w:val="27"/>
        </w:numPr>
        <w:tabs>
          <w:tab w:pos="590" w:val="left" w:leader="none"/>
        </w:tabs>
        <w:spacing w:line="240" w:lineRule="auto" w:before="0" w:after="0"/>
        <w:ind w:left="589" w:right="0" w:hanging="261"/>
        <w:jc w:val="left"/>
        <w:rPr>
          <w:sz w:val="24"/>
        </w:rPr>
      </w:pPr>
      <w:bookmarkStart w:name="Rozdział 3 Paragraf 19 Ustęp 2 Punkt 2" w:id="223"/>
      <w:bookmarkEnd w:id="223"/>
      <w:r>
        <w:rPr>
          <w:sz w:val="24"/>
        </w:rPr>
        <w:t>przezn</w:t>
      </w:r>
      <w:r>
        <w:rPr>
          <w:sz w:val="24"/>
        </w:rPr>
        <w:t>aczenie</w:t>
      </w:r>
      <w:r>
        <w:rPr>
          <w:spacing w:val="-1"/>
          <w:sz w:val="24"/>
        </w:rPr>
        <w:t> </w:t>
      </w:r>
      <w:r>
        <w:rPr>
          <w:sz w:val="24"/>
        </w:rPr>
        <w:t>uzupełniające</w:t>
      </w:r>
      <w:r>
        <w:rPr>
          <w:spacing w:val="-1"/>
          <w:sz w:val="24"/>
        </w:rPr>
        <w:t> </w:t>
      </w:r>
      <w:r>
        <w:rPr>
          <w:sz w:val="24"/>
        </w:rPr>
        <w:t>–</w:t>
      </w:r>
      <w:r>
        <w:rPr>
          <w:spacing w:val="-1"/>
          <w:sz w:val="24"/>
        </w:rPr>
        <w:t> </w:t>
      </w:r>
      <w:r>
        <w:rPr>
          <w:sz w:val="24"/>
        </w:rPr>
        <w:t>infrastruktura </w:t>
      </w:r>
      <w:r>
        <w:rPr>
          <w:spacing w:val="-2"/>
          <w:sz w:val="24"/>
        </w:rPr>
        <w:t>techniczna.</w:t>
      </w:r>
    </w:p>
    <w:p>
      <w:pPr>
        <w:pStyle w:val="ListParagraph"/>
        <w:numPr>
          <w:ilvl w:val="0"/>
          <w:numId w:val="26"/>
        </w:numPr>
        <w:tabs>
          <w:tab w:pos="1024" w:val="left" w:leader="none"/>
        </w:tabs>
        <w:spacing w:line="240" w:lineRule="auto" w:before="0" w:after="0"/>
        <w:ind w:left="216" w:right="613" w:firstLine="567"/>
        <w:jc w:val="left"/>
        <w:rPr>
          <w:sz w:val="24"/>
        </w:rPr>
      </w:pPr>
      <w:bookmarkStart w:name="Rozdział 3 Paragraf 19 Ustęp 3" w:id="224"/>
      <w:bookmarkEnd w:id="224"/>
      <w:r>
        <w:rPr>
          <w:sz w:val="24"/>
        </w:rPr>
        <w:t>W</w:t>
      </w:r>
      <w:r>
        <w:rPr>
          <w:spacing w:val="-1"/>
          <w:sz w:val="24"/>
        </w:rPr>
        <w:t> </w:t>
      </w:r>
      <w:r>
        <w:rPr>
          <w:sz w:val="24"/>
        </w:rPr>
        <w:t>zakresie</w:t>
      </w:r>
      <w:r>
        <w:rPr>
          <w:spacing w:val="-1"/>
          <w:sz w:val="24"/>
        </w:rPr>
        <w:t> </w:t>
      </w:r>
      <w:r>
        <w:rPr>
          <w:sz w:val="24"/>
        </w:rPr>
        <w:t>warunków</w:t>
      </w:r>
      <w:r>
        <w:rPr>
          <w:spacing w:val="-1"/>
          <w:sz w:val="24"/>
        </w:rPr>
        <w:t> </w:t>
      </w:r>
      <w:r>
        <w:rPr>
          <w:sz w:val="24"/>
        </w:rPr>
        <w:t>zagospodarowania</w:t>
      </w:r>
      <w:r>
        <w:rPr>
          <w:spacing w:val="-1"/>
          <w:sz w:val="24"/>
        </w:rPr>
        <w:t> </w:t>
      </w:r>
      <w:r>
        <w:rPr>
          <w:sz w:val="24"/>
        </w:rPr>
        <w:t>terenów</w:t>
      </w:r>
      <w:r>
        <w:rPr>
          <w:spacing w:val="-1"/>
          <w:sz w:val="24"/>
        </w:rPr>
        <w:t> </w:t>
      </w:r>
      <w:r>
        <w:rPr>
          <w:sz w:val="24"/>
        </w:rPr>
        <w:t>oraz</w:t>
      </w:r>
      <w:r>
        <w:rPr>
          <w:spacing w:val="-1"/>
          <w:sz w:val="24"/>
        </w:rPr>
        <w:t> </w:t>
      </w:r>
      <w:r>
        <w:rPr>
          <w:sz w:val="24"/>
        </w:rPr>
        <w:t>zasad</w:t>
      </w:r>
      <w:r>
        <w:rPr>
          <w:spacing w:val="-1"/>
          <w:sz w:val="24"/>
        </w:rPr>
        <w:t> </w:t>
      </w:r>
      <w:r>
        <w:rPr>
          <w:sz w:val="24"/>
        </w:rPr>
        <w:t>ochrony</w:t>
      </w:r>
      <w:r>
        <w:rPr>
          <w:spacing w:val="-1"/>
          <w:sz w:val="24"/>
        </w:rPr>
        <w:t> </w:t>
      </w:r>
      <w:r>
        <w:rPr>
          <w:sz w:val="24"/>
        </w:rPr>
        <w:t>i</w:t>
      </w:r>
      <w:r>
        <w:rPr>
          <w:spacing w:val="-3"/>
          <w:sz w:val="24"/>
        </w:rPr>
        <w:t> </w:t>
      </w:r>
      <w:r>
        <w:rPr>
          <w:sz w:val="24"/>
        </w:rPr>
        <w:t>kształtowania ładu przestrzennego ustala się:</w:t>
      </w:r>
    </w:p>
    <w:p>
      <w:pPr>
        <w:pStyle w:val="ListParagraph"/>
        <w:numPr>
          <w:ilvl w:val="0"/>
          <w:numId w:val="28"/>
        </w:numPr>
        <w:tabs>
          <w:tab w:pos="590" w:val="left" w:leader="none"/>
        </w:tabs>
        <w:spacing w:line="240" w:lineRule="auto" w:before="0" w:after="0"/>
        <w:ind w:left="589" w:right="0" w:hanging="261"/>
        <w:jc w:val="left"/>
        <w:rPr>
          <w:sz w:val="24"/>
        </w:rPr>
      </w:pPr>
      <w:bookmarkStart w:name="Rozdział 3 Paragraf 19 Ustęp 3 Punkt 1" w:id="225"/>
      <w:bookmarkEnd w:id="225"/>
      <w:r>
        <w:rPr>
          <w:sz w:val="24"/>
        </w:rPr>
        <w:t>dopuszczen</w:t>
      </w:r>
      <w:r>
        <w:rPr>
          <w:sz w:val="24"/>
        </w:rPr>
        <w:t>ie</w:t>
      </w:r>
      <w:r>
        <w:rPr>
          <w:spacing w:val="-4"/>
          <w:sz w:val="24"/>
        </w:rPr>
        <w:t> </w:t>
      </w:r>
      <w:r>
        <w:rPr>
          <w:sz w:val="24"/>
        </w:rPr>
        <w:t>lokalizacji</w:t>
      </w:r>
      <w:r>
        <w:rPr>
          <w:spacing w:val="-1"/>
          <w:sz w:val="24"/>
        </w:rPr>
        <w:t> </w:t>
      </w:r>
      <w:r>
        <w:rPr>
          <w:sz w:val="24"/>
        </w:rPr>
        <w:t>następujących</w:t>
      </w:r>
      <w:r>
        <w:rPr>
          <w:spacing w:val="-1"/>
          <w:sz w:val="24"/>
        </w:rPr>
        <w:t> </w:t>
      </w:r>
      <w:r>
        <w:rPr>
          <w:sz w:val="24"/>
        </w:rPr>
        <w:t>form</w:t>
      </w:r>
      <w:r>
        <w:rPr>
          <w:spacing w:val="-1"/>
          <w:sz w:val="24"/>
        </w:rPr>
        <w:t> </w:t>
      </w:r>
      <w:r>
        <w:rPr>
          <w:sz w:val="24"/>
        </w:rPr>
        <w:t>zagospodarowania</w:t>
      </w:r>
      <w:r>
        <w:rPr>
          <w:spacing w:val="-1"/>
          <w:sz w:val="24"/>
        </w:rPr>
        <w:t> </w:t>
      </w:r>
      <w:r>
        <w:rPr>
          <w:spacing w:val="-2"/>
          <w:sz w:val="24"/>
        </w:rPr>
        <w:t>terenu:</w:t>
      </w:r>
    </w:p>
    <w:p>
      <w:pPr>
        <w:pStyle w:val="ListParagraph"/>
        <w:numPr>
          <w:ilvl w:val="1"/>
          <w:numId w:val="28"/>
        </w:numPr>
        <w:tabs>
          <w:tab w:pos="804" w:val="left" w:leader="none"/>
        </w:tabs>
        <w:spacing w:line="240" w:lineRule="auto" w:before="0" w:after="0"/>
        <w:ind w:left="803" w:right="0" w:hanging="248"/>
        <w:jc w:val="left"/>
        <w:rPr>
          <w:sz w:val="24"/>
        </w:rPr>
      </w:pPr>
      <w:bookmarkStart w:name="Rozdział 3 Paragraf 19 Ustęp 3 Punkt 1 L" w:id="226"/>
      <w:bookmarkEnd w:id="226"/>
      <w:r>
        <w:rPr>
          <w:sz w:val="24"/>
        </w:rPr>
        <w:t>ci</w:t>
      </w:r>
      <w:r>
        <w:rPr>
          <w:sz w:val="24"/>
        </w:rPr>
        <w:t>ągów</w:t>
      </w:r>
      <w:r>
        <w:rPr>
          <w:spacing w:val="-1"/>
          <w:sz w:val="24"/>
        </w:rPr>
        <w:t> </w:t>
      </w:r>
      <w:r>
        <w:rPr>
          <w:spacing w:val="-2"/>
          <w:sz w:val="24"/>
        </w:rPr>
        <w:t>pieszych,</w:t>
      </w:r>
    </w:p>
    <w:p>
      <w:pPr>
        <w:pStyle w:val="ListParagraph"/>
        <w:numPr>
          <w:ilvl w:val="1"/>
          <w:numId w:val="28"/>
        </w:numPr>
        <w:tabs>
          <w:tab w:pos="817" w:val="left" w:leader="none"/>
        </w:tabs>
        <w:spacing w:line="240" w:lineRule="auto" w:before="0" w:after="0"/>
        <w:ind w:left="816" w:right="0" w:hanging="261"/>
        <w:jc w:val="left"/>
        <w:rPr>
          <w:sz w:val="24"/>
        </w:rPr>
      </w:pPr>
      <w:bookmarkStart w:name="Rozdział 3 Paragraf 19 Ustęp 3 Punkt 1 L" w:id="227"/>
      <w:bookmarkEnd w:id="227"/>
      <w:r>
        <w:rPr>
          <w:sz w:val="24"/>
        </w:rPr>
        <w:t>urządz</w:t>
      </w:r>
      <w:r>
        <w:rPr>
          <w:sz w:val="24"/>
        </w:rPr>
        <w:t>eń</w:t>
      </w:r>
      <w:r>
        <w:rPr>
          <w:spacing w:val="28"/>
          <w:sz w:val="24"/>
        </w:rPr>
        <w:t> </w:t>
      </w:r>
      <w:r>
        <w:rPr>
          <w:sz w:val="24"/>
        </w:rPr>
        <w:t>oświetleniowych,</w:t>
      </w:r>
      <w:r>
        <w:rPr>
          <w:spacing w:val="29"/>
          <w:sz w:val="24"/>
        </w:rPr>
        <w:t> </w:t>
      </w:r>
      <w:r>
        <w:rPr>
          <w:sz w:val="24"/>
        </w:rPr>
        <w:t>obiektów</w:t>
      </w:r>
      <w:r>
        <w:rPr>
          <w:spacing w:val="29"/>
          <w:sz w:val="24"/>
        </w:rPr>
        <w:t> </w:t>
      </w:r>
      <w:r>
        <w:rPr>
          <w:sz w:val="24"/>
        </w:rPr>
        <w:t>małej</w:t>
      </w:r>
      <w:r>
        <w:rPr>
          <w:spacing w:val="29"/>
          <w:sz w:val="24"/>
        </w:rPr>
        <w:t> </w:t>
      </w:r>
      <w:r>
        <w:rPr>
          <w:sz w:val="24"/>
        </w:rPr>
        <w:t>architektury</w:t>
      </w:r>
      <w:r>
        <w:rPr>
          <w:spacing w:val="29"/>
          <w:sz w:val="24"/>
        </w:rPr>
        <w:t> </w:t>
      </w:r>
      <w:r>
        <w:rPr>
          <w:sz w:val="24"/>
        </w:rPr>
        <w:t>–</w:t>
      </w:r>
      <w:r>
        <w:rPr>
          <w:spacing w:val="29"/>
          <w:sz w:val="24"/>
        </w:rPr>
        <w:t> </w:t>
      </w:r>
      <w:r>
        <w:rPr>
          <w:sz w:val="24"/>
        </w:rPr>
        <w:t>słupy</w:t>
      </w:r>
      <w:r>
        <w:rPr>
          <w:spacing w:val="28"/>
          <w:sz w:val="24"/>
        </w:rPr>
        <w:t> </w:t>
      </w:r>
      <w:r>
        <w:rPr>
          <w:sz w:val="24"/>
        </w:rPr>
        <w:t>ogłoszeniowe,</w:t>
      </w:r>
      <w:r>
        <w:rPr>
          <w:spacing w:val="29"/>
          <w:sz w:val="24"/>
        </w:rPr>
        <w:t> </w:t>
      </w:r>
      <w:r>
        <w:rPr>
          <w:spacing w:val="-2"/>
          <w:sz w:val="24"/>
        </w:rPr>
        <w:t>ławki,</w:t>
      </w:r>
    </w:p>
    <w:p>
      <w:pPr>
        <w:pStyle w:val="BodyText"/>
        <w:spacing w:before="0"/>
        <w:ind w:left="783"/>
        <w:jc w:val="left"/>
      </w:pPr>
      <w:r>
        <w:rPr/>
        <w:t>donice</w:t>
      </w:r>
      <w:r>
        <w:rPr>
          <w:spacing w:val="-1"/>
        </w:rPr>
        <w:t> </w:t>
      </w:r>
      <w:r>
        <w:rPr/>
        <w:t>na zieleń,</w:t>
      </w:r>
      <w:r>
        <w:rPr>
          <w:spacing w:val="-1"/>
        </w:rPr>
        <w:t> </w:t>
      </w:r>
      <w:r>
        <w:rPr>
          <w:spacing w:val="-2"/>
        </w:rPr>
        <w:t>śmietniki;</w:t>
      </w:r>
    </w:p>
    <w:p>
      <w:pPr>
        <w:pStyle w:val="ListParagraph"/>
        <w:numPr>
          <w:ilvl w:val="0"/>
          <w:numId w:val="28"/>
        </w:numPr>
        <w:tabs>
          <w:tab w:pos="590" w:val="left" w:leader="none"/>
        </w:tabs>
        <w:spacing w:line="240" w:lineRule="auto" w:before="0" w:after="0"/>
        <w:ind w:left="589" w:right="0" w:hanging="261"/>
        <w:jc w:val="left"/>
        <w:rPr>
          <w:sz w:val="24"/>
        </w:rPr>
      </w:pPr>
      <w:bookmarkStart w:name="Rozdział 3 Paragraf 19 Ustęp 3 Punkt 2" w:id="228"/>
      <w:bookmarkEnd w:id="228"/>
      <w:r>
        <w:rPr>
          <w:sz w:val="24"/>
        </w:rPr>
        <w:t>zasady</w:t>
      </w:r>
      <w:r>
        <w:rPr>
          <w:spacing w:val="-1"/>
          <w:sz w:val="24"/>
        </w:rPr>
        <w:t> </w:t>
      </w:r>
      <w:r>
        <w:rPr>
          <w:sz w:val="24"/>
        </w:rPr>
        <w:t>kształtowania oraz</w:t>
      </w:r>
      <w:r>
        <w:rPr>
          <w:spacing w:val="-2"/>
          <w:sz w:val="24"/>
        </w:rPr>
        <w:t> </w:t>
      </w:r>
      <w:r>
        <w:rPr>
          <w:sz w:val="24"/>
        </w:rPr>
        <w:t>lokalizacji obiektów</w:t>
      </w:r>
      <w:r>
        <w:rPr>
          <w:spacing w:val="-1"/>
          <w:sz w:val="24"/>
        </w:rPr>
        <w:t> </w:t>
      </w:r>
      <w:r>
        <w:rPr>
          <w:sz w:val="24"/>
        </w:rPr>
        <w:t>budowlanych i </w:t>
      </w:r>
      <w:r>
        <w:rPr>
          <w:spacing w:val="-2"/>
          <w:sz w:val="24"/>
        </w:rPr>
        <w:t>funkcji:</w:t>
      </w:r>
    </w:p>
    <w:p>
      <w:pPr>
        <w:spacing w:after="0" w:line="240" w:lineRule="auto"/>
        <w:jc w:val="left"/>
        <w:rPr>
          <w:sz w:val="24"/>
        </w:rPr>
        <w:sectPr>
          <w:pgSz w:w="11910" w:h="16840"/>
          <w:pgMar w:header="0" w:footer="462" w:top="1320" w:bottom="660" w:left="1200" w:right="800"/>
        </w:sectPr>
      </w:pPr>
    </w:p>
    <w:p>
      <w:pPr>
        <w:pStyle w:val="ListParagraph"/>
        <w:numPr>
          <w:ilvl w:val="1"/>
          <w:numId w:val="28"/>
        </w:numPr>
        <w:tabs>
          <w:tab w:pos="804" w:val="left" w:leader="none"/>
        </w:tabs>
        <w:spacing w:line="240" w:lineRule="auto" w:before="79" w:after="0"/>
        <w:ind w:left="783" w:right="614" w:hanging="227"/>
        <w:jc w:val="both"/>
        <w:rPr>
          <w:sz w:val="24"/>
        </w:rPr>
      </w:pPr>
      <w:bookmarkStart w:name="Rozdział 3 Paragraf 19 Ustęp 3 Punkt 2 L" w:id="229"/>
      <w:bookmarkEnd w:id="229"/>
      <w:r>
        <w:rPr>
          <w:sz w:val="24"/>
        </w:rPr>
        <w:t>dopuszcz</w:t>
      </w:r>
      <w:r>
        <w:rPr>
          <w:sz w:val="24"/>
        </w:rPr>
        <w:t>enie lokalizacji obiektów małej architektury, wyłącznie w</w:t>
      </w:r>
      <w:r>
        <w:rPr>
          <w:spacing w:val="-2"/>
          <w:sz w:val="24"/>
        </w:rPr>
        <w:t> </w:t>
      </w:r>
      <w:r>
        <w:rPr>
          <w:sz w:val="24"/>
        </w:rPr>
        <w:t>formie zorganizowanej, wykonanych w</w:t>
      </w:r>
      <w:r>
        <w:rPr>
          <w:spacing w:val="-3"/>
          <w:sz w:val="24"/>
        </w:rPr>
        <w:t> </w:t>
      </w:r>
      <w:r>
        <w:rPr>
          <w:sz w:val="24"/>
        </w:rPr>
        <w:t>tej samej stylistyce, kolorze i</w:t>
      </w:r>
      <w:r>
        <w:rPr>
          <w:spacing w:val="-2"/>
          <w:sz w:val="24"/>
        </w:rPr>
        <w:t> </w:t>
      </w:r>
      <w:r>
        <w:rPr>
          <w:sz w:val="24"/>
        </w:rPr>
        <w:t>materiale w</w:t>
      </w:r>
      <w:r>
        <w:rPr>
          <w:spacing w:val="-3"/>
          <w:sz w:val="24"/>
        </w:rPr>
        <w:t> </w:t>
      </w:r>
      <w:r>
        <w:rPr>
          <w:sz w:val="24"/>
        </w:rPr>
        <w:t>granicach </w:t>
      </w:r>
      <w:r>
        <w:rPr>
          <w:spacing w:val="-2"/>
          <w:sz w:val="24"/>
        </w:rPr>
        <w:t>terenu,</w:t>
      </w:r>
    </w:p>
    <w:p>
      <w:pPr>
        <w:pStyle w:val="ListParagraph"/>
        <w:numPr>
          <w:ilvl w:val="1"/>
          <w:numId w:val="28"/>
        </w:numPr>
        <w:tabs>
          <w:tab w:pos="817" w:val="left" w:leader="none"/>
        </w:tabs>
        <w:spacing w:line="240" w:lineRule="auto" w:before="0" w:after="0"/>
        <w:ind w:left="816" w:right="0" w:hanging="261"/>
        <w:jc w:val="both"/>
        <w:rPr>
          <w:sz w:val="24"/>
        </w:rPr>
      </w:pPr>
      <w:bookmarkStart w:name="Rozdział 3 Paragraf 19 Ustęp 3 Punkt 2 L" w:id="230"/>
      <w:bookmarkEnd w:id="230"/>
      <w:r>
        <w:rPr>
          <w:sz w:val="24"/>
        </w:rPr>
        <w:t>nakaz</w:t>
      </w:r>
      <w:r>
        <w:rPr>
          <w:spacing w:val="37"/>
          <w:sz w:val="24"/>
        </w:rPr>
        <w:t> </w:t>
      </w:r>
      <w:r>
        <w:rPr>
          <w:sz w:val="24"/>
        </w:rPr>
        <w:t>zagospodarowania</w:t>
      </w:r>
      <w:r>
        <w:rPr>
          <w:spacing w:val="38"/>
          <w:sz w:val="24"/>
        </w:rPr>
        <w:t> </w:t>
      </w:r>
      <w:r>
        <w:rPr>
          <w:sz w:val="24"/>
        </w:rPr>
        <w:t>terenu</w:t>
      </w:r>
      <w:r>
        <w:rPr>
          <w:spacing w:val="37"/>
          <w:sz w:val="24"/>
        </w:rPr>
        <w:t> </w:t>
      </w:r>
      <w:r>
        <w:rPr>
          <w:sz w:val="24"/>
        </w:rPr>
        <w:t>i kształtowania</w:t>
      </w:r>
      <w:r>
        <w:rPr>
          <w:spacing w:val="37"/>
          <w:sz w:val="24"/>
        </w:rPr>
        <w:t> </w:t>
      </w:r>
      <w:r>
        <w:rPr>
          <w:sz w:val="24"/>
        </w:rPr>
        <w:t>nawierzchni</w:t>
      </w:r>
      <w:r>
        <w:rPr>
          <w:spacing w:val="38"/>
          <w:sz w:val="24"/>
        </w:rPr>
        <w:t> </w:t>
      </w:r>
      <w:r>
        <w:rPr>
          <w:sz w:val="24"/>
        </w:rPr>
        <w:t>w</w:t>
      </w:r>
      <w:r>
        <w:rPr>
          <w:spacing w:val="-1"/>
          <w:sz w:val="24"/>
        </w:rPr>
        <w:t> </w:t>
      </w:r>
      <w:r>
        <w:rPr>
          <w:sz w:val="24"/>
        </w:rPr>
        <w:t>sposób</w:t>
      </w:r>
      <w:r>
        <w:rPr>
          <w:spacing w:val="38"/>
          <w:sz w:val="24"/>
        </w:rPr>
        <w:t> </w:t>
      </w:r>
      <w:r>
        <w:rPr>
          <w:spacing w:val="-2"/>
          <w:sz w:val="24"/>
        </w:rPr>
        <w:t>umożliwiający</w:t>
      </w:r>
    </w:p>
    <w:p>
      <w:pPr>
        <w:pStyle w:val="BodyText"/>
        <w:spacing w:before="0"/>
        <w:ind w:left="783"/>
      </w:pPr>
      <w:r>
        <w:rPr/>
        <w:t>korzystanie</w:t>
      </w:r>
      <w:r>
        <w:rPr>
          <w:spacing w:val="-1"/>
        </w:rPr>
        <w:t> </w:t>
      </w:r>
      <w:r>
        <w:rPr/>
        <w:t>osobom niepełnosprawnym </w:t>
      </w:r>
      <w:r>
        <w:rPr>
          <w:spacing w:val="-2"/>
        </w:rPr>
        <w:t>ruchowo,</w:t>
      </w:r>
    </w:p>
    <w:p>
      <w:pPr>
        <w:pStyle w:val="ListParagraph"/>
        <w:numPr>
          <w:ilvl w:val="1"/>
          <w:numId w:val="28"/>
        </w:numPr>
        <w:tabs>
          <w:tab w:pos="804" w:val="left" w:leader="none"/>
        </w:tabs>
        <w:spacing w:line="240" w:lineRule="auto" w:before="0" w:after="0"/>
        <w:ind w:left="783" w:right="615" w:hanging="227"/>
        <w:jc w:val="both"/>
        <w:rPr>
          <w:sz w:val="24"/>
        </w:rPr>
      </w:pPr>
      <w:bookmarkStart w:name="Rozdział 3 Paragraf 19 Ustęp 3 Punkt 2 L" w:id="231"/>
      <w:bookmarkEnd w:id="231"/>
      <w:r>
        <w:rPr>
          <w:sz w:val="24"/>
        </w:rPr>
        <w:t>nakaz</w:t>
      </w:r>
      <w:r>
        <w:rPr>
          <w:sz w:val="24"/>
        </w:rPr>
        <w:t> utwardzenia terenu parkingu w</w:t>
      </w:r>
      <w:r>
        <w:rPr>
          <w:spacing w:val="-1"/>
          <w:sz w:val="24"/>
        </w:rPr>
        <w:t> </w:t>
      </w:r>
      <w:r>
        <w:rPr>
          <w:sz w:val="24"/>
        </w:rPr>
        <w:t>sposób umożliwiający infiltrację wód opadowych i roztopowych poprzez nawierzchnie przepuszczalne,</w:t>
      </w:r>
    </w:p>
    <w:p>
      <w:pPr>
        <w:pStyle w:val="ListParagraph"/>
        <w:numPr>
          <w:ilvl w:val="1"/>
          <w:numId w:val="28"/>
        </w:numPr>
        <w:tabs>
          <w:tab w:pos="817" w:val="left" w:leader="none"/>
        </w:tabs>
        <w:spacing w:line="240" w:lineRule="auto" w:before="0" w:after="0"/>
        <w:ind w:left="816" w:right="0" w:hanging="261"/>
        <w:jc w:val="both"/>
        <w:rPr>
          <w:sz w:val="24"/>
        </w:rPr>
      </w:pPr>
      <w:bookmarkStart w:name="Rozdział 3 Paragraf 19 Ustęp 3 Punkt 2 L" w:id="232"/>
      <w:bookmarkEnd w:id="232"/>
      <w:r>
        <w:rPr>
          <w:sz w:val="24"/>
        </w:rPr>
        <w:t>zakaz</w:t>
      </w:r>
      <w:r>
        <w:rPr>
          <w:spacing w:val="-4"/>
          <w:sz w:val="24"/>
        </w:rPr>
        <w:t> </w:t>
      </w:r>
      <w:r>
        <w:rPr>
          <w:sz w:val="24"/>
        </w:rPr>
        <w:t>lokalizacji zabudowy,</w:t>
      </w:r>
      <w:r>
        <w:rPr>
          <w:spacing w:val="-1"/>
          <w:sz w:val="24"/>
        </w:rPr>
        <w:t> </w:t>
      </w:r>
      <w:r>
        <w:rPr>
          <w:sz w:val="24"/>
        </w:rPr>
        <w:t>w</w:t>
      </w:r>
      <w:r>
        <w:rPr>
          <w:spacing w:val="-1"/>
          <w:sz w:val="24"/>
        </w:rPr>
        <w:t> </w:t>
      </w:r>
      <w:r>
        <w:rPr>
          <w:sz w:val="24"/>
        </w:rPr>
        <w:t>tym obiektów</w:t>
      </w:r>
      <w:r>
        <w:rPr>
          <w:spacing w:val="-1"/>
          <w:sz w:val="24"/>
        </w:rPr>
        <w:t> </w:t>
      </w:r>
      <w:r>
        <w:rPr>
          <w:sz w:val="24"/>
        </w:rPr>
        <w:t>o charakterze </w:t>
      </w:r>
      <w:r>
        <w:rPr>
          <w:spacing w:val="-2"/>
          <w:sz w:val="24"/>
        </w:rPr>
        <w:t>tymczasowym.</w:t>
      </w:r>
    </w:p>
    <w:p>
      <w:pPr>
        <w:pStyle w:val="ListParagraph"/>
        <w:numPr>
          <w:ilvl w:val="0"/>
          <w:numId w:val="26"/>
        </w:numPr>
        <w:tabs>
          <w:tab w:pos="1024" w:val="left" w:leader="none"/>
        </w:tabs>
        <w:spacing w:line="240" w:lineRule="auto" w:before="0" w:after="0"/>
        <w:ind w:left="216" w:right="615" w:firstLine="567"/>
        <w:jc w:val="both"/>
        <w:rPr>
          <w:sz w:val="24"/>
        </w:rPr>
      </w:pPr>
      <w:bookmarkStart w:name="Rozdział 3 Paragraf 19 Ustęp 4" w:id="233"/>
      <w:bookmarkEnd w:id="233"/>
      <w:r>
        <w:rPr>
          <w:sz w:val="24"/>
        </w:rPr>
        <w:t>Określ</w:t>
      </w:r>
      <w:r>
        <w:rPr>
          <w:sz w:val="24"/>
        </w:rPr>
        <w:t>a</w:t>
      </w:r>
      <w:r>
        <w:rPr>
          <w:spacing w:val="40"/>
          <w:sz w:val="24"/>
        </w:rPr>
        <w:t> </w:t>
      </w:r>
      <w:r>
        <w:rPr>
          <w:sz w:val="24"/>
        </w:rPr>
        <w:t>się</w:t>
      </w:r>
      <w:r>
        <w:rPr>
          <w:spacing w:val="40"/>
          <w:sz w:val="24"/>
        </w:rPr>
        <w:t> </w:t>
      </w:r>
      <w:r>
        <w:rPr>
          <w:sz w:val="24"/>
        </w:rPr>
        <w:t>minimalną</w:t>
      </w:r>
      <w:r>
        <w:rPr>
          <w:spacing w:val="40"/>
          <w:sz w:val="24"/>
        </w:rPr>
        <w:t> </w:t>
      </w:r>
      <w:r>
        <w:rPr>
          <w:sz w:val="24"/>
        </w:rPr>
        <w:t>powierzchnię</w:t>
      </w:r>
      <w:r>
        <w:rPr>
          <w:spacing w:val="40"/>
          <w:sz w:val="24"/>
        </w:rPr>
        <w:t> </w:t>
      </w:r>
      <w:r>
        <w:rPr>
          <w:sz w:val="24"/>
        </w:rPr>
        <w:t>nowo</w:t>
      </w:r>
      <w:r>
        <w:rPr>
          <w:spacing w:val="40"/>
          <w:sz w:val="24"/>
        </w:rPr>
        <w:t> </w:t>
      </w:r>
      <w:r>
        <w:rPr>
          <w:sz w:val="24"/>
        </w:rPr>
        <w:t>wydzielonych</w:t>
      </w:r>
      <w:r>
        <w:rPr>
          <w:spacing w:val="40"/>
          <w:sz w:val="24"/>
        </w:rPr>
        <w:t> </w:t>
      </w:r>
      <w:r>
        <w:rPr>
          <w:sz w:val="24"/>
        </w:rPr>
        <w:t>działek</w:t>
      </w:r>
      <w:r>
        <w:rPr>
          <w:spacing w:val="40"/>
          <w:sz w:val="24"/>
        </w:rPr>
        <w:t> </w:t>
      </w:r>
      <w:r>
        <w:rPr>
          <w:sz w:val="24"/>
        </w:rPr>
        <w:t>budowlanych: dla</w:t>
      </w:r>
      <w:r>
        <w:rPr>
          <w:spacing w:val="-2"/>
          <w:sz w:val="24"/>
        </w:rPr>
        <w:t> </w:t>
      </w:r>
      <w:r>
        <w:rPr>
          <w:sz w:val="24"/>
        </w:rPr>
        <w:t>terenu 1KS – 5</w:t>
      </w:r>
      <w:r>
        <w:rPr>
          <w:spacing w:val="-2"/>
          <w:sz w:val="24"/>
        </w:rPr>
        <w:t> </w:t>
      </w:r>
      <w:r>
        <w:rPr>
          <w:sz w:val="24"/>
        </w:rPr>
        <w:t>000</w:t>
      </w:r>
      <w:r>
        <w:rPr>
          <w:spacing w:val="-2"/>
          <w:sz w:val="24"/>
        </w:rPr>
        <w:t> </w:t>
      </w:r>
      <w:r>
        <w:rPr>
          <w:sz w:val="24"/>
        </w:rPr>
        <w:t>m</w:t>
      </w:r>
      <w:r>
        <w:rPr>
          <w:position w:val="7"/>
          <w:sz w:val="16"/>
        </w:rPr>
        <w:t>2</w:t>
      </w:r>
      <w:r>
        <w:rPr>
          <w:sz w:val="24"/>
        </w:rPr>
        <w:t>. Parametr ten nie</w:t>
      </w:r>
      <w:r>
        <w:rPr>
          <w:spacing w:val="-3"/>
          <w:sz w:val="24"/>
        </w:rPr>
        <w:t> </w:t>
      </w:r>
      <w:r>
        <w:rPr>
          <w:sz w:val="24"/>
        </w:rPr>
        <w:t>dotyczy działek wydzielonych pod nowe drogi albo</w:t>
      </w:r>
      <w:r>
        <w:rPr>
          <w:spacing w:val="-3"/>
          <w:sz w:val="24"/>
        </w:rPr>
        <w:t> </w:t>
      </w:r>
      <w:r>
        <w:rPr>
          <w:sz w:val="24"/>
        </w:rPr>
        <w:t>pod poszerzenie</w:t>
      </w:r>
      <w:r>
        <w:rPr>
          <w:spacing w:val="-1"/>
          <w:sz w:val="24"/>
        </w:rPr>
        <w:t> </w:t>
      </w:r>
      <w:r>
        <w:rPr>
          <w:sz w:val="24"/>
        </w:rPr>
        <w:t>dróg istniejących</w:t>
      </w:r>
      <w:r>
        <w:rPr>
          <w:spacing w:val="-1"/>
          <w:sz w:val="24"/>
        </w:rPr>
        <w:t> </w:t>
      </w:r>
      <w:r>
        <w:rPr>
          <w:sz w:val="24"/>
        </w:rPr>
        <w:t>oraz</w:t>
      </w:r>
      <w:r>
        <w:rPr>
          <w:spacing w:val="-1"/>
          <w:sz w:val="24"/>
        </w:rPr>
        <w:t> </w:t>
      </w:r>
      <w:r>
        <w:rPr>
          <w:sz w:val="24"/>
        </w:rPr>
        <w:t>działek</w:t>
      </w:r>
      <w:r>
        <w:rPr>
          <w:spacing w:val="-1"/>
          <w:sz w:val="24"/>
        </w:rPr>
        <w:t> </w:t>
      </w:r>
      <w:r>
        <w:rPr>
          <w:sz w:val="24"/>
        </w:rPr>
        <w:t>pod urządzenia</w:t>
      </w:r>
      <w:r>
        <w:rPr>
          <w:spacing w:val="-1"/>
          <w:sz w:val="24"/>
        </w:rPr>
        <w:t> </w:t>
      </w:r>
      <w:r>
        <w:rPr>
          <w:sz w:val="24"/>
        </w:rPr>
        <w:t>infrastruktury </w:t>
      </w:r>
      <w:r>
        <w:rPr>
          <w:spacing w:val="-2"/>
          <w:sz w:val="24"/>
        </w:rPr>
        <w:t>technicznej.</w:t>
      </w:r>
    </w:p>
    <w:p>
      <w:pPr>
        <w:pStyle w:val="ListParagraph"/>
        <w:numPr>
          <w:ilvl w:val="0"/>
          <w:numId w:val="26"/>
        </w:numPr>
        <w:tabs>
          <w:tab w:pos="1024" w:val="left" w:leader="none"/>
        </w:tabs>
        <w:spacing w:line="240" w:lineRule="auto" w:before="0" w:after="0"/>
        <w:ind w:left="1024" w:right="0" w:hanging="241"/>
        <w:jc w:val="both"/>
        <w:rPr>
          <w:sz w:val="24"/>
        </w:rPr>
      </w:pPr>
      <w:bookmarkStart w:name="Rozdział 3 Paragraf 19 Ustęp 5" w:id="234"/>
      <w:bookmarkEnd w:id="234"/>
      <w:r>
        <w:rPr>
          <w:sz w:val="24"/>
        </w:rPr>
        <w:t>W</w:t>
      </w:r>
      <w:r>
        <w:rPr>
          <w:spacing w:val="74"/>
          <w:sz w:val="24"/>
        </w:rPr>
        <w:t> </w:t>
      </w:r>
      <w:r>
        <w:rPr>
          <w:sz w:val="24"/>
        </w:rPr>
        <w:t>zakresie</w:t>
      </w:r>
      <w:r>
        <w:rPr>
          <w:spacing w:val="77"/>
          <w:sz w:val="24"/>
        </w:rPr>
        <w:t> </w:t>
      </w:r>
      <w:r>
        <w:rPr>
          <w:sz w:val="24"/>
        </w:rPr>
        <w:t>szczegółowych</w:t>
      </w:r>
      <w:r>
        <w:rPr>
          <w:spacing w:val="77"/>
          <w:sz w:val="24"/>
        </w:rPr>
        <w:t> </w:t>
      </w:r>
      <w:r>
        <w:rPr>
          <w:sz w:val="24"/>
        </w:rPr>
        <w:t>zasad</w:t>
      </w:r>
      <w:r>
        <w:rPr>
          <w:spacing w:val="77"/>
          <w:sz w:val="24"/>
        </w:rPr>
        <w:t> </w:t>
      </w:r>
      <w:r>
        <w:rPr>
          <w:sz w:val="24"/>
        </w:rPr>
        <w:t>i</w:t>
      </w:r>
      <w:r>
        <w:rPr>
          <w:spacing w:val="-1"/>
          <w:sz w:val="24"/>
        </w:rPr>
        <w:t> </w:t>
      </w:r>
      <w:r>
        <w:rPr>
          <w:sz w:val="24"/>
        </w:rPr>
        <w:t>warunków</w:t>
      </w:r>
      <w:r>
        <w:rPr>
          <w:spacing w:val="77"/>
          <w:sz w:val="24"/>
        </w:rPr>
        <w:t> </w:t>
      </w:r>
      <w:r>
        <w:rPr>
          <w:sz w:val="24"/>
        </w:rPr>
        <w:t>scalania</w:t>
      </w:r>
      <w:r>
        <w:rPr>
          <w:spacing w:val="77"/>
          <w:sz w:val="24"/>
        </w:rPr>
        <w:t> </w:t>
      </w:r>
      <w:r>
        <w:rPr>
          <w:sz w:val="24"/>
        </w:rPr>
        <w:t>i</w:t>
      </w:r>
      <w:r>
        <w:rPr>
          <w:spacing w:val="-2"/>
          <w:sz w:val="24"/>
        </w:rPr>
        <w:t> </w:t>
      </w:r>
      <w:r>
        <w:rPr>
          <w:sz w:val="24"/>
        </w:rPr>
        <w:t>podziału</w:t>
      </w:r>
      <w:r>
        <w:rPr>
          <w:spacing w:val="77"/>
          <w:sz w:val="24"/>
        </w:rPr>
        <w:t> </w:t>
      </w:r>
      <w:r>
        <w:rPr>
          <w:spacing w:val="-2"/>
          <w:sz w:val="24"/>
        </w:rPr>
        <w:t>nieruchomości</w:t>
      </w:r>
    </w:p>
    <w:p>
      <w:pPr>
        <w:pStyle w:val="BodyText"/>
        <w:spacing w:before="0"/>
        <w:ind w:left="216"/>
      </w:pPr>
      <w:r>
        <w:rPr/>
        <w:t>ustala</w:t>
      </w:r>
      <w:r>
        <w:rPr>
          <w:spacing w:val="-3"/>
        </w:rPr>
        <w:t> </w:t>
      </w:r>
      <w:r>
        <w:rPr>
          <w:spacing w:val="-4"/>
        </w:rPr>
        <w:t>się:</w:t>
      </w:r>
    </w:p>
    <w:p>
      <w:pPr>
        <w:pStyle w:val="ListParagraph"/>
        <w:numPr>
          <w:ilvl w:val="0"/>
          <w:numId w:val="29"/>
        </w:numPr>
        <w:tabs>
          <w:tab w:pos="590" w:val="left" w:leader="none"/>
        </w:tabs>
        <w:spacing w:line="240" w:lineRule="auto" w:before="0" w:after="0"/>
        <w:ind w:left="589" w:right="0" w:hanging="261"/>
        <w:jc w:val="left"/>
        <w:rPr>
          <w:sz w:val="24"/>
        </w:rPr>
      </w:pPr>
      <w:bookmarkStart w:name="Rozdział 3 Paragraf 19 Ustęp 5 Punkt 1" w:id="235"/>
      <w:bookmarkEnd w:id="235"/>
      <w:r>
        <w:rPr>
          <w:sz w:val="24"/>
        </w:rPr>
        <w:t>powierzchn</w:t>
      </w:r>
      <w:r>
        <w:rPr>
          <w:sz w:val="24"/>
        </w:rPr>
        <w:t>ię</w:t>
      </w:r>
      <w:r>
        <w:rPr>
          <w:spacing w:val="-1"/>
          <w:sz w:val="24"/>
        </w:rPr>
        <w:t> </w:t>
      </w:r>
      <w:r>
        <w:rPr>
          <w:sz w:val="24"/>
        </w:rPr>
        <w:t>działek dla terenu</w:t>
      </w:r>
      <w:r>
        <w:rPr>
          <w:spacing w:val="-1"/>
          <w:sz w:val="24"/>
        </w:rPr>
        <w:t> </w:t>
      </w:r>
      <w:r>
        <w:rPr>
          <w:sz w:val="24"/>
        </w:rPr>
        <w:t>1KS – minimum</w:t>
      </w:r>
      <w:r>
        <w:rPr>
          <w:spacing w:val="-1"/>
          <w:sz w:val="24"/>
        </w:rPr>
        <w:t> </w:t>
      </w:r>
      <w:r>
        <w:rPr>
          <w:sz w:val="24"/>
        </w:rPr>
        <w:t>5 000 </w:t>
      </w:r>
      <w:r>
        <w:rPr>
          <w:spacing w:val="-5"/>
          <w:sz w:val="24"/>
        </w:rPr>
        <w:t>m</w:t>
      </w:r>
      <w:r>
        <w:rPr>
          <w:spacing w:val="-5"/>
          <w:position w:val="7"/>
          <w:sz w:val="16"/>
        </w:rPr>
        <w:t>2</w:t>
      </w:r>
      <w:r>
        <w:rPr>
          <w:spacing w:val="-5"/>
          <w:sz w:val="24"/>
        </w:rPr>
        <w:t>;</w:t>
      </w:r>
    </w:p>
    <w:p>
      <w:pPr>
        <w:pStyle w:val="ListParagraph"/>
        <w:numPr>
          <w:ilvl w:val="0"/>
          <w:numId w:val="29"/>
        </w:numPr>
        <w:tabs>
          <w:tab w:pos="590" w:val="left" w:leader="none"/>
        </w:tabs>
        <w:spacing w:line="240" w:lineRule="auto" w:before="0" w:after="0"/>
        <w:ind w:left="556" w:right="616" w:hanging="227"/>
        <w:jc w:val="left"/>
        <w:rPr>
          <w:sz w:val="24"/>
        </w:rPr>
      </w:pPr>
      <w:bookmarkStart w:name="Rozdział 3 Paragraf 19 Ustęp 5 Punkt 2" w:id="236"/>
      <w:bookmarkEnd w:id="236"/>
      <w:r>
        <w:rPr>
          <w:sz w:val="24"/>
        </w:rPr>
        <w:t>szerokośc</w:t>
      </w:r>
      <w:r>
        <w:rPr>
          <w:sz w:val="24"/>
        </w:rPr>
        <w:t>i</w:t>
      </w:r>
      <w:r>
        <w:rPr>
          <w:spacing w:val="40"/>
          <w:sz w:val="24"/>
        </w:rPr>
        <w:t> </w:t>
      </w:r>
      <w:r>
        <w:rPr>
          <w:sz w:val="24"/>
        </w:rPr>
        <w:t>frontów</w:t>
      </w:r>
      <w:r>
        <w:rPr>
          <w:spacing w:val="40"/>
          <w:sz w:val="24"/>
        </w:rPr>
        <w:t> </w:t>
      </w:r>
      <w:r>
        <w:rPr>
          <w:sz w:val="24"/>
        </w:rPr>
        <w:t>działek</w:t>
      </w:r>
      <w:r>
        <w:rPr>
          <w:spacing w:val="40"/>
          <w:sz w:val="24"/>
        </w:rPr>
        <w:t> </w:t>
      </w:r>
      <w:r>
        <w:rPr>
          <w:sz w:val="24"/>
        </w:rPr>
        <w:t>od</w:t>
      </w:r>
      <w:r>
        <w:rPr>
          <w:spacing w:val="40"/>
          <w:sz w:val="24"/>
        </w:rPr>
        <w:t> </w:t>
      </w:r>
      <w:r>
        <w:rPr>
          <w:sz w:val="24"/>
        </w:rPr>
        <w:t>ulicy</w:t>
      </w:r>
      <w:r>
        <w:rPr>
          <w:spacing w:val="40"/>
          <w:sz w:val="24"/>
        </w:rPr>
        <w:t> </w:t>
      </w:r>
      <w:r>
        <w:rPr>
          <w:sz w:val="24"/>
        </w:rPr>
        <w:t>oznaczonej</w:t>
      </w:r>
      <w:r>
        <w:rPr>
          <w:spacing w:val="40"/>
          <w:sz w:val="24"/>
        </w:rPr>
        <w:t> </w:t>
      </w:r>
      <w:r>
        <w:rPr>
          <w:sz w:val="24"/>
        </w:rPr>
        <w:t>na</w:t>
      </w:r>
      <w:r>
        <w:rPr>
          <w:spacing w:val="40"/>
          <w:sz w:val="24"/>
        </w:rPr>
        <w:t> </w:t>
      </w:r>
      <w:r>
        <w:rPr>
          <w:sz w:val="24"/>
        </w:rPr>
        <w:t>rysunku</w:t>
      </w:r>
      <w:r>
        <w:rPr>
          <w:spacing w:val="40"/>
          <w:sz w:val="24"/>
        </w:rPr>
        <w:t> </w:t>
      </w:r>
      <w:r>
        <w:rPr>
          <w:sz w:val="24"/>
        </w:rPr>
        <w:t>planu</w:t>
      </w:r>
      <w:r>
        <w:rPr>
          <w:spacing w:val="40"/>
          <w:sz w:val="24"/>
        </w:rPr>
        <w:t> </w:t>
      </w:r>
      <w:r>
        <w:rPr>
          <w:sz w:val="24"/>
        </w:rPr>
        <w:t>symbolem</w:t>
      </w:r>
      <w:r>
        <w:rPr>
          <w:spacing w:val="40"/>
          <w:sz w:val="24"/>
        </w:rPr>
        <w:t> </w:t>
      </w:r>
      <w:r>
        <w:rPr>
          <w:sz w:val="24"/>
        </w:rPr>
        <w:t>1KDL</w:t>
      </w:r>
      <w:r>
        <w:rPr>
          <w:spacing w:val="80"/>
          <w:sz w:val="24"/>
        </w:rPr>
        <w:t> </w:t>
      </w:r>
      <w:r>
        <w:rPr>
          <w:sz w:val="24"/>
        </w:rPr>
        <w:t>minimum 150 m;</w:t>
      </w:r>
    </w:p>
    <w:p>
      <w:pPr>
        <w:pStyle w:val="ListParagraph"/>
        <w:numPr>
          <w:ilvl w:val="0"/>
          <w:numId w:val="29"/>
        </w:numPr>
        <w:tabs>
          <w:tab w:pos="590" w:val="left" w:leader="none"/>
        </w:tabs>
        <w:spacing w:line="240" w:lineRule="auto" w:before="0" w:after="0"/>
        <w:ind w:left="589" w:right="0" w:hanging="261"/>
        <w:jc w:val="left"/>
        <w:rPr>
          <w:sz w:val="24"/>
        </w:rPr>
      </w:pPr>
      <w:bookmarkStart w:name="Rozdział 3 Paragraf 19 Ustęp 5 Punkt 3" w:id="237"/>
      <w:bookmarkEnd w:id="237"/>
      <w:r>
        <w:rPr>
          <w:sz w:val="24"/>
        </w:rPr>
        <w:t>kąt</w:t>
      </w:r>
      <w:r>
        <w:rPr>
          <w:spacing w:val="-1"/>
          <w:sz w:val="24"/>
        </w:rPr>
        <w:t> </w:t>
      </w:r>
      <w:r>
        <w:rPr>
          <w:sz w:val="24"/>
        </w:rPr>
        <w:t>położenia</w:t>
      </w:r>
      <w:r>
        <w:rPr>
          <w:spacing w:val="-1"/>
          <w:sz w:val="24"/>
        </w:rPr>
        <w:t> </w:t>
      </w:r>
      <w:r>
        <w:rPr>
          <w:sz w:val="24"/>
        </w:rPr>
        <w:t>granic</w:t>
      </w:r>
      <w:r>
        <w:rPr>
          <w:spacing w:val="-1"/>
          <w:sz w:val="24"/>
        </w:rPr>
        <w:t> </w:t>
      </w:r>
      <w:r>
        <w:rPr>
          <w:sz w:val="24"/>
        </w:rPr>
        <w:t>działek</w:t>
      </w:r>
      <w:r>
        <w:rPr>
          <w:spacing w:val="-2"/>
          <w:sz w:val="24"/>
        </w:rPr>
        <w:t> </w:t>
      </w:r>
      <w:r>
        <w:rPr>
          <w:sz w:val="24"/>
        </w:rPr>
        <w:t>w</w:t>
      </w:r>
      <w:r>
        <w:rPr>
          <w:spacing w:val="-1"/>
          <w:sz w:val="24"/>
        </w:rPr>
        <w:t> </w:t>
      </w:r>
      <w:r>
        <w:rPr>
          <w:sz w:val="24"/>
        </w:rPr>
        <w:t>stosunku</w:t>
      </w:r>
      <w:r>
        <w:rPr>
          <w:spacing w:val="-1"/>
          <w:sz w:val="24"/>
        </w:rPr>
        <w:t> </w:t>
      </w:r>
      <w:r>
        <w:rPr>
          <w:sz w:val="24"/>
        </w:rPr>
        <w:t>do</w:t>
      </w:r>
      <w:r>
        <w:rPr>
          <w:spacing w:val="-1"/>
          <w:sz w:val="24"/>
        </w:rPr>
        <w:t> </w:t>
      </w:r>
      <w:r>
        <w:rPr>
          <w:sz w:val="24"/>
        </w:rPr>
        <w:t>pasa</w:t>
      </w:r>
      <w:r>
        <w:rPr>
          <w:spacing w:val="-1"/>
          <w:sz w:val="24"/>
        </w:rPr>
        <w:t> </w:t>
      </w:r>
      <w:r>
        <w:rPr>
          <w:sz w:val="24"/>
        </w:rPr>
        <w:t>drogowego:</w:t>
      </w:r>
      <w:r>
        <w:rPr>
          <w:spacing w:val="-1"/>
          <w:sz w:val="24"/>
        </w:rPr>
        <w:t> </w:t>
      </w:r>
      <w:r>
        <w:rPr>
          <w:sz w:val="24"/>
        </w:rPr>
        <w:t>od</w:t>
      </w:r>
      <w:r>
        <w:rPr>
          <w:spacing w:val="-1"/>
          <w:sz w:val="24"/>
        </w:rPr>
        <w:t> </w:t>
      </w:r>
      <w:r>
        <w:rPr>
          <w:sz w:val="24"/>
        </w:rPr>
        <w:t>70º</w:t>
      </w:r>
      <w:r>
        <w:rPr>
          <w:spacing w:val="-1"/>
          <w:sz w:val="24"/>
        </w:rPr>
        <w:t> </w:t>
      </w:r>
      <w:r>
        <w:rPr>
          <w:sz w:val="24"/>
        </w:rPr>
        <w:t>do </w:t>
      </w:r>
      <w:r>
        <w:rPr>
          <w:spacing w:val="-4"/>
          <w:sz w:val="24"/>
        </w:rPr>
        <w:t>90º.</w:t>
      </w:r>
    </w:p>
    <w:p>
      <w:pPr>
        <w:pStyle w:val="BodyText"/>
        <w:ind w:left="783"/>
        <w:jc w:val="left"/>
      </w:pPr>
      <w:bookmarkStart w:name="Rozdział 3 Paragraf 20" w:id="238"/>
      <w:bookmarkEnd w:id="238"/>
      <w:r>
        <w:rPr/>
      </w:r>
      <w:r>
        <w:rPr/>
        <w:t>§</w:t>
      </w:r>
      <w:r>
        <w:rPr>
          <w:spacing w:val="-1"/>
        </w:rPr>
        <w:t> </w:t>
      </w:r>
      <w:r>
        <w:rPr/>
        <w:t>20.</w:t>
      </w:r>
      <w:r>
        <w:rPr>
          <w:spacing w:val="-1"/>
        </w:rPr>
        <w:t> </w:t>
      </w:r>
      <w:r>
        <w:rPr/>
        <w:t>1. Dla</w:t>
      </w:r>
      <w:r>
        <w:rPr>
          <w:spacing w:val="79"/>
        </w:rPr>
        <w:t> </w:t>
      </w:r>
      <w:r>
        <w:rPr/>
        <w:t>terenu,</w:t>
      </w:r>
      <w:r>
        <w:rPr>
          <w:spacing w:val="79"/>
        </w:rPr>
        <w:t> </w:t>
      </w:r>
      <w:r>
        <w:rPr/>
        <w:t>oznaczonego</w:t>
      </w:r>
      <w:r>
        <w:rPr>
          <w:spacing w:val="78"/>
        </w:rPr>
        <w:t> </w:t>
      </w:r>
      <w:r>
        <w:rPr/>
        <w:t>na</w:t>
      </w:r>
      <w:r>
        <w:rPr>
          <w:spacing w:val="79"/>
        </w:rPr>
        <w:t> </w:t>
      </w:r>
      <w:r>
        <w:rPr/>
        <w:t>rysunku</w:t>
      </w:r>
      <w:r>
        <w:rPr>
          <w:spacing w:val="79"/>
        </w:rPr>
        <w:t> </w:t>
      </w:r>
      <w:r>
        <w:rPr/>
        <w:t>planu</w:t>
      </w:r>
      <w:r>
        <w:rPr>
          <w:spacing w:val="79"/>
        </w:rPr>
        <w:t> </w:t>
      </w:r>
      <w:r>
        <w:rPr/>
        <w:t>symbolem</w:t>
      </w:r>
      <w:r>
        <w:rPr>
          <w:spacing w:val="79"/>
        </w:rPr>
        <w:t> </w:t>
      </w:r>
      <w:r>
        <w:rPr/>
        <w:t>1KDG,</w:t>
      </w:r>
      <w:r>
        <w:rPr>
          <w:spacing w:val="79"/>
        </w:rPr>
        <w:t> </w:t>
      </w:r>
      <w:r>
        <w:rPr>
          <w:spacing w:val="-2"/>
        </w:rPr>
        <w:t>obowiązują</w:t>
      </w:r>
    </w:p>
    <w:p>
      <w:pPr>
        <w:pStyle w:val="BodyText"/>
        <w:spacing w:before="0"/>
        <w:ind w:left="216"/>
        <w:jc w:val="left"/>
      </w:pPr>
      <w:r>
        <w:rPr/>
        <w:t>ustalenia</w:t>
      </w:r>
      <w:r>
        <w:rPr>
          <w:spacing w:val="-3"/>
        </w:rPr>
        <w:t> </w:t>
      </w:r>
      <w:r>
        <w:rPr/>
        <w:t>zawarte w</w:t>
      </w:r>
      <w:r>
        <w:rPr>
          <w:spacing w:val="-2"/>
        </w:rPr>
        <w:t> </w:t>
      </w:r>
      <w:r>
        <w:rPr/>
        <w:t>kolejnych ustępach</w:t>
      </w:r>
      <w:r>
        <w:rPr>
          <w:spacing w:val="-1"/>
        </w:rPr>
        <w:t> </w:t>
      </w:r>
      <w:r>
        <w:rPr/>
        <w:t>niniejszego </w:t>
      </w:r>
      <w:r>
        <w:rPr>
          <w:spacing w:val="-2"/>
        </w:rPr>
        <w:t>paragrafu.</w:t>
      </w:r>
    </w:p>
    <w:p>
      <w:pPr>
        <w:pStyle w:val="ListParagraph"/>
        <w:numPr>
          <w:ilvl w:val="0"/>
          <w:numId w:val="30"/>
        </w:numPr>
        <w:tabs>
          <w:tab w:pos="1024" w:val="left" w:leader="none"/>
        </w:tabs>
        <w:spacing w:line="240" w:lineRule="auto" w:before="0" w:after="0"/>
        <w:ind w:left="1024" w:right="0" w:hanging="241"/>
        <w:jc w:val="left"/>
        <w:rPr>
          <w:sz w:val="24"/>
        </w:rPr>
      </w:pPr>
      <w:bookmarkStart w:name="Rozdział 3 Paragraf 20 Ustęp 2" w:id="239"/>
      <w:bookmarkEnd w:id="239"/>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terenu</w:t>
      </w:r>
      <w:r>
        <w:rPr>
          <w:spacing w:val="-1"/>
          <w:sz w:val="24"/>
        </w:rPr>
        <w:t> </w:t>
      </w:r>
      <w:r>
        <w:rPr>
          <w:sz w:val="24"/>
        </w:rPr>
        <w:t>ustala </w:t>
      </w:r>
      <w:r>
        <w:rPr>
          <w:spacing w:val="-4"/>
          <w:sz w:val="24"/>
        </w:rPr>
        <w:t>się:</w:t>
      </w:r>
    </w:p>
    <w:p>
      <w:pPr>
        <w:pStyle w:val="ListParagraph"/>
        <w:numPr>
          <w:ilvl w:val="0"/>
          <w:numId w:val="31"/>
        </w:numPr>
        <w:tabs>
          <w:tab w:pos="590" w:val="left" w:leader="none"/>
        </w:tabs>
        <w:spacing w:line="240" w:lineRule="auto" w:before="0" w:after="0"/>
        <w:ind w:left="589" w:right="0" w:hanging="261"/>
        <w:jc w:val="left"/>
        <w:rPr>
          <w:sz w:val="24"/>
        </w:rPr>
      </w:pPr>
      <w:bookmarkStart w:name="Rozdział 3 Paragraf 20 Ustęp 2 Punkt 1" w:id="240"/>
      <w:bookmarkEnd w:id="240"/>
      <w:r>
        <w:rPr>
          <w:sz w:val="24"/>
        </w:rPr>
        <w:t>przezn</w:t>
      </w:r>
      <w:r>
        <w:rPr>
          <w:sz w:val="24"/>
        </w:rPr>
        <w:t>aczenie</w:t>
      </w:r>
      <w:r>
        <w:rPr>
          <w:spacing w:val="-1"/>
          <w:sz w:val="24"/>
        </w:rPr>
        <w:t> </w:t>
      </w:r>
      <w:r>
        <w:rPr>
          <w:sz w:val="24"/>
        </w:rPr>
        <w:t>podstawowe –</w:t>
      </w:r>
      <w:r>
        <w:rPr>
          <w:spacing w:val="-1"/>
          <w:sz w:val="24"/>
        </w:rPr>
        <w:t> </w:t>
      </w:r>
      <w:r>
        <w:rPr>
          <w:sz w:val="24"/>
        </w:rPr>
        <w:t>droga</w:t>
      </w:r>
      <w:r>
        <w:rPr>
          <w:spacing w:val="-1"/>
          <w:sz w:val="24"/>
        </w:rPr>
        <w:t> </w:t>
      </w:r>
      <w:r>
        <w:rPr>
          <w:sz w:val="24"/>
        </w:rPr>
        <w:t>publiczna</w:t>
      </w:r>
      <w:r>
        <w:rPr>
          <w:spacing w:val="-1"/>
          <w:sz w:val="24"/>
        </w:rPr>
        <w:t> </w:t>
      </w:r>
      <w:r>
        <w:rPr>
          <w:sz w:val="24"/>
        </w:rPr>
        <w:t>klasy </w:t>
      </w:r>
      <w:r>
        <w:rPr>
          <w:spacing w:val="-2"/>
          <w:sz w:val="24"/>
        </w:rPr>
        <w:t>głównej;</w:t>
      </w:r>
    </w:p>
    <w:p>
      <w:pPr>
        <w:pStyle w:val="ListParagraph"/>
        <w:numPr>
          <w:ilvl w:val="0"/>
          <w:numId w:val="31"/>
        </w:numPr>
        <w:tabs>
          <w:tab w:pos="590" w:val="left" w:leader="none"/>
        </w:tabs>
        <w:spacing w:line="240" w:lineRule="auto" w:before="0" w:after="0"/>
        <w:ind w:left="589" w:right="0" w:hanging="261"/>
        <w:jc w:val="left"/>
        <w:rPr>
          <w:sz w:val="24"/>
        </w:rPr>
      </w:pPr>
      <w:bookmarkStart w:name="Rozdział 3 Paragraf 20 Ustęp 2 Punkt 2" w:id="241"/>
      <w:bookmarkEnd w:id="241"/>
      <w:r>
        <w:rPr>
          <w:sz w:val="24"/>
        </w:rPr>
        <w:t>przezn</w:t>
      </w:r>
      <w:r>
        <w:rPr>
          <w:sz w:val="24"/>
        </w:rPr>
        <w:t>aczenie</w:t>
      </w:r>
      <w:r>
        <w:rPr>
          <w:spacing w:val="34"/>
          <w:sz w:val="24"/>
        </w:rPr>
        <w:t> </w:t>
      </w:r>
      <w:r>
        <w:rPr>
          <w:sz w:val="24"/>
        </w:rPr>
        <w:t>uzupełniające</w:t>
      </w:r>
      <w:r>
        <w:rPr>
          <w:spacing w:val="34"/>
          <w:sz w:val="24"/>
        </w:rPr>
        <w:t> </w:t>
      </w:r>
      <w:r>
        <w:rPr>
          <w:sz w:val="24"/>
        </w:rPr>
        <w:t>–</w:t>
      </w:r>
      <w:r>
        <w:rPr>
          <w:spacing w:val="35"/>
          <w:sz w:val="24"/>
        </w:rPr>
        <w:t> </w:t>
      </w:r>
      <w:r>
        <w:rPr>
          <w:sz w:val="24"/>
        </w:rPr>
        <w:t>obiekty</w:t>
      </w:r>
      <w:r>
        <w:rPr>
          <w:spacing w:val="34"/>
          <w:sz w:val="24"/>
        </w:rPr>
        <w:t> </w:t>
      </w:r>
      <w:r>
        <w:rPr>
          <w:sz w:val="24"/>
        </w:rPr>
        <w:t>i urządzenia</w:t>
      </w:r>
      <w:r>
        <w:rPr>
          <w:spacing w:val="34"/>
          <w:sz w:val="24"/>
        </w:rPr>
        <w:t> </w:t>
      </w:r>
      <w:r>
        <w:rPr>
          <w:sz w:val="24"/>
        </w:rPr>
        <w:t>związane</w:t>
      </w:r>
      <w:r>
        <w:rPr>
          <w:spacing w:val="35"/>
          <w:sz w:val="24"/>
        </w:rPr>
        <w:t> </w:t>
      </w:r>
      <w:r>
        <w:rPr>
          <w:sz w:val="24"/>
        </w:rPr>
        <w:t>z</w:t>
      </w:r>
      <w:r>
        <w:rPr>
          <w:spacing w:val="-1"/>
          <w:sz w:val="24"/>
        </w:rPr>
        <w:t> </w:t>
      </w:r>
      <w:r>
        <w:rPr>
          <w:sz w:val="24"/>
        </w:rPr>
        <w:t>prowadzeniem</w:t>
      </w:r>
      <w:r>
        <w:rPr>
          <w:spacing w:val="35"/>
          <w:sz w:val="24"/>
        </w:rPr>
        <w:t> </w:t>
      </w:r>
      <w:r>
        <w:rPr>
          <w:sz w:val="24"/>
        </w:rPr>
        <w:t>i </w:t>
      </w:r>
      <w:r>
        <w:rPr>
          <w:spacing w:val="-2"/>
          <w:sz w:val="24"/>
        </w:rPr>
        <w:t>obsługą</w:t>
      </w:r>
    </w:p>
    <w:p>
      <w:pPr>
        <w:pStyle w:val="BodyText"/>
        <w:spacing w:before="0"/>
        <w:ind w:left="556"/>
        <w:jc w:val="left"/>
      </w:pPr>
      <w:r>
        <w:rPr/>
        <w:t>ruchu</w:t>
      </w:r>
      <w:r>
        <w:rPr>
          <w:spacing w:val="-1"/>
        </w:rPr>
        <w:t> </w:t>
      </w:r>
      <w:r>
        <w:rPr/>
        <w:t>drogowego, infrastruktura</w:t>
      </w:r>
      <w:r>
        <w:rPr>
          <w:spacing w:val="-1"/>
        </w:rPr>
        <w:t> </w:t>
      </w:r>
      <w:r>
        <w:rPr/>
        <w:t>techniczna, zieleń,</w:t>
      </w:r>
      <w:r>
        <w:rPr>
          <w:spacing w:val="-1"/>
        </w:rPr>
        <w:t> </w:t>
      </w:r>
      <w:r>
        <w:rPr/>
        <w:t>drogi </w:t>
      </w:r>
      <w:r>
        <w:rPr>
          <w:spacing w:val="-2"/>
        </w:rPr>
        <w:t>rowerowe.</w:t>
      </w:r>
    </w:p>
    <w:p>
      <w:pPr>
        <w:pStyle w:val="ListParagraph"/>
        <w:numPr>
          <w:ilvl w:val="0"/>
          <w:numId w:val="30"/>
        </w:numPr>
        <w:tabs>
          <w:tab w:pos="1024" w:val="left" w:leader="none"/>
        </w:tabs>
        <w:spacing w:line="240" w:lineRule="auto" w:before="0" w:after="0"/>
        <w:ind w:left="216" w:right="615" w:firstLine="567"/>
        <w:jc w:val="left"/>
        <w:rPr>
          <w:sz w:val="24"/>
        </w:rPr>
      </w:pPr>
      <w:bookmarkStart w:name="Rozdział 3 Paragraf 20 Ustęp 3" w:id="242"/>
      <w:bookmarkEnd w:id="242"/>
      <w:r>
        <w:rPr>
          <w:sz w:val="24"/>
        </w:rPr>
        <w:t>W</w:t>
      </w:r>
      <w:r>
        <w:rPr>
          <w:spacing w:val="30"/>
          <w:sz w:val="24"/>
        </w:rPr>
        <w:t> </w:t>
      </w:r>
      <w:r>
        <w:rPr>
          <w:sz w:val="24"/>
        </w:rPr>
        <w:t>zakresie</w:t>
      </w:r>
      <w:r>
        <w:rPr>
          <w:spacing w:val="30"/>
          <w:sz w:val="24"/>
        </w:rPr>
        <w:t> </w:t>
      </w:r>
      <w:r>
        <w:rPr>
          <w:sz w:val="24"/>
        </w:rPr>
        <w:t>warunków</w:t>
      </w:r>
      <w:r>
        <w:rPr>
          <w:spacing w:val="30"/>
          <w:sz w:val="24"/>
        </w:rPr>
        <w:t> </w:t>
      </w:r>
      <w:r>
        <w:rPr>
          <w:sz w:val="24"/>
        </w:rPr>
        <w:t>i</w:t>
      </w:r>
      <w:r>
        <w:rPr>
          <w:spacing w:val="-4"/>
          <w:sz w:val="24"/>
        </w:rPr>
        <w:t> </w:t>
      </w:r>
      <w:r>
        <w:rPr>
          <w:sz w:val="24"/>
        </w:rPr>
        <w:t>parametrów</w:t>
      </w:r>
      <w:r>
        <w:rPr>
          <w:spacing w:val="30"/>
          <w:sz w:val="24"/>
        </w:rPr>
        <w:t> </w:t>
      </w:r>
      <w:r>
        <w:rPr>
          <w:sz w:val="24"/>
        </w:rPr>
        <w:t>funkcjonalno-technicznych</w:t>
      </w:r>
      <w:r>
        <w:rPr>
          <w:spacing w:val="30"/>
          <w:sz w:val="24"/>
        </w:rPr>
        <w:t> </w:t>
      </w:r>
      <w:r>
        <w:rPr>
          <w:sz w:val="24"/>
        </w:rPr>
        <w:t>ustala</w:t>
      </w:r>
      <w:r>
        <w:rPr>
          <w:spacing w:val="30"/>
          <w:sz w:val="24"/>
        </w:rPr>
        <w:t> </w:t>
      </w:r>
      <w:r>
        <w:rPr>
          <w:sz w:val="24"/>
        </w:rPr>
        <w:t>się</w:t>
      </w:r>
      <w:r>
        <w:rPr>
          <w:spacing w:val="30"/>
          <w:sz w:val="24"/>
        </w:rPr>
        <w:t> </w:t>
      </w:r>
      <w:r>
        <w:rPr>
          <w:sz w:val="24"/>
        </w:rPr>
        <w:t>dla</w:t>
      </w:r>
      <w:r>
        <w:rPr>
          <w:spacing w:val="30"/>
          <w:sz w:val="24"/>
        </w:rPr>
        <w:t> </w:t>
      </w:r>
      <w:r>
        <w:rPr>
          <w:sz w:val="24"/>
        </w:rPr>
        <w:t>ulicy oznaczonej na rysunku planu symbolem 1KDG – ul. Strykowska:</w:t>
      </w:r>
    </w:p>
    <w:p>
      <w:pPr>
        <w:pStyle w:val="ListParagraph"/>
        <w:numPr>
          <w:ilvl w:val="0"/>
          <w:numId w:val="32"/>
        </w:numPr>
        <w:tabs>
          <w:tab w:pos="464" w:val="left" w:leader="none"/>
        </w:tabs>
        <w:spacing w:line="240" w:lineRule="auto" w:before="0" w:after="0"/>
        <w:ind w:left="463" w:right="0" w:hanging="248"/>
        <w:jc w:val="both"/>
        <w:rPr>
          <w:sz w:val="24"/>
        </w:rPr>
      </w:pPr>
      <w:bookmarkStart w:name="Rozdział 3 Paragraf 20 Ustęp 3 Litera a" w:id="243"/>
      <w:bookmarkEnd w:id="243"/>
      <w:r>
        <w:rPr>
          <w:sz w:val="24"/>
        </w:rPr>
        <w:t>klasę</w:t>
      </w:r>
      <w:r>
        <w:rPr>
          <w:sz w:val="24"/>
        </w:rPr>
        <w:t> G</w:t>
      </w:r>
      <w:r>
        <w:rPr>
          <w:spacing w:val="-1"/>
          <w:sz w:val="24"/>
        </w:rPr>
        <w:t> </w:t>
      </w:r>
      <w:r>
        <w:rPr>
          <w:sz w:val="24"/>
        </w:rPr>
        <w:t>– </w:t>
      </w:r>
      <w:r>
        <w:rPr>
          <w:spacing w:val="-2"/>
          <w:sz w:val="24"/>
        </w:rPr>
        <w:t>główną,</w:t>
      </w:r>
    </w:p>
    <w:p>
      <w:pPr>
        <w:pStyle w:val="ListParagraph"/>
        <w:numPr>
          <w:ilvl w:val="0"/>
          <w:numId w:val="32"/>
        </w:numPr>
        <w:tabs>
          <w:tab w:pos="477" w:val="left" w:leader="none"/>
        </w:tabs>
        <w:spacing w:line="240" w:lineRule="auto" w:before="0" w:after="0"/>
        <w:ind w:left="443" w:right="614" w:hanging="227"/>
        <w:jc w:val="both"/>
        <w:rPr>
          <w:sz w:val="24"/>
        </w:rPr>
      </w:pPr>
      <w:bookmarkStart w:name="Rozdział 3 Paragraf 20 Ustęp 3 Litera b" w:id="244"/>
      <w:bookmarkEnd w:id="244"/>
      <w:r>
        <w:rPr>
          <w:sz w:val="24"/>
        </w:rPr>
        <w:t>szerokoś</w:t>
      </w:r>
      <w:r>
        <w:rPr>
          <w:sz w:val="24"/>
        </w:rPr>
        <w:t>ć w</w:t>
      </w:r>
      <w:r>
        <w:rPr>
          <w:spacing w:val="-1"/>
          <w:sz w:val="24"/>
        </w:rPr>
        <w:t> </w:t>
      </w:r>
      <w:r>
        <w:rPr>
          <w:sz w:val="24"/>
        </w:rPr>
        <w:t>liniach rozgraniczających tj. odległość pomiędzy granicą obszaru objętego planem</w:t>
      </w:r>
      <w:r>
        <w:rPr>
          <w:spacing w:val="56"/>
          <w:sz w:val="24"/>
        </w:rPr>
        <w:t>  </w:t>
      </w:r>
      <w:r>
        <w:rPr>
          <w:sz w:val="24"/>
        </w:rPr>
        <w:t>a</w:t>
      </w:r>
      <w:r>
        <w:rPr>
          <w:spacing w:val="-1"/>
          <w:sz w:val="24"/>
        </w:rPr>
        <w:t> </w:t>
      </w:r>
      <w:r>
        <w:rPr>
          <w:sz w:val="24"/>
        </w:rPr>
        <w:t>północną</w:t>
      </w:r>
      <w:r>
        <w:rPr>
          <w:spacing w:val="56"/>
          <w:sz w:val="24"/>
        </w:rPr>
        <w:t>  </w:t>
      </w:r>
      <w:r>
        <w:rPr>
          <w:sz w:val="24"/>
        </w:rPr>
        <w:t>linią</w:t>
      </w:r>
      <w:r>
        <w:rPr>
          <w:spacing w:val="56"/>
          <w:sz w:val="24"/>
        </w:rPr>
        <w:t>  </w:t>
      </w:r>
      <w:r>
        <w:rPr>
          <w:sz w:val="24"/>
        </w:rPr>
        <w:t>rozgraniczającą,</w:t>
      </w:r>
      <w:r>
        <w:rPr>
          <w:spacing w:val="56"/>
          <w:sz w:val="24"/>
        </w:rPr>
        <w:t>  </w:t>
      </w:r>
      <w:r>
        <w:rPr>
          <w:sz w:val="24"/>
        </w:rPr>
        <w:t>zmienna</w:t>
      </w:r>
      <w:r>
        <w:rPr>
          <w:spacing w:val="56"/>
          <w:sz w:val="24"/>
        </w:rPr>
        <w:t>  </w:t>
      </w:r>
      <w:r>
        <w:rPr>
          <w:sz w:val="24"/>
        </w:rPr>
        <w:t>od</w:t>
      </w:r>
      <w:r>
        <w:rPr>
          <w:spacing w:val="-1"/>
          <w:sz w:val="24"/>
        </w:rPr>
        <w:t> </w:t>
      </w:r>
      <w:r>
        <w:rPr>
          <w:sz w:val="24"/>
        </w:rPr>
        <w:t>0,0</w:t>
      </w:r>
      <w:r>
        <w:rPr>
          <w:spacing w:val="56"/>
          <w:sz w:val="24"/>
        </w:rPr>
        <w:t>  </w:t>
      </w:r>
      <w:r>
        <w:rPr>
          <w:sz w:val="24"/>
        </w:rPr>
        <w:t>m</w:t>
      </w:r>
      <w:r>
        <w:rPr>
          <w:spacing w:val="-1"/>
          <w:sz w:val="24"/>
        </w:rPr>
        <w:t> </w:t>
      </w:r>
      <w:r>
        <w:rPr>
          <w:sz w:val="24"/>
        </w:rPr>
        <w:t>do</w:t>
      </w:r>
      <w:r>
        <w:rPr>
          <w:spacing w:val="-1"/>
          <w:sz w:val="24"/>
        </w:rPr>
        <w:t> </w:t>
      </w:r>
      <w:r>
        <w:rPr>
          <w:sz w:val="24"/>
        </w:rPr>
        <w:t>11,0</w:t>
      </w:r>
      <w:r>
        <w:rPr>
          <w:spacing w:val="-1"/>
          <w:sz w:val="24"/>
        </w:rPr>
        <w:t> </w:t>
      </w:r>
      <w:r>
        <w:rPr>
          <w:sz w:val="24"/>
        </w:rPr>
        <w:t>m,</w:t>
      </w:r>
      <w:r>
        <w:rPr>
          <w:spacing w:val="172"/>
          <w:sz w:val="24"/>
        </w:rPr>
        <w:t> </w:t>
      </w:r>
      <w:r>
        <w:rPr>
          <w:sz w:val="24"/>
        </w:rPr>
        <w:t>zgodnie z rysunkiem planu.</w:t>
      </w:r>
    </w:p>
    <w:p>
      <w:pPr>
        <w:pStyle w:val="BodyText"/>
        <w:ind w:left="783"/>
      </w:pPr>
      <w:bookmarkStart w:name="Rozdział 3 Paragraf 21" w:id="245"/>
      <w:bookmarkEnd w:id="245"/>
      <w:r>
        <w:rPr/>
      </w:r>
      <w:r>
        <w:rPr/>
        <w:t>§</w:t>
      </w:r>
      <w:r>
        <w:rPr>
          <w:spacing w:val="-1"/>
        </w:rPr>
        <w:t> </w:t>
      </w:r>
      <w:r>
        <w:rPr/>
        <w:t>21.</w:t>
      </w:r>
      <w:r>
        <w:rPr>
          <w:spacing w:val="-1"/>
        </w:rPr>
        <w:t> </w:t>
      </w:r>
      <w:r>
        <w:rPr/>
        <w:t>1. Dla</w:t>
      </w:r>
      <w:r>
        <w:rPr>
          <w:spacing w:val="53"/>
          <w:w w:val="150"/>
        </w:rPr>
        <w:t> </w:t>
      </w:r>
      <w:r>
        <w:rPr/>
        <w:t>terenu,</w:t>
      </w:r>
      <w:r>
        <w:rPr>
          <w:spacing w:val="52"/>
          <w:w w:val="150"/>
        </w:rPr>
        <w:t> </w:t>
      </w:r>
      <w:r>
        <w:rPr/>
        <w:t>oznaczonego</w:t>
      </w:r>
      <w:r>
        <w:rPr>
          <w:spacing w:val="53"/>
          <w:w w:val="150"/>
        </w:rPr>
        <w:t> </w:t>
      </w:r>
      <w:r>
        <w:rPr/>
        <w:t>na</w:t>
      </w:r>
      <w:r>
        <w:rPr>
          <w:spacing w:val="53"/>
          <w:w w:val="150"/>
        </w:rPr>
        <w:t> </w:t>
      </w:r>
      <w:r>
        <w:rPr/>
        <w:t>rysunku</w:t>
      </w:r>
      <w:r>
        <w:rPr>
          <w:spacing w:val="52"/>
          <w:w w:val="150"/>
        </w:rPr>
        <w:t> </w:t>
      </w:r>
      <w:r>
        <w:rPr/>
        <w:t>planu</w:t>
      </w:r>
      <w:r>
        <w:rPr>
          <w:spacing w:val="53"/>
          <w:w w:val="150"/>
        </w:rPr>
        <w:t> </w:t>
      </w:r>
      <w:r>
        <w:rPr/>
        <w:t>symbolem</w:t>
      </w:r>
      <w:r>
        <w:rPr>
          <w:spacing w:val="53"/>
          <w:w w:val="150"/>
        </w:rPr>
        <w:t> </w:t>
      </w:r>
      <w:r>
        <w:rPr/>
        <w:t>1KDL,</w:t>
      </w:r>
      <w:r>
        <w:rPr>
          <w:spacing w:val="53"/>
          <w:w w:val="150"/>
        </w:rPr>
        <w:t> </w:t>
      </w:r>
      <w:r>
        <w:rPr>
          <w:spacing w:val="-2"/>
        </w:rPr>
        <w:t>obowiązują</w:t>
      </w:r>
    </w:p>
    <w:p>
      <w:pPr>
        <w:pStyle w:val="BodyText"/>
        <w:spacing w:before="0"/>
        <w:ind w:left="216"/>
      </w:pPr>
      <w:r>
        <w:rPr/>
        <w:t>ustalenia</w:t>
      </w:r>
      <w:r>
        <w:rPr>
          <w:spacing w:val="-3"/>
        </w:rPr>
        <w:t> </w:t>
      </w:r>
      <w:r>
        <w:rPr/>
        <w:t>zawarte w</w:t>
      </w:r>
      <w:r>
        <w:rPr>
          <w:spacing w:val="-2"/>
        </w:rPr>
        <w:t> </w:t>
      </w:r>
      <w:r>
        <w:rPr/>
        <w:t>kolejnych ustępach</w:t>
      </w:r>
      <w:r>
        <w:rPr>
          <w:spacing w:val="-1"/>
        </w:rPr>
        <w:t> </w:t>
      </w:r>
      <w:r>
        <w:rPr/>
        <w:t>niniejszego </w:t>
      </w:r>
      <w:r>
        <w:rPr>
          <w:spacing w:val="-2"/>
        </w:rPr>
        <w:t>paragrafu.</w:t>
      </w:r>
    </w:p>
    <w:p>
      <w:pPr>
        <w:pStyle w:val="ListParagraph"/>
        <w:numPr>
          <w:ilvl w:val="0"/>
          <w:numId w:val="33"/>
        </w:numPr>
        <w:tabs>
          <w:tab w:pos="1024" w:val="left" w:leader="none"/>
        </w:tabs>
        <w:spacing w:line="240" w:lineRule="auto" w:before="0" w:after="0"/>
        <w:ind w:left="1024" w:right="0" w:hanging="241"/>
        <w:jc w:val="both"/>
        <w:rPr>
          <w:sz w:val="24"/>
        </w:rPr>
      </w:pPr>
      <w:bookmarkStart w:name="Rozdział 3 Paragraf 21 Ustęp 2" w:id="246"/>
      <w:bookmarkEnd w:id="246"/>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terenu</w:t>
      </w:r>
      <w:r>
        <w:rPr>
          <w:spacing w:val="-1"/>
          <w:sz w:val="24"/>
        </w:rPr>
        <w:t> </w:t>
      </w:r>
      <w:r>
        <w:rPr>
          <w:sz w:val="24"/>
        </w:rPr>
        <w:t>ustala </w:t>
      </w:r>
      <w:r>
        <w:rPr>
          <w:spacing w:val="-4"/>
          <w:sz w:val="24"/>
        </w:rPr>
        <w:t>się:</w:t>
      </w:r>
    </w:p>
    <w:p>
      <w:pPr>
        <w:pStyle w:val="ListParagraph"/>
        <w:numPr>
          <w:ilvl w:val="1"/>
          <w:numId w:val="32"/>
        </w:numPr>
        <w:tabs>
          <w:tab w:pos="590" w:val="left" w:leader="none"/>
        </w:tabs>
        <w:spacing w:line="240" w:lineRule="auto" w:before="0" w:after="0"/>
        <w:ind w:left="589" w:right="0" w:hanging="261"/>
        <w:jc w:val="both"/>
        <w:rPr>
          <w:sz w:val="24"/>
        </w:rPr>
      </w:pPr>
      <w:bookmarkStart w:name="Rozdział 3 Paragraf 21 Ustęp 2 Punkt 1" w:id="247"/>
      <w:bookmarkEnd w:id="247"/>
      <w:r>
        <w:rPr>
          <w:sz w:val="24"/>
        </w:rPr>
        <w:t>przezn</w:t>
      </w:r>
      <w:r>
        <w:rPr>
          <w:sz w:val="24"/>
        </w:rPr>
        <w:t>aczenie</w:t>
      </w:r>
      <w:r>
        <w:rPr>
          <w:spacing w:val="-1"/>
          <w:sz w:val="24"/>
        </w:rPr>
        <w:t> </w:t>
      </w:r>
      <w:r>
        <w:rPr>
          <w:sz w:val="24"/>
        </w:rPr>
        <w:t>podstawowe –</w:t>
      </w:r>
      <w:r>
        <w:rPr>
          <w:spacing w:val="-1"/>
          <w:sz w:val="24"/>
        </w:rPr>
        <w:t> </w:t>
      </w:r>
      <w:r>
        <w:rPr>
          <w:sz w:val="24"/>
        </w:rPr>
        <w:t>droga</w:t>
      </w:r>
      <w:r>
        <w:rPr>
          <w:spacing w:val="-1"/>
          <w:sz w:val="24"/>
        </w:rPr>
        <w:t> </w:t>
      </w:r>
      <w:r>
        <w:rPr>
          <w:sz w:val="24"/>
        </w:rPr>
        <w:t>publiczna</w:t>
      </w:r>
      <w:r>
        <w:rPr>
          <w:spacing w:val="-1"/>
          <w:sz w:val="24"/>
        </w:rPr>
        <w:t> </w:t>
      </w:r>
      <w:r>
        <w:rPr>
          <w:sz w:val="24"/>
        </w:rPr>
        <w:t>klasy </w:t>
      </w:r>
      <w:r>
        <w:rPr>
          <w:spacing w:val="-2"/>
          <w:sz w:val="24"/>
        </w:rPr>
        <w:t>lokalnej;</w:t>
      </w:r>
    </w:p>
    <w:p>
      <w:pPr>
        <w:pStyle w:val="ListParagraph"/>
        <w:numPr>
          <w:ilvl w:val="1"/>
          <w:numId w:val="32"/>
        </w:numPr>
        <w:tabs>
          <w:tab w:pos="590" w:val="left" w:leader="none"/>
        </w:tabs>
        <w:spacing w:line="240" w:lineRule="auto" w:before="0" w:after="0"/>
        <w:ind w:left="556" w:right="614" w:hanging="227"/>
        <w:jc w:val="both"/>
        <w:rPr>
          <w:sz w:val="24"/>
        </w:rPr>
      </w:pPr>
      <w:bookmarkStart w:name="Rozdział 3 Paragraf 21 Ustęp 2 Punkt 2" w:id="248"/>
      <w:bookmarkEnd w:id="248"/>
      <w:r>
        <w:rPr>
          <w:sz w:val="24"/>
        </w:rPr>
        <w:t>przezn</w:t>
      </w:r>
      <w:r>
        <w:rPr>
          <w:sz w:val="24"/>
        </w:rPr>
        <w:t>aczenie uzupełniające – obiekty i urządzenia związane z prowadzeniem i obsługą ruchu drogowego, infrastruktura techniczna, zieleń, drogi rowerowe, miejsca postojowe dla samochodów i rowerów.</w:t>
      </w:r>
    </w:p>
    <w:p>
      <w:pPr>
        <w:pStyle w:val="ListParagraph"/>
        <w:numPr>
          <w:ilvl w:val="0"/>
          <w:numId w:val="33"/>
        </w:numPr>
        <w:tabs>
          <w:tab w:pos="1024" w:val="left" w:leader="none"/>
        </w:tabs>
        <w:spacing w:line="240" w:lineRule="auto" w:before="0" w:after="0"/>
        <w:ind w:left="216" w:right="615" w:firstLine="567"/>
        <w:jc w:val="both"/>
        <w:rPr>
          <w:sz w:val="24"/>
        </w:rPr>
      </w:pPr>
      <w:bookmarkStart w:name="Rozdział 3 Paragraf 21 Ustęp 3" w:id="249"/>
      <w:bookmarkEnd w:id="249"/>
      <w:r>
        <w:rPr>
          <w:sz w:val="24"/>
        </w:rPr>
        <w:t>W</w:t>
      </w:r>
      <w:r>
        <w:rPr>
          <w:sz w:val="24"/>
        </w:rPr>
        <w:t> zakresie warunków i</w:t>
      </w:r>
      <w:r>
        <w:rPr>
          <w:spacing w:val="-4"/>
          <w:sz w:val="24"/>
        </w:rPr>
        <w:t> </w:t>
      </w:r>
      <w:r>
        <w:rPr>
          <w:sz w:val="24"/>
        </w:rPr>
        <w:t>parametrów funkcjonalno-technicznych ustala się dla ulicy oznaczonej na rysunku planu symbolem 1KDL – ul. Wycieczkowa:</w:t>
      </w:r>
    </w:p>
    <w:p>
      <w:pPr>
        <w:pStyle w:val="ListParagraph"/>
        <w:numPr>
          <w:ilvl w:val="0"/>
          <w:numId w:val="34"/>
        </w:numPr>
        <w:tabs>
          <w:tab w:pos="464" w:val="left" w:leader="none"/>
        </w:tabs>
        <w:spacing w:line="240" w:lineRule="auto" w:before="0" w:after="0"/>
        <w:ind w:left="463" w:right="0" w:hanging="248"/>
        <w:jc w:val="both"/>
        <w:rPr>
          <w:sz w:val="24"/>
        </w:rPr>
      </w:pPr>
      <w:bookmarkStart w:name="Rozdział 3 Paragraf 21 Ustęp 3 Litera a" w:id="250"/>
      <w:bookmarkEnd w:id="250"/>
      <w:r>
        <w:rPr>
          <w:sz w:val="24"/>
        </w:rPr>
        <w:t>klasę</w:t>
      </w:r>
      <w:r>
        <w:rPr>
          <w:spacing w:val="-2"/>
          <w:sz w:val="24"/>
        </w:rPr>
        <w:t> </w:t>
      </w:r>
      <w:r>
        <w:rPr>
          <w:sz w:val="24"/>
        </w:rPr>
        <w:t>L</w:t>
      </w:r>
      <w:r>
        <w:rPr>
          <w:spacing w:val="-1"/>
          <w:sz w:val="24"/>
        </w:rPr>
        <w:t> </w:t>
      </w:r>
      <w:r>
        <w:rPr>
          <w:sz w:val="24"/>
        </w:rPr>
        <w:t>– </w:t>
      </w:r>
      <w:r>
        <w:rPr>
          <w:spacing w:val="-2"/>
          <w:sz w:val="24"/>
        </w:rPr>
        <w:t>lokalną,</w:t>
      </w:r>
    </w:p>
    <w:p>
      <w:pPr>
        <w:pStyle w:val="ListParagraph"/>
        <w:numPr>
          <w:ilvl w:val="0"/>
          <w:numId w:val="34"/>
        </w:numPr>
        <w:tabs>
          <w:tab w:pos="477" w:val="left" w:leader="none"/>
        </w:tabs>
        <w:spacing w:line="240" w:lineRule="auto" w:before="0" w:after="0"/>
        <w:ind w:left="443" w:right="614" w:hanging="227"/>
        <w:jc w:val="both"/>
        <w:rPr>
          <w:sz w:val="24"/>
        </w:rPr>
      </w:pPr>
      <w:bookmarkStart w:name="Rozdział 3 Paragraf 21 Ustęp 3 Litera b" w:id="251"/>
      <w:bookmarkEnd w:id="251"/>
      <w:r>
        <w:rPr>
          <w:sz w:val="24"/>
        </w:rPr>
        <w:t>szerokoś</w:t>
      </w:r>
      <w:r>
        <w:rPr>
          <w:sz w:val="24"/>
        </w:rPr>
        <w:t>ć w</w:t>
      </w:r>
      <w:r>
        <w:rPr>
          <w:spacing w:val="-1"/>
          <w:sz w:val="24"/>
        </w:rPr>
        <w:t> </w:t>
      </w:r>
      <w:r>
        <w:rPr>
          <w:sz w:val="24"/>
        </w:rPr>
        <w:t>liniach rozgraniczających zmienna od 26,0 m do 37,0 m, zgodnie z rysunkiem </w:t>
      </w:r>
      <w:r>
        <w:rPr>
          <w:spacing w:val="-2"/>
          <w:sz w:val="24"/>
        </w:rPr>
        <w:t>planu.</w:t>
      </w:r>
    </w:p>
    <w:p>
      <w:pPr>
        <w:pStyle w:val="BodyText"/>
        <w:ind w:left="783"/>
      </w:pPr>
      <w:bookmarkStart w:name="Rozdział 3 Paragraf 22" w:id="252"/>
      <w:bookmarkEnd w:id="252"/>
      <w:r>
        <w:rPr/>
      </w:r>
      <w:r>
        <w:rPr/>
        <w:t>§</w:t>
      </w:r>
      <w:r>
        <w:rPr>
          <w:spacing w:val="-1"/>
        </w:rPr>
        <w:t> </w:t>
      </w:r>
      <w:r>
        <w:rPr/>
        <w:t>22.</w:t>
      </w:r>
      <w:r>
        <w:rPr>
          <w:spacing w:val="-1"/>
        </w:rPr>
        <w:t> </w:t>
      </w:r>
      <w:r>
        <w:rPr/>
        <w:t>1. Dla</w:t>
      </w:r>
      <w:r>
        <w:rPr>
          <w:spacing w:val="53"/>
          <w:w w:val="150"/>
        </w:rPr>
        <w:t> </w:t>
      </w:r>
      <w:r>
        <w:rPr/>
        <w:t>terenu,</w:t>
      </w:r>
      <w:r>
        <w:rPr>
          <w:spacing w:val="52"/>
          <w:w w:val="150"/>
        </w:rPr>
        <w:t> </w:t>
      </w:r>
      <w:r>
        <w:rPr/>
        <w:t>oznaczonego</w:t>
      </w:r>
      <w:r>
        <w:rPr>
          <w:spacing w:val="53"/>
          <w:w w:val="150"/>
        </w:rPr>
        <w:t> </w:t>
      </w:r>
      <w:r>
        <w:rPr/>
        <w:t>na</w:t>
      </w:r>
      <w:r>
        <w:rPr>
          <w:spacing w:val="53"/>
          <w:w w:val="150"/>
        </w:rPr>
        <w:t> </w:t>
      </w:r>
      <w:r>
        <w:rPr/>
        <w:t>rysunku</w:t>
      </w:r>
      <w:r>
        <w:rPr>
          <w:spacing w:val="52"/>
          <w:w w:val="150"/>
        </w:rPr>
        <w:t> </w:t>
      </w:r>
      <w:r>
        <w:rPr/>
        <w:t>planu</w:t>
      </w:r>
      <w:r>
        <w:rPr>
          <w:spacing w:val="53"/>
          <w:w w:val="150"/>
        </w:rPr>
        <w:t> </w:t>
      </w:r>
      <w:r>
        <w:rPr/>
        <w:t>symbolem</w:t>
      </w:r>
      <w:r>
        <w:rPr>
          <w:spacing w:val="53"/>
          <w:w w:val="150"/>
        </w:rPr>
        <w:t> </w:t>
      </w:r>
      <w:r>
        <w:rPr/>
        <w:t>2KDL,</w:t>
      </w:r>
      <w:r>
        <w:rPr>
          <w:spacing w:val="53"/>
          <w:w w:val="150"/>
        </w:rPr>
        <w:t> </w:t>
      </w:r>
      <w:r>
        <w:rPr>
          <w:spacing w:val="-2"/>
        </w:rPr>
        <w:t>obowiązują</w:t>
      </w:r>
    </w:p>
    <w:p>
      <w:pPr>
        <w:pStyle w:val="BodyText"/>
        <w:spacing w:before="0"/>
        <w:ind w:left="216"/>
      </w:pPr>
      <w:r>
        <w:rPr/>
        <w:t>ustalenia</w:t>
      </w:r>
      <w:r>
        <w:rPr>
          <w:spacing w:val="-3"/>
        </w:rPr>
        <w:t> </w:t>
      </w:r>
      <w:r>
        <w:rPr/>
        <w:t>zawarte w</w:t>
      </w:r>
      <w:r>
        <w:rPr>
          <w:spacing w:val="-2"/>
        </w:rPr>
        <w:t> </w:t>
      </w:r>
      <w:r>
        <w:rPr/>
        <w:t>kolejnych ustępach</w:t>
      </w:r>
      <w:r>
        <w:rPr>
          <w:spacing w:val="-1"/>
        </w:rPr>
        <w:t> </w:t>
      </w:r>
      <w:r>
        <w:rPr/>
        <w:t>niniejszego </w:t>
      </w:r>
      <w:r>
        <w:rPr>
          <w:spacing w:val="-2"/>
        </w:rPr>
        <w:t>paragrafu.</w:t>
      </w:r>
    </w:p>
    <w:p>
      <w:pPr>
        <w:pStyle w:val="ListParagraph"/>
        <w:numPr>
          <w:ilvl w:val="0"/>
          <w:numId w:val="35"/>
        </w:numPr>
        <w:tabs>
          <w:tab w:pos="1024" w:val="left" w:leader="none"/>
        </w:tabs>
        <w:spacing w:line="240" w:lineRule="auto" w:before="0" w:after="0"/>
        <w:ind w:left="1024" w:right="0" w:hanging="241"/>
        <w:jc w:val="both"/>
        <w:rPr>
          <w:sz w:val="24"/>
        </w:rPr>
      </w:pPr>
      <w:bookmarkStart w:name="Rozdział 3 Paragraf 22 Ustęp 2" w:id="253"/>
      <w:bookmarkEnd w:id="253"/>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terenu</w:t>
      </w:r>
      <w:r>
        <w:rPr>
          <w:spacing w:val="-1"/>
          <w:sz w:val="24"/>
        </w:rPr>
        <w:t> </w:t>
      </w:r>
      <w:r>
        <w:rPr>
          <w:sz w:val="24"/>
        </w:rPr>
        <w:t>ustala </w:t>
      </w:r>
      <w:r>
        <w:rPr>
          <w:spacing w:val="-4"/>
          <w:sz w:val="24"/>
        </w:rPr>
        <w:t>się:</w:t>
      </w:r>
    </w:p>
    <w:p>
      <w:pPr>
        <w:pStyle w:val="ListParagraph"/>
        <w:numPr>
          <w:ilvl w:val="1"/>
          <w:numId w:val="34"/>
        </w:numPr>
        <w:tabs>
          <w:tab w:pos="590" w:val="left" w:leader="none"/>
        </w:tabs>
        <w:spacing w:line="240" w:lineRule="auto" w:before="0" w:after="0"/>
        <w:ind w:left="589" w:right="0" w:hanging="261"/>
        <w:jc w:val="both"/>
        <w:rPr>
          <w:sz w:val="24"/>
        </w:rPr>
      </w:pPr>
      <w:bookmarkStart w:name="Rozdział 3 Paragraf 22 Ustęp 2 Punkt 1" w:id="254"/>
      <w:bookmarkEnd w:id="254"/>
      <w:r>
        <w:rPr>
          <w:sz w:val="24"/>
        </w:rPr>
        <w:t>przezn</w:t>
      </w:r>
      <w:r>
        <w:rPr>
          <w:sz w:val="24"/>
        </w:rPr>
        <w:t>aczenie</w:t>
      </w:r>
      <w:r>
        <w:rPr>
          <w:spacing w:val="-1"/>
          <w:sz w:val="24"/>
        </w:rPr>
        <w:t> </w:t>
      </w:r>
      <w:r>
        <w:rPr>
          <w:sz w:val="24"/>
        </w:rPr>
        <w:t>podstawowe –</w:t>
      </w:r>
      <w:r>
        <w:rPr>
          <w:spacing w:val="-1"/>
          <w:sz w:val="24"/>
        </w:rPr>
        <w:t> </w:t>
      </w:r>
      <w:r>
        <w:rPr>
          <w:sz w:val="24"/>
        </w:rPr>
        <w:t>droga</w:t>
      </w:r>
      <w:r>
        <w:rPr>
          <w:spacing w:val="-1"/>
          <w:sz w:val="24"/>
        </w:rPr>
        <w:t> </w:t>
      </w:r>
      <w:r>
        <w:rPr>
          <w:sz w:val="24"/>
        </w:rPr>
        <w:t>publiczna</w:t>
      </w:r>
      <w:r>
        <w:rPr>
          <w:spacing w:val="-1"/>
          <w:sz w:val="24"/>
        </w:rPr>
        <w:t> </w:t>
      </w:r>
      <w:r>
        <w:rPr>
          <w:sz w:val="24"/>
        </w:rPr>
        <w:t>klasy </w:t>
      </w:r>
      <w:r>
        <w:rPr>
          <w:spacing w:val="-2"/>
          <w:sz w:val="24"/>
        </w:rPr>
        <w:t>lokalnej;</w:t>
      </w:r>
    </w:p>
    <w:p>
      <w:pPr>
        <w:pStyle w:val="ListParagraph"/>
        <w:numPr>
          <w:ilvl w:val="1"/>
          <w:numId w:val="34"/>
        </w:numPr>
        <w:tabs>
          <w:tab w:pos="590" w:val="left" w:leader="none"/>
        </w:tabs>
        <w:spacing w:line="240" w:lineRule="auto" w:before="0" w:after="0"/>
        <w:ind w:left="556" w:right="614" w:hanging="227"/>
        <w:jc w:val="both"/>
        <w:rPr>
          <w:sz w:val="24"/>
        </w:rPr>
      </w:pPr>
      <w:bookmarkStart w:name="Rozdział 3 Paragraf 22 Ustęp 2 Punkt 2" w:id="255"/>
      <w:bookmarkEnd w:id="255"/>
      <w:r>
        <w:rPr>
          <w:sz w:val="24"/>
        </w:rPr>
        <w:t>przezn</w:t>
      </w:r>
      <w:r>
        <w:rPr>
          <w:sz w:val="24"/>
        </w:rPr>
        <w:t>aczenie uzupełniające – obiekty i urządzenia związane z prowadzeniem i obsługą ruchu drogowego, infrastruktura techniczna, zieleń, drogi rowerowe, miejsca postojowe dla samochodów i rowerów.</w:t>
      </w:r>
    </w:p>
    <w:p>
      <w:pPr>
        <w:spacing w:after="0" w:line="240" w:lineRule="auto"/>
        <w:jc w:val="both"/>
        <w:rPr>
          <w:sz w:val="24"/>
        </w:rPr>
        <w:sectPr>
          <w:pgSz w:w="11910" w:h="16840"/>
          <w:pgMar w:header="0" w:footer="462" w:top="1320" w:bottom="660" w:left="1200" w:right="800"/>
        </w:sectPr>
      </w:pPr>
    </w:p>
    <w:p>
      <w:pPr>
        <w:pStyle w:val="ListParagraph"/>
        <w:numPr>
          <w:ilvl w:val="0"/>
          <w:numId w:val="35"/>
        </w:numPr>
        <w:tabs>
          <w:tab w:pos="1024" w:val="left" w:leader="none"/>
        </w:tabs>
        <w:spacing w:line="240" w:lineRule="auto" w:before="79" w:after="0"/>
        <w:ind w:left="216" w:right="615" w:firstLine="567"/>
        <w:jc w:val="both"/>
        <w:rPr>
          <w:sz w:val="24"/>
        </w:rPr>
      </w:pPr>
      <w:bookmarkStart w:name="Rozdział 3 Paragraf 22 Ustęp 3" w:id="256"/>
      <w:bookmarkEnd w:id="256"/>
      <w:r>
        <w:rPr>
          <w:sz w:val="24"/>
        </w:rPr>
        <w:t>W</w:t>
      </w:r>
      <w:r>
        <w:rPr>
          <w:sz w:val="24"/>
        </w:rPr>
        <w:t> zakresie warunków i</w:t>
      </w:r>
      <w:r>
        <w:rPr>
          <w:spacing w:val="-4"/>
          <w:sz w:val="24"/>
        </w:rPr>
        <w:t> </w:t>
      </w:r>
      <w:r>
        <w:rPr>
          <w:sz w:val="24"/>
        </w:rPr>
        <w:t>parametrów funkcjonalno-technicznych ustala się dla ulicy oznaczonej na rysunku planu symbolem 2KDL – ul. Rogowska:</w:t>
      </w:r>
    </w:p>
    <w:p>
      <w:pPr>
        <w:pStyle w:val="ListParagraph"/>
        <w:numPr>
          <w:ilvl w:val="0"/>
          <w:numId w:val="36"/>
        </w:numPr>
        <w:tabs>
          <w:tab w:pos="464" w:val="left" w:leader="none"/>
        </w:tabs>
        <w:spacing w:line="240" w:lineRule="auto" w:before="0" w:after="0"/>
        <w:ind w:left="463" w:right="0" w:hanging="248"/>
        <w:jc w:val="both"/>
        <w:rPr>
          <w:sz w:val="24"/>
        </w:rPr>
      </w:pPr>
      <w:bookmarkStart w:name="Rozdział 3 Paragraf 22 Ustęp 3 Litera a" w:id="257"/>
      <w:bookmarkEnd w:id="257"/>
      <w:r>
        <w:rPr>
          <w:sz w:val="24"/>
        </w:rPr>
        <w:t>klasę</w:t>
      </w:r>
      <w:r>
        <w:rPr>
          <w:spacing w:val="-2"/>
          <w:sz w:val="24"/>
        </w:rPr>
        <w:t> </w:t>
      </w:r>
      <w:r>
        <w:rPr>
          <w:sz w:val="24"/>
        </w:rPr>
        <w:t>L</w:t>
      </w:r>
      <w:r>
        <w:rPr>
          <w:spacing w:val="-1"/>
          <w:sz w:val="24"/>
        </w:rPr>
        <w:t> </w:t>
      </w:r>
      <w:r>
        <w:rPr>
          <w:sz w:val="24"/>
        </w:rPr>
        <w:t>– </w:t>
      </w:r>
      <w:r>
        <w:rPr>
          <w:spacing w:val="-2"/>
          <w:sz w:val="24"/>
        </w:rPr>
        <w:t>lokalną,</w:t>
      </w:r>
    </w:p>
    <w:p>
      <w:pPr>
        <w:pStyle w:val="ListParagraph"/>
        <w:numPr>
          <w:ilvl w:val="0"/>
          <w:numId w:val="36"/>
        </w:numPr>
        <w:tabs>
          <w:tab w:pos="477" w:val="left" w:leader="none"/>
        </w:tabs>
        <w:spacing w:line="240" w:lineRule="auto" w:before="0" w:after="0"/>
        <w:ind w:left="443" w:right="614" w:hanging="227"/>
        <w:jc w:val="both"/>
        <w:rPr>
          <w:sz w:val="24"/>
        </w:rPr>
      </w:pPr>
      <w:bookmarkStart w:name="Rozdział 3 Paragraf 22 Ustęp 3 Litera b" w:id="258"/>
      <w:bookmarkEnd w:id="258"/>
      <w:r>
        <w:rPr>
          <w:sz w:val="24"/>
        </w:rPr>
        <w:t>szerokoś</w:t>
      </w:r>
      <w:r>
        <w:rPr>
          <w:sz w:val="24"/>
        </w:rPr>
        <w:t>ć w</w:t>
      </w:r>
      <w:r>
        <w:rPr>
          <w:spacing w:val="-1"/>
          <w:sz w:val="24"/>
        </w:rPr>
        <w:t> </w:t>
      </w:r>
      <w:r>
        <w:rPr>
          <w:sz w:val="24"/>
        </w:rPr>
        <w:t>liniach rozgraniczających tj. odległość pomiędzy granicą obszaru objętego planem,</w:t>
      </w:r>
      <w:r>
        <w:rPr>
          <w:spacing w:val="65"/>
          <w:sz w:val="24"/>
        </w:rPr>
        <w:t>  </w:t>
      </w:r>
      <w:r>
        <w:rPr>
          <w:sz w:val="24"/>
        </w:rPr>
        <w:t>a</w:t>
      </w:r>
      <w:r>
        <w:rPr>
          <w:spacing w:val="-1"/>
          <w:sz w:val="24"/>
        </w:rPr>
        <w:t> </w:t>
      </w:r>
      <w:r>
        <w:rPr>
          <w:sz w:val="24"/>
        </w:rPr>
        <w:t>północną</w:t>
      </w:r>
      <w:r>
        <w:rPr>
          <w:spacing w:val="65"/>
          <w:sz w:val="24"/>
        </w:rPr>
        <w:t>  </w:t>
      </w:r>
      <w:r>
        <w:rPr>
          <w:sz w:val="24"/>
        </w:rPr>
        <w:t>linią</w:t>
      </w:r>
      <w:r>
        <w:rPr>
          <w:spacing w:val="65"/>
          <w:sz w:val="24"/>
        </w:rPr>
        <w:t>  </w:t>
      </w:r>
      <w:r>
        <w:rPr>
          <w:sz w:val="24"/>
        </w:rPr>
        <w:t>rozgraniczającą,</w:t>
      </w:r>
      <w:r>
        <w:rPr>
          <w:spacing w:val="65"/>
          <w:sz w:val="24"/>
        </w:rPr>
        <w:t>  </w:t>
      </w:r>
      <w:r>
        <w:rPr>
          <w:sz w:val="24"/>
        </w:rPr>
        <w:t>zmienna</w:t>
      </w:r>
      <w:r>
        <w:rPr>
          <w:spacing w:val="65"/>
          <w:sz w:val="24"/>
        </w:rPr>
        <w:t>  </w:t>
      </w:r>
      <w:r>
        <w:rPr>
          <w:sz w:val="24"/>
        </w:rPr>
        <w:t>od</w:t>
      </w:r>
      <w:r>
        <w:rPr>
          <w:spacing w:val="-1"/>
          <w:sz w:val="24"/>
        </w:rPr>
        <w:t> </w:t>
      </w:r>
      <w:r>
        <w:rPr>
          <w:sz w:val="24"/>
        </w:rPr>
        <w:t>0,0</w:t>
      </w:r>
      <w:r>
        <w:rPr>
          <w:spacing w:val="-1"/>
          <w:sz w:val="24"/>
        </w:rPr>
        <w:t> </w:t>
      </w:r>
      <w:r>
        <w:rPr>
          <w:sz w:val="24"/>
        </w:rPr>
        <w:t>m</w:t>
      </w:r>
      <w:r>
        <w:rPr>
          <w:spacing w:val="-1"/>
          <w:sz w:val="24"/>
        </w:rPr>
        <w:t> </w:t>
      </w:r>
      <w:r>
        <w:rPr>
          <w:sz w:val="24"/>
        </w:rPr>
        <w:t>do</w:t>
      </w:r>
      <w:r>
        <w:rPr>
          <w:spacing w:val="-1"/>
          <w:sz w:val="24"/>
        </w:rPr>
        <w:t> </w:t>
      </w:r>
      <w:r>
        <w:rPr>
          <w:sz w:val="24"/>
        </w:rPr>
        <w:t>40,0</w:t>
      </w:r>
      <w:r>
        <w:rPr>
          <w:spacing w:val="-1"/>
          <w:sz w:val="24"/>
        </w:rPr>
        <w:t> </w:t>
      </w:r>
      <w:r>
        <w:rPr>
          <w:sz w:val="24"/>
        </w:rPr>
        <w:t>m,</w:t>
      </w:r>
      <w:r>
        <w:rPr>
          <w:spacing w:val="65"/>
          <w:sz w:val="24"/>
        </w:rPr>
        <w:t>  </w:t>
      </w:r>
      <w:r>
        <w:rPr>
          <w:sz w:val="24"/>
        </w:rPr>
        <w:t>zgodnie z rysunkiem planu.</w:t>
      </w:r>
    </w:p>
    <w:p>
      <w:pPr>
        <w:pStyle w:val="BodyText"/>
        <w:ind w:left="216" w:right="615" w:firstLine="567"/>
      </w:pPr>
      <w:bookmarkStart w:name="Rozdział 3 Paragraf 23" w:id="259"/>
      <w:bookmarkEnd w:id="259"/>
      <w:r>
        <w:rPr/>
      </w:r>
      <w:r>
        <w:rPr/>
        <w:t>§</w:t>
      </w:r>
      <w:r>
        <w:rPr>
          <w:spacing w:val="-2"/>
        </w:rPr>
        <w:t> </w:t>
      </w:r>
      <w:r>
        <w:rPr/>
        <w:t>23.</w:t>
      </w:r>
      <w:r>
        <w:rPr>
          <w:spacing w:val="-2"/>
        </w:rPr>
        <w:t> </w:t>
      </w:r>
      <w:r>
        <w:rPr/>
        <w:t>1.</w:t>
      </w:r>
      <w:r>
        <w:rPr>
          <w:spacing w:val="-2"/>
        </w:rPr>
        <w:t> </w:t>
      </w:r>
      <w:r>
        <w:rPr/>
        <w:t>Dla terenów, oznaczonych na rysunku planu symbolami: 1KDW, 2KDW, 3KDW, 4KDW, 5KDW i</w:t>
      </w:r>
      <w:r>
        <w:rPr>
          <w:spacing w:val="-2"/>
        </w:rPr>
        <w:t> </w:t>
      </w:r>
      <w:r>
        <w:rPr/>
        <w:t>6KDW, obowiązują ustalenia zawarte w</w:t>
      </w:r>
      <w:r>
        <w:rPr>
          <w:spacing w:val="-3"/>
        </w:rPr>
        <w:t> </w:t>
      </w:r>
      <w:r>
        <w:rPr/>
        <w:t>kolejnych </w:t>
      </w:r>
      <w:r>
        <w:rPr/>
        <w:t>ustępach niniejszego paragrafu.</w:t>
      </w:r>
    </w:p>
    <w:p>
      <w:pPr>
        <w:pStyle w:val="ListParagraph"/>
        <w:numPr>
          <w:ilvl w:val="0"/>
          <w:numId w:val="37"/>
        </w:numPr>
        <w:tabs>
          <w:tab w:pos="1024" w:val="left" w:leader="none"/>
        </w:tabs>
        <w:spacing w:line="240" w:lineRule="auto" w:before="0" w:after="0"/>
        <w:ind w:left="1024" w:right="0" w:hanging="241"/>
        <w:jc w:val="both"/>
        <w:rPr>
          <w:sz w:val="24"/>
        </w:rPr>
      </w:pPr>
      <w:bookmarkStart w:name="Rozdział 3 Paragraf 23 Ustęp 2" w:id="260"/>
      <w:bookmarkEnd w:id="260"/>
      <w:r>
        <w:rPr>
          <w:sz w:val="24"/>
        </w:rPr>
        <w:t>W</w:t>
      </w:r>
      <w:r>
        <w:rPr>
          <w:spacing w:val="-1"/>
          <w:sz w:val="24"/>
        </w:rPr>
        <w:t> </w:t>
      </w:r>
      <w:r>
        <w:rPr>
          <w:sz w:val="24"/>
        </w:rPr>
        <w:t>zakresie</w:t>
      </w:r>
      <w:r>
        <w:rPr>
          <w:spacing w:val="-1"/>
          <w:sz w:val="24"/>
        </w:rPr>
        <w:t> </w:t>
      </w:r>
      <w:r>
        <w:rPr>
          <w:sz w:val="24"/>
        </w:rPr>
        <w:t>przeznaczenia</w:t>
      </w:r>
      <w:r>
        <w:rPr>
          <w:spacing w:val="-1"/>
          <w:sz w:val="24"/>
        </w:rPr>
        <w:t> </w:t>
      </w:r>
      <w:r>
        <w:rPr>
          <w:sz w:val="24"/>
        </w:rPr>
        <w:t>terenów</w:t>
      </w:r>
      <w:r>
        <w:rPr>
          <w:spacing w:val="-1"/>
          <w:sz w:val="24"/>
        </w:rPr>
        <w:t> </w:t>
      </w:r>
      <w:r>
        <w:rPr>
          <w:sz w:val="24"/>
        </w:rPr>
        <w:t>ustala</w:t>
      </w:r>
      <w:r>
        <w:rPr>
          <w:spacing w:val="-1"/>
          <w:sz w:val="24"/>
        </w:rPr>
        <w:t> </w:t>
      </w:r>
      <w:r>
        <w:rPr>
          <w:spacing w:val="-4"/>
          <w:sz w:val="24"/>
        </w:rPr>
        <w:t>się:</w:t>
      </w:r>
    </w:p>
    <w:p>
      <w:pPr>
        <w:pStyle w:val="ListParagraph"/>
        <w:numPr>
          <w:ilvl w:val="1"/>
          <w:numId w:val="36"/>
        </w:numPr>
        <w:tabs>
          <w:tab w:pos="590" w:val="left" w:leader="none"/>
        </w:tabs>
        <w:spacing w:line="240" w:lineRule="auto" w:before="0" w:after="0"/>
        <w:ind w:left="589" w:right="0" w:hanging="261"/>
        <w:jc w:val="both"/>
        <w:rPr>
          <w:sz w:val="24"/>
        </w:rPr>
      </w:pPr>
      <w:bookmarkStart w:name="Rozdział 3 Paragraf 23 Ustęp 2 Punkt 1" w:id="261"/>
      <w:bookmarkEnd w:id="261"/>
      <w:r>
        <w:rPr>
          <w:sz w:val="24"/>
        </w:rPr>
        <w:t>przezn</w:t>
      </w:r>
      <w:r>
        <w:rPr>
          <w:sz w:val="24"/>
        </w:rPr>
        <w:t>aczenie</w:t>
      </w:r>
      <w:r>
        <w:rPr>
          <w:spacing w:val="-3"/>
          <w:sz w:val="24"/>
        </w:rPr>
        <w:t> </w:t>
      </w:r>
      <w:r>
        <w:rPr>
          <w:sz w:val="24"/>
        </w:rPr>
        <w:t>terenów –</w:t>
      </w:r>
      <w:r>
        <w:rPr>
          <w:spacing w:val="-1"/>
          <w:sz w:val="24"/>
        </w:rPr>
        <w:t> </w:t>
      </w:r>
      <w:r>
        <w:rPr>
          <w:sz w:val="24"/>
        </w:rPr>
        <w:t>drogi </w:t>
      </w:r>
      <w:r>
        <w:rPr>
          <w:spacing w:val="-2"/>
          <w:sz w:val="24"/>
        </w:rPr>
        <w:t>wewnętrzne;</w:t>
      </w:r>
    </w:p>
    <w:p>
      <w:pPr>
        <w:pStyle w:val="ListParagraph"/>
        <w:numPr>
          <w:ilvl w:val="1"/>
          <w:numId w:val="36"/>
        </w:numPr>
        <w:tabs>
          <w:tab w:pos="590" w:val="left" w:leader="none"/>
        </w:tabs>
        <w:spacing w:line="240" w:lineRule="auto" w:before="0" w:after="0"/>
        <w:ind w:left="556" w:right="614" w:hanging="227"/>
        <w:jc w:val="both"/>
        <w:rPr>
          <w:sz w:val="24"/>
        </w:rPr>
      </w:pPr>
      <w:bookmarkStart w:name="Rozdział 3 Paragraf 23 Ustęp 2 Punkt 2" w:id="262"/>
      <w:bookmarkEnd w:id="262"/>
      <w:r>
        <w:rPr>
          <w:sz w:val="24"/>
        </w:rPr>
        <w:t>przezn</w:t>
      </w:r>
      <w:r>
        <w:rPr>
          <w:sz w:val="24"/>
        </w:rPr>
        <w:t>aczenie uzupełniające – obiekty i urządzenia związane z prowadzeniem i obsługą ruchu pieszo–rowerowego, infrastruktura techniczna, zieleń, drogi rowerowe miejsca postojowe dla samochodów i rowerów.</w:t>
      </w:r>
    </w:p>
    <w:p>
      <w:pPr>
        <w:pStyle w:val="ListParagraph"/>
        <w:numPr>
          <w:ilvl w:val="0"/>
          <w:numId w:val="37"/>
        </w:numPr>
        <w:tabs>
          <w:tab w:pos="1024" w:val="left" w:leader="none"/>
        </w:tabs>
        <w:spacing w:line="240" w:lineRule="auto" w:before="0" w:after="0"/>
        <w:ind w:left="1024" w:right="0" w:hanging="241"/>
        <w:jc w:val="both"/>
        <w:rPr>
          <w:sz w:val="24"/>
        </w:rPr>
      </w:pPr>
      <w:bookmarkStart w:name="Rozdział 3 Paragraf 23 Ustęp 3" w:id="263"/>
      <w:bookmarkEnd w:id="263"/>
      <w:r>
        <w:rPr>
          <w:sz w:val="24"/>
        </w:rPr>
        <w:t>W</w:t>
      </w:r>
      <w:r>
        <w:rPr>
          <w:spacing w:val="-2"/>
          <w:sz w:val="24"/>
        </w:rPr>
        <w:t> </w:t>
      </w:r>
      <w:r>
        <w:rPr>
          <w:sz w:val="24"/>
        </w:rPr>
        <w:t>zakresie</w:t>
      </w:r>
      <w:r>
        <w:rPr>
          <w:spacing w:val="-2"/>
          <w:sz w:val="24"/>
        </w:rPr>
        <w:t> </w:t>
      </w:r>
      <w:r>
        <w:rPr>
          <w:sz w:val="24"/>
        </w:rPr>
        <w:t>warunków</w:t>
      </w:r>
      <w:r>
        <w:rPr>
          <w:spacing w:val="-3"/>
          <w:sz w:val="24"/>
        </w:rPr>
        <w:t> </w:t>
      </w:r>
      <w:r>
        <w:rPr>
          <w:sz w:val="24"/>
        </w:rPr>
        <w:t>i</w:t>
      </w:r>
      <w:r>
        <w:rPr>
          <w:spacing w:val="-1"/>
          <w:sz w:val="24"/>
        </w:rPr>
        <w:t> </w:t>
      </w:r>
      <w:r>
        <w:rPr>
          <w:sz w:val="24"/>
        </w:rPr>
        <w:t>parametrów</w:t>
      </w:r>
      <w:r>
        <w:rPr>
          <w:spacing w:val="-2"/>
          <w:sz w:val="24"/>
        </w:rPr>
        <w:t> </w:t>
      </w:r>
      <w:r>
        <w:rPr>
          <w:sz w:val="24"/>
        </w:rPr>
        <w:t>funkcjonalno-technicznych</w:t>
      </w:r>
      <w:r>
        <w:rPr>
          <w:spacing w:val="-2"/>
          <w:sz w:val="24"/>
        </w:rPr>
        <w:t> </w:t>
      </w:r>
      <w:r>
        <w:rPr>
          <w:sz w:val="24"/>
        </w:rPr>
        <w:t>ustala</w:t>
      </w:r>
      <w:r>
        <w:rPr>
          <w:spacing w:val="-2"/>
          <w:sz w:val="24"/>
        </w:rPr>
        <w:t> </w:t>
      </w:r>
      <w:r>
        <w:rPr>
          <w:spacing w:val="-4"/>
          <w:sz w:val="24"/>
        </w:rPr>
        <w:t>się:</w:t>
      </w:r>
    </w:p>
    <w:p>
      <w:pPr>
        <w:pStyle w:val="ListParagraph"/>
        <w:numPr>
          <w:ilvl w:val="0"/>
          <w:numId w:val="38"/>
        </w:numPr>
        <w:tabs>
          <w:tab w:pos="590" w:val="left" w:leader="none"/>
        </w:tabs>
        <w:spacing w:line="240" w:lineRule="auto" w:before="0" w:after="0"/>
        <w:ind w:left="556" w:right="614" w:hanging="227"/>
        <w:jc w:val="both"/>
        <w:rPr>
          <w:sz w:val="24"/>
        </w:rPr>
      </w:pPr>
      <w:bookmarkStart w:name="Rozdział 3 Paragraf 23 Ustęp 3 Punkt 1" w:id="264"/>
      <w:bookmarkEnd w:id="264"/>
      <w:r>
        <w:rPr>
          <w:sz w:val="24"/>
        </w:rPr>
        <w:t>dla</w:t>
      </w:r>
      <w:r>
        <w:rPr>
          <w:sz w:val="24"/>
        </w:rPr>
        <w:t> drogi wewnętrznej oznaczonej na rysunku planu symbolem 1KDW – ul. Bociania - szerokość w</w:t>
      </w:r>
      <w:r>
        <w:rPr>
          <w:spacing w:val="-3"/>
          <w:sz w:val="24"/>
        </w:rPr>
        <w:t> </w:t>
      </w:r>
      <w:r>
        <w:rPr>
          <w:sz w:val="24"/>
        </w:rPr>
        <w:t>liniach rozgraniczających zmienna od 5,0 m do 10,0 m, zgodnie z</w:t>
      </w:r>
      <w:r>
        <w:rPr>
          <w:spacing w:val="-2"/>
          <w:sz w:val="24"/>
        </w:rPr>
        <w:t> </w:t>
      </w:r>
      <w:r>
        <w:rPr>
          <w:sz w:val="24"/>
        </w:rPr>
        <w:t>rysunkiem </w:t>
      </w:r>
      <w:r>
        <w:rPr>
          <w:spacing w:val="-2"/>
          <w:sz w:val="24"/>
        </w:rPr>
        <w:t>planu;</w:t>
      </w:r>
    </w:p>
    <w:p>
      <w:pPr>
        <w:pStyle w:val="ListParagraph"/>
        <w:numPr>
          <w:ilvl w:val="0"/>
          <w:numId w:val="38"/>
        </w:numPr>
        <w:tabs>
          <w:tab w:pos="590" w:val="left" w:leader="none"/>
        </w:tabs>
        <w:spacing w:line="240" w:lineRule="auto" w:before="0" w:after="0"/>
        <w:ind w:left="556" w:right="614" w:hanging="227"/>
        <w:jc w:val="both"/>
        <w:rPr>
          <w:sz w:val="24"/>
        </w:rPr>
      </w:pPr>
      <w:bookmarkStart w:name="Rozdział 3 Paragraf 23 Ustęp 3 Punkt 2" w:id="265"/>
      <w:bookmarkEnd w:id="265"/>
      <w:r>
        <w:rPr>
          <w:sz w:val="24"/>
        </w:rPr>
        <w:t>dla</w:t>
      </w:r>
      <w:r>
        <w:rPr>
          <w:sz w:val="24"/>
        </w:rPr>
        <w:t> drogi wewnętrznej oznaczonej na rysunku planu symbolem 2KDW – ul. Wiewiórcza - szerokość w</w:t>
      </w:r>
      <w:r>
        <w:rPr>
          <w:spacing w:val="-3"/>
          <w:sz w:val="24"/>
        </w:rPr>
        <w:t> </w:t>
      </w:r>
      <w:r>
        <w:rPr>
          <w:sz w:val="24"/>
        </w:rPr>
        <w:t>liniach rozgraniczających zmienna od 6,0 m do 10,0 m, zgodnie z</w:t>
      </w:r>
      <w:r>
        <w:rPr>
          <w:spacing w:val="-2"/>
          <w:sz w:val="24"/>
        </w:rPr>
        <w:t> </w:t>
      </w:r>
      <w:r>
        <w:rPr>
          <w:sz w:val="24"/>
        </w:rPr>
        <w:t>rysunkiem </w:t>
      </w:r>
      <w:r>
        <w:rPr>
          <w:spacing w:val="-2"/>
          <w:sz w:val="24"/>
        </w:rPr>
        <w:t>planu;</w:t>
      </w:r>
    </w:p>
    <w:p>
      <w:pPr>
        <w:pStyle w:val="ListParagraph"/>
        <w:numPr>
          <w:ilvl w:val="0"/>
          <w:numId w:val="38"/>
        </w:numPr>
        <w:tabs>
          <w:tab w:pos="590" w:val="left" w:leader="none"/>
        </w:tabs>
        <w:spacing w:line="240" w:lineRule="auto" w:before="0" w:after="0"/>
        <w:ind w:left="556" w:right="614" w:hanging="227"/>
        <w:jc w:val="both"/>
        <w:rPr>
          <w:sz w:val="24"/>
        </w:rPr>
      </w:pPr>
      <w:bookmarkStart w:name="Rozdział 3 Paragraf 23 Ustęp 3 Punkt 3" w:id="266"/>
      <w:bookmarkEnd w:id="266"/>
      <w:r>
        <w:rPr>
          <w:sz w:val="24"/>
        </w:rPr>
        <w:t>dla</w:t>
      </w:r>
      <w:r>
        <w:rPr>
          <w:sz w:val="24"/>
        </w:rPr>
        <w:t> drogi wewnętrznej oznaczonej na rysunku planu symbolem 3KDW – ul. Lisia - szerokość w</w:t>
      </w:r>
      <w:r>
        <w:rPr>
          <w:spacing w:val="-3"/>
          <w:sz w:val="24"/>
        </w:rPr>
        <w:t> </w:t>
      </w:r>
      <w:r>
        <w:rPr>
          <w:sz w:val="24"/>
        </w:rPr>
        <w:t>liniach rozgraniczających zmienna od 6,5</w:t>
      </w:r>
      <w:r>
        <w:rPr>
          <w:spacing w:val="-3"/>
          <w:sz w:val="24"/>
        </w:rPr>
        <w:t> </w:t>
      </w:r>
      <w:r>
        <w:rPr>
          <w:sz w:val="24"/>
        </w:rPr>
        <w:t>m do 13,0</w:t>
      </w:r>
      <w:r>
        <w:rPr>
          <w:spacing w:val="-3"/>
          <w:sz w:val="24"/>
        </w:rPr>
        <w:t> </w:t>
      </w:r>
      <w:r>
        <w:rPr>
          <w:sz w:val="24"/>
        </w:rPr>
        <w:t>m, zgodnie z</w:t>
      </w:r>
      <w:r>
        <w:rPr>
          <w:spacing w:val="-3"/>
          <w:sz w:val="24"/>
        </w:rPr>
        <w:t> </w:t>
      </w:r>
      <w:r>
        <w:rPr>
          <w:sz w:val="24"/>
        </w:rPr>
        <w:t>rysunkiem </w:t>
      </w:r>
      <w:r>
        <w:rPr>
          <w:spacing w:val="-2"/>
          <w:sz w:val="24"/>
        </w:rPr>
        <w:t>planu;</w:t>
      </w:r>
    </w:p>
    <w:p>
      <w:pPr>
        <w:pStyle w:val="ListParagraph"/>
        <w:numPr>
          <w:ilvl w:val="0"/>
          <w:numId w:val="38"/>
        </w:numPr>
        <w:tabs>
          <w:tab w:pos="590" w:val="left" w:leader="none"/>
        </w:tabs>
        <w:spacing w:line="240" w:lineRule="auto" w:before="0" w:after="0"/>
        <w:ind w:left="556" w:right="615" w:hanging="227"/>
        <w:jc w:val="both"/>
        <w:rPr>
          <w:sz w:val="24"/>
        </w:rPr>
      </w:pPr>
      <w:bookmarkStart w:name="Rozdział 3 Paragraf 23 Ustęp 3 Punkt 4" w:id="267"/>
      <w:bookmarkEnd w:id="267"/>
      <w:r>
        <w:rPr>
          <w:sz w:val="24"/>
        </w:rPr>
        <w:t>dla</w:t>
      </w:r>
      <w:r>
        <w:rPr>
          <w:sz w:val="24"/>
        </w:rPr>
        <w:t> drogi wewnętrznej oznaczonej na rysunku planu symbolem 4KDW – ul. Jana Nowaka Jeziorańskiego - szerokość w</w:t>
      </w:r>
      <w:r>
        <w:rPr>
          <w:spacing w:val="-3"/>
          <w:sz w:val="24"/>
        </w:rPr>
        <w:t> </w:t>
      </w:r>
      <w:r>
        <w:rPr>
          <w:sz w:val="24"/>
        </w:rPr>
        <w:t>liniach rozgraniczających zmienna od 5,0</w:t>
      </w:r>
      <w:r>
        <w:rPr>
          <w:spacing w:val="-2"/>
          <w:sz w:val="24"/>
        </w:rPr>
        <w:t> </w:t>
      </w:r>
      <w:r>
        <w:rPr>
          <w:sz w:val="24"/>
        </w:rPr>
        <w:t>m do</w:t>
      </w:r>
      <w:r>
        <w:rPr>
          <w:spacing w:val="-2"/>
          <w:sz w:val="24"/>
        </w:rPr>
        <w:t> </w:t>
      </w:r>
      <w:r>
        <w:rPr>
          <w:sz w:val="24"/>
        </w:rPr>
        <w:t>12,0</w:t>
      </w:r>
      <w:r>
        <w:rPr>
          <w:spacing w:val="-2"/>
          <w:sz w:val="24"/>
        </w:rPr>
        <w:t> </w:t>
      </w:r>
      <w:r>
        <w:rPr>
          <w:sz w:val="24"/>
        </w:rPr>
        <w:t>m, zgodnie z rysunkiem planu;</w:t>
      </w:r>
    </w:p>
    <w:p>
      <w:pPr>
        <w:pStyle w:val="ListParagraph"/>
        <w:numPr>
          <w:ilvl w:val="0"/>
          <w:numId w:val="38"/>
        </w:numPr>
        <w:tabs>
          <w:tab w:pos="590" w:val="left" w:leader="none"/>
        </w:tabs>
        <w:spacing w:line="240" w:lineRule="auto" w:before="0" w:after="0"/>
        <w:ind w:left="556" w:right="614" w:hanging="227"/>
        <w:jc w:val="both"/>
        <w:rPr>
          <w:sz w:val="24"/>
        </w:rPr>
      </w:pPr>
      <w:bookmarkStart w:name="Rozdział 3 Paragraf 23 Ustęp 3 Punkt 5" w:id="268"/>
      <w:bookmarkEnd w:id="268"/>
      <w:r>
        <w:rPr>
          <w:sz w:val="24"/>
        </w:rPr>
        <w:t>dla</w:t>
      </w:r>
      <w:r>
        <w:rPr>
          <w:sz w:val="24"/>
        </w:rPr>
        <w:t> drogi wewnętrznej oznaczonej na rysunku planu symbolem 5KDW – ul. Boruty - szerokość w</w:t>
      </w:r>
      <w:r>
        <w:rPr>
          <w:spacing w:val="-3"/>
          <w:sz w:val="24"/>
        </w:rPr>
        <w:t> </w:t>
      </w:r>
      <w:r>
        <w:rPr>
          <w:sz w:val="24"/>
        </w:rPr>
        <w:t>liniach rozgraniczających zmienna od 5,0</w:t>
      </w:r>
      <w:r>
        <w:rPr>
          <w:spacing w:val="-3"/>
          <w:sz w:val="24"/>
        </w:rPr>
        <w:t> </w:t>
      </w:r>
      <w:r>
        <w:rPr>
          <w:sz w:val="24"/>
        </w:rPr>
        <w:t>m do 10,0</w:t>
      </w:r>
      <w:r>
        <w:rPr>
          <w:spacing w:val="-3"/>
          <w:sz w:val="24"/>
        </w:rPr>
        <w:t> </w:t>
      </w:r>
      <w:r>
        <w:rPr>
          <w:sz w:val="24"/>
        </w:rPr>
        <w:t>m, zgodnie z</w:t>
      </w:r>
      <w:r>
        <w:rPr>
          <w:spacing w:val="-3"/>
          <w:sz w:val="24"/>
        </w:rPr>
        <w:t> </w:t>
      </w:r>
      <w:r>
        <w:rPr>
          <w:sz w:val="24"/>
        </w:rPr>
        <w:t>rysunkiem </w:t>
      </w:r>
      <w:r>
        <w:rPr>
          <w:spacing w:val="-2"/>
          <w:sz w:val="24"/>
        </w:rPr>
        <w:t>planu;</w:t>
      </w:r>
    </w:p>
    <w:p>
      <w:pPr>
        <w:pStyle w:val="ListParagraph"/>
        <w:numPr>
          <w:ilvl w:val="0"/>
          <w:numId w:val="38"/>
        </w:numPr>
        <w:tabs>
          <w:tab w:pos="590" w:val="left" w:leader="none"/>
        </w:tabs>
        <w:spacing w:line="240" w:lineRule="auto" w:before="0" w:after="0"/>
        <w:ind w:left="589" w:right="0" w:hanging="261"/>
        <w:jc w:val="both"/>
        <w:rPr>
          <w:sz w:val="24"/>
        </w:rPr>
      </w:pPr>
      <w:bookmarkStart w:name="Rozdział 3 Paragraf 23 Ustęp 3 Punkt 6" w:id="269"/>
      <w:bookmarkEnd w:id="269"/>
      <w:r>
        <w:rPr>
          <w:sz w:val="24"/>
        </w:rPr>
        <w:t>dla</w:t>
      </w:r>
      <w:r>
        <w:rPr>
          <w:spacing w:val="59"/>
          <w:sz w:val="24"/>
        </w:rPr>
        <w:t> </w:t>
      </w:r>
      <w:r>
        <w:rPr>
          <w:sz w:val="24"/>
        </w:rPr>
        <w:t>drogi</w:t>
      </w:r>
      <w:r>
        <w:rPr>
          <w:spacing w:val="59"/>
          <w:sz w:val="24"/>
        </w:rPr>
        <w:t> </w:t>
      </w:r>
      <w:r>
        <w:rPr>
          <w:sz w:val="24"/>
        </w:rPr>
        <w:t>wewnętrznej</w:t>
      </w:r>
      <w:r>
        <w:rPr>
          <w:spacing w:val="60"/>
          <w:sz w:val="24"/>
        </w:rPr>
        <w:t> </w:t>
      </w:r>
      <w:r>
        <w:rPr>
          <w:sz w:val="24"/>
        </w:rPr>
        <w:t>oznaczonej</w:t>
      </w:r>
      <w:r>
        <w:rPr>
          <w:spacing w:val="59"/>
          <w:sz w:val="24"/>
        </w:rPr>
        <w:t> </w:t>
      </w:r>
      <w:r>
        <w:rPr>
          <w:sz w:val="24"/>
        </w:rPr>
        <w:t>na</w:t>
      </w:r>
      <w:r>
        <w:rPr>
          <w:spacing w:val="59"/>
          <w:sz w:val="24"/>
        </w:rPr>
        <w:t> </w:t>
      </w:r>
      <w:r>
        <w:rPr>
          <w:sz w:val="24"/>
        </w:rPr>
        <w:t>rysunku</w:t>
      </w:r>
      <w:r>
        <w:rPr>
          <w:spacing w:val="60"/>
          <w:sz w:val="24"/>
        </w:rPr>
        <w:t> </w:t>
      </w:r>
      <w:r>
        <w:rPr>
          <w:sz w:val="24"/>
        </w:rPr>
        <w:t>planu</w:t>
      </w:r>
      <w:r>
        <w:rPr>
          <w:spacing w:val="59"/>
          <w:sz w:val="24"/>
        </w:rPr>
        <w:t> </w:t>
      </w:r>
      <w:r>
        <w:rPr>
          <w:sz w:val="24"/>
        </w:rPr>
        <w:t>symbolem</w:t>
      </w:r>
      <w:r>
        <w:rPr>
          <w:spacing w:val="59"/>
          <w:sz w:val="24"/>
        </w:rPr>
        <w:t> </w:t>
      </w:r>
      <w:r>
        <w:rPr>
          <w:sz w:val="24"/>
        </w:rPr>
        <w:t>6KDW</w:t>
      </w:r>
      <w:r>
        <w:rPr>
          <w:spacing w:val="60"/>
          <w:sz w:val="24"/>
        </w:rPr>
        <w:t>  </w:t>
      </w:r>
      <w:r>
        <w:rPr>
          <w:sz w:val="24"/>
        </w:rPr>
        <w:t>-</w:t>
      </w:r>
      <w:r>
        <w:rPr>
          <w:spacing w:val="60"/>
          <w:sz w:val="24"/>
        </w:rPr>
        <w:t> </w:t>
      </w:r>
      <w:r>
        <w:rPr>
          <w:spacing w:val="-2"/>
          <w:sz w:val="24"/>
        </w:rPr>
        <w:t>szerokość</w:t>
      </w:r>
    </w:p>
    <w:p>
      <w:pPr>
        <w:pStyle w:val="BodyText"/>
        <w:spacing w:before="0"/>
        <w:ind w:left="556"/>
      </w:pPr>
      <w:r>
        <w:rPr/>
        <w:t>w</w:t>
      </w:r>
      <w:r>
        <w:rPr>
          <w:spacing w:val="-2"/>
        </w:rPr>
        <w:t> </w:t>
      </w:r>
      <w:r>
        <w:rPr/>
        <w:t>liniach rozgraniczających zmienna</w:t>
      </w:r>
      <w:r>
        <w:rPr>
          <w:spacing w:val="-1"/>
        </w:rPr>
        <w:t> </w:t>
      </w:r>
      <w:r>
        <w:rPr/>
        <w:t>od 5,0 m</w:t>
      </w:r>
      <w:r>
        <w:rPr>
          <w:spacing w:val="-1"/>
        </w:rPr>
        <w:t> </w:t>
      </w:r>
      <w:r>
        <w:rPr/>
        <w:t>do 7,0 m,</w:t>
      </w:r>
      <w:r>
        <w:rPr>
          <w:spacing w:val="-1"/>
        </w:rPr>
        <w:t> </w:t>
      </w:r>
      <w:r>
        <w:rPr/>
        <w:t>zgodnie z rysunkiem </w:t>
      </w:r>
      <w:r>
        <w:rPr>
          <w:spacing w:val="-2"/>
        </w:rPr>
        <w:t>pl</w:t>
      </w:r>
      <w:bookmarkStart w:name="Rozdział 4" w:id="270"/>
      <w:bookmarkEnd w:id="270"/>
      <w:r>
        <w:rPr>
          <w:spacing w:val="-2"/>
        </w:rPr>
        <w:t>anu.</w:t>
      </w:r>
    </w:p>
    <w:p>
      <w:pPr>
        <w:pStyle w:val="BodyText"/>
        <w:spacing w:before="4"/>
        <w:ind w:left="0"/>
        <w:jc w:val="left"/>
      </w:pPr>
    </w:p>
    <w:p>
      <w:pPr>
        <w:spacing w:before="0"/>
        <w:ind w:left="3836" w:right="4234" w:hanging="1"/>
        <w:jc w:val="center"/>
        <w:rPr>
          <w:b/>
          <w:sz w:val="24"/>
        </w:rPr>
      </w:pPr>
      <w:r>
        <w:rPr>
          <w:b/>
          <w:sz w:val="24"/>
        </w:rPr>
        <w:t>Rozdział 4 Przepisy</w:t>
      </w:r>
      <w:r>
        <w:rPr>
          <w:b/>
          <w:spacing w:val="-15"/>
          <w:sz w:val="24"/>
        </w:rPr>
        <w:t> </w:t>
      </w:r>
      <w:r>
        <w:rPr>
          <w:b/>
          <w:sz w:val="24"/>
        </w:rPr>
        <w:t>końcowe</w:t>
      </w:r>
    </w:p>
    <w:p>
      <w:pPr>
        <w:pStyle w:val="BodyText"/>
        <w:spacing w:before="4"/>
        <w:ind w:left="0"/>
        <w:jc w:val="left"/>
        <w:rPr>
          <w:b/>
        </w:rPr>
      </w:pPr>
    </w:p>
    <w:p>
      <w:pPr>
        <w:pStyle w:val="BodyText"/>
        <w:spacing w:before="0"/>
        <w:ind w:left="216" w:right="616" w:firstLine="567"/>
      </w:pPr>
      <w:bookmarkStart w:name="Rozdział 4 Paragraf 24" w:id="271"/>
      <w:bookmarkEnd w:id="271"/>
      <w:r>
        <w:rPr/>
      </w:r>
      <w:r>
        <w:rPr/>
        <w:t>§</w:t>
      </w:r>
      <w:r>
        <w:rPr>
          <w:spacing w:val="-2"/>
        </w:rPr>
        <w:t> </w:t>
      </w:r>
      <w:r>
        <w:rPr/>
        <w:t>24.</w:t>
      </w:r>
      <w:r>
        <w:rPr>
          <w:spacing w:val="-2"/>
        </w:rPr>
        <w:t> </w:t>
      </w:r>
      <w:r>
        <w:rPr/>
        <w:t>Dane przestrzenne dla planu w</w:t>
      </w:r>
      <w:r>
        <w:rPr>
          <w:spacing w:val="-3"/>
        </w:rPr>
        <w:t> </w:t>
      </w:r>
      <w:r>
        <w:rPr/>
        <w:t>postaci dokumentu elektronicznego, o</w:t>
      </w:r>
      <w:r>
        <w:rPr>
          <w:spacing w:val="-2"/>
        </w:rPr>
        <w:t> </w:t>
      </w:r>
      <w:r>
        <w:rPr/>
        <w:t>których mowa w art. 67 a ust. 3 ustawy, stanowią załącznik Nr 4 do uchwały.</w:t>
      </w:r>
    </w:p>
    <w:p>
      <w:pPr>
        <w:pStyle w:val="BodyText"/>
        <w:ind w:left="783"/>
        <w:jc w:val="left"/>
      </w:pPr>
      <w:bookmarkStart w:name="Rozdział 4 Paragraf 25" w:id="272"/>
      <w:bookmarkEnd w:id="272"/>
      <w:r>
        <w:rPr/>
      </w:r>
      <w:r>
        <w:rPr/>
        <w:t>§</w:t>
      </w:r>
      <w:r>
        <w:rPr>
          <w:spacing w:val="-1"/>
        </w:rPr>
        <w:t> </w:t>
      </w:r>
      <w:r>
        <w:rPr/>
        <w:t>25.</w:t>
      </w:r>
      <w:r>
        <w:rPr>
          <w:spacing w:val="-2"/>
        </w:rPr>
        <w:t> </w:t>
      </w:r>
      <w:r>
        <w:rPr/>
        <w:t>Wykonanie</w:t>
      </w:r>
      <w:r>
        <w:rPr>
          <w:spacing w:val="-1"/>
        </w:rPr>
        <w:t> </w:t>
      </w:r>
      <w:r>
        <w:rPr/>
        <w:t>uchwały</w:t>
      </w:r>
      <w:r>
        <w:rPr>
          <w:spacing w:val="-1"/>
        </w:rPr>
        <w:t> </w:t>
      </w:r>
      <w:r>
        <w:rPr/>
        <w:t>powierza</w:t>
      </w:r>
      <w:r>
        <w:rPr>
          <w:spacing w:val="-2"/>
        </w:rPr>
        <w:t> </w:t>
      </w:r>
      <w:r>
        <w:rPr/>
        <w:t>się</w:t>
      </w:r>
      <w:r>
        <w:rPr>
          <w:spacing w:val="-1"/>
        </w:rPr>
        <w:t> </w:t>
      </w:r>
      <w:r>
        <w:rPr/>
        <w:t>Prezydentowi</w:t>
      </w:r>
      <w:r>
        <w:rPr>
          <w:spacing w:val="-2"/>
        </w:rPr>
        <w:t> </w:t>
      </w:r>
      <w:r>
        <w:rPr/>
        <w:t>Miasta</w:t>
      </w:r>
      <w:r>
        <w:rPr>
          <w:spacing w:val="-1"/>
        </w:rPr>
        <w:t> </w:t>
      </w:r>
      <w:r>
        <w:rPr>
          <w:spacing w:val="-2"/>
        </w:rPr>
        <w:t>Łodzi.</w:t>
      </w:r>
    </w:p>
    <w:p>
      <w:pPr>
        <w:spacing w:after="0"/>
        <w:jc w:val="left"/>
        <w:sectPr>
          <w:pgSz w:w="11910" w:h="16840"/>
          <w:pgMar w:header="0" w:footer="462" w:top="1320" w:bottom="660" w:left="1200" w:right="800"/>
        </w:sectPr>
      </w:pPr>
    </w:p>
    <w:p>
      <w:pPr>
        <w:pStyle w:val="BodyText"/>
        <w:spacing w:before="79"/>
        <w:ind w:left="783"/>
        <w:jc w:val="left"/>
      </w:pPr>
      <w:bookmarkStart w:name="Rozdział 4 Paragraf 26" w:id="273"/>
      <w:bookmarkEnd w:id="273"/>
      <w:r>
        <w:rPr/>
      </w:r>
      <w:r>
        <w:rPr/>
        <w:t>§</w:t>
      </w:r>
      <w:r>
        <w:rPr>
          <w:spacing w:val="-3"/>
        </w:rPr>
        <w:t> </w:t>
      </w:r>
      <w:r>
        <w:rPr/>
        <w:t>26.</w:t>
      </w:r>
      <w:r>
        <w:rPr>
          <w:spacing w:val="-1"/>
        </w:rPr>
        <w:t> </w:t>
      </w:r>
      <w:r>
        <w:rPr/>
        <w:t>Uchwała</w:t>
      </w:r>
      <w:r>
        <w:rPr>
          <w:spacing w:val="17"/>
        </w:rPr>
        <w:t> </w:t>
      </w:r>
      <w:r>
        <w:rPr/>
        <w:t>wchodzi</w:t>
      </w:r>
      <w:r>
        <w:rPr>
          <w:spacing w:val="17"/>
        </w:rPr>
        <w:t> </w:t>
      </w:r>
      <w:r>
        <w:rPr/>
        <w:t>w</w:t>
      </w:r>
      <w:r>
        <w:rPr>
          <w:spacing w:val="-2"/>
        </w:rPr>
        <w:t> </w:t>
      </w:r>
      <w:r>
        <w:rPr/>
        <w:t>życie</w:t>
      </w:r>
      <w:r>
        <w:rPr>
          <w:spacing w:val="17"/>
        </w:rPr>
        <w:t> </w:t>
      </w:r>
      <w:r>
        <w:rPr/>
        <w:t>po</w:t>
      </w:r>
      <w:r>
        <w:rPr>
          <w:spacing w:val="17"/>
        </w:rPr>
        <w:t> </w:t>
      </w:r>
      <w:r>
        <w:rPr/>
        <w:t>upływie</w:t>
      </w:r>
      <w:r>
        <w:rPr>
          <w:spacing w:val="17"/>
        </w:rPr>
        <w:t> </w:t>
      </w:r>
      <w:r>
        <w:rPr/>
        <w:t>14</w:t>
      </w:r>
      <w:r>
        <w:rPr>
          <w:spacing w:val="-1"/>
        </w:rPr>
        <w:t> </w:t>
      </w:r>
      <w:r>
        <w:rPr/>
        <w:t>dni</w:t>
      </w:r>
      <w:r>
        <w:rPr>
          <w:spacing w:val="17"/>
        </w:rPr>
        <w:t> </w:t>
      </w:r>
      <w:r>
        <w:rPr/>
        <w:t>od</w:t>
      </w:r>
      <w:r>
        <w:rPr>
          <w:spacing w:val="17"/>
        </w:rPr>
        <w:t> </w:t>
      </w:r>
      <w:r>
        <w:rPr/>
        <w:t>dnia</w:t>
      </w:r>
      <w:r>
        <w:rPr>
          <w:spacing w:val="17"/>
        </w:rPr>
        <w:t> </w:t>
      </w:r>
      <w:r>
        <w:rPr/>
        <w:t>jej</w:t>
      </w:r>
      <w:r>
        <w:rPr>
          <w:spacing w:val="16"/>
        </w:rPr>
        <w:t> </w:t>
      </w:r>
      <w:r>
        <w:rPr/>
        <w:t>ogłoszenia</w:t>
      </w:r>
      <w:r>
        <w:rPr>
          <w:spacing w:val="17"/>
        </w:rPr>
        <w:t> </w:t>
      </w:r>
      <w:r>
        <w:rPr/>
        <w:t>w</w:t>
      </w:r>
      <w:r>
        <w:rPr>
          <w:spacing w:val="-1"/>
        </w:rPr>
        <w:t> </w:t>
      </w:r>
      <w:r>
        <w:rPr>
          <w:spacing w:val="-2"/>
        </w:rPr>
        <w:t>Dzienniku</w:t>
      </w:r>
    </w:p>
    <w:p>
      <w:pPr>
        <w:pStyle w:val="BodyText"/>
        <w:spacing w:before="0"/>
        <w:ind w:left="216"/>
        <w:jc w:val="left"/>
      </w:pPr>
      <w:r>
        <w:rPr/>
        <w:t>Urzędowym</w:t>
      </w:r>
      <w:r>
        <w:rPr>
          <w:spacing w:val="-6"/>
        </w:rPr>
        <w:t> </w:t>
      </w:r>
      <w:r>
        <w:rPr/>
        <w:t>Województwa</w:t>
      </w:r>
      <w:r>
        <w:rPr>
          <w:spacing w:val="-5"/>
        </w:rPr>
        <w:t> </w:t>
      </w:r>
      <w:r>
        <w:rPr>
          <w:spacing w:val="-2"/>
        </w:rPr>
        <w:t>Łódzkiego.</w:t>
      </w:r>
    </w:p>
    <w:p>
      <w:pPr>
        <w:spacing w:before="160"/>
        <w:ind w:left="4832" w:right="697" w:firstLine="0"/>
        <w:jc w:val="center"/>
        <w:rPr>
          <w:b/>
          <w:sz w:val="24"/>
        </w:rPr>
      </w:pPr>
      <w:r>
        <w:rPr>
          <w:b/>
          <w:spacing w:val="-2"/>
          <w:sz w:val="24"/>
        </w:rPr>
        <w:t>Przewodniczący</w:t>
      </w:r>
    </w:p>
    <w:p>
      <w:pPr>
        <w:spacing w:before="0"/>
        <w:ind w:left="4833" w:right="697" w:firstLine="0"/>
        <w:jc w:val="center"/>
        <w:rPr>
          <w:b/>
          <w:sz w:val="24"/>
        </w:rPr>
      </w:pPr>
      <w:r>
        <w:rPr>
          <w:b/>
          <w:sz w:val="24"/>
        </w:rPr>
        <w:t>Rady</w:t>
      </w:r>
      <w:r>
        <w:rPr>
          <w:b/>
          <w:spacing w:val="-4"/>
          <w:sz w:val="24"/>
        </w:rPr>
        <w:t> </w:t>
      </w:r>
      <w:r>
        <w:rPr>
          <w:b/>
          <w:sz w:val="24"/>
        </w:rPr>
        <w:t>Miejskiej</w:t>
      </w:r>
      <w:r>
        <w:rPr>
          <w:b/>
          <w:spacing w:val="-1"/>
          <w:sz w:val="24"/>
        </w:rPr>
        <w:t> </w:t>
      </w:r>
      <w:r>
        <w:rPr>
          <w:b/>
          <w:sz w:val="24"/>
        </w:rPr>
        <w:t>w</w:t>
      </w:r>
      <w:r>
        <w:rPr>
          <w:b/>
          <w:spacing w:val="-2"/>
          <w:sz w:val="24"/>
        </w:rPr>
        <w:t> Łodzi</w:t>
      </w:r>
    </w:p>
    <w:p>
      <w:pPr>
        <w:pStyle w:val="BodyText"/>
        <w:spacing w:before="0"/>
        <w:ind w:left="0"/>
        <w:jc w:val="left"/>
        <w:rPr>
          <w:b/>
          <w:sz w:val="26"/>
        </w:rPr>
      </w:pPr>
    </w:p>
    <w:p>
      <w:pPr>
        <w:pStyle w:val="BodyText"/>
        <w:spacing w:before="0"/>
        <w:ind w:left="0"/>
        <w:jc w:val="left"/>
        <w:rPr>
          <w:b/>
          <w:sz w:val="22"/>
        </w:rPr>
      </w:pPr>
    </w:p>
    <w:p>
      <w:pPr>
        <w:spacing w:before="0"/>
        <w:ind w:left="4833" w:right="697" w:firstLine="0"/>
        <w:jc w:val="center"/>
        <w:rPr>
          <w:b/>
          <w:sz w:val="24"/>
        </w:rPr>
      </w:pPr>
      <w:r>
        <w:rPr>
          <w:b/>
          <w:sz w:val="24"/>
        </w:rPr>
        <w:t>Marcin</w:t>
      </w:r>
      <w:r>
        <w:rPr>
          <w:b/>
          <w:spacing w:val="-2"/>
          <w:sz w:val="24"/>
        </w:rPr>
        <w:t> GOŁASZEWSKI</w:t>
      </w:r>
    </w:p>
    <w:p>
      <w:pPr>
        <w:spacing w:after="0"/>
        <w:jc w:val="center"/>
        <w:rPr>
          <w:sz w:val="24"/>
        </w:rPr>
        <w:sectPr>
          <w:pgSz w:w="11910" w:h="16840"/>
          <w:pgMar w:header="0" w:footer="462" w:top="1440" w:bottom="660" w:left="1200" w:right="800"/>
        </w:sectPr>
      </w:pPr>
    </w:p>
    <w:p>
      <w:pPr>
        <w:pStyle w:val="BodyText"/>
        <w:spacing w:before="79"/>
        <w:ind w:left="4329" w:right="971"/>
        <w:jc w:val="left"/>
      </w:pPr>
      <w:bookmarkStart w:name="Zalacznik 1" w:id="274"/>
      <w:bookmarkEnd w:id="274"/>
      <w:r>
        <w:rPr/>
      </w:r>
      <w:r>
        <w:rPr/>
        <w:t>Załącznik</w:t>
      </w:r>
      <w:r>
        <w:rPr>
          <w:spacing w:val="-6"/>
        </w:rPr>
        <w:t> </w:t>
      </w:r>
      <w:r>
        <w:rPr/>
        <w:t>Nr</w:t>
      </w:r>
      <w:r>
        <w:rPr>
          <w:spacing w:val="-6"/>
        </w:rPr>
        <w:t> </w:t>
      </w:r>
      <w:r>
        <w:rPr/>
        <w:t>1</w:t>
      </w:r>
      <w:r>
        <w:rPr>
          <w:spacing w:val="-6"/>
        </w:rPr>
        <w:t> </w:t>
      </w:r>
      <w:r>
        <w:rPr/>
        <w:t>do</w:t>
      </w:r>
      <w:r>
        <w:rPr>
          <w:spacing w:val="-6"/>
        </w:rPr>
        <w:t> </w:t>
      </w:r>
      <w:r>
        <w:rPr/>
        <w:t>uchwały</w:t>
      </w:r>
      <w:r>
        <w:rPr>
          <w:spacing w:val="-6"/>
        </w:rPr>
        <w:t> </w:t>
      </w:r>
      <w:r>
        <w:rPr/>
        <w:t>Nr</w:t>
      </w:r>
      <w:r>
        <w:rPr>
          <w:spacing w:val="-6"/>
        </w:rPr>
        <w:t> </w:t>
      </w:r>
      <w:r>
        <w:rPr/>
        <w:t>LV/1672/22 Rady Miejskiej w Łodzi</w:t>
      </w:r>
    </w:p>
    <w:p>
      <w:pPr>
        <w:pStyle w:val="BodyText"/>
        <w:spacing w:before="0"/>
        <w:ind w:left="4329"/>
        <w:jc w:val="left"/>
      </w:pPr>
      <w:r>
        <w:rPr/>
        <w:t>z dnia</w:t>
      </w:r>
      <w:r>
        <w:rPr>
          <w:spacing w:val="-1"/>
        </w:rPr>
        <w:t> </w:t>
      </w:r>
      <w:r>
        <w:rPr/>
        <w:t>9 lutego 2022 </w:t>
      </w:r>
      <w:r>
        <w:rPr>
          <w:spacing w:val="-5"/>
        </w:rPr>
        <w:t>r.</w:t>
      </w:r>
    </w:p>
    <w:p>
      <w:pPr>
        <w:pStyle w:val="BodyText"/>
        <w:spacing w:before="10"/>
        <w:ind w:left="0"/>
        <w:jc w:val="left"/>
        <w:rPr>
          <w:sz w:val="12"/>
        </w:rPr>
      </w:pPr>
      <w:r>
        <w:rPr/>
        <w:drawing>
          <wp:anchor distT="0" distB="0" distL="0" distR="0" allowOverlap="1" layoutInCell="1" locked="0" behindDoc="0" simplePos="0" relativeHeight="0">
            <wp:simplePos x="0" y="0"/>
            <wp:positionH relativeFrom="page">
              <wp:posOffset>1261067</wp:posOffset>
            </wp:positionH>
            <wp:positionV relativeFrom="paragraph">
              <wp:posOffset>109475</wp:posOffset>
            </wp:positionV>
            <wp:extent cx="5630921" cy="3424047"/>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630921" cy="3424047"/>
                    </a:xfrm>
                    <a:prstGeom prst="rect">
                      <a:avLst/>
                    </a:prstGeom>
                  </pic:spPr>
                </pic:pic>
              </a:graphicData>
            </a:graphic>
          </wp:anchor>
        </w:drawing>
      </w:r>
    </w:p>
    <w:p>
      <w:pPr>
        <w:spacing w:after="0"/>
        <w:jc w:val="left"/>
        <w:rPr>
          <w:sz w:val="12"/>
        </w:rPr>
        <w:sectPr>
          <w:footerReference w:type="default" r:id="rId6"/>
          <w:pgSz w:w="11910" w:h="16840"/>
          <w:pgMar w:footer="462" w:header="0" w:top="1440" w:bottom="660" w:left="1200" w:right="800"/>
          <w:pgNumType w:start="1"/>
        </w:sectPr>
      </w:pPr>
    </w:p>
    <w:p>
      <w:pPr>
        <w:pStyle w:val="BodyText"/>
        <w:spacing w:before="0"/>
        <w:ind w:left="727"/>
        <w:jc w:val="left"/>
        <w:rPr>
          <w:sz w:val="20"/>
        </w:rPr>
      </w:pPr>
      <w:r>
        <w:rPr>
          <w:sz w:val="20"/>
        </w:rPr>
        <w:drawing>
          <wp:inline distT="0" distB="0" distL="0" distR="0">
            <wp:extent cx="5676411" cy="706516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676411" cy="7065168"/>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0"/>
        <w:ind w:left="727"/>
        <w:jc w:val="left"/>
        <w:rPr>
          <w:sz w:val="20"/>
        </w:rPr>
      </w:pPr>
      <w:r>
        <w:rPr>
          <w:sz w:val="20"/>
        </w:rPr>
        <w:drawing>
          <wp:inline distT="0" distB="0" distL="0" distR="0">
            <wp:extent cx="5673501" cy="583234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673501" cy="5832348"/>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0"/>
        <w:ind w:left="727"/>
        <w:jc w:val="left"/>
        <w:rPr>
          <w:sz w:val="20"/>
        </w:rPr>
      </w:pPr>
      <w:r>
        <w:rPr>
          <w:sz w:val="20"/>
        </w:rPr>
        <w:drawing>
          <wp:inline distT="0" distB="0" distL="0" distR="0">
            <wp:extent cx="5675816" cy="6712934"/>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675816" cy="6712934"/>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0"/>
        <w:ind w:left="727"/>
        <w:jc w:val="left"/>
        <w:rPr>
          <w:sz w:val="20"/>
        </w:rPr>
      </w:pPr>
      <w:r>
        <w:rPr>
          <w:sz w:val="20"/>
        </w:rPr>
        <w:drawing>
          <wp:inline distT="0" distB="0" distL="0" distR="0">
            <wp:extent cx="5677913" cy="5721762"/>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677913" cy="5721762"/>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0"/>
        <w:ind w:left="727"/>
        <w:jc w:val="left"/>
        <w:rPr>
          <w:sz w:val="20"/>
        </w:rPr>
      </w:pPr>
      <w:r>
        <w:rPr>
          <w:sz w:val="20"/>
        </w:rPr>
        <w:drawing>
          <wp:inline distT="0" distB="0" distL="0" distR="0">
            <wp:extent cx="5676225" cy="4734687"/>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5676225" cy="4734687"/>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0"/>
        <w:ind w:left="727"/>
        <w:jc w:val="left"/>
        <w:rPr>
          <w:sz w:val="20"/>
        </w:rPr>
      </w:pPr>
      <w:r>
        <w:rPr>
          <w:sz w:val="20"/>
        </w:rPr>
        <w:drawing>
          <wp:inline distT="0" distB="0" distL="0" distR="0">
            <wp:extent cx="5673559" cy="5426868"/>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673559" cy="5426868"/>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0"/>
        <w:ind w:left="727"/>
        <w:jc w:val="left"/>
        <w:rPr>
          <w:sz w:val="20"/>
        </w:rPr>
      </w:pPr>
      <w:r>
        <w:rPr>
          <w:sz w:val="20"/>
        </w:rPr>
        <w:drawing>
          <wp:inline distT="0" distB="0" distL="0" distR="0">
            <wp:extent cx="2995010" cy="7781925"/>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2995010" cy="7781925"/>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0"/>
        <w:ind w:left="727"/>
        <w:jc w:val="left"/>
        <w:rPr>
          <w:sz w:val="20"/>
        </w:rPr>
      </w:pPr>
      <w:r>
        <w:rPr>
          <w:sz w:val="20"/>
        </w:rPr>
        <w:drawing>
          <wp:inline distT="0" distB="0" distL="0" distR="0">
            <wp:extent cx="3747338" cy="7908131"/>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3747338" cy="7908131"/>
                    </a:xfrm>
                    <a:prstGeom prst="rect">
                      <a:avLst/>
                    </a:prstGeom>
                  </pic:spPr>
                </pic:pic>
              </a:graphicData>
            </a:graphic>
          </wp:inline>
        </w:drawing>
      </w:r>
      <w:r>
        <w:rPr>
          <w:sz w:val="20"/>
        </w:rPr>
      </w:r>
    </w:p>
    <w:p>
      <w:pPr>
        <w:spacing w:after="0"/>
        <w:jc w:val="left"/>
        <w:rPr>
          <w:sz w:val="20"/>
        </w:rPr>
        <w:sectPr>
          <w:pgSz w:w="11910" w:h="16840"/>
          <w:pgMar w:header="0" w:footer="462" w:top="1400" w:bottom="660" w:left="1200" w:right="800"/>
        </w:sectPr>
      </w:pPr>
    </w:p>
    <w:p>
      <w:pPr>
        <w:pStyle w:val="BodyText"/>
        <w:spacing w:before="79"/>
        <w:ind w:left="4329" w:right="971"/>
        <w:jc w:val="left"/>
      </w:pPr>
      <w:bookmarkStart w:name="Zalacznik 2" w:id="275"/>
      <w:bookmarkEnd w:id="275"/>
      <w:r>
        <w:rPr/>
      </w:r>
      <w:r>
        <w:rPr/>
        <w:t>Załącznik</w:t>
      </w:r>
      <w:r>
        <w:rPr>
          <w:spacing w:val="-6"/>
        </w:rPr>
        <w:t> </w:t>
      </w:r>
      <w:r>
        <w:rPr/>
        <w:t>Nr</w:t>
      </w:r>
      <w:r>
        <w:rPr>
          <w:spacing w:val="-6"/>
        </w:rPr>
        <w:t> </w:t>
      </w:r>
      <w:r>
        <w:rPr/>
        <w:t>2</w:t>
      </w:r>
      <w:r>
        <w:rPr>
          <w:spacing w:val="-6"/>
        </w:rPr>
        <w:t> </w:t>
      </w:r>
      <w:r>
        <w:rPr/>
        <w:t>do</w:t>
      </w:r>
      <w:r>
        <w:rPr>
          <w:spacing w:val="-6"/>
        </w:rPr>
        <w:t> </w:t>
      </w:r>
      <w:r>
        <w:rPr/>
        <w:t>uchwały</w:t>
      </w:r>
      <w:r>
        <w:rPr>
          <w:spacing w:val="-6"/>
        </w:rPr>
        <w:t> </w:t>
      </w:r>
      <w:r>
        <w:rPr/>
        <w:t>Nr</w:t>
      </w:r>
      <w:r>
        <w:rPr>
          <w:spacing w:val="-6"/>
        </w:rPr>
        <w:t> </w:t>
      </w:r>
      <w:r>
        <w:rPr/>
        <w:t>LV/1672/22 Rady Miejskiej w Łodzi</w:t>
      </w:r>
    </w:p>
    <w:p>
      <w:pPr>
        <w:pStyle w:val="BodyText"/>
        <w:spacing w:before="0"/>
        <w:ind w:left="4329"/>
        <w:jc w:val="left"/>
      </w:pPr>
      <w:r>
        <w:rPr/>
        <w:t>z dnia</w:t>
      </w:r>
      <w:r>
        <w:rPr>
          <w:spacing w:val="-1"/>
        </w:rPr>
        <w:t> </w:t>
      </w:r>
      <w:r>
        <w:rPr/>
        <w:t>9 lutego 2022 </w:t>
      </w:r>
      <w:r>
        <w:rPr>
          <w:spacing w:val="-5"/>
        </w:rPr>
        <w:t>r.</w:t>
      </w:r>
    </w:p>
    <w:p>
      <w:pPr>
        <w:spacing w:before="120"/>
        <w:ind w:left="297" w:right="696" w:firstLine="0"/>
        <w:jc w:val="center"/>
        <w:rPr>
          <w:b/>
          <w:sz w:val="24"/>
        </w:rPr>
      </w:pPr>
      <w:r>
        <w:rPr>
          <w:b/>
          <w:sz w:val="24"/>
        </w:rPr>
        <w:t>ROZSTRZYGNIĘCIE</w:t>
      </w:r>
      <w:r>
        <w:rPr>
          <w:b/>
          <w:spacing w:val="-6"/>
          <w:sz w:val="24"/>
        </w:rPr>
        <w:t> </w:t>
      </w:r>
      <w:r>
        <w:rPr>
          <w:b/>
          <w:sz w:val="24"/>
        </w:rPr>
        <w:t>O</w:t>
      </w:r>
      <w:r>
        <w:rPr>
          <w:b/>
          <w:spacing w:val="-6"/>
          <w:sz w:val="24"/>
        </w:rPr>
        <w:t> </w:t>
      </w:r>
      <w:r>
        <w:rPr>
          <w:b/>
          <w:sz w:val="24"/>
        </w:rPr>
        <w:t>SPOSOBIE</w:t>
      </w:r>
      <w:r>
        <w:rPr>
          <w:b/>
          <w:spacing w:val="-7"/>
          <w:sz w:val="24"/>
        </w:rPr>
        <w:t> </w:t>
      </w:r>
      <w:r>
        <w:rPr>
          <w:b/>
          <w:sz w:val="24"/>
        </w:rPr>
        <w:t>ROZPATRZENIA</w:t>
      </w:r>
      <w:r>
        <w:rPr>
          <w:b/>
          <w:spacing w:val="-6"/>
          <w:sz w:val="24"/>
        </w:rPr>
        <w:t> </w:t>
      </w:r>
      <w:r>
        <w:rPr>
          <w:b/>
          <w:sz w:val="24"/>
        </w:rPr>
        <w:t>UWAG</w:t>
      </w:r>
      <w:r>
        <w:rPr>
          <w:b/>
          <w:spacing w:val="-7"/>
          <w:sz w:val="24"/>
        </w:rPr>
        <w:t> </w:t>
      </w:r>
      <w:r>
        <w:rPr>
          <w:b/>
          <w:sz w:val="24"/>
        </w:rPr>
        <w:t>DO</w:t>
      </w:r>
      <w:r>
        <w:rPr>
          <w:b/>
          <w:spacing w:val="-7"/>
          <w:sz w:val="24"/>
        </w:rPr>
        <w:t> </w:t>
      </w:r>
      <w:r>
        <w:rPr>
          <w:b/>
          <w:sz w:val="24"/>
        </w:rPr>
        <w:t>PROJEKTU MIEJSCOWEGO PLANU ZAGOSPODAROWANIA PRZSTRZENNEGO DLA CZĘŚCI OBSZARU MIASTA ŁODZI POŁOŻONEJ W REJONIE ULIC: WYCIECZKOWEJ, ROGOWSKIEJ I STRYKOWSKIEJ.</w:t>
      </w:r>
    </w:p>
    <w:p>
      <w:pPr>
        <w:pStyle w:val="BodyText"/>
        <w:spacing w:before="0"/>
        <w:ind w:left="0"/>
        <w:jc w:val="left"/>
        <w:rPr>
          <w:b/>
          <w:sz w:val="26"/>
        </w:rPr>
      </w:pPr>
    </w:p>
    <w:p>
      <w:pPr>
        <w:spacing w:before="181"/>
        <w:ind w:left="499" w:right="613" w:firstLine="227"/>
        <w:jc w:val="both"/>
        <w:rPr>
          <w:b/>
          <w:sz w:val="24"/>
        </w:rPr>
      </w:pPr>
      <w:r>
        <w:rPr>
          <w:sz w:val="24"/>
        </w:rPr>
        <w:t>Projekt miejscowego planu zagospodarowania przestrzennego dla części obszaru miasta Łodzi położonej </w:t>
      </w:r>
      <w:r>
        <w:rPr>
          <w:b/>
          <w:sz w:val="24"/>
        </w:rPr>
        <w:t>w</w:t>
      </w:r>
      <w:r>
        <w:rPr>
          <w:b/>
          <w:spacing w:val="-3"/>
          <w:sz w:val="24"/>
        </w:rPr>
        <w:t> </w:t>
      </w:r>
      <w:r>
        <w:rPr>
          <w:b/>
          <w:sz w:val="24"/>
        </w:rPr>
        <w:t>rejonie ulic: Wycieczkowej, Rogowskiej i</w:t>
      </w:r>
      <w:r>
        <w:rPr>
          <w:b/>
          <w:spacing w:val="-2"/>
          <w:sz w:val="24"/>
        </w:rPr>
        <w:t> </w:t>
      </w:r>
      <w:r>
        <w:rPr>
          <w:b/>
          <w:sz w:val="24"/>
        </w:rPr>
        <w:t>Strykowskiej </w:t>
      </w:r>
      <w:r>
        <w:rPr>
          <w:sz w:val="24"/>
        </w:rPr>
        <w:t>został wyłożony do publicznego wglądu w</w:t>
      </w:r>
      <w:r>
        <w:rPr>
          <w:spacing w:val="-3"/>
          <w:sz w:val="24"/>
        </w:rPr>
        <w:t> </w:t>
      </w:r>
      <w:r>
        <w:rPr>
          <w:sz w:val="24"/>
        </w:rPr>
        <w:t>okresie od 24</w:t>
      </w:r>
      <w:r>
        <w:rPr>
          <w:spacing w:val="-2"/>
          <w:sz w:val="24"/>
        </w:rPr>
        <w:t> </w:t>
      </w:r>
      <w:r>
        <w:rPr>
          <w:sz w:val="24"/>
        </w:rPr>
        <w:t>listopada 2021</w:t>
      </w:r>
      <w:r>
        <w:rPr>
          <w:spacing w:val="-2"/>
          <w:sz w:val="24"/>
        </w:rPr>
        <w:t> </w:t>
      </w:r>
      <w:r>
        <w:rPr>
          <w:sz w:val="24"/>
        </w:rPr>
        <w:t>r. do 17</w:t>
      </w:r>
      <w:r>
        <w:rPr>
          <w:spacing w:val="-2"/>
          <w:sz w:val="24"/>
        </w:rPr>
        <w:t> </w:t>
      </w:r>
      <w:r>
        <w:rPr>
          <w:sz w:val="24"/>
        </w:rPr>
        <w:t>grudnia 2021</w:t>
      </w:r>
      <w:r>
        <w:rPr>
          <w:spacing w:val="-2"/>
          <w:sz w:val="24"/>
        </w:rPr>
        <w:t> </w:t>
      </w:r>
      <w:r>
        <w:rPr>
          <w:sz w:val="24"/>
        </w:rPr>
        <w:t>r. W</w:t>
      </w:r>
      <w:r>
        <w:rPr>
          <w:spacing w:val="-2"/>
          <w:sz w:val="24"/>
        </w:rPr>
        <w:t> </w:t>
      </w:r>
      <w:r>
        <w:rPr>
          <w:sz w:val="24"/>
        </w:rPr>
        <w:t>wyznaczonym</w:t>
      </w:r>
      <w:r>
        <w:rPr>
          <w:spacing w:val="80"/>
          <w:sz w:val="24"/>
        </w:rPr>
        <w:t> </w:t>
      </w:r>
      <w:r>
        <w:rPr>
          <w:sz w:val="24"/>
        </w:rPr>
        <w:t>terminie</w:t>
      </w:r>
      <w:r>
        <w:rPr>
          <w:spacing w:val="80"/>
          <w:sz w:val="24"/>
        </w:rPr>
        <w:t> </w:t>
      </w:r>
      <w:r>
        <w:rPr>
          <w:sz w:val="24"/>
        </w:rPr>
        <w:t>wnoszenia</w:t>
      </w:r>
      <w:r>
        <w:rPr>
          <w:spacing w:val="80"/>
          <w:sz w:val="24"/>
        </w:rPr>
        <w:t> </w:t>
      </w:r>
      <w:r>
        <w:rPr>
          <w:sz w:val="24"/>
        </w:rPr>
        <w:t>uwag</w:t>
      </w:r>
      <w:r>
        <w:rPr>
          <w:spacing w:val="80"/>
          <w:sz w:val="24"/>
        </w:rPr>
        <w:t> </w:t>
      </w:r>
      <w:r>
        <w:rPr>
          <w:sz w:val="24"/>
        </w:rPr>
        <w:t>dotyczących</w:t>
      </w:r>
      <w:r>
        <w:rPr>
          <w:spacing w:val="80"/>
          <w:sz w:val="24"/>
        </w:rPr>
        <w:t> </w:t>
      </w:r>
      <w:r>
        <w:rPr>
          <w:sz w:val="24"/>
        </w:rPr>
        <w:t>projektu</w:t>
      </w:r>
      <w:r>
        <w:rPr>
          <w:spacing w:val="80"/>
          <w:sz w:val="24"/>
        </w:rPr>
        <w:t> </w:t>
      </w:r>
      <w:r>
        <w:rPr>
          <w:sz w:val="24"/>
        </w:rPr>
        <w:t>planu,</w:t>
      </w:r>
      <w:r>
        <w:rPr>
          <w:spacing w:val="80"/>
          <w:sz w:val="24"/>
        </w:rPr>
        <w:t> </w:t>
      </w:r>
      <w:r>
        <w:rPr>
          <w:sz w:val="24"/>
        </w:rPr>
        <w:t>tj.</w:t>
      </w:r>
      <w:r>
        <w:rPr>
          <w:spacing w:val="80"/>
          <w:sz w:val="24"/>
        </w:rPr>
        <w:t> </w:t>
      </w:r>
      <w:r>
        <w:rPr>
          <w:sz w:val="24"/>
        </w:rPr>
        <w:t>do</w:t>
      </w:r>
      <w:r>
        <w:rPr>
          <w:spacing w:val="80"/>
          <w:sz w:val="24"/>
        </w:rPr>
        <w:t> </w:t>
      </w:r>
      <w:r>
        <w:rPr>
          <w:sz w:val="24"/>
        </w:rPr>
        <w:t>dnia 31 grudnia 2021 r. </w:t>
      </w:r>
      <w:r>
        <w:rPr>
          <w:b/>
          <w:sz w:val="24"/>
        </w:rPr>
        <w:t>wpłynęło 48 uwag.</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10"/>
          <w:sz w:val="24"/>
          <w:u w:val="single"/>
        </w:rPr>
        <w:t>1</w:t>
      </w:r>
    </w:p>
    <w:p>
      <w:pPr>
        <w:pStyle w:val="BodyText"/>
        <w:ind w:left="726"/>
      </w:pPr>
      <w:r>
        <w:rPr/>
        <w:t>−wpłynęła</w:t>
      </w:r>
      <w:r>
        <w:rPr>
          <w:spacing w:val="-1"/>
        </w:rPr>
        <w:t> </w:t>
      </w:r>
      <w:r>
        <w:rPr/>
        <w:t>13 grudnia 2021 </w:t>
      </w:r>
      <w:r>
        <w:rPr>
          <w:spacing w:val="-5"/>
        </w:rPr>
        <w:t>r.,</w:t>
      </w:r>
    </w:p>
    <w:p>
      <w:pPr>
        <w:pStyle w:val="BodyText"/>
        <w:ind w:left="726"/>
      </w:pPr>
      <w:r>
        <w:rPr/>
        <w:t>−złożona</w:t>
      </w:r>
      <w:r>
        <w:rPr>
          <w:spacing w:val="-4"/>
        </w:rPr>
        <w:t> </w:t>
      </w:r>
      <w:r>
        <w:rPr/>
        <w:t>przez</w:t>
      </w:r>
      <w:r>
        <w:rPr>
          <w:spacing w:val="-1"/>
        </w:rPr>
        <w:t> </w:t>
      </w:r>
      <w:r>
        <w:rPr/>
        <w:t>Panią</w:t>
      </w:r>
      <w:r>
        <w:rPr>
          <w:spacing w:val="-2"/>
        </w:rPr>
        <w:t> </w:t>
      </w:r>
      <w:r>
        <w:rPr/>
        <w:t>E.</w:t>
      </w:r>
      <w:r>
        <w:rPr>
          <w:spacing w:val="-2"/>
        </w:rPr>
        <w:t> </w:t>
      </w:r>
      <w:r>
        <w:rPr/>
        <w:t>I.</w:t>
      </w:r>
      <w:r>
        <w:rPr>
          <w:spacing w:val="-1"/>
        </w:rPr>
        <w:t> </w:t>
      </w:r>
      <w:r>
        <w:rPr/>
        <w:t>i</w:t>
      </w:r>
      <w:r>
        <w:rPr>
          <w:spacing w:val="-1"/>
        </w:rPr>
        <w:t> </w:t>
      </w:r>
      <w:r>
        <w:rPr/>
        <w:t>Pana</w:t>
      </w:r>
      <w:r>
        <w:rPr>
          <w:spacing w:val="-2"/>
        </w:rPr>
        <w:t> </w:t>
      </w:r>
      <w:r>
        <w:rPr/>
        <w:t>J.</w:t>
      </w:r>
      <w:r>
        <w:rPr>
          <w:spacing w:val="-2"/>
        </w:rPr>
        <w:t> </w:t>
      </w:r>
      <w:r>
        <w:rPr>
          <w:spacing w:val="-5"/>
        </w:rPr>
        <w:t>I.,</w:t>
      </w:r>
    </w:p>
    <w:p>
      <w:pPr>
        <w:pStyle w:val="BodyText"/>
        <w:ind w:left="726"/>
      </w:pPr>
      <w:r>
        <w:rPr/>
        <w:t>−dotyczy</w:t>
      </w:r>
      <w:r>
        <w:rPr>
          <w:spacing w:val="-1"/>
        </w:rPr>
        <w:t> </w:t>
      </w:r>
      <w:r>
        <w:rPr/>
        <w:t>działki nr</w:t>
      </w:r>
      <w:r>
        <w:rPr>
          <w:spacing w:val="-1"/>
        </w:rPr>
        <w:t> </w:t>
      </w:r>
      <w:r>
        <w:rPr/>
        <w:t>79/2 w</w:t>
      </w:r>
      <w:r>
        <w:rPr>
          <w:spacing w:val="-1"/>
        </w:rPr>
        <w:t> </w:t>
      </w:r>
      <w:r>
        <w:rPr/>
        <w:t>obrębie</w:t>
      </w:r>
      <w:r>
        <w:rPr>
          <w:spacing w:val="-1"/>
        </w:rPr>
        <w:t> </w:t>
      </w:r>
      <w:r>
        <w:rPr/>
        <w:t>B-19, przy ul.</w:t>
      </w:r>
      <w:r>
        <w:rPr>
          <w:spacing w:val="-1"/>
        </w:rPr>
        <w:t> </w:t>
      </w:r>
      <w:r>
        <w:rPr/>
        <w:t>Rogowskiej w</w:t>
      </w:r>
      <w:r>
        <w:rPr>
          <w:spacing w:val="-1"/>
        </w:rPr>
        <w:t> </w:t>
      </w:r>
      <w:r>
        <w:rPr>
          <w:spacing w:val="-2"/>
        </w:rPr>
        <w:t>Łodzi,</w:t>
      </w:r>
    </w:p>
    <w:p>
      <w:pPr>
        <w:pStyle w:val="BodyText"/>
        <w:ind w:left="726"/>
      </w:pPr>
      <w:r>
        <w:rPr/>
        <w:t>−zgodnie</w:t>
      </w:r>
      <w:r>
        <w:rPr>
          <w:spacing w:val="75"/>
        </w:rPr>
        <w:t> </w:t>
      </w:r>
      <w:r>
        <w:rPr/>
        <w:t>z</w:t>
      </w:r>
      <w:r>
        <w:rPr>
          <w:spacing w:val="-2"/>
        </w:rPr>
        <w:t> </w:t>
      </w:r>
      <w:r>
        <w:rPr/>
        <w:t>wyłożonym</w:t>
      </w:r>
      <w:r>
        <w:rPr>
          <w:spacing w:val="77"/>
        </w:rPr>
        <w:t> </w:t>
      </w:r>
      <w:r>
        <w:rPr/>
        <w:t>do</w:t>
      </w:r>
      <w:r>
        <w:rPr>
          <w:spacing w:val="77"/>
        </w:rPr>
        <w:t> </w:t>
      </w:r>
      <w:r>
        <w:rPr/>
        <w:t>publicznego</w:t>
      </w:r>
      <w:r>
        <w:rPr>
          <w:spacing w:val="77"/>
        </w:rPr>
        <w:t> </w:t>
      </w:r>
      <w:r>
        <w:rPr/>
        <w:t>wglądu</w:t>
      </w:r>
      <w:r>
        <w:rPr>
          <w:spacing w:val="76"/>
        </w:rPr>
        <w:t> </w:t>
      </w:r>
      <w:r>
        <w:rPr/>
        <w:t>projektem</w:t>
      </w:r>
      <w:r>
        <w:rPr>
          <w:spacing w:val="77"/>
        </w:rPr>
        <w:t> </w:t>
      </w:r>
      <w:r>
        <w:rPr/>
        <w:t>planu,</w:t>
      </w:r>
      <w:r>
        <w:rPr>
          <w:spacing w:val="77"/>
        </w:rPr>
        <w:t> </w:t>
      </w:r>
      <w:r>
        <w:rPr/>
        <w:t>działka</w:t>
      </w:r>
      <w:r>
        <w:rPr>
          <w:spacing w:val="77"/>
        </w:rPr>
        <w:t> </w:t>
      </w:r>
      <w:r>
        <w:rPr/>
        <w:t>nr</w:t>
      </w:r>
      <w:r>
        <w:rPr>
          <w:spacing w:val="78"/>
        </w:rPr>
        <w:t> </w:t>
      </w:r>
      <w:r>
        <w:rPr>
          <w:spacing w:val="-2"/>
        </w:rPr>
        <w:t>79/2,</w:t>
      </w:r>
    </w:p>
    <w:p>
      <w:pPr>
        <w:pStyle w:val="BodyText"/>
        <w:spacing w:before="0"/>
      </w:pPr>
      <w:r>
        <w:rPr/>
        <w:t>obręb</w:t>
      </w:r>
      <w:r>
        <w:rPr>
          <w:spacing w:val="-3"/>
        </w:rPr>
        <w:t> </w:t>
      </w:r>
      <w:r>
        <w:rPr/>
        <w:t>B-19</w:t>
      </w:r>
      <w:r>
        <w:rPr>
          <w:spacing w:val="-1"/>
        </w:rPr>
        <w:t> </w:t>
      </w:r>
      <w:r>
        <w:rPr/>
        <w:t>jest przeznaczona</w:t>
      </w:r>
      <w:r>
        <w:rPr>
          <w:spacing w:val="-2"/>
        </w:rPr>
        <w:t> </w:t>
      </w:r>
      <w:r>
        <w:rPr/>
        <w:t>na tereny</w:t>
      </w:r>
      <w:r>
        <w:rPr>
          <w:spacing w:val="-1"/>
        </w:rPr>
        <w:t> </w:t>
      </w:r>
      <w:r>
        <w:rPr/>
        <w:t>zieleni naturalnej</w:t>
      </w:r>
      <w:r>
        <w:rPr>
          <w:spacing w:val="-1"/>
        </w:rPr>
        <w:t> </w:t>
      </w:r>
      <w:r>
        <w:rPr/>
        <w:t>i wód</w:t>
      </w:r>
      <w:r>
        <w:rPr>
          <w:spacing w:val="-2"/>
        </w:rPr>
        <w:t> </w:t>
      </w:r>
      <w:r>
        <w:rPr/>
        <w:t>powierzchniowych </w:t>
      </w:r>
      <w:r>
        <w:rPr>
          <w:spacing w:val="-2"/>
        </w:rPr>
        <w:t>(8ZN).</w:t>
      </w:r>
    </w:p>
    <w:p>
      <w:pPr>
        <w:spacing w:before="120"/>
        <w:ind w:left="726" w:right="0" w:firstLine="0"/>
        <w:jc w:val="both"/>
        <w:rPr>
          <w:b/>
          <w:sz w:val="24"/>
        </w:rPr>
      </w:pPr>
      <w:r>
        <w:rPr>
          <w:b/>
          <w:sz w:val="24"/>
        </w:rPr>
        <w:t>Treść </w:t>
      </w:r>
      <w:r>
        <w:rPr>
          <w:b/>
          <w:spacing w:val="-2"/>
          <w:sz w:val="24"/>
        </w:rPr>
        <w:t>uwagi:</w:t>
      </w:r>
    </w:p>
    <w:p>
      <w:pPr>
        <w:spacing w:before="120"/>
        <w:ind w:left="499" w:right="615" w:firstLine="227"/>
        <w:jc w:val="both"/>
        <w:rPr>
          <w:i/>
          <w:sz w:val="24"/>
        </w:rPr>
      </w:pPr>
      <w:r>
        <w:rPr>
          <w:sz w:val="24"/>
        </w:rPr>
        <w:t>Składający uwagę wnoszą o, cytuję: </w:t>
      </w:r>
      <w:r>
        <w:rPr>
          <w:b/>
          <w:sz w:val="24"/>
        </w:rPr>
        <w:t>- </w:t>
      </w:r>
      <w:r>
        <w:rPr>
          <w:sz w:val="24"/>
        </w:rPr>
        <w:t>„</w:t>
      </w:r>
      <w:r>
        <w:rPr>
          <w:spacing w:val="-1"/>
          <w:sz w:val="24"/>
        </w:rPr>
        <w:t> </w:t>
      </w:r>
      <w:r>
        <w:rPr>
          <w:i/>
          <w:sz w:val="24"/>
        </w:rPr>
        <w:t>I. Niezgodnie ze stanem rzeczywistym i</w:t>
      </w:r>
      <w:r>
        <w:rPr>
          <w:i/>
          <w:spacing w:val="-3"/>
          <w:sz w:val="24"/>
        </w:rPr>
        <w:t> </w:t>
      </w:r>
      <w:r>
        <w:rPr>
          <w:i/>
          <w:sz w:val="24"/>
        </w:rPr>
        <w:t>prawnym</w:t>
      </w:r>
      <w:r>
        <w:rPr>
          <w:i/>
          <w:sz w:val="24"/>
        </w:rPr>
        <w:t> terenu</w:t>
      </w:r>
      <w:r>
        <w:rPr>
          <w:i/>
          <w:spacing w:val="50"/>
          <w:sz w:val="24"/>
        </w:rPr>
        <w:t> </w:t>
      </w:r>
      <w:r>
        <w:rPr>
          <w:i/>
          <w:sz w:val="24"/>
        </w:rPr>
        <w:t>oznaczony</w:t>
      </w:r>
      <w:r>
        <w:rPr>
          <w:i/>
          <w:spacing w:val="50"/>
          <w:sz w:val="24"/>
        </w:rPr>
        <w:t> </w:t>
      </w:r>
      <w:r>
        <w:rPr>
          <w:i/>
          <w:sz w:val="24"/>
        </w:rPr>
        <w:t>na</w:t>
      </w:r>
      <w:r>
        <w:rPr>
          <w:i/>
          <w:spacing w:val="50"/>
          <w:sz w:val="24"/>
        </w:rPr>
        <w:t> </w:t>
      </w:r>
      <w:r>
        <w:rPr>
          <w:i/>
          <w:sz w:val="24"/>
        </w:rPr>
        <w:t>nieaktualnej</w:t>
      </w:r>
      <w:r>
        <w:rPr>
          <w:i/>
          <w:spacing w:val="51"/>
          <w:sz w:val="24"/>
        </w:rPr>
        <w:t> </w:t>
      </w:r>
      <w:r>
        <w:rPr>
          <w:i/>
          <w:sz w:val="24"/>
        </w:rPr>
        <w:t>mapie</w:t>
      </w:r>
      <w:r>
        <w:rPr>
          <w:i/>
          <w:spacing w:val="50"/>
          <w:sz w:val="24"/>
        </w:rPr>
        <w:t> </w:t>
      </w:r>
      <w:r>
        <w:rPr>
          <w:i/>
          <w:sz w:val="24"/>
        </w:rPr>
        <w:t>terenu</w:t>
      </w:r>
      <w:r>
        <w:rPr>
          <w:i/>
          <w:spacing w:val="50"/>
          <w:sz w:val="24"/>
        </w:rPr>
        <w:t> </w:t>
      </w:r>
      <w:r>
        <w:rPr>
          <w:i/>
          <w:sz w:val="24"/>
        </w:rPr>
        <w:t>8ZN</w:t>
      </w:r>
      <w:r>
        <w:rPr>
          <w:i/>
          <w:spacing w:val="50"/>
          <w:sz w:val="24"/>
        </w:rPr>
        <w:t> </w:t>
      </w:r>
      <w:r>
        <w:rPr>
          <w:i/>
          <w:sz w:val="24"/>
        </w:rPr>
        <w:t>–</w:t>
      </w:r>
      <w:r>
        <w:rPr>
          <w:i/>
          <w:spacing w:val="51"/>
          <w:sz w:val="24"/>
        </w:rPr>
        <w:t> </w:t>
      </w:r>
      <w:r>
        <w:rPr>
          <w:i/>
          <w:sz w:val="24"/>
        </w:rPr>
        <w:t>ustala</w:t>
      </w:r>
      <w:r>
        <w:rPr>
          <w:i/>
          <w:spacing w:val="50"/>
          <w:sz w:val="24"/>
        </w:rPr>
        <w:t> </w:t>
      </w:r>
      <w:r>
        <w:rPr>
          <w:i/>
          <w:sz w:val="24"/>
        </w:rPr>
        <w:t>się</w:t>
      </w:r>
      <w:r>
        <w:rPr>
          <w:i/>
          <w:spacing w:val="50"/>
          <w:sz w:val="24"/>
        </w:rPr>
        <w:t> </w:t>
      </w:r>
      <w:r>
        <w:rPr>
          <w:i/>
          <w:sz w:val="24"/>
        </w:rPr>
        <w:t>–</w:t>
      </w:r>
      <w:r>
        <w:rPr>
          <w:i/>
          <w:spacing w:val="51"/>
          <w:sz w:val="24"/>
        </w:rPr>
        <w:t> </w:t>
      </w:r>
      <w:r>
        <w:rPr>
          <w:i/>
          <w:sz w:val="24"/>
        </w:rPr>
        <w:t>w</w:t>
      </w:r>
      <w:r>
        <w:rPr>
          <w:i/>
          <w:spacing w:val="-1"/>
          <w:sz w:val="24"/>
        </w:rPr>
        <w:t> </w:t>
      </w:r>
      <w:r>
        <w:rPr>
          <w:i/>
          <w:sz w:val="24"/>
        </w:rPr>
        <w:t>ad.</w:t>
      </w:r>
      <w:r>
        <w:rPr>
          <w:i/>
          <w:spacing w:val="50"/>
          <w:sz w:val="24"/>
        </w:rPr>
        <w:t> </w:t>
      </w:r>
      <w:r>
        <w:rPr>
          <w:i/>
          <w:sz w:val="24"/>
        </w:rPr>
        <w:t>§</w:t>
      </w:r>
      <w:r>
        <w:rPr>
          <w:i/>
          <w:spacing w:val="51"/>
          <w:sz w:val="24"/>
        </w:rPr>
        <w:t> </w:t>
      </w:r>
      <w:r>
        <w:rPr>
          <w:i/>
          <w:sz w:val="24"/>
        </w:rPr>
        <w:t>17</w:t>
      </w:r>
      <w:r>
        <w:rPr>
          <w:i/>
          <w:spacing w:val="-1"/>
          <w:sz w:val="24"/>
        </w:rPr>
        <w:t> </w:t>
      </w:r>
      <w:r>
        <w:rPr>
          <w:i/>
          <w:sz w:val="24"/>
        </w:rPr>
        <w:t>pkt 2 </w:t>
      </w:r>
      <w:r>
        <w:rPr>
          <w:i/>
          <w:spacing w:val="-10"/>
          <w:sz w:val="24"/>
        </w:rPr>
        <w:t>–</w:t>
      </w:r>
    </w:p>
    <w:p>
      <w:pPr>
        <w:spacing w:before="0"/>
        <w:ind w:left="499" w:right="615" w:firstLine="0"/>
        <w:jc w:val="both"/>
        <w:rPr>
          <w:i/>
          <w:sz w:val="24"/>
        </w:rPr>
      </w:pPr>
      <w:r>
        <w:rPr>
          <w:i/>
          <w:sz w:val="24"/>
        </w:rPr>
        <w:t>„w</w:t>
      </w:r>
      <w:r>
        <w:rPr>
          <w:i/>
          <w:spacing w:val="-3"/>
          <w:sz w:val="24"/>
        </w:rPr>
        <w:t> </w:t>
      </w:r>
      <w:r>
        <w:rPr>
          <w:i/>
          <w:sz w:val="24"/>
        </w:rPr>
        <w:t>zakresie przeznaczenia terenów ustala się: 1) przeznaczenie podstawowe – tereny</w:t>
      </w:r>
      <w:r>
        <w:rPr>
          <w:i/>
          <w:sz w:val="24"/>
        </w:rPr>
        <w:t> zieleni naturalnej, wód powierzchniowych – winno być – „oraz tereny zabudowane mieszkaniowe i</w:t>
      </w:r>
      <w:r>
        <w:rPr>
          <w:i/>
          <w:spacing w:val="-2"/>
          <w:sz w:val="24"/>
        </w:rPr>
        <w:t> </w:t>
      </w:r>
      <w:r>
        <w:rPr>
          <w:i/>
          <w:sz w:val="24"/>
        </w:rPr>
        <w:t>usługowe” – gdyż faktycznie istnieje od XX wieku i</w:t>
      </w:r>
      <w:r>
        <w:rPr>
          <w:i/>
          <w:spacing w:val="-3"/>
          <w:sz w:val="24"/>
        </w:rPr>
        <w:t> </w:t>
      </w:r>
      <w:r>
        <w:rPr>
          <w:i/>
          <w:sz w:val="24"/>
        </w:rPr>
        <w:t>nowa zabudowa przy</w:t>
      </w:r>
      <w:r>
        <w:rPr>
          <w:i/>
          <w:spacing w:val="40"/>
          <w:sz w:val="24"/>
        </w:rPr>
        <w:t> </w:t>
      </w:r>
      <w:r>
        <w:rPr>
          <w:i/>
          <w:sz w:val="24"/>
        </w:rPr>
        <w:t>ul.</w:t>
      </w:r>
      <w:r>
        <w:rPr>
          <w:i/>
          <w:spacing w:val="40"/>
          <w:sz w:val="24"/>
        </w:rPr>
        <w:t> </w:t>
      </w:r>
      <w:r>
        <w:rPr>
          <w:i/>
          <w:sz w:val="24"/>
        </w:rPr>
        <w:t>Rogowskiej</w:t>
      </w:r>
      <w:r>
        <w:rPr>
          <w:i/>
          <w:spacing w:val="-2"/>
          <w:sz w:val="24"/>
        </w:rPr>
        <w:t> </w:t>
      </w:r>
      <w:r>
        <w:rPr>
          <w:i/>
          <w:sz w:val="24"/>
        </w:rPr>
        <w:t>44-48.</w:t>
      </w:r>
      <w:r>
        <w:rPr>
          <w:i/>
          <w:spacing w:val="40"/>
          <w:sz w:val="24"/>
        </w:rPr>
        <w:t> </w:t>
      </w:r>
      <w:r>
        <w:rPr>
          <w:i/>
          <w:sz w:val="24"/>
        </w:rPr>
        <w:t>Wskazujemy,</w:t>
      </w:r>
      <w:r>
        <w:rPr>
          <w:i/>
          <w:spacing w:val="40"/>
          <w:sz w:val="24"/>
        </w:rPr>
        <w:t> </w:t>
      </w:r>
      <w:r>
        <w:rPr>
          <w:i/>
          <w:sz w:val="24"/>
        </w:rPr>
        <w:t>że</w:t>
      </w:r>
      <w:r>
        <w:rPr>
          <w:i/>
          <w:spacing w:val="40"/>
          <w:sz w:val="24"/>
        </w:rPr>
        <w:t> </w:t>
      </w:r>
      <w:r>
        <w:rPr>
          <w:i/>
          <w:sz w:val="24"/>
        </w:rPr>
        <w:t>zgodnie</w:t>
      </w:r>
      <w:r>
        <w:rPr>
          <w:i/>
          <w:spacing w:val="40"/>
          <w:sz w:val="24"/>
        </w:rPr>
        <w:t> </w:t>
      </w:r>
      <w:r>
        <w:rPr>
          <w:i/>
          <w:sz w:val="24"/>
        </w:rPr>
        <w:t>z</w:t>
      </w:r>
      <w:r>
        <w:rPr>
          <w:i/>
          <w:spacing w:val="-2"/>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z</w:t>
      </w:r>
      <w:r>
        <w:rPr>
          <w:i/>
          <w:spacing w:val="-3"/>
          <w:sz w:val="24"/>
        </w:rPr>
        <w:t> </w:t>
      </w:r>
      <w:r>
        <w:rPr>
          <w:i/>
          <w:sz w:val="24"/>
        </w:rPr>
        <w:t>dnia</w:t>
      </w:r>
      <w:r>
        <w:rPr>
          <w:i/>
          <w:spacing w:val="40"/>
          <w:sz w:val="24"/>
        </w:rPr>
        <w:t> </w:t>
      </w:r>
      <w:r>
        <w:rPr>
          <w:i/>
          <w:sz w:val="24"/>
        </w:rPr>
        <w:t>3</w:t>
      </w:r>
      <w:r>
        <w:rPr>
          <w:i/>
          <w:spacing w:val="-2"/>
          <w:sz w:val="24"/>
        </w:rPr>
        <w:t> </w:t>
      </w:r>
      <w:r>
        <w:rPr>
          <w:i/>
          <w:sz w:val="24"/>
        </w:rPr>
        <w:t>lutego</w:t>
      </w:r>
      <w:r>
        <w:rPr>
          <w:i/>
          <w:spacing w:val="40"/>
          <w:sz w:val="24"/>
        </w:rPr>
        <w:t> </w:t>
      </w:r>
      <w:r>
        <w:rPr>
          <w:i/>
          <w:sz w:val="24"/>
        </w:rPr>
        <w:t>1995</w:t>
      </w:r>
      <w:r>
        <w:rPr>
          <w:i/>
          <w:spacing w:val="-2"/>
          <w:sz w:val="24"/>
        </w:rPr>
        <w:t> </w:t>
      </w:r>
      <w:r>
        <w:rPr>
          <w:i/>
          <w:sz w:val="24"/>
        </w:rPr>
        <w:t>r. o</w:t>
      </w:r>
      <w:r>
        <w:rPr>
          <w:i/>
          <w:spacing w:val="-1"/>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40"/>
          <w:sz w:val="24"/>
        </w:rPr>
        <w:t> </w:t>
      </w:r>
      <w:r>
        <w:rPr>
          <w:i/>
          <w:sz w:val="24"/>
        </w:rPr>
        <w:t>i</w:t>
      </w:r>
      <w:r>
        <w:rPr>
          <w:i/>
          <w:spacing w:val="-1"/>
          <w:sz w:val="24"/>
        </w:rPr>
        <w:t> </w:t>
      </w:r>
      <w:r>
        <w:rPr>
          <w:i/>
          <w:sz w:val="24"/>
        </w:rPr>
        <w:t>leśnych</w:t>
      </w:r>
      <w:r>
        <w:rPr>
          <w:i/>
          <w:spacing w:val="40"/>
          <w:sz w:val="24"/>
        </w:rPr>
        <w:t> </w:t>
      </w:r>
      <w:r>
        <w:rPr>
          <w:i/>
          <w:sz w:val="24"/>
        </w:rPr>
        <w:t>(Dz.</w:t>
      </w:r>
      <w:r>
        <w:rPr>
          <w:i/>
          <w:spacing w:val="-2"/>
          <w:sz w:val="24"/>
        </w:rPr>
        <w:t> </w:t>
      </w:r>
      <w:r>
        <w:rPr>
          <w:i/>
          <w:sz w:val="24"/>
        </w:rPr>
        <w:t>U.</w:t>
      </w:r>
      <w:r>
        <w:rPr>
          <w:i/>
          <w:spacing w:val="40"/>
          <w:sz w:val="24"/>
        </w:rPr>
        <w:t> </w:t>
      </w:r>
      <w:r>
        <w:rPr>
          <w:i/>
          <w:sz w:val="24"/>
        </w:rPr>
        <w:t>z</w:t>
      </w:r>
      <w:r>
        <w:rPr>
          <w:i/>
          <w:spacing w:val="-2"/>
          <w:sz w:val="24"/>
        </w:rPr>
        <w:t> </w:t>
      </w:r>
      <w:r>
        <w:rPr>
          <w:i/>
          <w:sz w:val="24"/>
        </w:rPr>
        <w:t>2015</w:t>
      </w:r>
      <w:r>
        <w:rPr>
          <w:i/>
          <w:spacing w:val="-1"/>
          <w:sz w:val="24"/>
        </w:rPr>
        <w:t> </w:t>
      </w:r>
      <w:r>
        <w:rPr>
          <w:i/>
          <w:sz w:val="24"/>
        </w:rPr>
        <w:t>r.</w:t>
      </w:r>
      <w:r>
        <w:rPr>
          <w:i/>
          <w:spacing w:val="40"/>
          <w:sz w:val="24"/>
        </w:rPr>
        <w:t> </w:t>
      </w:r>
      <w:r>
        <w:rPr>
          <w:i/>
          <w:sz w:val="24"/>
        </w:rPr>
        <w:t>poz.</w:t>
      </w:r>
      <w:r>
        <w:rPr>
          <w:i/>
          <w:spacing w:val="-1"/>
          <w:sz w:val="24"/>
        </w:rPr>
        <w:t> </w:t>
      </w:r>
      <w:r>
        <w:rPr>
          <w:i/>
          <w:sz w:val="24"/>
        </w:rPr>
        <w:t>909):</w:t>
      </w:r>
      <w:r>
        <w:rPr>
          <w:i/>
          <w:spacing w:val="40"/>
          <w:sz w:val="24"/>
        </w:rPr>
        <w:t> </w:t>
      </w:r>
      <w:r>
        <w:rPr>
          <w:i/>
          <w:sz w:val="24"/>
        </w:rPr>
        <w:t>ograniczenia przeznaczenia</w:t>
      </w:r>
      <w:r>
        <w:rPr>
          <w:i/>
          <w:spacing w:val="13"/>
          <w:sz w:val="24"/>
        </w:rPr>
        <w:t> </w:t>
      </w:r>
      <w:r>
        <w:rPr>
          <w:i/>
          <w:sz w:val="24"/>
        </w:rPr>
        <w:t>gruntów</w:t>
      </w:r>
      <w:r>
        <w:rPr>
          <w:i/>
          <w:spacing w:val="13"/>
          <w:sz w:val="24"/>
        </w:rPr>
        <w:t> </w:t>
      </w:r>
      <w:r>
        <w:rPr>
          <w:i/>
          <w:sz w:val="24"/>
        </w:rPr>
        <w:t>na</w:t>
      </w:r>
      <w:r>
        <w:rPr>
          <w:i/>
          <w:spacing w:val="13"/>
          <w:sz w:val="24"/>
        </w:rPr>
        <w:t> </w:t>
      </w:r>
      <w:r>
        <w:rPr>
          <w:i/>
          <w:sz w:val="24"/>
        </w:rPr>
        <w:t>cele</w:t>
      </w:r>
      <w:r>
        <w:rPr>
          <w:i/>
          <w:spacing w:val="13"/>
          <w:sz w:val="24"/>
        </w:rPr>
        <w:t> </w:t>
      </w:r>
      <w:r>
        <w:rPr>
          <w:i/>
          <w:sz w:val="24"/>
        </w:rPr>
        <w:t>nierolnicze</w:t>
      </w:r>
      <w:r>
        <w:rPr>
          <w:i/>
          <w:spacing w:val="13"/>
          <w:sz w:val="24"/>
        </w:rPr>
        <w:t> </w:t>
      </w:r>
      <w:r>
        <w:rPr>
          <w:i/>
          <w:sz w:val="24"/>
        </w:rPr>
        <w:t>i</w:t>
      </w:r>
      <w:r>
        <w:rPr>
          <w:i/>
          <w:spacing w:val="-2"/>
          <w:sz w:val="24"/>
        </w:rPr>
        <w:t> </w:t>
      </w:r>
      <w:r>
        <w:rPr>
          <w:i/>
          <w:sz w:val="24"/>
        </w:rPr>
        <w:t>nieleśne</w:t>
      </w:r>
      <w:r>
        <w:rPr>
          <w:i/>
          <w:spacing w:val="13"/>
          <w:sz w:val="24"/>
        </w:rPr>
        <w:t> </w:t>
      </w:r>
      <w:r>
        <w:rPr>
          <w:i/>
          <w:sz w:val="24"/>
        </w:rPr>
        <w:t>–</w:t>
      </w:r>
      <w:r>
        <w:rPr>
          <w:i/>
          <w:spacing w:val="13"/>
          <w:sz w:val="24"/>
        </w:rPr>
        <w:t> </w:t>
      </w:r>
      <w:r>
        <w:rPr>
          <w:i/>
          <w:sz w:val="24"/>
        </w:rPr>
        <w:t>nie</w:t>
      </w:r>
      <w:r>
        <w:rPr>
          <w:i/>
          <w:spacing w:val="-2"/>
          <w:sz w:val="24"/>
        </w:rPr>
        <w:t> </w:t>
      </w:r>
      <w:r>
        <w:rPr>
          <w:i/>
          <w:sz w:val="24"/>
        </w:rPr>
        <w:t>stosuje</w:t>
      </w:r>
      <w:r>
        <w:rPr>
          <w:i/>
          <w:spacing w:val="13"/>
          <w:sz w:val="24"/>
        </w:rPr>
        <w:t> </w:t>
      </w:r>
      <w:r>
        <w:rPr>
          <w:i/>
          <w:sz w:val="24"/>
        </w:rPr>
        <w:t>się</w:t>
      </w:r>
      <w:r>
        <w:rPr>
          <w:i/>
          <w:spacing w:val="13"/>
          <w:sz w:val="24"/>
        </w:rPr>
        <w:t> </w:t>
      </w:r>
      <w:r>
        <w:rPr>
          <w:i/>
          <w:sz w:val="24"/>
        </w:rPr>
        <w:t>do</w:t>
      </w:r>
      <w:r>
        <w:rPr>
          <w:i/>
          <w:spacing w:val="13"/>
          <w:sz w:val="24"/>
        </w:rPr>
        <w:t> </w:t>
      </w:r>
      <w:r>
        <w:rPr>
          <w:i/>
          <w:sz w:val="24"/>
        </w:rPr>
        <w:t>gruntów</w:t>
      </w:r>
      <w:r>
        <w:rPr>
          <w:i/>
          <w:spacing w:val="13"/>
          <w:sz w:val="24"/>
        </w:rPr>
        <w:t> </w:t>
      </w:r>
      <w:r>
        <w:rPr>
          <w:i/>
          <w:sz w:val="24"/>
        </w:rPr>
        <w:t>rolnych i</w:t>
      </w:r>
      <w:r>
        <w:rPr>
          <w:i/>
          <w:spacing w:val="-2"/>
          <w:sz w:val="24"/>
        </w:rPr>
        <w:t> </w:t>
      </w:r>
      <w:r>
        <w:rPr>
          <w:i/>
          <w:sz w:val="24"/>
        </w:rPr>
        <w:t>leśnych położonych w</w:t>
      </w:r>
      <w:r>
        <w:rPr>
          <w:i/>
          <w:spacing w:val="-2"/>
          <w:sz w:val="24"/>
        </w:rPr>
        <w:t> </w:t>
      </w:r>
      <w:r>
        <w:rPr>
          <w:i/>
          <w:sz w:val="24"/>
        </w:rPr>
        <w:t>granicach administracyjnych miast. Teren nie</w:t>
      </w:r>
      <w:r>
        <w:rPr>
          <w:i/>
          <w:spacing w:val="-3"/>
          <w:sz w:val="24"/>
        </w:rPr>
        <w:t> </w:t>
      </w:r>
      <w:r>
        <w:rPr>
          <w:i/>
          <w:sz w:val="24"/>
        </w:rPr>
        <w:t>wymaga zgody na zmianę przeznaczenia gruntów rolnych i</w:t>
      </w:r>
      <w:r>
        <w:rPr>
          <w:i/>
          <w:spacing w:val="-2"/>
          <w:sz w:val="24"/>
        </w:rPr>
        <w:t> </w:t>
      </w:r>
      <w:r>
        <w:rPr>
          <w:i/>
          <w:sz w:val="24"/>
        </w:rPr>
        <w:t>leśnych na cele nierolnicze i</w:t>
      </w:r>
      <w:r>
        <w:rPr>
          <w:i/>
          <w:spacing w:val="-2"/>
          <w:sz w:val="24"/>
        </w:rPr>
        <w:t> </w:t>
      </w:r>
      <w:r>
        <w:rPr>
          <w:i/>
          <w:sz w:val="24"/>
        </w:rPr>
        <w:t>nieleśne albo jest objęty zgodą uzyskaną przy sporządzaniu miejscowych planów, które utraciły moc na podstawie</w:t>
      </w:r>
      <w:r>
        <w:rPr>
          <w:i/>
          <w:spacing w:val="40"/>
          <w:sz w:val="24"/>
        </w:rPr>
        <w:t> </w:t>
      </w:r>
      <w:r>
        <w:rPr>
          <w:i/>
          <w:sz w:val="24"/>
        </w:rPr>
        <w:t>art.</w:t>
      </w:r>
      <w:r>
        <w:rPr>
          <w:i/>
          <w:spacing w:val="-2"/>
          <w:sz w:val="24"/>
        </w:rPr>
        <w:t> </w:t>
      </w:r>
      <w:r>
        <w:rPr>
          <w:i/>
          <w:sz w:val="24"/>
        </w:rPr>
        <w:t>67</w:t>
      </w:r>
      <w:r>
        <w:rPr>
          <w:i/>
          <w:spacing w:val="-2"/>
          <w:sz w:val="24"/>
        </w:rPr>
        <w:t> </w:t>
      </w:r>
      <w:r>
        <w:rPr>
          <w:i/>
          <w:sz w:val="24"/>
        </w:rPr>
        <w:t>ustawy,</w:t>
      </w:r>
      <w:r>
        <w:rPr>
          <w:i/>
          <w:spacing w:val="40"/>
          <w:sz w:val="24"/>
        </w:rPr>
        <w:t> </w:t>
      </w:r>
      <w:r>
        <w:rPr>
          <w:i/>
          <w:sz w:val="24"/>
        </w:rPr>
        <w:t>o</w:t>
      </w:r>
      <w:r>
        <w:rPr>
          <w:i/>
          <w:spacing w:val="-2"/>
          <w:sz w:val="24"/>
        </w:rPr>
        <w:t> </w:t>
      </w:r>
      <w:r>
        <w:rPr>
          <w:i/>
          <w:sz w:val="24"/>
        </w:rPr>
        <w:t>której</w:t>
      </w:r>
      <w:r>
        <w:rPr>
          <w:i/>
          <w:spacing w:val="40"/>
          <w:sz w:val="24"/>
        </w:rPr>
        <w:t> </w:t>
      </w:r>
      <w:r>
        <w:rPr>
          <w:i/>
          <w:sz w:val="24"/>
        </w:rPr>
        <w:t>mowa</w:t>
      </w:r>
      <w:r>
        <w:rPr>
          <w:i/>
          <w:spacing w:val="40"/>
          <w:sz w:val="24"/>
        </w:rPr>
        <w:t> </w:t>
      </w:r>
      <w:r>
        <w:rPr>
          <w:i/>
          <w:sz w:val="24"/>
        </w:rPr>
        <w:t>w</w:t>
      </w:r>
      <w:r>
        <w:rPr>
          <w:i/>
          <w:spacing w:val="-2"/>
          <w:sz w:val="24"/>
        </w:rPr>
        <w:t> </w:t>
      </w:r>
      <w:r>
        <w:rPr>
          <w:i/>
          <w:sz w:val="24"/>
        </w:rPr>
        <w:t>art.</w:t>
      </w:r>
      <w:r>
        <w:rPr>
          <w:i/>
          <w:spacing w:val="-2"/>
          <w:sz w:val="24"/>
        </w:rPr>
        <w:t> </w:t>
      </w:r>
      <w:r>
        <w:rPr>
          <w:i/>
          <w:sz w:val="24"/>
        </w:rPr>
        <w:t>88</w:t>
      </w:r>
      <w:r>
        <w:rPr>
          <w:i/>
          <w:spacing w:val="-2"/>
          <w:sz w:val="24"/>
        </w:rPr>
        <w:t> </w:t>
      </w:r>
      <w:r>
        <w:rPr>
          <w:i/>
          <w:sz w:val="24"/>
        </w:rPr>
        <w:t>ust.</w:t>
      </w:r>
      <w:r>
        <w:rPr>
          <w:i/>
          <w:spacing w:val="-2"/>
          <w:sz w:val="24"/>
        </w:rPr>
        <w:t> </w:t>
      </w:r>
      <w:r>
        <w:rPr>
          <w:i/>
          <w:sz w:val="24"/>
        </w:rPr>
        <w:t>1</w:t>
      </w:r>
      <w:r>
        <w:rPr>
          <w:i/>
          <w:spacing w:val="-2"/>
          <w:sz w:val="24"/>
        </w:rPr>
        <w:t> </w:t>
      </w:r>
      <w:r>
        <w:rPr>
          <w:i/>
          <w:sz w:val="24"/>
        </w:rPr>
        <w:t>–</w:t>
      </w:r>
      <w:r>
        <w:rPr>
          <w:i/>
          <w:spacing w:val="40"/>
          <w:sz w:val="24"/>
        </w:rPr>
        <w:t> </w:t>
      </w:r>
      <w:r>
        <w:rPr>
          <w:i/>
          <w:sz w:val="24"/>
        </w:rPr>
        <w:t>natomiast</w:t>
      </w:r>
      <w:r>
        <w:rPr>
          <w:i/>
          <w:spacing w:val="40"/>
          <w:sz w:val="24"/>
        </w:rPr>
        <w:t> </w:t>
      </w:r>
      <w:r>
        <w:rPr>
          <w:i/>
          <w:sz w:val="24"/>
        </w:rPr>
        <w:t>–</w:t>
      </w:r>
      <w:r>
        <w:rPr>
          <w:i/>
          <w:spacing w:val="40"/>
          <w:sz w:val="24"/>
        </w:rPr>
        <w:t> </w:t>
      </w:r>
      <w:r>
        <w:rPr>
          <w:i/>
          <w:sz w:val="24"/>
        </w:rPr>
        <w:t>projekt</w:t>
      </w:r>
      <w:r>
        <w:rPr>
          <w:i/>
          <w:spacing w:val="40"/>
          <w:sz w:val="24"/>
        </w:rPr>
        <w:t> </w:t>
      </w:r>
      <w:r>
        <w:rPr>
          <w:i/>
          <w:sz w:val="24"/>
        </w:rPr>
        <w:t>planu miejscowego zagospodarowania przestrzennego ww. obszaru ma formę dekretu z</w:t>
      </w:r>
      <w:r>
        <w:rPr>
          <w:i/>
          <w:spacing w:val="-4"/>
          <w:sz w:val="24"/>
        </w:rPr>
        <w:t> </w:t>
      </w:r>
      <w:r>
        <w:rPr>
          <w:i/>
          <w:sz w:val="24"/>
        </w:rPr>
        <w:t>czasów </w:t>
      </w:r>
      <w:r>
        <w:rPr>
          <w:i/>
          <w:spacing w:val="-2"/>
          <w:sz w:val="24"/>
        </w:rPr>
        <w:t>totalitaryzmu.</w:t>
      </w:r>
    </w:p>
    <w:p>
      <w:pPr>
        <w:spacing w:before="120"/>
        <w:ind w:left="726" w:right="0" w:firstLine="0"/>
        <w:jc w:val="both"/>
        <w:rPr>
          <w:i/>
          <w:sz w:val="24"/>
        </w:rPr>
      </w:pPr>
      <w:r>
        <w:rPr>
          <w:i/>
          <w:sz w:val="24"/>
        </w:rPr>
        <w:t>II.</w:t>
      </w:r>
      <w:r>
        <w:rPr>
          <w:i/>
          <w:spacing w:val="40"/>
          <w:sz w:val="24"/>
        </w:rPr>
        <w:t> </w:t>
      </w:r>
      <w:r>
        <w:rPr>
          <w:i/>
          <w:sz w:val="24"/>
        </w:rPr>
        <w:t>Ad.</w:t>
      </w:r>
      <w:r>
        <w:rPr>
          <w:i/>
          <w:spacing w:val="42"/>
          <w:sz w:val="24"/>
        </w:rPr>
        <w:t> </w:t>
      </w:r>
      <w:r>
        <w:rPr>
          <w:i/>
          <w:sz w:val="24"/>
        </w:rPr>
        <w:t>§17</w:t>
      </w:r>
      <w:r>
        <w:rPr>
          <w:i/>
          <w:spacing w:val="42"/>
          <w:sz w:val="24"/>
        </w:rPr>
        <w:t> </w:t>
      </w:r>
      <w:r>
        <w:rPr>
          <w:i/>
          <w:sz w:val="24"/>
        </w:rPr>
        <w:t>pkt</w:t>
      </w:r>
      <w:r>
        <w:rPr>
          <w:i/>
          <w:spacing w:val="-1"/>
          <w:sz w:val="24"/>
        </w:rPr>
        <w:t> </w:t>
      </w:r>
      <w:r>
        <w:rPr>
          <w:i/>
          <w:sz w:val="24"/>
        </w:rPr>
        <w:t>3</w:t>
      </w:r>
      <w:r>
        <w:rPr>
          <w:i/>
          <w:spacing w:val="-1"/>
          <w:sz w:val="24"/>
        </w:rPr>
        <w:t> </w:t>
      </w:r>
      <w:r>
        <w:rPr>
          <w:i/>
          <w:sz w:val="24"/>
        </w:rPr>
        <w:t>–</w:t>
      </w:r>
      <w:r>
        <w:rPr>
          <w:i/>
          <w:spacing w:val="42"/>
          <w:sz w:val="24"/>
        </w:rPr>
        <w:t> </w:t>
      </w:r>
      <w:r>
        <w:rPr>
          <w:i/>
          <w:sz w:val="24"/>
        </w:rPr>
        <w:t>„ustala</w:t>
      </w:r>
      <w:r>
        <w:rPr>
          <w:i/>
          <w:spacing w:val="42"/>
          <w:sz w:val="24"/>
        </w:rPr>
        <w:t> </w:t>
      </w:r>
      <w:r>
        <w:rPr>
          <w:i/>
          <w:sz w:val="24"/>
        </w:rPr>
        <w:t>się</w:t>
      </w:r>
      <w:r>
        <w:rPr>
          <w:i/>
          <w:spacing w:val="42"/>
          <w:sz w:val="24"/>
        </w:rPr>
        <w:t> </w:t>
      </w:r>
      <w:r>
        <w:rPr>
          <w:i/>
          <w:sz w:val="24"/>
        </w:rPr>
        <w:t>zakaz</w:t>
      </w:r>
      <w:r>
        <w:rPr>
          <w:i/>
          <w:spacing w:val="42"/>
          <w:sz w:val="24"/>
        </w:rPr>
        <w:t> </w:t>
      </w:r>
      <w:r>
        <w:rPr>
          <w:i/>
          <w:sz w:val="24"/>
        </w:rPr>
        <w:t>lokalizacji</w:t>
      </w:r>
      <w:r>
        <w:rPr>
          <w:i/>
          <w:spacing w:val="42"/>
          <w:sz w:val="24"/>
        </w:rPr>
        <w:t> </w:t>
      </w:r>
      <w:r>
        <w:rPr>
          <w:i/>
          <w:sz w:val="24"/>
        </w:rPr>
        <w:t>nowych</w:t>
      </w:r>
      <w:r>
        <w:rPr>
          <w:i/>
          <w:spacing w:val="42"/>
          <w:sz w:val="24"/>
        </w:rPr>
        <w:t> </w:t>
      </w:r>
      <w:r>
        <w:rPr>
          <w:i/>
          <w:sz w:val="24"/>
        </w:rPr>
        <w:t>budynków”.</w:t>
      </w:r>
      <w:r>
        <w:rPr>
          <w:i/>
          <w:spacing w:val="42"/>
          <w:sz w:val="24"/>
        </w:rPr>
        <w:t> </w:t>
      </w:r>
      <w:r>
        <w:rPr>
          <w:i/>
          <w:sz w:val="24"/>
        </w:rPr>
        <w:t>Wskazujemy,</w:t>
      </w:r>
      <w:r>
        <w:rPr>
          <w:i/>
          <w:spacing w:val="43"/>
          <w:sz w:val="24"/>
        </w:rPr>
        <w:t> </w:t>
      </w:r>
      <w:r>
        <w:rPr>
          <w:i/>
          <w:spacing w:val="-5"/>
          <w:sz w:val="24"/>
        </w:rPr>
        <w:t>że</w:t>
      </w:r>
    </w:p>
    <w:p>
      <w:pPr>
        <w:spacing w:before="0"/>
        <w:ind w:left="499" w:right="0" w:firstLine="0"/>
        <w:jc w:val="both"/>
        <w:rPr>
          <w:i/>
          <w:sz w:val="24"/>
        </w:rPr>
      </w:pPr>
      <w:r>
        <w:rPr>
          <w:i/>
          <w:sz w:val="24"/>
        </w:rPr>
        <w:t>zakaz</w:t>
      </w:r>
      <w:r>
        <w:rPr>
          <w:i/>
          <w:spacing w:val="-6"/>
          <w:sz w:val="24"/>
        </w:rPr>
        <w:t> </w:t>
      </w:r>
      <w:r>
        <w:rPr>
          <w:i/>
          <w:sz w:val="24"/>
        </w:rPr>
        <w:t>jest</w:t>
      </w:r>
      <w:r>
        <w:rPr>
          <w:i/>
          <w:spacing w:val="-4"/>
          <w:sz w:val="24"/>
        </w:rPr>
        <w:t> </w:t>
      </w:r>
      <w:r>
        <w:rPr>
          <w:i/>
          <w:sz w:val="24"/>
        </w:rPr>
        <w:t>restrykcyjny,</w:t>
      </w:r>
      <w:r>
        <w:rPr>
          <w:i/>
          <w:spacing w:val="-4"/>
          <w:sz w:val="24"/>
        </w:rPr>
        <w:t> </w:t>
      </w:r>
      <w:r>
        <w:rPr>
          <w:i/>
          <w:spacing w:val="-2"/>
          <w:sz w:val="24"/>
        </w:rPr>
        <w:t>dyskryminacyjny.</w:t>
      </w:r>
    </w:p>
    <w:p>
      <w:pPr>
        <w:pStyle w:val="ListParagraph"/>
        <w:numPr>
          <w:ilvl w:val="1"/>
          <w:numId w:val="38"/>
        </w:numPr>
        <w:tabs>
          <w:tab w:pos="925" w:val="left" w:leader="none"/>
        </w:tabs>
        <w:spacing w:line="240" w:lineRule="auto" w:before="120" w:after="0"/>
        <w:ind w:left="499" w:right="615" w:firstLine="227"/>
        <w:jc w:val="both"/>
        <w:rPr>
          <w:i/>
          <w:sz w:val="24"/>
        </w:rPr>
      </w:pPr>
      <w:r>
        <w:rPr>
          <w:i/>
          <w:sz w:val="24"/>
        </w:rPr>
        <w:t>narusza</w:t>
      </w:r>
      <w:r>
        <w:rPr>
          <w:i/>
          <w:spacing w:val="40"/>
          <w:sz w:val="24"/>
        </w:rPr>
        <w:t> </w:t>
      </w:r>
      <w:r>
        <w:rPr>
          <w:i/>
          <w:sz w:val="24"/>
        </w:rPr>
        <w:t>istotę</w:t>
      </w:r>
      <w:r>
        <w:rPr>
          <w:i/>
          <w:spacing w:val="40"/>
          <w:sz w:val="24"/>
        </w:rPr>
        <w:t> </w:t>
      </w:r>
      <w:r>
        <w:rPr>
          <w:i/>
          <w:sz w:val="24"/>
        </w:rPr>
        <w:t>prawa</w:t>
      </w:r>
      <w:r>
        <w:rPr>
          <w:i/>
          <w:spacing w:val="40"/>
          <w:sz w:val="24"/>
        </w:rPr>
        <w:t> </w:t>
      </w:r>
      <w:r>
        <w:rPr>
          <w:i/>
          <w:sz w:val="24"/>
        </w:rPr>
        <w:t>własności,</w:t>
      </w:r>
      <w:r>
        <w:rPr>
          <w:i/>
          <w:spacing w:val="40"/>
          <w:sz w:val="24"/>
        </w:rPr>
        <w:t> </w:t>
      </w:r>
      <w:r>
        <w:rPr>
          <w:i/>
          <w:sz w:val="24"/>
        </w:rPr>
        <w:t>jego</w:t>
      </w:r>
      <w:r>
        <w:rPr>
          <w:i/>
          <w:spacing w:val="40"/>
          <w:sz w:val="24"/>
        </w:rPr>
        <w:t> </w:t>
      </w:r>
      <w:r>
        <w:rPr>
          <w:i/>
          <w:sz w:val="24"/>
        </w:rPr>
        <w:t>ochronę,</w:t>
      </w:r>
      <w:r>
        <w:rPr>
          <w:i/>
          <w:spacing w:val="40"/>
          <w:sz w:val="24"/>
        </w:rPr>
        <w:t> </w:t>
      </w:r>
      <w:r>
        <w:rPr>
          <w:i/>
          <w:sz w:val="24"/>
        </w:rPr>
        <w:t>zagwarantowaną</w:t>
      </w:r>
      <w:r>
        <w:rPr>
          <w:i/>
          <w:spacing w:val="40"/>
          <w:sz w:val="24"/>
        </w:rPr>
        <w:t> </w:t>
      </w:r>
      <w:r>
        <w:rPr>
          <w:i/>
          <w:sz w:val="24"/>
        </w:rPr>
        <w:t>w</w:t>
      </w:r>
      <w:r>
        <w:rPr>
          <w:i/>
          <w:spacing w:val="-2"/>
          <w:sz w:val="24"/>
        </w:rPr>
        <w:t> </w:t>
      </w:r>
      <w:r>
        <w:rPr>
          <w:i/>
          <w:sz w:val="24"/>
        </w:rPr>
        <w:t>Konstytucji</w:t>
      </w:r>
      <w:r>
        <w:rPr>
          <w:i/>
          <w:spacing w:val="40"/>
          <w:sz w:val="24"/>
        </w:rPr>
        <w:t> </w:t>
      </w:r>
      <w:r>
        <w:rPr>
          <w:i/>
          <w:sz w:val="24"/>
        </w:rPr>
        <w:t>RP</w:t>
      </w:r>
      <w:r>
        <w:rPr>
          <w:i/>
          <w:sz w:val="24"/>
        </w:rPr>
        <w:t> art. 7, art. 21, art. 32, art.64,</w:t>
      </w:r>
    </w:p>
    <w:p>
      <w:pPr>
        <w:pStyle w:val="ListParagraph"/>
        <w:numPr>
          <w:ilvl w:val="1"/>
          <w:numId w:val="38"/>
        </w:numPr>
        <w:tabs>
          <w:tab w:pos="921" w:val="left" w:leader="none"/>
        </w:tabs>
        <w:spacing w:line="240" w:lineRule="auto" w:before="120" w:after="0"/>
        <w:ind w:left="499" w:right="616" w:firstLine="227"/>
        <w:jc w:val="both"/>
        <w:rPr>
          <w:i/>
          <w:sz w:val="24"/>
        </w:rPr>
      </w:pPr>
      <w:r>
        <w:rPr>
          <w:i/>
          <w:sz w:val="24"/>
        </w:rPr>
        <w:t>zakaz</w:t>
      </w:r>
      <w:r>
        <w:rPr>
          <w:i/>
          <w:spacing w:val="40"/>
          <w:sz w:val="24"/>
        </w:rPr>
        <w:t> </w:t>
      </w:r>
      <w:r>
        <w:rPr>
          <w:i/>
          <w:sz w:val="24"/>
        </w:rPr>
        <w:t>jest</w:t>
      </w:r>
      <w:r>
        <w:rPr>
          <w:i/>
          <w:spacing w:val="40"/>
          <w:sz w:val="24"/>
        </w:rPr>
        <w:t> </w:t>
      </w:r>
      <w:r>
        <w:rPr>
          <w:i/>
          <w:sz w:val="24"/>
        </w:rPr>
        <w:t>niezgodny</w:t>
      </w:r>
      <w:r>
        <w:rPr>
          <w:i/>
          <w:spacing w:val="40"/>
          <w:sz w:val="24"/>
        </w:rPr>
        <w:t> </w:t>
      </w:r>
      <w:r>
        <w:rPr>
          <w:i/>
          <w:sz w:val="24"/>
        </w:rPr>
        <w:t>z</w:t>
      </w:r>
      <w:r>
        <w:rPr>
          <w:i/>
          <w:spacing w:val="-2"/>
          <w:sz w:val="24"/>
        </w:rPr>
        <w:t> </w:t>
      </w:r>
      <w:r>
        <w:rPr>
          <w:i/>
          <w:sz w:val="24"/>
        </w:rPr>
        <w:t>obowiązującymi</w:t>
      </w:r>
      <w:r>
        <w:rPr>
          <w:i/>
          <w:spacing w:val="40"/>
          <w:sz w:val="24"/>
        </w:rPr>
        <w:t> </w:t>
      </w:r>
      <w:r>
        <w:rPr>
          <w:i/>
          <w:sz w:val="24"/>
        </w:rPr>
        <w:t>przepisami</w:t>
      </w:r>
      <w:r>
        <w:rPr>
          <w:i/>
          <w:spacing w:val="40"/>
          <w:sz w:val="24"/>
        </w:rPr>
        <w:t> </w:t>
      </w:r>
      <w:r>
        <w:rPr>
          <w:i/>
          <w:sz w:val="24"/>
        </w:rPr>
        <w:t>ustawy</w:t>
      </w:r>
      <w:r>
        <w:rPr>
          <w:i/>
          <w:spacing w:val="40"/>
          <w:sz w:val="24"/>
        </w:rPr>
        <w:t> </w:t>
      </w:r>
      <w:r>
        <w:rPr>
          <w:i/>
          <w:sz w:val="24"/>
        </w:rPr>
        <w:t>z</w:t>
      </w:r>
      <w:r>
        <w:rPr>
          <w:i/>
          <w:spacing w:val="-3"/>
          <w:sz w:val="24"/>
        </w:rPr>
        <w:t> </w:t>
      </w:r>
      <w:r>
        <w:rPr>
          <w:i/>
          <w:sz w:val="24"/>
        </w:rPr>
        <w:t>dnia</w:t>
      </w:r>
      <w:r>
        <w:rPr>
          <w:i/>
          <w:spacing w:val="40"/>
          <w:sz w:val="24"/>
        </w:rPr>
        <w:t> </w:t>
      </w:r>
      <w:r>
        <w:rPr>
          <w:i/>
          <w:sz w:val="24"/>
        </w:rPr>
        <w:t>27</w:t>
      </w:r>
      <w:r>
        <w:rPr>
          <w:i/>
          <w:spacing w:val="-2"/>
          <w:sz w:val="24"/>
        </w:rPr>
        <w:t> </w:t>
      </w:r>
      <w:r>
        <w:rPr>
          <w:i/>
          <w:sz w:val="24"/>
        </w:rPr>
        <w:t>marca</w:t>
      </w:r>
      <w:r>
        <w:rPr>
          <w:i/>
          <w:spacing w:val="40"/>
          <w:sz w:val="24"/>
        </w:rPr>
        <w:t> </w:t>
      </w:r>
      <w:r>
        <w:rPr>
          <w:i/>
          <w:sz w:val="24"/>
        </w:rPr>
        <w:t>2003</w:t>
      </w:r>
      <w:r>
        <w:rPr>
          <w:i/>
          <w:spacing w:val="-2"/>
          <w:sz w:val="24"/>
        </w:rPr>
        <w:t> </w:t>
      </w:r>
      <w:r>
        <w:rPr>
          <w:i/>
          <w:sz w:val="24"/>
        </w:rPr>
        <w:t>r.</w:t>
      </w:r>
      <w:r>
        <w:rPr>
          <w:i/>
          <w:sz w:val="24"/>
        </w:rPr>
        <w:t> art.</w:t>
      </w:r>
      <w:r>
        <w:rPr>
          <w:i/>
          <w:spacing w:val="-2"/>
          <w:sz w:val="24"/>
        </w:rPr>
        <w:t> </w:t>
      </w:r>
      <w:r>
        <w:rPr>
          <w:i/>
          <w:sz w:val="24"/>
        </w:rPr>
        <w:t>61</w:t>
      </w:r>
      <w:r>
        <w:rPr>
          <w:i/>
          <w:spacing w:val="-2"/>
          <w:sz w:val="24"/>
        </w:rPr>
        <w:t> </w:t>
      </w:r>
      <w:r>
        <w:rPr>
          <w:i/>
          <w:sz w:val="24"/>
        </w:rPr>
        <w:t>ust.</w:t>
      </w:r>
      <w:r>
        <w:rPr>
          <w:i/>
          <w:spacing w:val="-2"/>
          <w:sz w:val="24"/>
        </w:rPr>
        <w:t> </w:t>
      </w:r>
      <w:r>
        <w:rPr>
          <w:i/>
          <w:sz w:val="24"/>
        </w:rPr>
        <w:t>1</w:t>
      </w:r>
      <w:r>
        <w:rPr>
          <w:i/>
          <w:spacing w:val="-2"/>
          <w:sz w:val="24"/>
        </w:rPr>
        <w:t> </w:t>
      </w:r>
      <w:r>
        <w:rPr>
          <w:i/>
          <w:sz w:val="24"/>
        </w:rPr>
        <w:t>o</w:t>
      </w:r>
      <w:r>
        <w:rPr>
          <w:i/>
          <w:spacing w:val="-2"/>
          <w:sz w:val="24"/>
        </w:rPr>
        <w:t> </w:t>
      </w:r>
      <w:r>
        <w:rPr>
          <w:i/>
          <w:sz w:val="24"/>
        </w:rPr>
        <w:t>planowaniu</w:t>
      </w:r>
      <w:r>
        <w:rPr>
          <w:i/>
          <w:spacing w:val="80"/>
          <w:sz w:val="24"/>
        </w:rPr>
        <w:t> </w:t>
      </w:r>
      <w:r>
        <w:rPr>
          <w:i/>
          <w:sz w:val="24"/>
        </w:rPr>
        <w:t>i</w:t>
      </w:r>
      <w:r>
        <w:rPr>
          <w:i/>
          <w:spacing w:val="-2"/>
          <w:sz w:val="24"/>
        </w:rPr>
        <w:t> </w:t>
      </w:r>
      <w:r>
        <w:rPr>
          <w:i/>
          <w:sz w:val="24"/>
        </w:rPr>
        <w:t>zagospodarowaniu</w:t>
      </w:r>
      <w:r>
        <w:rPr>
          <w:i/>
          <w:spacing w:val="80"/>
          <w:sz w:val="24"/>
        </w:rPr>
        <w:t> </w:t>
      </w:r>
      <w:r>
        <w:rPr>
          <w:i/>
          <w:sz w:val="24"/>
        </w:rPr>
        <w:t>przestrzennym</w:t>
      </w:r>
      <w:r>
        <w:rPr>
          <w:i/>
          <w:spacing w:val="80"/>
          <w:sz w:val="24"/>
        </w:rPr>
        <w:t> </w:t>
      </w:r>
      <w:r>
        <w:rPr>
          <w:i/>
          <w:sz w:val="24"/>
        </w:rPr>
        <w:t>o</w:t>
      </w:r>
      <w:r>
        <w:rPr>
          <w:i/>
          <w:spacing w:val="-2"/>
          <w:sz w:val="24"/>
        </w:rPr>
        <w:t> </w:t>
      </w:r>
      <w:r>
        <w:rPr>
          <w:i/>
          <w:sz w:val="24"/>
        </w:rPr>
        <w:t>warunkach</w:t>
      </w:r>
      <w:r>
        <w:rPr>
          <w:i/>
          <w:spacing w:val="80"/>
          <w:sz w:val="24"/>
        </w:rPr>
        <w:t> </w:t>
      </w:r>
      <w:r>
        <w:rPr>
          <w:i/>
          <w:sz w:val="24"/>
        </w:rPr>
        <w:t>zabudowy</w:t>
      </w:r>
      <w:r>
        <w:rPr>
          <w:i/>
          <w:spacing w:val="40"/>
          <w:sz w:val="24"/>
        </w:rPr>
        <w:t> </w:t>
      </w:r>
      <w:r>
        <w:rPr>
          <w:i/>
          <w:sz w:val="24"/>
        </w:rPr>
        <w:t>i</w:t>
      </w:r>
      <w:r>
        <w:rPr>
          <w:i/>
          <w:spacing w:val="-2"/>
          <w:sz w:val="24"/>
        </w:rPr>
        <w:t> </w:t>
      </w:r>
      <w:r>
        <w:rPr>
          <w:i/>
          <w:sz w:val="24"/>
        </w:rPr>
        <w:t>przepisami</w:t>
      </w:r>
      <w:r>
        <w:rPr>
          <w:i/>
          <w:spacing w:val="40"/>
          <w:sz w:val="24"/>
        </w:rPr>
        <w:t> </w:t>
      </w:r>
      <w:r>
        <w:rPr>
          <w:i/>
          <w:sz w:val="24"/>
        </w:rPr>
        <w:t>odrębnymi,</w:t>
      </w:r>
      <w:r>
        <w:rPr>
          <w:i/>
          <w:spacing w:val="40"/>
          <w:sz w:val="24"/>
        </w:rPr>
        <w:t> </w:t>
      </w:r>
      <w:r>
        <w:rPr>
          <w:i/>
          <w:sz w:val="24"/>
        </w:rPr>
        <w:t>na</w:t>
      </w:r>
      <w:r>
        <w:rPr>
          <w:i/>
          <w:spacing w:val="40"/>
          <w:sz w:val="24"/>
        </w:rPr>
        <w:t> </w:t>
      </w:r>
      <w:r>
        <w:rPr>
          <w:i/>
          <w:sz w:val="24"/>
        </w:rPr>
        <w:t>podstawie</w:t>
      </w:r>
      <w:r>
        <w:rPr>
          <w:i/>
          <w:spacing w:val="40"/>
          <w:sz w:val="24"/>
        </w:rPr>
        <w:t> </w:t>
      </w:r>
      <w:r>
        <w:rPr>
          <w:i/>
          <w:sz w:val="24"/>
        </w:rPr>
        <w:t>których</w:t>
      </w:r>
      <w:r>
        <w:rPr>
          <w:i/>
          <w:spacing w:val="40"/>
          <w:sz w:val="24"/>
        </w:rPr>
        <w:t> </w:t>
      </w:r>
      <w:r>
        <w:rPr>
          <w:i/>
          <w:sz w:val="24"/>
        </w:rPr>
        <w:t>decyzją</w:t>
      </w:r>
      <w:r>
        <w:rPr>
          <w:i/>
          <w:spacing w:val="40"/>
          <w:sz w:val="24"/>
        </w:rPr>
        <w:t> </w:t>
      </w:r>
      <w:r>
        <w:rPr>
          <w:i/>
          <w:sz w:val="24"/>
        </w:rPr>
        <w:t>Prezydenta</w:t>
      </w:r>
      <w:r>
        <w:rPr>
          <w:i/>
          <w:spacing w:val="40"/>
          <w:sz w:val="24"/>
        </w:rPr>
        <w:t> </w:t>
      </w:r>
      <w:r>
        <w:rPr>
          <w:i/>
          <w:sz w:val="24"/>
        </w:rPr>
        <w:t>Miasta</w:t>
      </w:r>
      <w:r>
        <w:rPr>
          <w:i/>
          <w:spacing w:val="40"/>
          <w:sz w:val="24"/>
        </w:rPr>
        <w:t> </w:t>
      </w:r>
      <w:r>
        <w:rPr>
          <w:i/>
          <w:sz w:val="24"/>
        </w:rPr>
        <w:t>Łodzi</w:t>
      </w:r>
      <w:r>
        <w:rPr>
          <w:i/>
          <w:spacing w:val="40"/>
          <w:sz w:val="24"/>
        </w:rPr>
        <w:t> </w:t>
      </w:r>
      <w:r>
        <w:rPr>
          <w:i/>
          <w:sz w:val="24"/>
        </w:rPr>
        <w:t>z</w:t>
      </w:r>
      <w:r>
        <w:rPr>
          <w:i/>
          <w:spacing w:val="-2"/>
          <w:sz w:val="24"/>
        </w:rPr>
        <w:t> </w:t>
      </w:r>
      <w:r>
        <w:rPr>
          <w:i/>
          <w:sz w:val="24"/>
        </w:rPr>
        <w:t>dnia 13</w:t>
      </w:r>
      <w:r>
        <w:rPr>
          <w:i/>
          <w:spacing w:val="-2"/>
          <w:sz w:val="24"/>
        </w:rPr>
        <w:t> </w:t>
      </w:r>
      <w:r>
        <w:rPr>
          <w:i/>
          <w:sz w:val="24"/>
        </w:rPr>
        <w:t>października 2016</w:t>
      </w:r>
      <w:r>
        <w:rPr>
          <w:i/>
          <w:spacing w:val="-2"/>
          <w:sz w:val="24"/>
        </w:rPr>
        <w:t> </w:t>
      </w:r>
      <w:r>
        <w:rPr>
          <w:i/>
          <w:sz w:val="24"/>
        </w:rPr>
        <w:t>r. nr DAR-UA-VIII.1616.2016 – ustalono warunki zabudowy dla działki</w:t>
      </w:r>
      <w:r>
        <w:rPr>
          <w:i/>
          <w:spacing w:val="19"/>
          <w:sz w:val="24"/>
        </w:rPr>
        <w:t> </w:t>
      </w:r>
      <w:r>
        <w:rPr>
          <w:i/>
          <w:sz w:val="24"/>
        </w:rPr>
        <w:t>79/1</w:t>
      </w:r>
      <w:r>
        <w:rPr>
          <w:i/>
          <w:spacing w:val="20"/>
          <w:sz w:val="24"/>
        </w:rPr>
        <w:t> </w:t>
      </w:r>
      <w:r>
        <w:rPr>
          <w:i/>
          <w:sz w:val="24"/>
        </w:rPr>
        <w:t>–</w:t>
      </w:r>
      <w:r>
        <w:rPr>
          <w:i/>
          <w:spacing w:val="20"/>
          <w:sz w:val="24"/>
        </w:rPr>
        <w:t> </w:t>
      </w:r>
      <w:r>
        <w:rPr>
          <w:i/>
          <w:sz w:val="24"/>
        </w:rPr>
        <w:t>podzielonej</w:t>
      </w:r>
      <w:r>
        <w:rPr>
          <w:i/>
          <w:spacing w:val="20"/>
          <w:sz w:val="24"/>
        </w:rPr>
        <w:t> </w:t>
      </w:r>
      <w:r>
        <w:rPr>
          <w:i/>
          <w:sz w:val="24"/>
        </w:rPr>
        <w:t>na</w:t>
      </w:r>
      <w:r>
        <w:rPr>
          <w:i/>
          <w:spacing w:val="20"/>
          <w:sz w:val="24"/>
        </w:rPr>
        <w:t> </w:t>
      </w:r>
      <w:r>
        <w:rPr>
          <w:i/>
          <w:sz w:val="24"/>
        </w:rPr>
        <w:t>trzy</w:t>
      </w:r>
      <w:r>
        <w:rPr>
          <w:i/>
          <w:spacing w:val="20"/>
          <w:sz w:val="24"/>
        </w:rPr>
        <w:t> </w:t>
      </w:r>
      <w:r>
        <w:rPr>
          <w:i/>
          <w:sz w:val="24"/>
        </w:rPr>
        <w:t>odrębne</w:t>
      </w:r>
      <w:r>
        <w:rPr>
          <w:i/>
          <w:spacing w:val="20"/>
          <w:sz w:val="24"/>
        </w:rPr>
        <w:t> </w:t>
      </w:r>
      <w:r>
        <w:rPr>
          <w:i/>
          <w:sz w:val="24"/>
        </w:rPr>
        <w:t>działki</w:t>
      </w:r>
      <w:r>
        <w:rPr>
          <w:i/>
          <w:spacing w:val="20"/>
          <w:sz w:val="24"/>
        </w:rPr>
        <w:t> </w:t>
      </w:r>
      <w:r>
        <w:rPr>
          <w:i/>
          <w:sz w:val="24"/>
        </w:rPr>
        <w:t>gruntu</w:t>
      </w:r>
      <w:r>
        <w:rPr>
          <w:i/>
          <w:spacing w:val="20"/>
          <w:sz w:val="24"/>
        </w:rPr>
        <w:t> </w:t>
      </w:r>
      <w:r>
        <w:rPr>
          <w:i/>
          <w:sz w:val="24"/>
        </w:rPr>
        <w:t>o numerach</w:t>
      </w:r>
      <w:r>
        <w:rPr>
          <w:i/>
          <w:spacing w:val="20"/>
          <w:sz w:val="24"/>
        </w:rPr>
        <w:t> </w:t>
      </w:r>
      <w:r>
        <w:rPr>
          <w:i/>
          <w:sz w:val="24"/>
        </w:rPr>
        <w:t>odpowiednio:</w:t>
      </w:r>
      <w:r>
        <w:rPr>
          <w:i/>
          <w:spacing w:val="20"/>
          <w:sz w:val="24"/>
        </w:rPr>
        <w:t> </w:t>
      </w:r>
      <w:r>
        <w:rPr>
          <w:i/>
          <w:spacing w:val="-2"/>
          <w:sz w:val="24"/>
        </w:rPr>
        <w:t>79/2,</w:t>
      </w:r>
    </w:p>
    <w:p>
      <w:pPr>
        <w:spacing w:after="0" w:line="240" w:lineRule="auto"/>
        <w:jc w:val="both"/>
        <w:rPr>
          <w:sz w:val="24"/>
        </w:rPr>
        <w:sectPr>
          <w:footerReference w:type="default" r:id="rId16"/>
          <w:pgSz w:w="11910" w:h="16840"/>
          <w:pgMar w:footer="462" w:header="0" w:top="1440" w:bottom="660" w:left="1200" w:right="800"/>
          <w:pgNumType w:start="1"/>
        </w:sectPr>
      </w:pPr>
    </w:p>
    <w:p>
      <w:pPr>
        <w:spacing w:before="79"/>
        <w:ind w:left="499" w:right="616" w:firstLine="0"/>
        <w:jc w:val="both"/>
        <w:rPr>
          <w:i/>
          <w:sz w:val="24"/>
        </w:rPr>
      </w:pPr>
      <w:r>
        <w:rPr>
          <w:i/>
          <w:sz w:val="24"/>
        </w:rPr>
        <w:t>79/3, 79/4 - postanowieniem Sądu dla Łodzi Śródmieścia w</w:t>
      </w:r>
      <w:r>
        <w:rPr>
          <w:i/>
          <w:spacing w:val="-2"/>
          <w:sz w:val="24"/>
        </w:rPr>
        <w:t> </w:t>
      </w:r>
      <w:r>
        <w:rPr>
          <w:i/>
          <w:sz w:val="24"/>
        </w:rPr>
        <w:t>Łodzi Wydział Cywilny sygn.</w:t>
      </w:r>
      <w:r>
        <w:rPr>
          <w:i/>
          <w:sz w:val="24"/>
        </w:rPr>
        <w:t> akt. II NS 2899/15 z dnia 18 stycznia 2017 r.</w:t>
      </w:r>
    </w:p>
    <w:p>
      <w:pPr>
        <w:spacing w:before="120"/>
        <w:ind w:left="499" w:right="612" w:firstLine="227"/>
        <w:jc w:val="both"/>
        <w:rPr>
          <w:i/>
          <w:sz w:val="24"/>
        </w:rPr>
      </w:pPr>
      <w:r>
        <w:rPr>
          <w:i/>
          <w:sz w:val="24"/>
        </w:rPr>
        <w:t>Niezgodnie z</w:t>
      </w:r>
      <w:r>
        <w:rPr>
          <w:i/>
          <w:spacing w:val="-3"/>
          <w:sz w:val="24"/>
        </w:rPr>
        <w:t> </w:t>
      </w:r>
      <w:r>
        <w:rPr>
          <w:i/>
          <w:sz w:val="24"/>
        </w:rPr>
        <w:t>obowiązującym prawem projekt planu narusza zasadę równoprawnego</w:t>
      </w:r>
      <w:r>
        <w:rPr>
          <w:i/>
          <w:sz w:val="24"/>
        </w:rPr>
        <w:t> traktowania poprzez nieuzasadnioną ingerencję oraz zakazy i</w:t>
      </w:r>
      <w:r>
        <w:rPr>
          <w:i/>
          <w:spacing w:val="-2"/>
          <w:sz w:val="24"/>
        </w:rPr>
        <w:t> </w:t>
      </w:r>
      <w:r>
        <w:rPr>
          <w:i/>
          <w:sz w:val="24"/>
        </w:rPr>
        <w:t>nakazy w</w:t>
      </w:r>
      <w:r>
        <w:rPr>
          <w:i/>
          <w:spacing w:val="-2"/>
          <w:sz w:val="24"/>
        </w:rPr>
        <w:t> </w:t>
      </w:r>
      <w:r>
        <w:rPr>
          <w:i/>
          <w:sz w:val="24"/>
        </w:rPr>
        <w:t>odniesieniu do terenów stanowiących własność osób fizycznych – natomiast plan nie</w:t>
      </w:r>
      <w:r>
        <w:rPr>
          <w:i/>
          <w:spacing w:val="-2"/>
          <w:sz w:val="24"/>
        </w:rPr>
        <w:t> </w:t>
      </w:r>
      <w:r>
        <w:rPr>
          <w:i/>
          <w:sz w:val="24"/>
        </w:rPr>
        <w:t>ustala konkretnych działań i</w:t>
      </w:r>
      <w:r>
        <w:rPr>
          <w:i/>
          <w:spacing w:val="-2"/>
          <w:sz w:val="24"/>
        </w:rPr>
        <w:t> </w:t>
      </w:r>
      <w:r>
        <w:rPr>
          <w:i/>
          <w:sz w:val="24"/>
        </w:rPr>
        <w:t>terminów budowy koniecznej infrastruktury dla tego terenu: wodociągów, kanalizacji, budowy i</w:t>
      </w:r>
      <w:r>
        <w:rPr>
          <w:i/>
          <w:spacing w:val="-2"/>
          <w:sz w:val="24"/>
        </w:rPr>
        <w:t> </w:t>
      </w:r>
      <w:r>
        <w:rPr>
          <w:i/>
          <w:sz w:val="24"/>
        </w:rPr>
        <w:t>przebudowy ul. Strykowskiej i</w:t>
      </w:r>
      <w:r>
        <w:rPr>
          <w:i/>
          <w:spacing w:val="-2"/>
          <w:sz w:val="24"/>
        </w:rPr>
        <w:t> </w:t>
      </w:r>
      <w:r>
        <w:rPr>
          <w:i/>
          <w:sz w:val="24"/>
        </w:rPr>
        <w:t>Rogowskiej, chodników, przejść dla pieszych, przystanków komunikacji miejskiej, zapewniających normalne życie w</w:t>
      </w:r>
      <w:r>
        <w:rPr>
          <w:i/>
          <w:spacing w:val="-2"/>
          <w:sz w:val="24"/>
        </w:rPr>
        <w:t> </w:t>
      </w:r>
      <w:r>
        <w:rPr>
          <w:i/>
          <w:sz w:val="24"/>
        </w:rPr>
        <w:t>tym</w:t>
      </w:r>
      <w:r>
        <w:rPr>
          <w:i/>
          <w:spacing w:val="40"/>
          <w:sz w:val="24"/>
        </w:rPr>
        <w:t> </w:t>
      </w:r>
      <w:r>
        <w:rPr>
          <w:i/>
          <w:sz w:val="24"/>
        </w:rPr>
        <w:t>terenie w</w:t>
      </w:r>
      <w:r>
        <w:rPr>
          <w:i/>
          <w:spacing w:val="-2"/>
          <w:sz w:val="24"/>
        </w:rPr>
        <w:t> </w:t>
      </w:r>
      <w:r>
        <w:rPr>
          <w:i/>
          <w:sz w:val="24"/>
        </w:rPr>
        <w:t>XXI wieku mieszkańców, właścicieli terenów, a</w:t>
      </w:r>
      <w:r>
        <w:rPr>
          <w:i/>
          <w:spacing w:val="-2"/>
          <w:sz w:val="24"/>
        </w:rPr>
        <w:t> </w:t>
      </w:r>
      <w:r>
        <w:rPr>
          <w:i/>
          <w:sz w:val="24"/>
        </w:rPr>
        <w:t>także innych mieszkańców przybywających na ten teren w celach rekreacyjnych i turystycznych.</w:t>
      </w:r>
    </w:p>
    <w:p>
      <w:pPr>
        <w:spacing w:before="120"/>
        <w:ind w:left="499" w:right="615" w:firstLine="227"/>
        <w:jc w:val="both"/>
        <w:rPr>
          <w:i/>
          <w:sz w:val="24"/>
        </w:rPr>
      </w:pPr>
      <w:r>
        <w:rPr>
          <w:i/>
          <w:sz w:val="24"/>
        </w:rPr>
        <w:t>Oczekujemy poszanowania interesu społecznego i</w:t>
      </w:r>
      <w:r>
        <w:rPr>
          <w:i/>
          <w:spacing w:val="-3"/>
          <w:sz w:val="24"/>
        </w:rPr>
        <w:t> </w:t>
      </w:r>
      <w:r>
        <w:rPr>
          <w:i/>
          <w:sz w:val="24"/>
        </w:rPr>
        <w:t>słusznego interesu właścicieli ww.</w:t>
      </w:r>
      <w:r>
        <w:rPr>
          <w:i/>
          <w:sz w:val="24"/>
        </w:rPr>
        <w:t> terenów położonych w</w:t>
      </w:r>
      <w:r>
        <w:rPr>
          <w:i/>
          <w:spacing w:val="-2"/>
          <w:sz w:val="24"/>
        </w:rPr>
        <w:t> </w:t>
      </w:r>
      <w:r>
        <w:rPr>
          <w:i/>
          <w:sz w:val="24"/>
        </w:rPr>
        <w:t>granicach administracyjnych m. Łodzi. Oczekujemy czytelnego podziału między przestrzeń publiczną, dostępną dla wszystkich oraz prywatną, dostępnością w</w:t>
      </w:r>
      <w:r>
        <w:rPr>
          <w:i/>
          <w:spacing w:val="-2"/>
          <w:sz w:val="24"/>
        </w:rPr>
        <w:t> </w:t>
      </w:r>
      <w:r>
        <w:rPr>
          <w:i/>
          <w:sz w:val="24"/>
        </w:rPr>
        <w:t>zależności od woli właścicieli. Oczekujemy przestrzegania i</w:t>
      </w:r>
      <w:r>
        <w:rPr>
          <w:i/>
          <w:spacing w:val="-3"/>
          <w:sz w:val="24"/>
        </w:rPr>
        <w:t> </w:t>
      </w:r>
      <w:r>
        <w:rPr>
          <w:i/>
          <w:sz w:val="24"/>
        </w:rPr>
        <w:t>stosowania przepisów prawa.”.</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Plany miejscowe sporządza się z</w:t>
      </w:r>
      <w:r>
        <w:rPr>
          <w:spacing w:val="-1"/>
        </w:rPr>
        <w:t> </w:t>
      </w:r>
      <w:r>
        <w:rPr/>
        <w:t>wykorzystaniem kopii map zasadniczych gromadzonych w</w:t>
      </w:r>
      <w:r>
        <w:rPr>
          <w:spacing w:val="-4"/>
        </w:rPr>
        <w:t> </w:t>
      </w:r>
      <w:r>
        <w:rPr/>
        <w:t>państwowym zasobie geodezyjnym i</w:t>
      </w:r>
      <w:r>
        <w:rPr>
          <w:spacing w:val="-4"/>
        </w:rPr>
        <w:t> </w:t>
      </w:r>
      <w:r>
        <w:rPr/>
        <w:t>kartograficznym. Mapy zasadnicze tworzone</w:t>
      </w:r>
      <w:r>
        <w:rPr>
          <w:spacing w:val="40"/>
        </w:rPr>
        <w:t> </w:t>
      </w:r>
      <w:r>
        <w:rPr/>
        <w:t>są</w:t>
      </w:r>
      <w:r>
        <w:rPr>
          <w:spacing w:val="40"/>
        </w:rPr>
        <w:t> </w:t>
      </w:r>
      <w:r>
        <w:rPr/>
        <w:t>na</w:t>
      </w:r>
      <w:r>
        <w:rPr>
          <w:spacing w:val="40"/>
        </w:rPr>
        <w:t> </w:t>
      </w:r>
      <w:r>
        <w:rPr/>
        <w:t>podstawie</w:t>
      </w:r>
      <w:r>
        <w:rPr>
          <w:spacing w:val="40"/>
        </w:rPr>
        <w:t> </w:t>
      </w:r>
      <w:r>
        <w:rPr/>
        <w:t>ustawy</w:t>
      </w:r>
      <w:r>
        <w:rPr>
          <w:spacing w:val="40"/>
        </w:rPr>
        <w:t> </w:t>
      </w:r>
      <w:r>
        <w:rPr/>
        <w:t>Prawo</w:t>
      </w:r>
      <w:r>
        <w:rPr>
          <w:spacing w:val="40"/>
        </w:rPr>
        <w:t> </w:t>
      </w:r>
      <w:r>
        <w:rPr/>
        <w:t>geodezyjne</w:t>
      </w:r>
      <w:r>
        <w:rPr>
          <w:spacing w:val="40"/>
        </w:rPr>
        <w:t> </w:t>
      </w:r>
      <w:r>
        <w:rPr/>
        <w:t>i</w:t>
      </w:r>
      <w:r>
        <w:rPr>
          <w:spacing w:val="-2"/>
        </w:rPr>
        <w:t> </w:t>
      </w:r>
      <w:r>
        <w:rPr/>
        <w:t>kartograficzne</w:t>
      </w:r>
      <w:r>
        <w:rPr>
          <w:spacing w:val="40"/>
        </w:rPr>
        <w:t> </w:t>
      </w:r>
      <w:r>
        <w:rPr/>
        <w:t>(Dz.</w:t>
      </w:r>
      <w:r>
        <w:rPr>
          <w:spacing w:val="-2"/>
        </w:rPr>
        <w:t> </w:t>
      </w:r>
      <w:r>
        <w:rPr/>
        <w:t>U.</w:t>
      </w:r>
      <w:r>
        <w:rPr>
          <w:spacing w:val="40"/>
        </w:rPr>
        <w:t> </w:t>
      </w:r>
      <w:r>
        <w:rPr/>
        <w:t>z</w:t>
      </w:r>
      <w:r>
        <w:rPr>
          <w:spacing w:val="-2"/>
        </w:rPr>
        <w:t> </w:t>
      </w:r>
      <w:r>
        <w:rPr/>
        <w:t>2020</w:t>
      </w:r>
      <w:r>
        <w:rPr>
          <w:spacing w:val="-2"/>
        </w:rPr>
        <w:t> </w:t>
      </w:r>
      <w:r>
        <w:rPr/>
        <w:t>r. poz.</w:t>
      </w:r>
      <w:r>
        <w:rPr>
          <w:spacing w:val="-1"/>
        </w:rPr>
        <w:t> </w:t>
      </w:r>
      <w:r>
        <w:rPr/>
        <w:t>2052).</w:t>
      </w:r>
      <w:r>
        <w:rPr>
          <w:spacing w:val="70"/>
        </w:rPr>
        <w:t>  </w:t>
      </w:r>
      <w:r>
        <w:rPr/>
        <w:t>Stosownie</w:t>
      </w:r>
      <w:r>
        <w:rPr>
          <w:spacing w:val="70"/>
        </w:rPr>
        <w:t>  </w:t>
      </w:r>
      <w:r>
        <w:rPr/>
        <w:t>do</w:t>
      </w:r>
      <w:r>
        <w:rPr>
          <w:spacing w:val="70"/>
        </w:rPr>
        <w:t>  </w:t>
      </w:r>
      <w:r>
        <w:rPr/>
        <w:t>§</w:t>
      </w:r>
      <w:r>
        <w:rPr>
          <w:spacing w:val="70"/>
        </w:rPr>
        <w:t>  </w:t>
      </w:r>
      <w:r>
        <w:rPr/>
        <w:t>10</w:t>
      </w:r>
      <w:r>
        <w:rPr>
          <w:spacing w:val="-1"/>
        </w:rPr>
        <w:t> </w:t>
      </w:r>
      <w:r>
        <w:rPr/>
        <w:t>rozporządzenia</w:t>
      </w:r>
      <w:r>
        <w:rPr>
          <w:spacing w:val="70"/>
        </w:rPr>
        <w:t>  </w:t>
      </w:r>
      <w:r>
        <w:rPr/>
        <w:t>Ministra</w:t>
      </w:r>
      <w:r>
        <w:rPr>
          <w:spacing w:val="70"/>
        </w:rPr>
        <w:t>  </w:t>
      </w:r>
      <w:r>
        <w:rPr/>
        <w:t>Infrastruktury</w:t>
      </w:r>
      <w:r>
        <w:rPr>
          <w:spacing w:val="70"/>
        </w:rPr>
        <w:t>  </w:t>
      </w:r>
      <w:r>
        <w:rPr/>
        <w:t>z</w:t>
      </w:r>
      <w:r>
        <w:rPr>
          <w:spacing w:val="-1"/>
        </w:rPr>
        <w:t> </w:t>
      </w:r>
      <w:r>
        <w:rPr/>
        <w:t>dnia 26</w:t>
      </w:r>
      <w:r>
        <w:rPr>
          <w:spacing w:val="-2"/>
        </w:rPr>
        <w:t> </w:t>
      </w:r>
      <w:r>
        <w:rPr/>
        <w:t>sierpnia</w:t>
      </w:r>
      <w:r>
        <w:rPr>
          <w:spacing w:val="-3"/>
        </w:rPr>
        <w:t> </w:t>
      </w:r>
      <w:r>
        <w:rPr/>
        <w:t>2003</w:t>
      </w:r>
      <w:r>
        <w:rPr>
          <w:spacing w:val="-2"/>
        </w:rPr>
        <w:t> </w:t>
      </w:r>
      <w:r>
        <w:rPr/>
        <w:t>r.</w:t>
      </w:r>
      <w:r>
        <w:rPr>
          <w:spacing w:val="40"/>
        </w:rPr>
        <w:t> </w:t>
      </w:r>
      <w:r>
        <w:rPr/>
        <w:t>w</w:t>
      </w:r>
      <w:r>
        <w:rPr>
          <w:spacing w:val="-3"/>
        </w:rPr>
        <w:t> </w:t>
      </w:r>
      <w:r>
        <w:rPr/>
        <w:t>sprawie</w:t>
      </w:r>
      <w:r>
        <w:rPr>
          <w:spacing w:val="40"/>
        </w:rPr>
        <w:t> </w:t>
      </w:r>
      <w:r>
        <w:rPr/>
        <w:t>wymaganego</w:t>
      </w:r>
      <w:r>
        <w:rPr>
          <w:spacing w:val="40"/>
        </w:rPr>
        <w:t> </w:t>
      </w:r>
      <w:r>
        <w:rPr/>
        <w:t>zakresu</w:t>
      </w:r>
      <w:r>
        <w:rPr>
          <w:spacing w:val="40"/>
        </w:rPr>
        <w:t> </w:t>
      </w:r>
      <w:r>
        <w:rPr/>
        <w:t>projektu</w:t>
      </w:r>
      <w:r>
        <w:rPr>
          <w:spacing w:val="40"/>
        </w:rPr>
        <w:t> </w:t>
      </w:r>
      <w:r>
        <w:rPr/>
        <w:t>miejscowego</w:t>
      </w:r>
      <w:r>
        <w:rPr>
          <w:spacing w:val="40"/>
        </w:rPr>
        <w:t> </w:t>
      </w:r>
      <w:r>
        <w:rPr/>
        <w:t>planu zagospodarowania przestrzennego (Dz.</w:t>
      </w:r>
      <w:r>
        <w:rPr>
          <w:spacing w:val="-2"/>
        </w:rPr>
        <w:t> </w:t>
      </w:r>
      <w:r>
        <w:rPr/>
        <w:t>U. Nr</w:t>
      </w:r>
      <w:r>
        <w:rPr>
          <w:spacing w:val="-3"/>
        </w:rPr>
        <w:t> </w:t>
      </w:r>
      <w:r>
        <w:rPr/>
        <w:t>164, poz.</w:t>
      </w:r>
      <w:r>
        <w:rPr>
          <w:spacing w:val="-2"/>
        </w:rPr>
        <w:t> </w:t>
      </w:r>
      <w:r>
        <w:rPr/>
        <w:t>1587) materiały planistyczne sporządzane na podstawie przepisów odrębnych, wykorzystywane na potrzeby projektu planu miejscowego (m.in. mapa zasadnicza), powinny być aktualne na dzień przystąpienia do</w:t>
      </w:r>
      <w:r>
        <w:rPr>
          <w:spacing w:val="40"/>
        </w:rPr>
        <w:t> </w:t>
      </w:r>
      <w:r>
        <w:rPr/>
        <w:t>sporządzenia</w:t>
      </w:r>
      <w:r>
        <w:rPr>
          <w:spacing w:val="40"/>
        </w:rPr>
        <w:t> </w:t>
      </w:r>
      <w:r>
        <w:rPr/>
        <w:t>tego</w:t>
      </w:r>
      <w:r>
        <w:rPr>
          <w:spacing w:val="40"/>
        </w:rPr>
        <w:t> </w:t>
      </w:r>
      <w:r>
        <w:rPr/>
        <w:t>projektu.</w:t>
      </w:r>
      <w:r>
        <w:rPr>
          <w:spacing w:val="40"/>
        </w:rPr>
        <w:t> </w:t>
      </w:r>
      <w:r>
        <w:rPr/>
        <w:t>Do</w:t>
      </w:r>
      <w:r>
        <w:rPr>
          <w:spacing w:val="40"/>
        </w:rPr>
        <w:t> </w:t>
      </w:r>
      <w:r>
        <w:rPr/>
        <w:t>prac</w:t>
      </w:r>
      <w:r>
        <w:rPr>
          <w:spacing w:val="40"/>
        </w:rPr>
        <w:t> </w:t>
      </w:r>
      <w:r>
        <w:rPr/>
        <w:t>nad</w:t>
      </w:r>
      <w:r>
        <w:rPr>
          <w:spacing w:val="40"/>
        </w:rPr>
        <w:t> </w:t>
      </w:r>
      <w:r>
        <w:rPr/>
        <w:t>projektem</w:t>
      </w:r>
      <w:r>
        <w:rPr>
          <w:spacing w:val="40"/>
        </w:rPr>
        <w:t> </w:t>
      </w:r>
      <w:r>
        <w:rPr/>
        <w:t>planu</w:t>
      </w:r>
      <w:r>
        <w:rPr>
          <w:spacing w:val="40"/>
        </w:rPr>
        <w:t> </w:t>
      </w:r>
      <w:r>
        <w:rPr/>
        <w:t>przystąpiono</w:t>
      </w:r>
      <w:r>
        <w:rPr>
          <w:spacing w:val="40"/>
        </w:rPr>
        <w:t> </w:t>
      </w:r>
      <w:r>
        <w:rPr/>
        <w:t>w</w:t>
      </w:r>
      <w:r>
        <w:rPr>
          <w:spacing w:val="-3"/>
        </w:rPr>
        <w:t> </w:t>
      </w:r>
      <w:r>
        <w:rPr/>
        <w:t>czerwcu 2018</w:t>
      </w:r>
      <w:r>
        <w:rPr>
          <w:spacing w:val="-2"/>
        </w:rPr>
        <w:t> </w:t>
      </w:r>
      <w:r>
        <w:rPr/>
        <w:t>roku,</w:t>
      </w:r>
      <w:r>
        <w:rPr>
          <w:spacing w:val="40"/>
        </w:rPr>
        <w:t> </w:t>
      </w:r>
      <w:r>
        <w:rPr/>
        <w:t>kopia</w:t>
      </w:r>
      <w:r>
        <w:rPr>
          <w:spacing w:val="40"/>
        </w:rPr>
        <w:t> </w:t>
      </w:r>
      <w:r>
        <w:rPr/>
        <w:t>mapy</w:t>
      </w:r>
      <w:r>
        <w:rPr>
          <w:spacing w:val="40"/>
        </w:rPr>
        <w:t> </w:t>
      </w:r>
      <w:r>
        <w:rPr/>
        <w:t>zasadniczej</w:t>
      </w:r>
      <w:r>
        <w:rPr>
          <w:spacing w:val="40"/>
        </w:rPr>
        <w:t> </w:t>
      </w:r>
      <w:r>
        <w:rPr/>
        <w:t>została</w:t>
      </w:r>
      <w:r>
        <w:rPr>
          <w:spacing w:val="40"/>
        </w:rPr>
        <w:t> </w:t>
      </w:r>
      <w:r>
        <w:rPr/>
        <w:t>pozyskana</w:t>
      </w:r>
      <w:r>
        <w:rPr>
          <w:spacing w:val="40"/>
        </w:rPr>
        <w:t> </w:t>
      </w:r>
      <w:r>
        <w:rPr/>
        <w:t>z</w:t>
      </w:r>
      <w:r>
        <w:rPr>
          <w:spacing w:val="-2"/>
        </w:rPr>
        <w:t> </w:t>
      </w:r>
      <w:r>
        <w:rPr/>
        <w:t>Łódzkiego</w:t>
      </w:r>
      <w:r>
        <w:rPr>
          <w:spacing w:val="40"/>
        </w:rPr>
        <w:t> </w:t>
      </w:r>
      <w:r>
        <w:rPr/>
        <w:t>Ośrodka</w:t>
      </w:r>
      <w:r>
        <w:rPr>
          <w:spacing w:val="40"/>
        </w:rPr>
        <w:t> </w:t>
      </w:r>
      <w:r>
        <w:rPr/>
        <w:t>Geodezji</w:t>
      </w:r>
      <w:r>
        <w:rPr>
          <w:spacing w:val="80"/>
        </w:rPr>
        <w:t> </w:t>
      </w:r>
      <w:r>
        <w:rPr/>
        <w:t>w dniu 9 sierpnia 2018 r.</w:t>
      </w:r>
    </w:p>
    <w:p>
      <w:pPr>
        <w:pStyle w:val="BodyText"/>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spacing w:before="120"/>
        <w:ind w:left="499" w:right="613" w:firstLine="227"/>
        <w:jc w:val="both"/>
        <w:rPr>
          <w:sz w:val="24"/>
        </w:rPr>
      </w:pPr>
      <w:r>
        <w:rPr>
          <w:sz w:val="24"/>
        </w:rPr>
        <w:t>Art.</w:t>
      </w:r>
      <w:r>
        <w:rPr>
          <w:spacing w:val="40"/>
          <w:sz w:val="24"/>
        </w:rPr>
        <w:t> </w:t>
      </w:r>
      <w:r>
        <w:rPr>
          <w:sz w:val="24"/>
        </w:rPr>
        <w:t>15</w:t>
      </w:r>
      <w:r>
        <w:rPr>
          <w:spacing w:val="-1"/>
          <w:sz w:val="24"/>
        </w:rPr>
        <w:t> </w:t>
      </w:r>
      <w:r>
        <w:rPr>
          <w:sz w:val="24"/>
        </w:rPr>
        <w:t>ust.</w:t>
      </w:r>
      <w:r>
        <w:rPr>
          <w:spacing w:val="-1"/>
          <w:sz w:val="24"/>
        </w:rPr>
        <w:t> </w:t>
      </w:r>
      <w:r>
        <w:rPr>
          <w:sz w:val="24"/>
        </w:rPr>
        <w:t>1</w:t>
      </w:r>
      <w:r>
        <w:rPr>
          <w:spacing w:val="-1"/>
          <w:sz w:val="24"/>
        </w:rPr>
        <w:t> </w:t>
      </w:r>
      <w:r>
        <w:rPr>
          <w:sz w:val="24"/>
        </w:rPr>
        <w:t>ustawy</w:t>
      </w:r>
      <w:r>
        <w:rPr>
          <w:spacing w:val="40"/>
          <w:sz w:val="24"/>
        </w:rPr>
        <w:t> </w:t>
      </w:r>
      <w:r>
        <w:rPr>
          <w:sz w:val="24"/>
        </w:rPr>
        <w:t>z</w:t>
      </w:r>
      <w:r>
        <w:rPr>
          <w:spacing w:val="-2"/>
          <w:sz w:val="24"/>
        </w:rPr>
        <w:t> </w:t>
      </w:r>
      <w:r>
        <w:rPr>
          <w:sz w:val="24"/>
        </w:rPr>
        <w:t>dnia</w:t>
      </w:r>
      <w:r>
        <w:rPr>
          <w:spacing w:val="40"/>
          <w:sz w:val="24"/>
        </w:rPr>
        <w:t> </w:t>
      </w:r>
      <w:r>
        <w:rPr>
          <w:sz w:val="24"/>
        </w:rPr>
        <w:t>27</w:t>
      </w:r>
      <w:r>
        <w:rPr>
          <w:spacing w:val="-1"/>
          <w:sz w:val="24"/>
        </w:rPr>
        <w:t> </w:t>
      </w:r>
      <w:r>
        <w:rPr>
          <w:sz w:val="24"/>
        </w:rPr>
        <w:t>marca</w:t>
      </w:r>
      <w:r>
        <w:rPr>
          <w:spacing w:val="40"/>
          <w:sz w:val="24"/>
        </w:rPr>
        <w:t> </w:t>
      </w:r>
      <w:r>
        <w:rPr>
          <w:sz w:val="24"/>
        </w:rPr>
        <w:t>2003</w:t>
      </w:r>
      <w:r>
        <w:rPr>
          <w:spacing w:val="-1"/>
          <w:sz w:val="24"/>
        </w:rPr>
        <w:t> </w:t>
      </w:r>
      <w:r>
        <w:rPr>
          <w:sz w:val="24"/>
        </w:rPr>
        <w:t>r.</w:t>
      </w:r>
      <w:r>
        <w:rPr>
          <w:spacing w:val="40"/>
          <w:sz w:val="24"/>
        </w:rPr>
        <w:t> </w:t>
      </w:r>
      <w:r>
        <w:rPr>
          <w:sz w:val="24"/>
        </w:rPr>
        <w:t>o</w:t>
      </w:r>
      <w:r>
        <w:rPr>
          <w:spacing w:val="-1"/>
          <w:sz w:val="24"/>
        </w:rPr>
        <w:t> </w:t>
      </w:r>
      <w:r>
        <w:rPr>
          <w:sz w:val="24"/>
        </w:rPr>
        <w:t>planowaniu</w:t>
      </w:r>
      <w:r>
        <w:rPr>
          <w:spacing w:val="40"/>
          <w:sz w:val="24"/>
        </w:rPr>
        <w:t> </w:t>
      </w:r>
      <w:r>
        <w:rPr>
          <w:sz w:val="24"/>
        </w:rPr>
        <w:t>i</w:t>
      </w:r>
      <w:r>
        <w:rPr>
          <w:spacing w:val="-1"/>
          <w:sz w:val="24"/>
        </w:rPr>
        <w:t> </w:t>
      </w:r>
      <w:r>
        <w:rPr>
          <w:sz w:val="24"/>
        </w:rPr>
        <w:t>zagospodarowaniu przestrzennym mówi, iż </w:t>
      </w:r>
      <w:r>
        <w:rPr>
          <w:i/>
          <w:sz w:val="24"/>
        </w:rPr>
        <w:t>„(…) prezydent miasta sporządza projekt planu miejscowego (…)</w:t>
      </w:r>
      <w:r>
        <w:rPr>
          <w:i/>
          <w:sz w:val="24"/>
        </w:rPr>
        <w:t> zgodnie z</w:t>
      </w:r>
      <w:r>
        <w:rPr>
          <w:i/>
          <w:spacing w:val="-3"/>
          <w:sz w:val="24"/>
        </w:rPr>
        <w:t> </w:t>
      </w:r>
      <w:r>
        <w:rPr>
          <w:i/>
          <w:sz w:val="24"/>
        </w:rPr>
        <w:t>zapisami studium oraz z</w:t>
      </w:r>
      <w:r>
        <w:rPr>
          <w:i/>
          <w:spacing w:val="-3"/>
          <w:sz w:val="24"/>
        </w:rPr>
        <w:t> </w:t>
      </w:r>
      <w:r>
        <w:rPr>
          <w:i/>
          <w:sz w:val="24"/>
        </w:rPr>
        <w:t>przepisami odrębnymi, odnoszącymi się do obszaru objętego planem (…)”</w:t>
      </w:r>
      <w:r>
        <w:rPr>
          <w:sz w:val="24"/>
        </w:rPr>
        <w:t>.</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w:t>
      </w:r>
      <w:r>
        <w:rPr>
          <w:spacing w:val="59"/>
        </w:rPr>
        <w:t> </w:t>
      </w:r>
      <w:r>
        <w:rPr/>
        <w:t>jest</w:t>
      </w:r>
      <w:r>
        <w:rPr>
          <w:spacing w:val="59"/>
        </w:rPr>
        <w:t> </w:t>
      </w:r>
      <w:r>
        <w:rPr/>
        <w:t>położona</w:t>
      </w:r>
      <w:r>
        <w:rPr>
          <w:spacing w:val="60"/>
        </w:rPr>
        <w:t> </w:t>
      </w:r>
      <w:r>
        <w:rPr/>
        <w:t>w</w:t>
      </w:r>
      <w:r>
        <w:rPr>
          <w:spacing w:val="-1"/>
        </w:rPr>
        <w:t> </w:t>
      </w:r>
      <w:r>
        <w:rPr/>
        <w:t>obszarze</w:t>
      </w:r>
      <w:r>
        <w:rPr>
          <w:spacing w:val="60"/>
        </w:rPr>
        <w:t> </w:t>
      </w:r>
      <w:r>
        <w:rPr/>
        <w:t>Ł.1.8</w:t>
      </w:r>
      <w:r>
        <w:rPr>
          <w:spacing w:val="59"/>
        </w:rPr>
        <w:t> </w:t>
      </w:r>
      <w:r>
        <w:rPr/>
        <w:t>obejmującym</w:t>
      </w:r>
      <w:r>
        <w:rPr>
          <w:spacing w:val="59"/>
        </w:rPr>
        <w:t> </w:t>
      </w:r>
      <w:r>
        <w:rPr/>
        <w:t>dolinę</w:t>
      </w:r>
      <w:r>
        <w:rPr>
          <w:spacing w:val="60"/>
        </w:rPr>
        <w:t> </w:t>
      </w:r>
      <w:r>
        <w:rPr/>
        <w:t>Bzury</w:t>
      </w:r>
      <w:r>
        <w:rPr>
          <w:spacing w:val="59"/>
        </w:rPr>
        <w:t> </w:t>
      </w:r>
      <w:r>
        <w:rPr/>
        <w:t>o </w:t>
      </w:r>
      <w:r>
        <w:rPr>
          <w:spacing w:val="-2"/>
        </w:rPr>
        <w:t>wybitnych</w:t>
      </w:r>
    </w:p>
    <w:p>
      <w:pPr>
        <w:spacing w:after="0"/>
        <w:sectPr>
          <w:pgSz w:w="11910" w:h="16840"/>
          <w:pgMar w:header="0" w:footer="462" w:top="1320" w:bottom="660" w:left="1200" w:right="800"/>
        </w:sectPr>
      </w:pPr>
    </w:p>
    <w:p>
      <w:pPr>
        <w:pStyle w:val="BodyText"/>
        <w:spacing w:before="79"/>
      </w:pPr>
      <w:r>
        <w:rPr/>
        <w:t>walorach</w:t>
      </w:r>
      <w:r>
        <w:rPr>
          <w:spacing w:val="14"/>
        </w:rPr>
        <w:t> </w:t>
      </w:r>
      <w:r>
        <w:rPr/>
        <w:t>ekologicznych</w:t>
      </w:r>
      <w:r>
        <w:rPr>
          <w:spacing w:val="14"/>
        </w:rPr>
        <w:t> </w:t>
      </w:r>
      <w:r>
        <w:rPr/>
        <w:t>i</w:t>
      </w:r>
      <w:r>
        <w:rPr>
          <w:spacing w:val="-1"/>
        </w:rPr>
        <w:t> </w:t>
      </w:r>
      <w:r>
        <w:rPr/>
        <w:t>krajobrazowych</w:t>
      </w:r>
      <w:r>
        <w:rPr>
          <w:spacing w:val="14"/>
        </w:rPr>
        <w:t> </w:t>
      </w:r>
      <w:r>
        <w:rPr/>
        <w:t>na</w:t>
      </w:r>
      <w:r>
        <w:rPr>
          <w:spacing w:val="14"/>
        </w:rPr>
        <w:t> </w:t>
      </w:r>
      <w:r>
        <w:rPr/>
        <w:t>przedpolu</w:t>
      </w:r>
      <w:r>
        <w:rPr>
          <w:spacing w:val="15"/>
        </w:rPr>
        <w:t> </w:t>
      </w:r>
      <w:r>
        <w:rPr/>
        <w:t>Lasu</w:t>
      </w:r>
      <w:r>
        <w:rPr>
          <w:spacing w:val="14"/>
        </w:rPr>
        <w:t> </w:t>
      </w:r>
      <w:r>
        <w:rPr/>
        <w:t>Łagiewnickiego,</w:t>
      </w:r>
      <w:r>
        <w:rPr>
          <w:spacing w:val="14"/>
        </w:rPr>
        <w:t> </w:t>
      </w:r>
      <w:r>
        <w:rPr/>
        <w:t>w</w:t>
      </w:r>
      <w:r>
        <w:rPr>
          <w:spacing w:val="-2"/>
        </w:rPr>
        <w:t> </w:t>
      </w:r>
      <w:r>
        <w:rPr/>
        <w:t>strefie</w:t>
      </w:r>
      <w:r>
        <w:rPr>
          <w:spacing w:val="15"/>
        </w:rPr>
        <w:t> </w:t>
      </w:r>
      <w:r>
        <w:rPr>
          <w:spacing w:val="-10"/>
        </w:rPr>
        <w:t>S</w:t>
      </w:r>
    </w:p>
    <w:p>
      <w:pPr>
        <w:pStyle w:val="BodyText"/>
        <w:spacing w:before="0"/>
        <w:ind w:right="615"/>
      </w:pPr>
      <w:r>
        <w:rPr/>
        <w:t>–</w:t>
      </w:r>
      <w:r>
        <w:rPr>
          <w:spacing w:val="39"/>
        </w:rPr>
        <w:t>  </w:t>
      </w:r>
      <w:r>
        <w:rPr/>
        <w:t>V,</w:t>
      </w:r>
      <w:r>
        <w:rPr>
          <w:spacing w:val="39"/>
        </w:rPr>
        <w:t>  </w:t>
      </w:r>
      <w:r>
        <w:rPr/>
        <w:t>obejmującej</w:t>
      </w:r>
      <w:r>
        <w:rPr>
          <w:spacing w:val="39"/>
        </w:rPr>
        <w:t>  </w:t>
      </w:r>
      <w:r>
        <w:rPr/>
        <w:t>obszary</w:t>
      </w:r>
      <w:r>
        <w:rPr>
          <w:spacing w:val="39"/>
        </w:rPr>
        <w:t>  </w:t>
      </w:r>
      <w:r>
        <w:rPr/>
        <w:t>o</w:t>
      </w:r>
      <w:r>
        <w:rPr>
          <w:spacing w:val="-2"/>
        </w:rPr>
        <w:t> </w:t>
      </w:r>
      <w:r>
        <w:rPr/>
        <w:t>specjalnych</w:t>
      </w:r>
      <w:r>
        <w:rPr>
          <w:spacing w:val="39"/>
        </w:rPr>
        <w:t>  </w:t>
      </w:r>
      <w:r>
        <w:rPr/>
        <w:t>indywidualnych</w:t>
      </w:r>
      <w:r>
        <w:rPr>
          <w:spacing w:val="39"/>
        </w:rPr>
        <w:t>  </w:t>
      </w:r>
      <w:r>
        <w:rPr/>
        <w:t>działaniach</w:t>
      </w:r>
      <w:r>
        <w:rPr>
          <w:spacing w:val="39"/>
        </w:rPr>
        <w:t>  </w:t>
      </w:r>
      <w:r>
        <w:rPr/>
        <w:t>ochronnych z zakazem lokalizacji budownictwa.</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2"/>
        </w:rPr>
        <w:t> </w:t>
      </w:r>
      <w:r>
        <w:rPr/>
        <w:t>VI/215/19</w:t>
      </w:r>
      <w:r>
        <w:rPr>
          <w:spacing w:val="40"/>
        </w:rPr>
        <w:t> </w:t>
      </w:r>
      <w:r>
        <w:rPr/>
        <w:t>z</w:t>
      </w:r>
      <w:r>
        <w:rPr>
          <w:spacing w:val="-1"/>
        </w:rPr>
        <w:t> </w:t>
      </w:r>
      <w:r>
        <w:rPr/>
        <w:t>dnia</w:t>
      </w:r>
      <w:r>
        <w:rPr>
          <w:spacing w:val="40"/>
        </w:rPr>
        <w:t> </w:t>
      </w:r>
      <w:r>
        <w:rPr/>
        <w:t>6</w:t>
      </w:r>
      <w:r>
        <w:rPr>
          <w:spacing w:val="-1"/>
        </w:rPr>
        <w:t> </w:t>
      </w:r>
      <w:r>
        <w:rPr/>
        <w:t>marca</w:t>
      </w:r>
      <w:r>
        <w:rPr>
          <w:spacing w:val="40"/>
        </w:rPr>
        <w:t> </w:t>
      </w:r>
      <w:r>
        <w:rPr/>
        <w:t>2019</w:t>
      </w:r>
      <w:r>
        <w:rPr>
          <w:spacing w:val="-1"/>
        </w:rPr>
        <w:t> </w:t>
      </w:r>
      <w:r>
        <w:rPr/>
        <w:t>r.</w:t>
      </w:r>
      <w:r>
        <w:rPr>
          <w:spacing w:val="40"/>
        </w:rPr>
        <w:t> </w:t>
      </w:r>
      <w:r>
        <w:rPr/>
        <w:t>oraz</w:t>
      </w:r>
      <w:r>
        <w:rPr>
          <w:spacing w:val="40"/>
        </w:rPr>
        <w:t> </w:t>
      </w:r>
      <w:r>
        <w:rPr/>
        <w:t>Nr</w:t>
      </w:r>
      <w:r>
        <w:rPr>
          <w:spacing w:val="40"/>
        </w:rPr>
        <w:t> </w:t>
      </w:r>
      <w:r>
        <w:rPr/>
        <w:t>LII/1605/21</w:t>
      </w:r>
      <w:r>
        <w:rPr>
          <w:spacing w:val="40"/>
        </w:rPr>
        <w:t> </w:t>
      </w:r>
      <w:r>
        <w:rPr/>
        <w:t>z</w:t>
      </w:r>
      <w:r>
        <w:rPr>
          <w:spacing w:val="-1"/>
        </w:rPr>
        <w:t> </w:t>
      </w:r>
      <w:r>
        <w:rPr/>
        <w:t>dnia</w:t>
      </w:r>
      <w:r>
        <w:rPr>
          <w:spacing w:val="40"/>
        </w:rPr>
        <w:t> </w:t>
      </w:r>
      <w:r>
        <w:rPr/>
        <w:t>22</w:t>
      </w:r>
      <w:r>
        <w:rPr>
          <w:spacing w:val="-1"/>
        </w:rPr>
        <w:t> </w:t>
      </w:r>
      <w:r>
        <w:rPr/>
        <w:t>grudnia</w:t>
      </w:r>
      <w:r>
        <w:rPr>
          <w:spacing w:val="40"/>
        </w:rPr>
        <w:t> </w:t>
      </w:r>
      <w:r>
        <w:rPr/>
        <w:t>2021</w:t>
      </w:r>
      <w:r>
        <w:rPr>
          <w:spacing w:val="-1"/>
        </w:rPr>
        <w:t> </w:t>
      </w:r>
      <w:r>
        <w:rPr/>
        <w:t>r. nieruchomość</w:t>
      </w:r>
      <w:r>
        <w:rPr>
          <w:spacing w:val="34"/>
        </w:rPr>
        <w:t> </w:t>
      </w:r>
      <w:r>
        <w:rPr/>
        <w:t>położona</w:t>
      </w:r>
      <w:r>
        <w:rPr>
          <w:spacing w:val="34"/>
        </w:rPr>
        <w:t> </w:t>
      </w:r>
      <w:r>
        <w:rPr/>
        <w:t>przy</w:t>
      </w:r>
      <w:r>
        <w:rPr>
          <w:spacing w:val="34"/>
        </w:rPr>
        <w:t> </w:t>
      </w:r>
      <w:r>
        <w:rPr/>
        <w:t>ul.</w:t>
      </w:r>
      <w:r>
        <w:rPr>
          <w:spacing w:val="34"/>
        </w:rPr>
        <w:t> </w:t>
      </w:r>
      <w:r>
        <w:rPr/>
        <w:t>Rogowskiej</w:t>
      </w:r>
      <w:r>
        <w:rPr>
          <w:spacing w:val="34"/>
        </w:rPr>
        <w:t> </w:t>
      </w:r>
      <w:r>
        <w:rPr/>
        <w:t>(działka</w:t>
      </w:r>
      <w:r>
        <w:rPr>
          <w:spacing w:val="34"/>
        </w:rPr>
        <w:t> </w:t>
      </w:r>
      <w:r>
        <w:rPr/>
        <w:t>nr</w:t>
      </w:r>
      <w:r>
        <w:rPr>
          <w:spacing w:val="-2"/>
        </w:rPr>
        <w:t> </w:t>
      </w:r>
      <w:r>
        <w:rPr/>
        <w:t>79/2,</w:t>
      </w:r>
      <w:r>
        <w:rPr>
          <w:spacing w:val="34"/>
        </w:rPr>
        <w:t> </w:t>
      </w:r>
      <w:r>
        <w:rPr/>
        <w:t>obręb</w:t>
      </w:r>
      <w:r>
        <w:rPr>
          <w:spacing w:val="34"/>
        </w:rPr>
        <w:t> </w:t>
      </w:r>
      <w:r>
        <w:rPr/>
        <w:t>B-19),</w:t>
      </w:r>
      <w:r>
        <w:rPr>
          <w:spacing w:val="34"/>
        </w:rPr>
        <w:t> </w:t>
      </w:r>
      <w:r>
        <w:rPr/>
        <w:t>znajduje</w:t>
      </w:r>
      <w:r>
        <w:rPr>
          <w:spacing w:val="35"/>
        </w:rPr>
        <w:t> </w:t>
      </w:r>
      <w:r>
        <w:rPr/>
        <w:t>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3"/>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w:t>
      </w:r>
      <w:r>
        <w:rPr>
          <w:spacing w:val="-3"/>
        </w:rPr>
        <w:t> </w:t>
      </w:r>
      <w:r>
        <w:rPr/>
        <w:t>przywrócenie walorów przyrodniczych obszarom zdegradowanym. Ustalenia Studium</w:t>
      </w:r>
      <w:r>
        <w:rPr>
          <w:spacing w:val="80"/>
        </w:rPr>
        <w:t> </w:t>
      </w:r>
      <w:r>
        <w:rPr/>
        <w:t>nie</w:t>
      </w:r>
      <w:r>
        <w:rPr>
          <w:spacing w:val="-2"/>
        </w:rPr>
        <w:t> </w:t>
      </w:r>
      <w:r>
        <w:rPr/>
        <w:t>przewidują</w:t>
      </w:r>
      <w:r>
        <w:rPr>
          <w:spacing w:val="40"/>
        </w:rPr>
        <w:t> </w:t>
      </w:r>
      <w:r>
        <w:rPr/>
        <w:t>rozbudowy</w:t>
      </w:r>
      <w:r>
        <w:rPr>
          <w:spacing w:val="40"/>
        </w:rPr>
        <w:t> </w:t>
      </w:r>
      <w:r>
        <w:rPr/>
        <w:t>infrastruktury</w:t>
      </w:r>
      <w:r>
        <w:rPr>
          <w:spacing w:val="40"/>
        </w:rPr>
        <w:t> </w:t>
      </w:r>
      <w:r>
        <w:rPr/>
        <w:t>technicznej</w:t>
      </w:r>
      <w:r>
        <w:rPr>
          <w:spacing w:val="40"/>
        </w:rPr>
        <w:t> </w:t>
      </w:r>
      <w:r>
        <w:rPr/>
        <w:t>dla</w:t>
      </w:r>
      <w:r>
        <w:rPr>
          <w:spacing w:val="40"/>
        </w:rPr>
        <w:t> </w:t>
      </w:r>
      <w:r>
        <w:rPr/>
        <w:t>tego</w:t>
      </w:r>
      <w:r>
        <w:rPr>
          <w:spacing w:val="40"/>
        </w:rPr>
        <w:t> </w:t>
      </w:r>
      <w:r>
        <w:rPr/>
        <w:t>obszaru.</w:t>
      </w:r>
      <w:r>
        <w:rPr>
          <w:spacing w:val="40"/>
        </w:rPr>
        <w:t> </w:t>
      </w:r>
      <w:r>
        <w:rPr/>
        <w:t>Projekt</w:t>
      </w:r>
      <w:r>
        <w:rPr>
          <w:spacing w:val="40"/>
        </w:rPr>
        <w:t> </w:t>
      </w:r>
      <w:r>
        <w:rPr/>
        <w:t>planu</w:t>
      </w:r>
      <w:r>
        <w:rPr>
          <w:spacing w:val="40"/>
        </w:rPr>
        <w:t> </w:t>
      </w:r>
      <w:r>
        <w:rPr/>
        <w:t>nie</w:t>
      </w:r>
      <w:r>
        <w:rPr>
          <w:spacing w:val="-2"/>
        </w:rPr>
        <w:t> </w:t>
      </w:r>
      <w:r>
        <w:rPr/>
        <w:t>wskazuje rozbudowy infrastruktury technicznej, ze względu na to, iż nie</w:t>
      </w:r>
      <w:r>
        <w:rPr>
          <w:spacing w:val="-3"/>
        </w:rPr>
        <w:t> </w:t>
      </w:r>
      <w:r>
        <w:rPr/>
        <w:t>przewiduje urbanizacji terenów położonych w</w:t>
      </w:r>
      <w:r>
        <w:rPr>
          <w:spacing w:val="-3"/>
        </w:rPr>
        <w:t> </w:t>
      </w:r>
      <w:r>
        <w:rPr/>
        <w:t>granicach opracowania planu. Niemniej projekt dopuszcza</w:t>
      </w:r>
      <w:r>
        <w:rPr>
          <w:spacing w:val="40"/>
        </w:rPr>
        <w:t> </w:t>
      </w:r>
      <w:r>
        <w:rPr/>
        <w:t>wyposażenie</w:t>
      </w:r>
      <w:r>
        <w:rPr>
          <w:spacing w:val="40"/>
        </w:rPr>
        <w:t> </w:t>
      </w:r>
      <w:r>
        <w:rPr/>
        <w:t>terenów</w:t>
      </w:r>
      <w:r>
        <w:rPr>
          <w:spacing w:val="40"/>
        </w:rPr>
        <w:t> </w:t>
      </w:r>
      <w:r>
        <w:rPr/>
        <w:t>w</w:t>
      </w:r>
      <w:r>
        <w:rPr>
          <w:spacing w:val="-3"/>
        </w:rPr>
        <w:t> </w:t>
      </w:r>
      <w:r>
        <w:rPr/>
        <w:t>sieci</w:t>
      </w:r>
      <w:r>
        <w:rPr>
          <w:spacing w:val="40"/>
        </w:rPr>
        <w:t> </w:t>
      </w:r>
      <w:r>
        <w:rPr/>
        <w:t>i</w:t>
      </w:r>
      <w:r>
        <w:rPr>
          <w:spacing w:val="-2"/>
        </w:rPr>
        <w:t> </w:t>
      </w:r>
      <w:r>
        <w:rPr/>
        <w:t>urządzenia</w:t>
      </w:r>
      <w:r>
        <w:rPr>
          <w:spacing w:val="40"/>
        </w:rPr>
        <w:t> </w:t>
      </w:r>
      <w:r>
        <w:rPr/>
        <w:t>infrastruktury</w:t>
      </w:r>
      <w:r>
        <w:rPr>
          <w:spacing w:val="40"/>
        </w:rPr>
        <w:t> </w:t>
      </w:r>
      <w:r>
        <w:rPr/>
        <w:t>technicznej,</w:t>
      </w:r>
      <w:r>
        <w:rPr>
          <w:spacing w:val="40"/>
        </w:rPr>
        <w:t> </w:t>
      </w:r>
      <w:r>
        <w:rPr/>
        <w:t>gdyby w przyszłości istniała potrzeba jej realizacji.</w:t>
      </w:r>
    </w:p>
    <w:p>
      <w:pPr>
        <w:pStyle w:val="BodyText"/>
        <w:ind w:right="614" w:firstLine="227"/>
      </w:pPr>
      <w:r>
        <w:rPr/>
        <w:t>W</w:t>
      </w:r>
      <w:r>
        <w:rPr>
          <w:spacing w:val="40"/>
        </w:rPr>
        <w:t>  </w:t>
      </w:r>
      <w:r>
        <w:rPr/>
        <w:t>planie</w:t>
      </w:r>
      <w:r>
        <w:rPr>
          <w:spacing w:val="40"/>
        </w:rPr>
        <w:t>  </w:t>
      </w:r>
      <w:r>
        <w:rPr/>
        <w:t>miejscowym</w:t>
      </w:r>
      <w:r>
        <w:rPr>
          <w:spacing w:val="40"/>
        </w:rPr>
        <w:t>  </w:t>
      </w:r>
      <w:r>
        <w:rPr/>
        <w:t>określa</w:t>
      </w:r>
      <w:r>
        <w:rPr>
          <w:spacing w:val="40"/>
        </w:rPr>
        <w:t>  </w:t>
      </w:r>
      <w:r>
        <w:rPr/>
        <w:t>się</w:t>
      </w:r>
      <w:r>
        <w:rPr>
          <w:spacing w:val="40"/>
        </w:rPr>
        <w:t>  </w:t>
      </w:r>
      <w:r>
        <w:rPr/>
        <w:t>układ</w:t>
      </w:r>
      <w:r>
        <w:rPr>
          <w:spacing w:val="40"/>
        </w:rPr>
        <w:t>  </w:t>
      </w:r>
      <w:r>
        <w:rPr/>
        <w:t>komunikacyjny</w:t>
      </w:r>
      <w:r>
        <w:rPr>
          <w:spacing w:val="40"/>
        </w:rPr>
        <w:t>  </w:t>
      </w:r>
      <w:r>
        <w:rPr/>
        <w:t>wraz</w:t>
      </w:r>
      <w:r>
        <w:rPr>
          <w:spacing w:val="40"/>
        </w:rPr>
        <w:t>  </w:t>
      </w:r>
      <w:r>
        <w:rPr/>
        <w:t>z</w:t>
      </w:r>
      <w:r>
        <w:rPr>
          <w:spacing w:val="-1"/>
        </w:rPr>
        <w:t> </w:t>
      </w:r>
      <w:r>
        <w:rPr/>
        <w:t>parametrami</w:t>
      </w:r>
      <w:r>
        <w:rPr>
          <w:spacing w:val="40"/>
        </w:rPr>
        <w:t> </w:t>
      </w:r>
      <w:r>
        <w:rPr/>
        <w:t>i</w:t>
      </w:r>
      <w:r>
        <w:rPr>
          <w:spacing w:val="-2"/>
        </w:rPr>
        <w:t> </w:t>
      </w:r>
      <w:r>
        <w:rPr/>
        <w:t>klasyfikacją ulic oraz warunki powiązania z</w:t>
      </w:r>
      <w:r>
        <w:rPr>
          <w:spacing w:val="-2"/>
        </w:rPr>
        <w:t> </w:t>
      </w:r>
      <w:r>
        <w:rPr/>
        <w:t>układem zewnętrznym. Inne ustalenia, jak</w:t>
      </w:r>
      <w:r>
        <w:rPr>
          <w:spacing w:val="40"/>
        </w:rPr>
        <w:t> </w:t>
      </w:r>
      <w:r>
        <w:rPr/>
        <w:t>np. ustalenia przejść dla pieszych, wyznaczenie przystanków komunikacji miejskiej wykraczają poza specyfikę planu miejscowego.</w:t>
      </w:r>
    </w:p>
    <w:p>
      <w:pPr>
        <w:pStyle w:val="BodyText"/>
        <w:ind w:right="613" w:firstLine="227"/>
      </w:pPr>
      <w:r>
        <w:rPr/>
        <w:t>Fakt powstawania budynków na podstawie decyzji o</w:t>
      </w:r>
      <w:r>
        <w:rPr>
          <w:spacing w:val="-3"/>
        </w:rPr>
        <w:t> </w:t>
      </w:r>
      <w:r>
        <w:rPr/>
        <w:t>warunkach zabudowy, a</w:t>
      </w:r>
      <w:r>
        <w:rPr>
          <w:spacing w:val="-3"/>
        </w:rPr>
        <w:t> </w:t>
      </w:r>
      <w:r>
        <w:rPr/>
        <w:t>następnie pozwoleń na budowę, nie</w:t>
      </w:r>
      <w:r>
        <w:rPr>
          <w:spacing w:val="-2"/>
        </w:rPr>
        <w:t> </w:t>
      </w:r>
      <w:r>
        <w:rPr/>
        <w:t>może wpłynąć na przeznaczenie terenu w</w:t>
      </w:r>
      <w:r>
        <w:rPr>
          <w:spacing w:val="-3"/>
        </w:rPr>
        <w:t> </w:t>
      </w:r>
      <w:r>
        <w:rPr/>
        <w:t>projekcie planu miejscowego,</w:t>
      </w:r>
      <w:r>
        <w:rPr>
          <w:spacing w:val="80"/>
        </w:rPr>
        <w:t>  </w:t>
      </w:r>
      <w:r>
        <w:rPr/>
        <w:t>jeśli</w:t>
      </w:r>
      <w:r>
        <w:rPr>
          <w:spacing w:val="80"/>
        </w:rPr>
        <w:t>  </w:t>
      </w:r>
      <w:r>
        <w:rPr/>
        <w:t>nie</w:t>
      </w:r>
      <w:r>
        <w:rPr>
          <w:spacing w:val="-1"/>
        </w:rPr>
        <w:t> </w:t>
      </w:r>
      <w:r>
        <w:rPr/>
        <w:t>jest</w:t>
      </w:r>
      <w:r>
        <w:rPr>
          <w:spacing w:val="80"/>
        </w:rPr>
        <w:t>  </w:t>
      </w:r>
      <w:r>
        <w:rPr/>
        <w:t>to</w:t>
      </w:r>
      <w:r>
        <w:rPr>
          <w:spacing w:val="80"/>
        </w:rPr>
        <w:t>  </w:t>
      </w:r>
      <w:r>
        <w:rPr/>
        <w:t>zgodne</w:t>
      </w:r>
      <w:r>
        <w:rPr>
          <w:spacing w:val="80"/>
        </w:rPr>
        <w:t>  </w:t>
      </w:r>
      <w:r>
        <w:rPr/>
        <w:t>z</w:t>
      </w:r>
      <w:r>
        <w:rPr>
          <w:spacing w:val="-1"/>
        </w:rPr>
        <w:t> </w:t>
      </w:r>
      <w:r>
        <w:rPr/>
        <w:t>obowiązującym</w:t>
      </w:r>
      <w:r>
        <w:rPr>
          <w:spacing w:val="80"/>
        </w:rPr>
        <w:t>  </w:t>
      </w:r>
      <w:r>
        <w:rPr/>
        <w:t>Studium.</w:t>
      </w:r>
      <w:r>
        <w:rPr>
          <w:spacing w:val="80"/>
        </w:rPr>
        <w:t>  </w:t>
      </w:r>
      <w:r>
        <w:rPr/>
        <w:t>Zgodnie</w:t>
      </w:r>
      <w:r>
        <w:rPr>
          <w:spacing w:val="80"/>
        </w:rPr>
        <w:t> </w:t>
      </w:r>
      <w:r>
        <w:rPr/>
        <w:t>z</w:t>
      </w:r>
      <w:r>
        <w:rPr>
          <w:spacing w:val="-1"/>
        </w:rPr>
        <w:t> </w:t>
      </w:r>
      <w:r>
        <w:rPr/>
        <w:t>art.</w:t>
      </w:r>
      <w:r>
        <w:rPr>
          <w:spacing w:val="-2"/>
        </w:rPr>
        <w:t> </w:t>
      </w:r>
      <w:r>
        <w:rPr/>
        <w:t>9</w:t>
      </w:r>
      <w:r>
        <w:rPr>
          <w:spacing w:val="-1"/>
        </w:rPr>
        <w:t> </w:t>
      </w:r>
      <w:r>
        <w:rPr/>
        <w:t>ust.</w:t>
      </w:r>
      <w:r>
        <w:rPr>
          <w:spacing w:val="-1"/>
        </w:rPr>
        <w:t> </w:t>
      </w:r>
      <w:r>
        <w:rPr/>
        <w:t>4</w:t>
      </w:r>
      <w:r>
        <w:rPr>
          <w:spacing w:val="-1"/>
        </w:rPr>
        <w:t> </w:t>
      </w:r>
      <w:r>
        <w:rPr/>
        <w:t>ustawy</w:t>
      </w:r>
      <w:r>
        <w:rPr>
          <w:spacing w:val="40"/>
        </w:rPr>
        <w:t> </w:t>
      </w:r>
      <w:r>
        <w:rPr/>
        <w:t>z</w:t>
      </w:r>
      <w:r>
        <w:rPr>
          <w:spacing w:val="-2"/>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1"/>
        </w:rPr>
        <w:t> </w:t>
      </w:r>
      <w:r>
        <w:rPr/>
        <w:t>zagospodarowaniu przestrzennym (Dz.</w:t>
      </w:r>
      <w:r>
        <w:rPr>
          <w:spacing w:val="-2"/>
        </w:rPr>
        <w:t> </w:t>
      </w:r>
      <w:r>
        <w:rPr/>
        <w:t>U. z</w:t>
      </w:r>
      <w:r>
        <w:rPr>
          <w:spacing w:val="-3"/>
        </w:rPr>
        <w:t> </w:t>
      </w:r>
      <w:r>
        <w:rPr/>
        <w:t>2018</w:t>
      </w:r>
      <w:r>
        <w:rPr>
          <w:spacing w:val="-2"/>
        </w:rPr>
        <w:t> </w:t>
      </w:r>
      <w:r>
        <w:rPr/>
        <w:t>r. poz.</w:t>
      </w:r>
      <w:r>
        <w:rPr>
          <w:spacing w:val="-2"/>
        </w:rPr>
        <w:t> </w:t>
      </w:r>
      <w:r>
        <w:rPr/>
        <w:t>1945</w:t>
      </w:r>
      <w:r>
        <w:rPr>
          <w:spacing w:val="-2"/>
        </w:rPr>
        <w:t> </w:t>
      </w:r>
      <w:r>
        <w:rPr/>
        <w:t>z</w:t>
      </w:r>
      <w:r>
        <w:rPr>
          <w:spacing w:val="-2"/>
        </w:rPr>
        <w:t> </w:t>
      </w:r>
      <w:r>
        <w:rPr/>
        <w:t>późn. zm.) ustalenia studium są wiążące dla organów gminy przy sporządzaniu planów miejscowych. Przy wydawaniu decyzji administracyjnych nie</w:t>
      </w:r>
      <w:r>
        <w:rPr>
          <w:spacing w:val="-2"/>
        </w:rPr>
        <w:t> </w:t>
      </w:r>
      <w:r>
        <w:rPr/>
        <w:t>jest wymagana zgodność z</w:t>
      </w:r>
      <w:r>
        <w:rPr>
          <w:spacing w:val="-2"/>
        </w:rPr>
        <w:t> </w:t>
      </w:r>
      <w:r>
        <w:rPr/>
        <w:t>obowiązującym studium. Projekt miejscowego planu został opracowany zgodnie z zapisami Studium.</w:t>
      </w:r>
    </w:p>
    <w:p>
      <w:pPr>
        <w:pStyle w:val="BodyText"/>
        <w:ind w:right="614" w:firstLine="227"/>
      </w:pPr>
      <w:r>
        <w:rPr/>
        <w:t>Użytki</w:t>
      </w:r>
      <w:r>
        <w:rPr>
          <w:spacing w:val="80"/>
          <w:w w:val="150"/>
        </w:rPr>
        <w:t> </w:t>
      </w:r>
      <w:r>
        <w:rPr/>
        <w:t>rolne</w:t>
      </w:r>
      <w:r>
        <w:rPr>
          <w:spacing w:val="80"/>
          <w:w w:val="150"/>
        </w:rPr>
        <w:t> </w:t>
      </w:r>
      <w:r>
        <w:rPr/>
        <w:t>położone</w:t>
      </w:r>
      <w:r>
        <w:rPr>
          <w:spacing w:val="80"/>
          <w:w w:val="150"/>
        </w:rPr>
        <w:t> </w:t>
      </w:r>
      <w:r>
        <w:rPr/>
        <w:t>w</w:t>
      </w:r>
      <w:r>
        <w:rPr>
          <w:spacing w:val="-3"/>
        </w:rPr>
        <w:t> </w:t>
      </w:r>
      <w:r>
        <w:rPr/>
        <w:t>granicach</w:t>
      </w:r>
      <w:r>
        <w:rPr>
          <w:spacing w:val="80"/>
          <w:w w:val="150"/>
        </w:rPr>
        <w:t> </w:t>
      </w:r>
      <w:r>
        <w:rPr/>
        <w:t>administracyjnych</w:t>
      </w:r>
      <w:r>
        <w:rPr>
          <w:spacing w:val="80"/>
          <w:w w:val="150"/>
        </w:rPr>
        <w:t> </w:t>
      </w:r>
      <w:r>
        <w:rPr/>
        <w:t>miast</w:t>
      </w:r>
      <w:r>
        <w:rPr>
          <w:spacing w:val="80"/>
          <w:w w:val="150"/>
        </w:rPr>
        <w:t> </w:t>
      </w:r>
      <w:r>
        <w:rPr/>
        <w:t>są</w:t>
      </w:r>
      <w:r>
        <w:rPr>
          <w:spacing w:val="80"/>
          <w:w w:val="150"/>
        </w:rPr>
        <w:t> </w:t>
      </w:r>
      <w:r>
        <w:rPr/>
        <w:t>z</w:t>
      </w:r>
      <w:r>
        <w:rPr>
          <w:spacing w:val="-3"/>
        </w:rPr>
        <w:t> </w:t>
      </w:r>
      <w:r>
        <w:rPr/>
        <w:t>mocy</w:t>
      </w:r>
      <w:r>
        <w:rPr>
          <w:spacing w:val="80"/>
          <w:w w:val="150"/>
        </w:rPr>
        <w:t> </w:t>
      </w:r>
      <w:r>
        <w:rPr/>
        <w:t>ustawy</w:t>
      </w:r>
      <w:r>
        <w:rPr>
          <w:spacing w:val="40"/>
        </w:rPr>
        <w:t> </w:t>
      </w:r>
      <w:r>
        <w:rPr/>
        <w:t>3</w:t>
      </w:r>
      <w:r>
        <w:rPr>
          <w:spacing w:val="-2"/>
        </w:rPr>
        <w:t> </w:t>
      </w:r>
      <w:r>
        <w:rPr/>
        <w:t>lutego</w:t>
      </w:r>
      <w:r>
        <w:rPr>
          <w:spacing w:val="-3"/>
        </w:rPr>
        <w:t> </w:t>
      </w:r>
      <w:r>
        <w:rPr/>
        <w:t>1995</w:t>
      </w:r>
      <w:r>
        <w:rPr>
          <w:spacing w:val="-2"/>
        </w:rPr>
        <w:t> </w:t>
      </w:r>
      <w:r>
        <w:rPr/>
        <w:t>r. o</w:t>
      </w:r>
      <w:r>
        <w:rPr>
          <w:spacing w:val="-2"/>
        </w:rPr>
        <w:t> </w:t>
      </w:r>
      <w:r>
        <w:rPr/>
        <w:t>ochronie gruntów rolnych i</w:t>
      </w:r>
      <w:r>
        <w:rPr>
          <w:spacing w:val="-2"/>
        </w:rPr>
        <w:t> </w:t>
      </w:r>
      <w:r>
        <w:rPr/>
        <w:t>leśnych (Dz.</w:t>
      </w:r>
      <w:r>
        <w:rPr>
          <w:spacing w:val="-2"/>
        </w:rPr>
        <w:t> </w:t>
      </w:r>
      <w:r>
        <w:rPr/>
        <w:t>U. z</w:t>
      </w:r>
      <w:r>
        <w:rPr>
          <w:spacing w:val="-2"/>
        </w:rPr>
        <w:t> </w:t>
      </w:r>
      <w:r>
        <w:rPr/>
        <w:t>2021</w:t>
      </w:r>
      <w:r>
        <w:rPr>
          <w:spacing w:val="-2"/>
        </w:rPr>
        <w:t> </w:t>
      </w:r>
      <w:r>
        <w:rPr/>
        <w:t>r. poz.</w:t>
      </w:r>
      <w:r>
        <w:rPr>
          <w:spacing w:val="-2"/>
        </w:rPr>
        <w:t> </w:t>
      </w:r>
      <w:r>
        <w:rPr/>
        <w:t>1326</w:t>
      </w:r>
      <w:r>
        <w:rPr>
          <w:spacing w:val="-2"/>
        </w:rPr>
        <w:t> </w:t>
      </w:r>
      <w:r>
        <w:rPr/>
        <w:t>i</w:t>
      </w:r>
      <w:r>
        <w:rPr>
          <w:spacing w:val="-2"/>
        </w:rPr>
        <w:t> </w:t>
      </w:r>
      <w:r>
        <w:rPr/>
        <w:t>2163), gruntami</w:t>
      </w:r>
      <w:r>
        <w:rPr>
          <w:spacing w:val="-3"/>
        </w:rPr>
        <w:t> </w:t>
      </w:r>
      <w:r>
        <w:rPr/>
        <w:t>odrolnionymi</w:t>
      </w:r>
      <w:r>
        <w:rPr>
          <w:spacing w:val="-3"/>
        </w:rPr>
        <w:t> </w:t>
      </w:r>
      <w:r>
        <w:rPr/>
        <w:t>i</w:t>
      </w:r>
      <w:r>
        <w:rPr>
          <w:spacing w:val="-3"/>
        </w:rPr>
        <w:t> </w:t>
      </w:r>
      <w:r>
        <w:rPr/>
        <w:t>nie</w:t>
      </w:r>
      <w:r>
        <w:rPr>
          <w:spacing w:val="-3"/>
        </w:rPr>
        <w:t> </w:t>
      </w:r>
      <w:r>
        <w:rPr/>
        <w:t>wymagają</w:t>
      </w:r>
      <w:r>
        <w:rPr>
          <w:spacing w:val="-3"/>
        </w:rPr>
        <w:t> </w:t>
      </w:r>
      <w:r>
        <w:rPr/>
        <w:t>uzyskania</w:t>
      </w:r>
      <w:r>
        <w:rPr>
          <w:spacing w:val="-3"/>
        </w:rPr>
        <w:t> </w:t>
      </w:r>
      <w:r>
        <w:rPr/>
        <w:t>stosownej</w:t>
      </w:r>
      <w:r>
        <w:rPr>
          <w:spacing w:val="-3"/>
        </w:rPr>
        <w:t> </w:t>
      </w:r>
      <w:r>
        <w:rPr/>
        <w:t>zgody</w:t>
      </w:r>
      <w:r>
        <w:rPr>
          <w:spacing w:val="-3"/>
        </w:rPr>
        <w:t> </w:t>
      </w:r>
      <w:r>
        <w:rPr/>
        <w:t>ministra</w:t>
      </w:r>
      <w:r>
        <w:rPr>
          <w:spacing w:val="-3"/>
        </w:rPr>
        <w:t> </w:t>
      </w:r>
      <w:r>
        <w:rPr/>
        <w:t>właściwego</w:t>
      </w:r>
      <w:r>
        <w:rPr>
          <w:spacing w:val="-3"/>
        </w:rPr>
        <w:t> </w:t>
      </w:r>
      <w:r>
        <w:rPr/>
        <w:t>do spraw rozwoju wsi lub marszałka województwa, przeprowadzanej w</w:t>
      </w:r>
      <w:r>
        <w:rPr>
          <w:spacing w:val="-4"/>
        </w:rPr>
        <w:t> </w:t>
      </w:r>
      <w:r>
        <w:rPr/>
        <w:t>ramach sporządzania miejscowego planu zagospodarowania przestrzennego. Nie oznacza to jednak, że z</w:t>
      </w:r>
      <w:r>
        <w:rPr>
          <w:spacing w:val="-2"/>
        </w:rPr>
        <w:t> </w:t>
      </w:r>
      <w:r>
        <w:rPr/>
        <w:t>mocy ww. ustawy grunty rolne są gruntami budowlanymi, gdyż ustalenie przeznaczenia oraz określenia sposobu zagospodarowania i</w:t>
      </w:r>
      <w:r>
        <w:rPr>
          <w:spacing w:val="-3"/>
        </w:rPr>
        <w:t> </w:t>
      </w:r>
      <w:r>
        <w:rPr/>
        <w:t>warunków zabudowy następuje w</w:t>
      </w:r>
      <w:r>
        <w:rPr>
          <w:spacing w:val="-3"/>
        </w:rPr>
        <w:t> </w:t>
      </w:r>
      <w:r>
        <w:rPr/>
        <w:t>planie miejscowym zagospodarowania przestrzennego, a</w:t>
      </w:r>
      <w:r>
        <w:rPr>
          <w:spacing w:val="-3"/>
        </w:rPr>
        <w:t> </w:t>
      </w:r>
      <w:r>
        <w:rPr/>
        <w:t>w przypadku braku planu miejscowego określenie</w:t>
      </w:r>
      <w:r>
        <w:rPr>
          <w:spacing w:val="40"/>
        </w:rPr>
        <w:t>  </w:t>
      </w:r>
      <w:r>
        <w:rPr/>
        <w:t>warunków</w:t>
      </w:r>
      <w:r>
        <w:rPr>
          <w:spacing w:val="40"/>
        </w:rPr>
        <w:t>  </w:t>
      </w:r>
      <w:r>
        <w:rPr/>
        <w:t>zabudowy</w:t>
      </w:r>
      <w:r>
        <w:rPr>
          <w:spacing w:val="40"/>
        </w:rPr>
        <w:t>  </w:t>
      </w:r>
      <w:r>
        <w:rPr/>
        <w:t>i</w:t>
      </w:r>
      <w:r>
        <w:rPr>
          <w:spacing w:val="-3"/>
        </w:rPr>
        <w:t> </w:t>
      </w:r>
      <w:r>
        <w:rPr/>
        <w:t>zagospodarowania</w:t>
      </w:r>
      <w:r>
        <w:rPr>
          <w:spacing w:val="40"/>
        </w:rPr>
        <w:t>  </w:t>
      </w:r>
      <w:r>
        <w:rPr/>
        <w:t>następuje</w:t>
      </w:r>
      <w:r>
        <w:rPr>
          <w:spacing w:val="40"/>
        </w:rPr>
        <w:t>  </w:t>
      </w:r>
      <w:r>
        <w:rPr/>
        <w:t>w</w:t>
      </w:r>
      <w:r>
        <w:rPr>
          <w:spacing w:val="-3"/>
        </w:rPr>
        <w:t> </w:t>
      </w:r>
      <w:r>
        <w:rPr/>
        <w:t>drodze</w:t>
      </w:r>
      <w:r>
        <w:rPr>
          <w:spacing w:val="40"/>
        </w:rPr>
        <w:t>  </w:t>
      </w:r>
      <w:r>
        <w:rPr/>
        <w:t>decyzji</w:t>
      </w:r>
      <w:r>
        <w:rPr>
          <w:spacing w:val="80"/>
        </w:rPr>
        <w:t> </w:t>
      </w:r>
      <w:r>
        <w:rPr/>
        <w:t>o warunkach zabudowy.</w:t>
      </w:r>
    </w:p>
    <w:p>
      <w:pPr>
        <w:pStyle w:val="BodyText"/>
        <w:ind w:right="613" w:firstLine="227"/>
      </w:pPr>
      <w:r>
        <w:rPr/>
        <w:t>Projekt planu ustala dla istniejącej na tych terenach zabudowy mieszkaniowej jednorodzinnej katalog możliwych działań budowlanych, tj. określa maksymalną powierzchnię zabudowy oraz wysokość istniejących budynków mieszkalnych oraz obiektów gospodarczych i</w:t>
      </w:r>
      <w:r>
        <w:rPr>
          <w:spacing w:val="-2"/>
        </w:rPr>
        <w:t> </w:t>
      </w:r>
      <w:r>
        <w:rPr/>
        <w:t>garaży. Przy czym, zgodnie z</w:t>
      </w:r>
      <w:r>
        <w:rPr>
          <w:spacing w:val="-3"/>
        </w:rPr>
        <w:t> </w:t>
      </w:r>
      <w:r>
        <w:rPr/>
        <w:t>§ 4</w:t>
      </w:r>
      <w:r>
        <w:rPr>
          <w:spacing w:val="-2"/>
        </w:rPr>
        <w:t> </w:t>
      </w:r>
      <w:r>
        <w:rPr/>
        <w:t>ust.</w:t>
      </w:r>
      <w:r>
        <w:rPr>
          <w:spacing w:val="-2"/>
        </w:rPr>
        <w:t> </w:t>
      </w:r>
      <w:r>
        <w:rPr/>
        <w:t>1</w:t>
      </w:r>
      <w:r>
        <w:rPr>
          <w:spacing w:val="-2"/>
        </w:rPr>
        <w:t> </w:t>
      </w:r>
      <w:r>
        <w:rPr/>
        <w:t>pkt</w:t>
      </w:r>
      <w:r>
        <w:rPr>
          <w:spacing w:val="-2"/>
        </w:rPr>
        <w:t> </w:t>
      </w:r>
      <w:r>
        <w:rPr/>
        <w:t>16</w:t>
      </w:r>
      <w:r>
        <w:rPr>
          <w:spacing w:val="-2"/>
        </w:rPr>
        <w:t> </w:t>
      </w:r>
      <w:r>
        <w:rPr/>
        <w:t>projektu planu poprzez zabudowę istniejącą rozumie się budynki istniejące w</w:t>
      </w:r>
      <w:r>
        <w:rPr>
          <w:spacing w:val="-3"/>
        </w:rPr>
        <w:t> </w:t>
      </w:r>
      <w:r>
        <w:rPr/>
        <w:t>dniu wejścia w</w:t>
      </w:r>
      <w:r>
        <w:rPr>
          <w:spacing w:val="-4"/>
        </w:rPr>
        <w:t> </w:t>
      </w:r>
      <w:r>
        <w:rPr/>
        <w:t>życie planu, a</w:t>
      </w:r>
      <w:r>
        <w:rPr>
          <w:spacing w:val="-1"/>
        </w:rPr>
        <w:t> </w:t>
      </w:r>
      <w:r>
        <w:rPr/>
        <w:t>także</w:t>
      </w:r>
      <w:r>
        <w:rPr>
          <w:spacing w:val="64"/>
        </w:rPr>
        <w:t> </w:t>
      </w:r>
      <w:r>
        <w:rPr/>
        <w:t>budynki</w:t>
      </w:r>
      <w:r>
        <w:rPr>
          <w:spacing w:val="64"/>
        </w:rPr>
        <w:t> </w:t>
      </w:r>
      <w:r>
        <w:rPr/>
        <w:t>posiadające</w:t>
      </w:r>
      <w:r>
        <w:rPr>
          <w:spacing w:val="64"/>
        </w:rPr>
        <w:t> </w:t>
      </w:r>
      <w:r>
        <w:rPr/>
        <w:t>w</w:t>
      </w:r>
      <w:r>
        <w:rPr>
          <w:spacing w:val="-2"/>
        </w:rPr>
        <w:t> </w:t>
      </w:r>
      <w:r>
        <w:rPr/>
        <w:t>tej</w:t>
      </w:r>
      <w:r>
        <w:rPr>
          <w:spacing w:val="64"/>
        </w:rPr>
        <w:t> </w:t>
      </w:r>
      <w:r>
        <w:rPr/>
        <w:t>dacie</w:t>
      </w:r>
      <w:r>
        <w:rPr>
          <w:spacing w:val="64"/>
        </w:rPr>
        <w:t> </w:t>
      </w:r>
      <w:r>
        <w:rPr/>
        <w:t>prawo</w:t>
      </w:r>
      <w:r>
        <w:rPr>
          <w:spacing w:val="64"/>
        </w:rPr>
        <w:t> </w:t>
      </w:r>
      <w:r>
        <w:rPr/>
        <w:t>do</w:t>
      </w:r>
      <w:r>
        <w:rPr>
          <w:spacing w:val="63"/>
        </w:rPr>
        <w:t> </w:t>
      </w:r>
      <w:r>
        <w:rPr/>
        <w:t>realizacji</w:t>
      </w:r>
      <w:r>
        <w:rPr>
          <w:spacing w:val="64"/>
        </w:rPr>
        <w:t> </w:t>
      </w:r>
      <w:r>
        <w:rPr/>
        <w:t>na</w:t>
      </w:r>
      <w:r>
        <w:rPr>
          <w:spacing w:val="64"/>
        </w:rPr>
        <w:t> </w:t>
      </w:r>
      <w:r>
        <w:rPr/>
        <w:t>podstawie</w:t>
      </w:r>
      <w:r>
        <w:rPr>
          <w:spacing w:val="64"/>
        </w:rPr>
        <w:t> </w:t>
      </w:r>
      <w:r>
        <w:rPr>
          <w:spacing w:val="-2"/>
        </w:rPr>
        <w:t>ostatecznej</w:t>
      </w:r>
    </w:p>
    <w:p>
      <w:pPr>
        <w:spacing w:after="0"/>
        <w:sectPr>
          <w:pgSz w:w="11910" w:h="16840"/>
          <w:pgMar w:header="0" w:footer="462" w:top="1320" w:bottom="660" w:left="1200" w:right="800"/>
        </w:sectPr>
      </w:pPr>
    </w:p>
    <w:p>
      <w:pPr>
        <w:pStyle w:val="BodyText"/>
        <w:spacing w:before="79"/>
      </w:pPr>
      <w:r>
        <w:rPr/>
        <w:t>decyzji</w:t>
      </w:r>
      <w:r>
        <w:rPr>
          <w:spacing w:val="10"/>
        </w:rPr>
        <w:t> </w:t>
      </w:r>
      <w:r>
        <w:rPr/>
        <w:t>o pozwoleniu</w:t>
      </w:r>
      <w:r>
        <w:rPr>
          <w:spacing w:val="12"/>
        </w:rPr>
        <w:t> </w:t>
      </w:r>
      <w:r>
        <w:rPr/>
        <w:t>na</w:t>
      </w:r>
      <w:r>
        <w:rPr>
          <w:spacing w:val="12"/>
        </w:rPr>
        <w:t> </w:t>
      </w:r>
      <w:r>
        <w:rPr/>
        <w:t>budowę</w:t>
      </w:r>
      <w:r>
        <w:rPr>
          <w:spacing w:val="13"/>
        </w:rPr>
        <w:t> </w:t>
      </w:r>
      <w:r>
        <w:rPr/>
        <w:t>lub</w:t>
      </w:r>
      <w:r>
        <w:rPr>
          <w:spacing w:val="12"/>
        </w:rPr>
        <w:t> </w:t>
      </w:r>
      <w:r>
        <w:rPr/>
        <w:t>zgłoszenia,</w:t>
      </w:r>
      <w:r>
        <w:rPr>
          <w:spacing w:val="13"/>
        </w:rPr>
        <w:t> </w:t>
      </w:r>
      <w:r>
        <w:rPr/>
        <w:t>o których</w:t>
      </w:r>
      <w:r>
        <w:rPr>
          <w:spacing w:val="12"/>
        </w:rPr>
        <w:t> </w:t>
      </w:r>
      <w:r>
        <w:rPr/>
        <w:t>mowa</w:t>
      </w:r>
      <w:r>
        <w:rPr>
          <w:spacing w:val="13"/>
        </w:rPr>
        <w:t> </w:t>
      </w:r>
      <w:r>
        <w:rPr/>
        <w:t>w</w:t>
      </w:r>
      <w:r>
        <w:rPr>
          <w:spacing w:val="-1"/>
        </w:rPr>
        <w:t> </w:t>
      </w:r>
      <w:r>
        <w:rPr/>
        <w:t>przepisach</w:t>
      </w:r>
      <w:r>
        <w:rPr>
          <w:spacing w:val="13"/>
        </w:rPr>
        <w:t> </w:t>
      </w:r>
      <w:r>
        <w:rPr>
          <w:spacing w:val="-2"/>
        </w:rPr>
        <w:t>odrębnych</w:t>
      </w:r>
    </w:p>
    <w:p>
      <w:pPr>
        <w:pStyle w:val="BodyText"/>
        <w:spacing w:before="0"/>
      </w:pPr>
      <w:r>
        <w:rPr/>
        <w:t>z</w:t>
      </w:r>
      <w:r>
        <w:rPr>
          <w:spacing w:val="-1"/>
        </w:rPr>
        <w:t> </w:t>
      </w:r>
      <w:r>
        <w:rPr/>
        <w:t>zakresu </w:t>
      </w:r>
      <w:r>
        <w:rPr>
          <w:spacing w:val="-2"/>
        </w:rPr>
        <w:t>budownictwa.</w:t>
      </w:r>
    </w:p>
    <w:p>
      <w:pPr>
        <w:pStyle w:val="BodyText"/>
        <w:ind w:right="614" w:firstLine="227"/>
      </w:pPr>
      <w:r>
        <w:rPr/>
        <w:t>Tereny przestrzeni publicznych zostały określone w</w:t>
      </w:r>
      <w:r>
        <w:rPr>
          <w:spacing w:val="-3"/>
        </w:rPr>
        <w:t> </w:t>
      </w:r>
      <w:r>
        <w:rPr/>
        <w:t>§ 8</w:t>
      </w:r>
      <w:r>
        <w:rPr>
          <w:spacing w:val="-2"/>
        </w:rPr>
        <w:t> </w:t>
      </w:r>
      <w:r>
        <w:rPr/>
        <w:t>uchwały. Do obszarów przestrzeni publicznych w</w:t>
      </w:r>
      <w:r>
        <w:rPr>
          <w:spacing w:val="-3"/>
        </w:rPr>
        <w:t> </w:t>
      </w:r>
      <w:r>
        <w:rPr/>
        <w:t>obszarze planu należą tereny lasów ZL, teren parkingu KS, tereny dróg publicznych KDG, KDL oraz dróg wewnętrznych KDW.</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10"/>
          <w:sz w:val="24"/>
          <w:u w:val="single"/>
        </w:rPr>
        <w:t>2</w:t>
      </w:r>
    </w:p>
    <w:p>
      <w:pPr>
        <w:pStyle w:val="BodyText"/>
        <w:ind w:left="726"/>
      </w:pPr>
      <w:r>
        <w:rPr/>
        <w:t>−wpłynęła</w:t>
      </w:r>
      <w:r>
        <w:rPr>
          <w:spacing w:val="-1"/>
        </w:rPr>
        <w:t> </w:t>
      </w:r>
      <w:r>
        <w:rPr/>
        <w:t>28 grudnia 2021 </w:t>
      </w:r>
      <w:r>
        <w:rPr>
          <w:spacing w:val="-5"/>
        </w:rPr>
        <w:t>r.,</w:t>
      </w:r>
    </w:p>
    <w:p>
      <w:pPr>
        <w:pStyle w:val="BodyText"/>
        <w:ind w:left="726"/>
      </w:pPr>
      <w:r>
        <w:rPr/>
        <w:t>−złożona</w:t>
      </w:r>
      <w:r>
        <w:rPr>
          <w:spacing w:val="-1"/>
        </w:rPr>
        <w:t> </w:t>
      </w:r>
      <w:r>
        <w:rPr/>
        <w:t>przez</w:t>
      </w:r>
      <w:r>
        <w:rPr>
          <w:spacing w:val="-1"/>
        </w:rPr>
        <w:t> </w:t>
      </w:r>
      <w:r>
        <w:rPr/>
        <w:t>Pana</w:t>
      </w:r>
      <w:r>
        <w:rPr>
          <w:spacing w:val="-2"/>
        </w:rPr>
        <w:t> </w:t>
      </w:r>
      <w:r>
        <w:rPr/>
        <w:t>Z.</w:t>
      </w:r>
      <w:r>
        <w:rPr>
          <w:spacing w:val="-1"/>
        </w:rPr>
        <w:t> </w:t>
      </w:r>
      <w:r>
        <w:rPr>
          <w:spacing w:val="-5"/>
        </w:rPr>
        <w:t>P.,</w:t>
      </w:r>
    </w:p>
    <w:p>
      <w:pPr>
        <w:pStyle w:val="BodyText"/>
        <w:ind w:left="726"/>
      </w:pPr>
      <w:r>
        <w:rPr/>
        <w:t>−dotyczy</w:t>
      </w:r>
      <w:r>
        <w:rPr>
          <w:spacing w:val="-1"/>
        </w:rPr>
        <w:t> </w:t>
      </w:r>
      <w:r>
        <w:rPr/>
        <w:t>działek</w:t>
      </w:r>
      <w:r>
        <w:rPr>
          <w:spacing w:val="-1"/>
        </w:rPr>
        <w:t> </w:t>
      </w:r>
      <w:r>
        <w:rPr/>
        <w:t>przy</w:t>
      </w:r>
      <w:r>
        <w:rPr>
          <w:spacing w:val="-1"/>
        </w:rPr>
        <w:t> </w:t>
      </w:r>
      <w:r>
        <w:rPr/>
        <w:t>ul.</w:t>
      </w:r>
      <w:r>
        <w:rPr>
          <w:spacing w:val="-1"/>
        </w:rPr>
        <w:t> </w:t>
      </w:r>
      <w:r>
        <w:rPr/>
        <w:t>Wycieczkowej</w:t>
      </w:r>
      <w:r>
        <w:rPr>
          <w:spacing w:val="-1"/>
        </w:rPr>
        <w:t> </w:t>
      </w:r>
      <w:r>
        <w:rPr/>
        <w:t>w</w:t>
      </w:r>
      <w:r>
        <w:rPr>
          <w:spacing w:val="-1"/>
        </w:rPr>
        <w:t> </w:t>
      </w:r>
      <w:r>
        <w:rPr>
          <w:spacing w:val="-2"/>
        </w:rPr>
        <w:t>Łodzi,</w:t>
      </w:r>
    </w:p>
    <w:p>
      <w:pPr>
        <w:pStyle w:val="BodyText"/>
        <w:ind w:right="613" w:firstLine="227"/>
      </w:pPr>
      <w:r>
        <w:rPr/>
        <w:t>−zgodnie z</w:t>
      </w:r>
      <w:r>
        <w:rPr>
          <w:spacing w:val="-3"/>
        </w:rPr>
        <w:t> </w:t>
      </w:r>
      <w:r>
        <w:rPr/>
        <w:t>wyłożonym do publicznego wglądu projektem planu, działki położone przy ul.</w:t>
      </w:r>
      <w:r>
        <w:rPr>
          <w:spacing w:val="-2"/>
        </w:rPr>
        <w:t> </w:t>
      </w:r>
      <w:r>
        <w:rPr/>
        <w:t>Wycieczkowej są przeznaczone na tereny zieleni naturalnej i</w:t>
      </w:r>
      <w:r>
        <w:rPr>
          <w:spacing w:val="-2"/>
        </w:rPr>
        <w:t> </w:t>
      </w:r>
      <w:r>
        <w:rPr/>
        <w:t>wód powierzchniowych oraz tereny lasów i zalesień (1ZN, 3ZN, 4ZN oraz 1ZL).</w:t>
      </w:r>
    </w:p>
    <w:p>
      <w:pPr>
        <w:spacing w:before="120"/>
        <w:ind w:left="726" w:right="0" w:firstLine="0"/>
        <w:jc w:val="both"/>
        <w:rPr>
          <w:b/>
          <w:sz w:val="24"/>
        </w:rPr>
      </w:pPr>
      <w:r>
        <w:rPr>
          <w:b/>
          <w:sz w:val="24"/>
        </w:rPr>
        <w:t>Treść </w:t>
      </w:r>
      <w:r>
        <w:rPr>
          <w:b/>
          <w:spacing w:val="-2"/>
          <w:sz w:val="24"/>
        </w:rPr>
        <w:t>uwagi:</w:t>
      </w:r>
    </w:p>
    <w:p>
      <w:pPr>
        <w:spacing w:before="120"/>
        <w:ind w:left="499" w:right="615" w:firstLine="227"/>
        <w:jc w:val="both"/>
        <w:rPr>
          <w:i/>
          <w:sz w:val="24"/>
        </w:rPr>
      </w:pPr>
      <w:r>
        <w:rPr>
          <w:sz w:val="24"/>
        </w:rPr>
        <w:t>Składający uwagę wnosi o, cytuję: </w:t>
      </w:r>
      <w:r>
        <w:rPr>
          <w:b/>
          <w:sz w:val="24"/>
        </w:rPr>
        <w:t>- </w:t>
      </w:r>
      <w:r>
        <w:rPr>
          <w:sz w:val="24"/>
        </w:rPr>
        <w:t>„</w:t>
      </w:r>
      <w:r>
        <w:rPr>
          <w:i/>
          <w:sz w:val="24"/>
        </w:rPr>
        <w:t>W uzasadnieniu projektu uchwały w</w:t>
      </w:r>
      <w:r>
        <w:rPr>
          <w:i/>
          <w:spacing w:val="-2"/>
          <w:sz w:val="24"/>
        </w:rPr>
        <w:t> </w:t>
      </w:r>
      <w:r>
        <w:rPr>
          <w:i/>
          <w:sz w:val="24"/>
        </w:rPr>
        <w:t>sprawie</w:t>
      </w:r>
      <w:r>
        <w:rPr>
          <w:i/>
          <w:sz w:val="24"/>
        </w:rPr>
        <w:t> uchwalenia przedmiotowego mpzp wskazano, że „ustalenia planu ochrony wprowadzają zakaz lokalizacji nowego budownictwa” (str. 1), a</w:t>
      </w:r>
      <w:r>
        <w:rPr>
          <w:i/>
          <w:spacing w:val="-3"/>
          <w:sz w:val="24"/>
        </w:rPr>
        <w:t> </w:t>
      </w:r>
      <w:r>
        <w:rPr>
          <w:i/>
          <w:sz w:val="24"/>
        </w:rPr>
        <w:t>w</w:t>
      </w:r>
      <w:r>
        <w:rPr>
          <w:i/>
          <w:spacing w:val="-3"/>
          <w:sz w:val="24"/>
        </w:rPr>
        <w:t> </w:t>
      </w:r>
      <w:r>
        <w:rPr>
          <w:i/>
          <w:sz w:val="24"/>
        </w:rPr>
        <w:t>konsekwencji uznano, że „uchwalenie planu nie</w:t>
      </w:r>
      <w:r>
        <w:rPr>
          <w:i/>
          <w:spacing w:val="-3"/>
          <w:sz w:val="24"/>
        </w:rPr>
        <w:t> </w:t>
      </w:r>
      <w:r>
        <w:rPr>
          <w:i/>
          <w:sz w:val="24"/>
        </w:rPr>
        <w:t>spowoduje, że korzystanie z</w:t>
      </w:r>
      <w:r>
        <w:rPr>
          <w:i/>
          <w:spacing w:val="-4"/>
          <w:sz w:val="24"/>
        </w:rPr>
        <w:t> </w:t>
      </w:r>
      <w:r>
        <w:rPr>
          <w:i/>
          <w:sz w:val="24"/>
        </w:rPr>
        <w:t>nieruchomości w</w:t>
      </w:r>
      <w:r>
        <w:rPr>
          <w:i/>
          <w:spacing w:val="-3"/>
          <w:sz w:val="24"/>
        </w:rPr>
        <w:t> </w:t>
      </w:r>
      <w:r>
        <w:rPr>
          <w:i/>
          <w:sz w:val="24"/>
        </w:rPr>
        <w:t>dotychczasowy sposób lub zgodnie z dotychczasowym przeznaczeniem stanie się niemożliwe lub istotnie ograniczone” (str. 3).</w:t>
      </w:r>
    </w:p>
    <w:p>
      <w:pPr>
        <w:spacing w:before="120"/>
        <w:ind w:left="499" w:right="614" w:firstLine="227"/>
        <w:jc w:val="both"/>
        <w:rPr>
          <w:i/>
          <w:sz w:val="24"/>
        </w:rPr>
      </w:pPr>
      <w:r>
        <w:rPr>
          <w:i/>
          <w:sz w:val="24"/>
        </w:rPr>
        <w:t>Odnosząc się do skutków finansowych uchwalenia planu również wskazano, że co</w:t>
      </w:r>
      <w:r>
        <w:rPr>
          <w:i/>
          <w:sz w:val="24"/>
        </w:rPr>
        <w:t> prawda „nie można wykluczyć roszczeń odszkodowawczych”, jednak „należy […] podkreślić, że teren objęty mpzp znajduje się w</w:t>
      </w:r>
      <w:r>
        <w:rPr>
          <w:i/>
          <w:spacing w:val="-2"/>
          <w:sz w:val="24"/>
        </w:rPr>
        <w:t> </w:t>
      </w:r>
      <w:r>
        <w:rPr>
          <w:i/>
          <w:sz w:val="24"/>
        </w:rPr>
        <w:t>granicach Parku Krajobrazowego Wzniesień</w:t>
      </w:r>
      <w:r>
        <w:rPr>
          <w:i/>
          <w:spacing w:val="40"/>
          <w:sz w:val="24"/>
        </w:rPr>
        <w:t> </w:t>
      </w:r>
      <w:r>
        <w:rPr>
          <w:i/>
          <w:sz w:val="24"/>
        </w:rPr>
        <w:t>Łódzkich,</w:t>
      </w:r>
      <w:r>
        <w:rPr>
          <w:i/>
          <w:spacing w:val="40"/>
          <w:sz w:val="24"/>
        </w:rPr>
        <w:t> </w:t>
      </w:r>
      <w:r>
        <w:rPr>
          <w:i/>
          <w:sz w:val="24"/>
        </w:rPr>
        <w:t>a</w:t>
      </w:r>
      <w:r>
        <w:rPr>
          <w:i/>
          <w:spacing w:val="-2"/>
          <w:sz w:val="24"/>
        </w:rPr>
        <w:t> </w:t>
      </w:r>
      <w:r>
        <w:rPr>
          <w:i/>
          <w:sz w:val="24"/>
        </w:rPr>
        <w:t>tym</w:t>
      </w:r>
      <w:r>
        <w:rPr>
          <w:i/>
          <w:spacing w:val="40"/>
          <w:sz w:val="24"/>
        </w:rPr>
        <w:t> </w:t>
      </w:r>
      <w:r>
        <w:rPr>
          <w:i/>
          <w:sz w:val="24"/>
        </w:rPr>
        <w:t>samym</w:t>
      </w:r>
      <w:r>
        <w:rPr>
          <w:i/>
          <w:spacing w:val="40"/>
          <w:sz w:val="24"/>
        </w:rPr>
        <w:t> </w:t>
      </w:r>
      <w:r>
        <w:rPr>
          <w:i/>
          <w:sz w:val="24"/>
        </w:rPr>
        <w:t>podlega</w:t>
      </w:r>
      <w:r>
        <w:rPr>
          <w:i/>
          <w:spacing w:val="40"/>
          <w:sz w:val="24"/>
        </w:rPr>
        <w:t> </w:t>
      </w:r>
      <w:r>
        <w:rPr>
          <w:i/>
          <w:sz w:val="24"/>
        </w:rPr>
        <w:t>ustaleniom</w:t>
      </w:r>
      <w:r>
        <w:rPr>
          <w:i/>
          <w:spacing w:val="40"/>
          <w:sz w:val="24"/>
        </w:rPr>
        <w:t> </w:t>
      </w:r>
      <w:r>
        <w:rPr>
          <w:i/>
          <w:sz w:val="24"/>
        </w:rPr>
        <w:t>planu</w:t>
      </w:r>
      <w:r>
        <w:rPr>
          <w:i/>
          <w:spacing w:val="40"/>
          <w:sz w:val="24"/>
        </w:rPr>
        <w:t> </w:t>
      </w:r>
      <w:r>
        <w:rPr>
          <w:i/>
          <w:sz w:val="24"/>
        </w:rPr>
        <w:t>ochrony</w:t>
      </w:r>
      <w:r>
        <w:rPr>
          <w:i/>
          <w:spacing w:val="40"/>
          <w:sz w:val="24"/>
        </w:rPr>
        <w:t> </w:t>
      </w:r>
      <w:r>
        <w:rPr>
          <w:i/>
          <w:sz w:val="24"/>
        </w:rPr>
        <w:t>PKWŁ”,</w:t>
      </w:r>
      <w:r>
        <w:rPr>
          <w:i/>
          <w:spacing w:val="40"/>
          <w:sz w:val="24"/>
        </w:rPr>
        <w:t> </w:t>
      </w:r>
      <w:r>
        <w:rPr>
          <w:i/>
          <w:sz w:val="24"/>
        </w:rPr>
        <w:t>zatem</w:t>
      </w:r>
      <w:r>
        <w:rPr>
          <w:i/>
          <w:spacing w:val="80"/>
          <w:sz w:val="24"/>
        </w:rPr>
        <w:t> </w:t>
      </w:r>
      <w:r>
        <w:rPr>
          <w:i/>
          <w:sz w:val="24"/>
        </w:rPr>
        <w:t>w</w:t>
      </w:r>
      <w:r>
        <w:rPr>
          <w:i/>
          <w:spacing w:val="-2"/>
          <w:sz w:val="24"/>
        </w:rPr>
        <w:t> </w:t>
      </w:r>
      <w:r>
        <w:rPr>
          <w:i/>
          <w:sz w:val="24"/>
        </w:rPr>
        <w:t>konsekwencji, zdaniem MPU, „nie można jednoznacznie stwierdzić, iż potencjalne roszczenia odszkodowawcze stanowią bezpośredni skutek uchwalenia mpzp” (str. 2). Jest to manipulacja oparta na nieprawdzie. Nieprawdą jest, że plan ochrony „wprowadza</w:t>
      </w:r>
      <w:r>
        <w:rPr>
          <w:i/>
          <w:spacing w:val="40"/>
          <w:sz w:val="24"/>
        </w:rPr>
        <w:t> </w:t>
      </w:r>
      <w:r>
        <w:rPr>
          <w:i/>
          <w:sz w:val="24"/>
        </w:rPr>
        <w:t>zakaz</w:t>
      </w:r>
      <w:r>
        <w:rPr>
          <w:i/>
          <w:spacing w:val="40"/>
          <w:sz w:val="24"/>
        </w:rPr>
        <w:t> </w:t>
      </w:r>
      <w:r>
        <w:rPr>
          <w:i/>
          <w:sz w:val="24"/>
        </w:rPr>
        <w:t>lokalizacji</w:t>
      </w:r>
      <w:r>
        <w:rPr>
          <w:i/>
          <w:spacing w:val="40"/>
          <w:sz w:val="24"/>
        </w:rPr>
        <w:t> </w:t>
      </w:r>
      <w:r>
        <w:rPr>
          <w:i/>
          <w:sz w:val="24"/>
        </w:rPr>
        <w:t>nowego</w:t>
      </w:r>
      <w:r>
        <w:rPr>
          <w:i/>
          <w:spacing w:val="40"/>
          <w:sz w:val="24"/>
        </w:rPr>
        <w:t> </w:t>
      </w:r>
      <w:r>
        <w:rPr>
          <w:i/>
          <w:sz w:val="24"/>
        </w:rPr>
        <w:t>budownictwa”.</w:t>
      </w:r>
      <w:r>
        <w:rPr>
          <w:i/>
          <w:spacing w:val="40"/>
          <w:sz w:val="24"/>
        </w:rPr>
        <w:t> </w:t>
      </w:r>
      <w:r>
        <w:rPr>
          <w:i/>
          <w:sz w:val="24"/>
        </w:rPr>
        <w:t>Niczego</w:t>
      </w:r>
      <w:r>
        <w:rPr>
          <w:i/>
          <w:spacing w:val="40"/>
          <w:sz w:val="24"/>
        </w:rPr>
        <w:t> </w:t>
      </w:r>
      <w:r>
        <w:rPr>
          <w:i/>
          <w:sz w:val="24"/>
        </w:rPr>
        <w:t>takiego</w:t>
      </w:r>
      <w:r>
        <w:rPr>
          <w:i/>
          <w:spacing w:val="40"/>
          <w:sz w:val="24"/>
        </w:rPr>
        <w:t> </w:t>
      </w:r>
      <w:r>
        <w:rPr>
          <w:i/>
          <w:sz w:val="24"/>
        </w:rPr>
        <w:t>on</w:t>
      </w:r>
      <w:r>
        <w:rPr>
          <w:i/>
          <w:spacing w:val="40"/>
          <w:sz w:val="24"/>
        </w:rPr>
        <w:t> </w:t>
      </w:r>
      <w:r>
        <w:rPr>
          <w:i/>
          <w:sz w:val="24"/>
        </w:rPr>
        <w:t>bowiem</w:t>
      </w:r>
      <w:r>
        <w:rPr>
          <w:i/>
          <w:spacing w:val="40"/>
          <w:sz w:val="24"/>
        </w:rPr>
        <w:t> </w:t>
      </w:r>
      <w:r>
        <w:rPr>
          <w:i/>
          <w:sz w:val="24"/>
        </w:rPr>
        <w:t>nie</w:t>
      </w:r>
      <w:r>
        <w:rPr>
          <w:i/>
          <w:spacing w:val="-2"/>
          <w:sz w:val="24"/>
        </w:rPr>
        <w:t> </w:t>
      </w:r>
      <w:r>
        <w:rPr>
          <w:i/>
          <w:sz w:val="24"/>
        </w:rPr>
        <w:t>wprowadza.</w:t>
      </w:r>
      <w:r>
        <w:rPr>
          <w:i/>
          <w:spacing w:val="40"/>
          <w:sz w:val="24"/>
        </w:rPr>
        <w:t> </w:t>
      </w:r>
      <w:r>
        <w:rPr>
          <w:i/>
          <w:sz w:val="24"/>
        </w:rPr>
        <w:t>W</w:t>
      </w:r>
      <w:r>
        <w:rPr>
          <w:i/>
          <w:spacing w:val="-2"/>
          <w:sz w:val="24"/>
        </w:rPr>
        <w:t> </w:t>
      </w:r>
      <w:r>
        <w:rPr>
          <w:i/>
          <w:sz w:val="24"/>
        </w:rPr>
        <w:t>konsekwencji manipulacją jest twierdzenie, że to plan ochrony PKWŁ miałby być przyczyną,</w:t>
      </w:r>
      <w:r>
        <w:rPr>
          <w:i/>
          <w:spacing w:val="68"/>
          <w:sz w:val="24"/>
        </w:rPr>
        <w:t> </w:t>
      </w:r>
      <w:r>
        <w:rPr>
          <w:i/>
          <w:sz w:val="24"/>
        </w:rPr>
        <w:t>której</w:t>
      </w:r>
      <w:r>
        <w:rPr>
          <w:i/>
          <w:spacing w:val="67"/>
          <w:sz w:val="24"/>
        </w:rPr>
        <w:t> </w:t>
      </w:r>
      <w:r>
        <w:rPr>
          <w:i/>
          <w:sz w:val="24"/>
        </w:rPr>
        <w:t>skutkiem</w:t>
      </w:r>
      <w:r>
        <w:rPr>
          <w:i/>
          <w:spacing w:val="67"/>
          <w:sz w:val="24"/>
        </w:rPr>
        <w:t> </w:t>
      </w:r>
      <w:r>
        <w:rPr>
          <w:i/>
          <w:sz w:val="24"/>
        </w:rPr>
        <w:t>były</w:t>
      </w:r>
      <w:r>
        <w:rPr>
          <w:i/>
          <w:spacing w:val="68"/>
          <w:sz w:val="24"/>
        </w:rPr>
        <w:t> </w:t>
      </w:r>
      <w:r>
        <w:rPr>
          <w:i/>
          <w:sz w:val="24"/>
        </w:rPr>
        <w:t>roszczenia</w:t>
      </w:r>
      <w:r>
        <w:rPr>
          <w:i/>
          <w:spacing w:val="68"/>
          <w:sz w:val="24"/>
        </w:rPr>
        <w:t> </w:t>
      </w:r>
      <w:r>
        <w:rPr>
          <w:i/>
          <w:sz w:val="24"/>
        </w:rPr>
        <w:t>odszkodowawcze</w:t>
      </w:r>
      <w:r>
        <w:rPr>
          <w:i/>
          <w:spacing w:val="68"/>
          <w:sz w:val="24"/>
        </w:rPr>
        <w:t> </w:t>
      </w:r>
      <w:r>
        <w:rPr>
          <w:i/>
          <w:sz w:val="24"/>
        </w:rPr>
        <w:t>(art.</w:t>
      </w:r>
      <w:r>
        <w:rPr>
          <w:i/>
          <w:spacing w:val="-2"/>
          <w:sz w:val="24"/>
        </w:rPr>
        <w:t> </w:t>
      </w:r>
      <w:r>
        <w:rPr>
          <w:i/>
          <w:sz w:val="24"/>
        </w:rPr>
        <w:t>36</w:t>
      </w:r>
      <w:r>
        <w:rPr>
          <w:i/>
          <w:spacing w:val="-2"/>
          <w:sz w:val="24"/>
        </w:rPr>
        <w:t> </w:t>
      </w:r>
      <w:r>
        <w:rPr>
          <w:i/>
          <w:sz w:val="24"/>
        </w:rPr>
        <w:t>upzp)</w:t>
      </w:r>
      <w:r>
        <w:rPr>
          <w:i/>
          <w:spacing w:val="68"/>
          <w:sz w:val="24"/>
        </w:rPr>
        <w:t> </w:t>
      </w:r>
      <w:r>
        <w:rPr>
          <w:i/>
          <w:sz w:val="24"/>
        </w:rPr>
        <w:t>wynikające z</w:t>
      </w:r>
      <w:r>
        <w:rPr>
          <w:i/>
          <w:spacing w:val="-2"/>
          <w:sz w:val="24"/>
        </w:rPr>
        <w:t> </w:t>
      </w:r>
      <w:r>
        <w:rPr>
          <w:i/>
          <w:sz w:val="24"/>
        </w:rPr>
        <w:t>faktu,</w:t>
      </w:r>
      <w:r>
        <w:rPr>
          <w:i/>
          <w:spacing w:val="70"/>
          <w:sz w:val="24"/>
        </w:rPr>
        <w:t>  </w:t>
      </w:r>
      <w:r>
        <w:rPr>
          <w:i/>
          <w:sz w:val="24"/>
        </w:rPr>
        <w:t>że</w:t>
      </w:r>
      <w:r>
        <w:rPr>
          <w:i/>
          <w:spacing w:val="70"/>
          <w:sz w:val="24"/>
        </w:rPr>
        <w:t>  </w:t>
      </w:r>
      <w:r>
        <w:rPr>
          <w:i/>
          <w:sz w:val="24"/>
        </w:rPr>
        <w:t>korzystanie</w:t>
      </w:r>
      <w:r>
        <w:rPr>
          <w:i/>
          <w:spacing w:val="70"/>
          <w:sz w:val="24"/>
        </w:rPr>
        <w:t>  </w:t>
      </w:r>
      <w:r>
        <w:rPr>
          <w:i/>
          <w:sz w:val="24"/>
        </w:rPr>
        <w:t>z</w:t>
      </w:r>
      <w:r>
        <w:rPr>
          <w:i/>
          <w:spacing w:val="-2"/>
          <w:sz w:val="24"/>
        </w:rPr>
        <w:t> </w:t>
      </w:r>
      <w:r>
        <w:rPr>
          <w:i/>
          <w:sz w:val="24"/>
        </w:rPr>
        <w:t>nieruchomości</w:t>
      </w:r>
      <w:r>
        <w:rPr>
          <w:i/>
          <w:spacing w:val="70"/>
          <w:sz w:val="24"/>
        </w:rPr>
        <w:t>  </w:t>
      </w:r>
      <w:r>
        <w:rPr>
          <w:i/>
          <w:sz w:val="24"/>
        </w:rPr>
        <w:t>w</w:t>
      </w:r>
      <w:r>
        <w:rPr>
          <w:i/>
          <w:spacing w:val="-1"/>
          <w:sz w:val="24"/>
        </w:rPr>
        <w:t> </w:t>
      </w:r>
      <w:r>
        <w:rPr>
          <w:i/>
          <w:sz w:val="24"/>
        </w:rPr>
        <w:t>dotychczasowy</w:t>
      </w:r>
      <w:r>
        <w:rPr>
          <w:i/>
          <w:spacing w:val="70"/>
          <w:sz w:val="24"/>
        </w:rPr>
        <w:t>  </w:t>
      </w:r>
      <w:r>
        <w:rPr>
          <w:i/>
          <w:sz w:val="24"/>
        </w:rPr>
        <w:t>sposób</w:t>
      </w:r>
      <w:r>
        <w:rPr>
          <w:i/>
          <w:spacing w:val="70"/>
          <w:sz w:val="24"/>
        </w:rPr>
        <w:t>  </w:t>
      </w:r>
      <w:r>
        <w:rPr>
          <w:i/>
          <w:sz w:val="24"/>
        </w:rPr>
        <w:t>lub</w:t>
      </w:r>
      <w:r>
        <w:rPr>
          <w:i/>
          <w:spacing w:val="70"/>
          <w:sz w:val="24"/>
        </w:rPr>
        <w:t>  </w:t>
      </w:r>
      <w:r>
        <w:rPr>
          <w:i/>
          <w:sz w:val="24"/>
        </w:rPr>
        <w:t>zgodnie z</w:t>
      </w:r>
      <w:r>
        <w:rPr>
          <w:i/>
          <w:spacing w:val="-4"/>
          <w:sz w:val="24"/>
        </w:rPr>
        <w:t> </w:t>
      </w:r>
      <w:r>
        <w:rPr>
          <w:i/>
          <w:sz w:val="24"/>
        </w:rPr>
        <w:t>dotychczasowym przeznaczeniem stanie się niemożliwe lub istotnie ograniczone. Otóż tą przyczyną</w:t>
      </w:r>
      <w:r>
        <w:rPr>
          <w:i/>
          <w:spacing w:val="-3"/>
          <w:sz w:val="24"/>
        </w:rPr>
        <w:t> </w:t>
      </w:r>
      <w:r>
        <w:rPr>
          <w:i/>
          <w:sz w:val="24"/>
        </w:rPr>
        <w:t>jest</w:t>
      </w:r>
      <w:r>
        <w:rPr>
          <w:i/>
          <w:spacing w:val="-2"/>
          <w:sz w:val="24"/>
        </w:rPr>
        <w:t> </w:t>
      </w:r>
      <w:r>
        <w:rPr>
          <w:i/>
          <w:sz w:val="24"/>
        </w:rPr>
        <w:t>sama</w:t>
      </w:r>
      <w:r>
        <w:rPr>
          <w:i/>
          <w:spacing w:val="-3"/>
          <w:sz w:val="24"/>
        </w:rPr>
        <w:t> </w:t>
      </w:r>
      <w:r>
        <w:rPr>
          <w:i/>
          <w:sz w:val="24"/>
        </w:rPr>
        <w:t>treść</w:t>
      </w:r>
      <w:r>
        <w:rPr>
          <w:i/>
          <w:spacing w:val="-2"/>
          <w:sz w:val="24"/>
        </w:rPr>
        <w:t> </w:t>
      </w:r>
      <w:r>
        <w:rPr>
          <w:i/>
          <w:sz w:val="24"/>
        </w:rPr>
        <w:t>mpzp,</w:t>
      </w:r>
      <w:r>
        <w:rPr>
          <w:i/>
          <w:spacing w:val="-2"/>
          <w:sz w:val="24"/>
        </w:rPr>
        <w:t> </w:t>
      </w:r>
      <w:r>
        <w:rPr>
          <w:i/>
          <w:sz w:val="24"/>
        </w:rPr>
        <w:t>a</w:t>
      </w:r>
      <w:r>
        <w:rPr>
          <w:i/>
          <w:spacing w:val="-3"/>
          <w:sz w:val="24"/>
        </w:rPr>
        <w:t> </w:t>
      </w:r>
      <w:r>
        <w:rPr>
          <w:i/>
          <w:sz w:val="24"/>
        </w:rPr>
        <w:t>ściślej:</w:t>
      </w:r>
      <w:r>
        <w:rPr>
          <w:i/>
          <w:spacing w:val="-2"/>
          <w:sz w:val="24"/>
        </w:rPr>
        <w:t> </w:t>
      </w:r>
      <w:r>
        <w:rPr>
          <w:i/>
          <w:sz w:val="24"/>
        </w:rPr>
        <w:t>wprowadzony</w:t>
      </w:r>
      <w:r>
        <w:rPr>
          <w:i/>
          <w:spacing w:val="-3"/>
          <w:sz w:val="24"/>
        </w:rPr>
        <w:t> </w:t>
      </w:r>
      <w:r>
        <w:rPr>
          <w:i/>
          <w:sz w:val="24"/>
        </w:rPr>
        <w:t>bez</w:t>
      </w:r>
      <w:r>
        <w:rPr>
          <w:i/>
          <w:spacing w:val="-3"/>
          <w:sz w:val="24"/>
        </w:rPr>
        <w:t> </w:t>
      </w:r>
      <w:r>
        <w:rPr>
          <w:i/>
          <w:sz w:val="24"/>
        </w:rPr>
        <w:t>rzeczywistego</w:t>
      </w:r>
      <w:r>
        <w:rPr>
          <w:i/>
          <w:spacing w:val="-2"/>
          <w:sz w:val="24"/>
        </w:rPr>
        <w:t> </w:t>
      </w:r>
      <w:r>
        <w:rPr>
          <w:i/>
          <w:sz w:val="24"/>
        </w:rPr>
        <w:t>oparcia</w:t>
      </w:r>
      <w:r>
        <w:rPr>
          <w:i/>
          <w:spacing w:val="-3"/>
          <w:sz w:val="24"/>
        </w:rPr>
        <w:t> </w:t>
      </w:r>
      <w:r>
        <w:rPr>
          <w:i/>
          <w:sz w:val="24"/>
        </w:rPr>
        <w:t>w</w:t>
      </w:r>
      <w:r>
        <w:rPr>
          <w:i/>
          <w:spacing w:val="-3"/>
          <w:sz w:val="24"/>
        </w:rPr>
        <w:t> </w:t>
      </w:r>
      <w:r>
        <w:rPr>
          <w:i/>
          <w:sz w:val="24"/>
        </w:rPr>
        <w:t>treści planu</w:t>
      </w:r>
      <w:r>
        <w:rPr>
          <w:i/>
          <w:spacing w:val="80"/>
          <w:w w:val="150"/>
          <w:sz w:val="24"/>
        </w:rPr>
        <w:t> </w:t>
      </w:r>
      <w:r>
        <w:rPr>
          <w:i/>
          <w:sz w:val="24"/>
        </w:rPr>
        <w:t>ochrony</w:t>
      </w:r>
      <w:r>
        <w:rPr>
          <w:i/>
          <w:spacing w:val="80"/>
          <w:w w:val="150"/>
          <w:sz w:val="24"/>
        </w:rPr>
        <w:t> </w:t>
      </w:r>
      <w:r>
        <w:rPr>
          <w:i/>
          <w:sz w:val="24"/>
        </w:rPr>
        <w:t>PKWŁ</w:t>
      </w:r>
      <w:r>
        <w:rPr>
          <w:i/>
          <w:spacing w:val="80"/>
          <w:w w:val="150"/>
          <w:sz w:val="24"/>
        </w:rPr>
        <w:t> </w:t>
      </w:r>
      <w:r>
        <w:rPr>
          <w:i/>
          <w:sz w:val="24"/>
        </w:rPr>
        <w:t>zakaz</w:t>
      </w:r>
      <w:r>
        <w:rPr>
          <w:i/>
          <w:spacing w:val="80"/>
          <w:w w:val="150"/>
          <w:sz w:val="24"/>
        </w:rPr>
        <w:t> </w:t>
      </w:r>
      <w:r>
        <w:rPr>
          <w:i/>
          <w:sz w:val="24"/>
        </w:rPr>
        <w:t>lokalizacji</w:t>
      </w:r>
      <w:r>
        <w:rPr>
          <w:i/>
          <w:spacing w:val="80"/>
          <w:w w:val="150"/>
          <w:sz w:val="24"/>
        </w:rPr>
        <w:t> </w:t>
      </w:r>
      <w:r>
        <w:rPr>
          <w:i/>
          <w:sz w:val="24"/>
        </w:rPr>
        <w:t>nowych</w:t>
      </w:r>
      <w:r>
        <w:rPr>
          <w:i/>
          <w:spacing w:val="80"/>
          <w:w w:val="150"/>
          <w:sz w:val="24"/>
        </w:rPr>
        <w:t> </w:t>
      </w:r>
      <w:r>
        <w:rPr>
          <w:i/>
          <w:sz w:val="24"/>
        </w:rPr>
        <w:t>budynków</w:t>
      </w:r>
      <w:r>
        <w:rPr>
          <w:i/>
          <w:spacing w:val="80"/>
          <w:w w:val="150"/>
          <w:sz w:val="24"/>
        </w:rPr>
        <w:t> </w:t>
      </w:r>
      <w:r>
        <w:rPr>
          <w:i/>
          <w:sz w:val="24"/>
        </w:rPr>
        <w:t>(§</w:t>
      </w:r>
      <w:r>
        <w:rPr>
          <w:i/>
          <w:spacing w:val="80"/>
          <w:w w:val="150"/>
          <w:sz w:val="24"/>
        </w:rPr>
        <w:t> </w:t>
      </w:r>
      <w:r>
        <w:rPr>
          <w:i/>
          <w:sz w:val="24"/>
        </w:rPr>
        <w:t>17</w:t>
      </w:r>
      <w:r>
        <w:rPr>
          <w:i/>
          <w:spacing w:val="-1"/>
          <w:sz w:val="24"/>
        </w:rPr>
        <w:t> </w:t>
      </w:r>
      <w:r>
        <w:rPr>
          <w:i/>
          <w:sz w:val="24"/>
        </w:rPr>
        <w:t>ust.</w:t>
      </w:r>
      <w:r>
        <w:rPr>
          <w:i/>
          <w:spacing w:val="-1"/>
          <w:sz w:val="24"/>
        </w:rPr>
        <w:t> </w:t>
      </w:r>
      <w:r>
        <w:rPr>
          <w:i/>
          <w:sz w:val="24"/>
        </w:rPr>
        <w:t>3</w:t>
      </w:r>
      <w:r>
        <w:rPr>
          <w:i/>
          <w:spacing w:val="-1"/>
          <w:sz w:val="24"/>
        </w:rPr>
        <w:t> </w:t>
      </w:r>
      <w:r>
        <w:rPr>
          <w:i/>
          <w:sz w:val="24"/>
        </w:rPr>
        <w:t>pkt</w:t>
      </w:r>
      <w:r>
        <w:rPr>
          <w:i/>
          <w:spacing w:val="-2"/>
          <w:sz w:val="24"/>
        </w:rPr>
        <w:t> </w:t>
      </w:r>
      <w:r>
        <w:rPr>
          <w:i/>
          <w:sz w:val="24"/>
        </w:rPr>
        <w:t>1</w:t>
      </w:r>
      <w:r>
        <w:rPr>
          <w:i/>
          <w:spacing w:val="-1"/>
          <w:sz w:val="24"/>
        </w:rPr>
        <w:t> </w:t>
      </w:r>
      <w:r>
        <w:rPr>
          <w:i/>
          <w:sz w:val="24"/>
        </w:rPr>
        <w:t>mpzp w zakresie odnoszącym się do jednostki planistycznej 2ZN).</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spacing w:before="120"/>
        <w:ind w:left="499" w:right="613" w:firstLine="227"/>
        <w:jc w:val="both"/>
        <w:rPr>
          <w:sz w:val="24"/>
        </w:rPr>
      </w:pPr>
      <w:r>
        <w:rPr>
          <w:sz w:val="24"/>
        </w:rPr>
        <w:t>Art.</w:t>
      </w:r>
      <w:r>
        <w:rPr>
          <w:spacing w:val="40"/>
          <w:sz w:val="24"/>
        </w:rPr>
        <w:t> </w:t>
      </w:r>
      <w:r>
        <w:rPr>
          <w:sz w:val="24"/>
        </w:rPr>
        <w:t>15</w:t>
      </w:r>
      <w:r>
        <w:rPr>
          <w:spacing w:val="-1"/>
          <w:sz w:val="24"/>
        </w:rPr>
        <w:t> </w:t>
      </w:r>
      <w:r>
        <w:rPr>
          <w:sz w:val="24"/>
        </w:rPr>
        <w:t>ust.</w:t>
      </w:r>
      <w:r>
        <w:rPr>
          <w:spacing w:val="-1"/>
          <w:sz w:val="24"/>
        </w:rPr>
        <w:t> </w:t>
      </w:r>
      <w:r>
        <w:rPr>
          <w:sz w:val="24"/>
        </w:rPr>
        <w:t>1</w:t>
      </w:r>
      <w:r>
        <w:rPr>
          <w:spacing w:val="-1"/>
          <w:sz w:val="24"/>
        </w:rPr>
        <w:t> </w:t>
      </w:r>
      <w:r>
        <w:rPr>
          <w:sz w:val="24"/>
        </w:rPr>
        <w:t>ustawy</w:t>
      </w:r>
      <w:r>
        <w:rPr>
          <w:spacing w:val="40"/>
          <w:sz w:val="24"/>
        </w:rPr>
        <w:t> </w:t>
      </w:r>
      <w:r>
        <w:rPr>
          <w:sz w:val="24"/>
        </w:rPr>
        <w:t>z</w:t>
      </w:r>
      <w:r>
        <w:rPr>
          <w:spacing w:val="-2"/>
          <w:sz w:val="24"/>
        </w:rPr>
        <w:t> </w:t>
      </w:r>
      <w:r>
        <w:rPr>
          <w:sz w:val="24"/>
        </w:rPr>
        <w:t>dnia</w:t>
      </w:r>
      <w:r>
        <w:rPr>
          <w:spacing w:val="40"/>
          <w:sz w:val="24"/>
        </w:rPr>
        <w:t> </w:t>
      </w:r>
      <w:r>
        <w:rPr>
          <w:sz w:val="24"/>
        </w:rPr>
        <w:t>27</w:t>
      </w:r>
      <w:r>
        <w:rPr>
          <w:spacing w:val="-1"/>
          <w:sz w:val="24"/>
        </w:rPr>
        <w:t> </w:t>
      </w:r>
      <w:r>
        <w:rPr>
          <w:sz w:val="24"/>
        </w:rPr>
        <w:t>marca</w:t>
      </w:r>
      <w:r>
        <w:rPr>
          <w:spacing w:val="40"/>
          <w:sz w:val="24"/>
        </w:rPr>
        <w:t> </w:t>
      </w:r>
      <w:r>
        <w:rPr>
          <w:sz w:val="24"/>
        </w:rPr>
        <w:t>2003</w:t>
      </w:r>
      <w:r>
        <w:rPr>
          <w:spacing w:val="-1"/>
          <w:sz w:val="24"/>
        </w:rPr>
        <w:t> </w:t>
      </w:r>
      <w:r>
        <w:rPr>
          <w:sz w:val="24"/>
        </w:rPr>
        <w:t>r.</w:t>
      </w:r>
      <w:r>
        <w:rPr>
          <w:spacing w:val="40"/>
          <w:sz w:val="24"/>
        </w:rPr>
        <w:t> </w:t>
      </w:r>
      <w:r>
        <w:rPr>
          <w:sz w:val="24"/>
        </w:rPr>
        <w:t>o</w:t>
      </w:r>
      <w:r>
        <w:rPr>
          <w:spacing w:val="-1"/>
          <w:sz w:val="24"/>
        </w:rPr>
        <w:t> </w:t>
      </w:r>
      <w:r>
        <w:rPr>
          <w:sz w:val="24"/>
        </w:rPr>
        <w:t>planowaniu</w:t>
      </w:r>
      <w:r>
        <w:rPr>
          <w:spacing w:val="40"/>
          <w:sz w:val="24"/>
        </w:rPr>
        <w:t> </w:t>
      </w:r>
      <w:r>
        <w:rPr>
          <w:sz w:val="24"/>
        </w:rPr>
        <w:t>i</w:t>
      </w:r>
      <w:r>
        <w:rPr>
          <w:spacing w:val="-1"/>
          <w:sz w:val="24"/>
        </w:rPr>
        <w:t> </w:t>
      </w:r>
      <w:r>
        <w:rPr>
          <w:sz w:val="24"/>
        </w:rPr>
        <w:t>zagospodarowaniu przestrzennym mówi, iż </w:t>
      </w:r>
      <w:r>
        <w:rPr>
          <w:i/>
          <w:sz w:val="24"/>
        </w:rPr>
        <w:t>„(…) prezydent miasta sporządza projekt planu miejscowego (…)</w:t>
      </w:r>
      <w:r>
        <w:rPr>
          <w:i/>
          <w:sz w:val="24"/>
        </w:rPr>
        <w:t> zgodnie z</w:t>
      </w:r>
      <w:r>
        <w:rPr>
          <w:i/>
          <w:spacing w:val="-3"/>
          <w:sz w:val="24"/>
        </w:rPr>
        <w:t> </w:t>
      </w:r>
      <w:r>
        <w:rPr>
          <w:i/>
          <w:sz w:val="24"/>
        </w:rPr>
        <w:t>zapisami studium oraz z</w:t>
      </w:r>
      <w:r>
        <w:rPr>
          <w:i/>
          <w:spacing w:val="-3"/>
          <w:sz w:val="24"/>
        </w:rPr>
        <w:t> </w:t>
      </w:r>
      <w:r>
        <w:rPr>
          <w:i/>
          <w:sz w:val="24"/>
        </w:rPr>
        <w:t>przepisami odrębnymi, odnoszącymi się do obszaru objętego planem (…)”</w:t>
      </w:r>
      <w:r>
        <w:rPr>
          <w:sz w:val="24"/>
        </w:rPr>
        <w:t>.</w:t>
      </w:r>
    </w:p>
    <w:p>
      <w:pPr>
        <w:spacing w:after="0"/>
        <w:jc w:val="both"/>
        <w:rPr>
          <w:sz w:val="24"/>
        </w:rPr>
        <w:sectPr>
          <w:pgSz w:w="11910" w:h="16840"/>
          <w:pgMar w:header="0" w:footer="462" w:top="1320" w:bottom="660" w:left="1200" w:right="800"/>
        </w:sectPr>
      </w:pPr>
    </w:p>
    <w:p>
      <w:pPr>
        <w:pStyle w:val="BodyText"/>
        <w:spacing w:before="79"/>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4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right="614" w:firstLine="227"/>
      </w:pPr>
      <w:r>
        <w:rPr/>
        <w:t>Zgodnie z</w:t>
      </w:r>
      <w:r>
        <w:rPr>
          <w:spacing w:val="-2"/>
        </w:rPr>
        <w:t> </w:t>
      </w:r>
      <w:r>
        <w:rPr/>
        <w:t>zasadami ochrony określonymi w</w:t>
      </w:r>
      <w:r>
        <w:rPr>
          <w:spacing w:val="-3"/>
        </w:rPr>
        <w:t> </w:t>
      </w:r>
      <w:r>
        <w:rPr/>
        <w:t>planie ochrony Parku Krajobrazowego Wzniesień</w:t>
      </w:r>
      <w:r>
        <w:rPr>
          <w:spacing w:val="80"/>
        </w:rPr>
        <w:t> </w:t>
      </w:r>
      <w:r>
        <w:rPr/>
        <w:t>Łódzkich</w:t>
      </w:r>
      <w:r>
        <w:rPr>
          <w:spacing w:val="80"/>
        </w:rPr>
        <w:t> </w:t>
      </w:r>
      <w:r>
        <w:rPr/>
        <w:t>nieruchomości</w:t>
      </w:r>
      <w:r>
        <w:rPr>
          <w:spacing w:val="80"/>
        </w:rPr>
        <w:t> </w:t>
      </w:r>
      <w:r>
        <w:rPr/>
        <w:t>położone</w:t>
      </w:r>
      <w:r>
        <w:rPr>
          <w:spacing w:val="80"/>
        </w:rPr>
        <w:t> </w:t>
      </w:r>
      <w:r>
        <w:rPr/>
        <w:t>przy</w:t>
      </w:r>
      <w:r>
        <w:rPr>
          <w:spacing w:val="80"/>
        </w:rPr>
        <w:t> </w:t>
      </w:r>
      <w:r>
        <w:rPr/>
        <w:t>ulicy</w:t>
      </w:r>
      <w:r>
        <w:rPr>
          <w:spacing w:val="80"/>
        </w:rPr>
        <w:t> </w:t>
      </w:r>
      <w:r>
        <w:rPr/>
        <w:t>Wycieczkowej</w:t>
      </w:r>
      <w:r>
        <w:rPr>
          <w:spacing w:val="80"/>
        </w:rPr>
        <w:t> </w:t>
      </w:r>
      <w:r>
        <w:rPr/>
        <w:t>znajdują</w:t>
      </w:r>
      <w:r>
        <w:rPr>
          <w:spacing w:val="80"/>
        </w:rPr>
        <w:t> </w:t>
      </w:r>
      <w:r>
        <w:rPr/>
        <w:t>się w</w:t>
      </w:r>
      <w:r>
        <w:rPr>
          <w:spacing w:val="-3"/>
        </w:rPr>
        <w:t> </w:t>
      </w:r>
      <w:r>
        <w:rPr/>
        <w:t>obszarze oznaczonym symbolem Ł.1.8 obejmującym dolinę Bzury o</w:t>
      </w:r>
      <w:r>
        <w:rPr>
          <w:spacing w:val="-2"/>
        </w:rPr>
        <w:t> </w:t>
      </w:r>
      <w:r>
        <w:rPr/>
        <w:t>wybitnych</w:t>
      </w:r>
      <w:r>
        <w:rPr>
          <w:spacing w:val="40"/>
        </w:rPr>
        <w:t> </w:t>
      </w:r>
      <w:r>
        <w:rPr/>
        <w:t>walorach ekologicznych i</w:t>
      </w:r>
      <w:r>
        <w:rPr>
          <w:spacing w:val="-2"/>
        </w:rPr>
        <w:t> </w:t>
      </w:r>
      <w:r>
        <w:rPr/>
        <w:t>krajobrazowych na przedpolu Lasu Łagiewnickiego. W</w:t>
      </w:r>
      <w:r>
        <w:rPr>
          <w:spacing w:val="-2"/>
        </w:rPr>
        <w:t> </w:t>
      </w:r>
      <w:r>
        <w:rPr/>
        <w:t>tym obszarze obowiązuje:</w:t>
      </w:r>
    </w:p>
    <w:p>
      <w:pPr>
        <w:pStyle w:val="BodyText"/>
        <w:ind w:right="614" w:firstLine="227"/>
      </w:pPr>
      <w:r>
        <w:rPr/>
        <w:t>Strefa</w:t>
      </w:r>
      <w:r>
        <w:rPr>
          <w:spacing w:val="80"/>
        </w:rPr>
        <w:t> </w:t>
      </w:r>
      <w:r>
        <w:rPr/>
        <w:t>„S”</w:t>
      </w:r>
      <w:r>
        <w:rPr>
          <w:spacing w:val="80"/>
        </w:rPr>
        <w:t> </w:t>
      </w:r>
      <w:r>
        <w:rPr/>
        <w:t>–</w:t>
      </w:r>
      <w:r>
        <w:rPr>
          <w:spacing w:val="80"/>
        </w:rPr>
        <w:t> </w:t>
      </w:r>
      <w:r>
        <w:rPr/>
        <w:t>obejmująca</w:t>
      </w:r>
      <w:r>
        <w:rPr>
          <w:spacing w:val="80"/>
        </w:rPr>
        <w:t> </w:t>
      </w:r>
      <w:r>
        <w:rPr/>
        <w:t>obszary</w:t>
      </w:r>
      <w:r>
        <w:rPr>
          <w:spacing w:val="80"/>
        </w:rPr>
        <w:t> </w:t>
      </w:r>
      <w:r>
        <w:rPr/>
        <w:t>specjalnych</w:t>
      </w:r>
      <w:r>
        <w:rPr>
          <w:spacing w:val="80"/>
        </w:rPr>
        <w:t> </w:t>
      </w:r>
      <w:r>
        <w:rPr/>
        <w:t>indywidualnych</w:t>
      </w:r>
      <w:r>
        <w:rPr>
          <w:spacing w:val="80"/>
        </w:rPr>
        <w:t> </w:t>
      </w:r>
      <w:r>
        <w:rPr/>
        <w:t>działań</w:t>
      </w:r>
      <w:r>
        <w:rPr>
          <w:spacing w:val="80"/>
        </w:rPr>
        <w:t> </w:t>
      </w:r>
      <w:r>
        <w:rPr/>
        <w:t>ochronnych i</w:t>
      </w:r>
      <w:r>
        <w:rPr>
          <w:spacing w:val="-2"/>
        </w:rPr>
        <w:t> </w:t>
      </w:r>
      <w:r>
        <w:rPr/>
        <w:t>programowych,</w:t>
      </w:r>
      <w:r>
        <w:rPr>
          <w:spacing w:val="40"/>
        </w:rPr>
        <w:t> </w:t>
      </w:r>
      <w:r>
        <w:rPr/>
        <w:t>z</w:t>
      </w:r>
      <w:r>
        <w:rPr>
          <w:spacing w:val="-2"/>
        </w:rPr>
        <w:t> </w:t>
      </w:r>
      <w:r>
        <w:rPr/>
        <w:t>zakazem</w:t>
      </w:r>
      <w:r>
        <w:rPr>
          <w:spacing w:val="40"/>
        </w:rPr>
        <w:t> </w:t>
      </w:r>
      <w:r>
        <w:rPr/>
        <w:t>lokalizacji</w:t>
      </w:r>
      <w:r>
        <w:rPr>
          <w:spacing w:val="40"/>
        </w:rPr>
        <w:t> </w:t>
      </w:r>
      <w:r>
        <w:rPr/>
        <w:t>budownictwa,</w:t>
      </w:r>
      <w:r>
        <w:rPr>
          <w:spacing w:val="40"/>
        </w:rPr>
        <w:t> </w:t>
      </w:r>
      <w:r>
        <w:rPr/>
        <w:t>z</w:t>
      </w:r>
      <w:r>
        <w:rPr>
          <w:spacing w:val="-2"/>
        </w:rPr>
        <w:t> </w:t>
      </w:r>
      <w:r>
        <w:rPr/>
        <w:t>wyłączeniem</w:t>
      </w:r>
      <w:r>
        <w:rPr>
          <w:spacing w:val="40"/>
        </w:rPr>
        <w:t> </w:t>
      </w:r>
      <w:r>
        <w:rPr/>
        <w:t>niewielkich obiektów związanych wyłącznie z obsługą ruchu turystycznego;</w:t>
      </w:r>
    </w:p>
    <w:p>
      <w:pPr>
        <w:pStyle w:val="BodyText"/>
        <w:ind w:right="613" w:firstLine="227"/>
      </w:pPr>
      <w:r>
        <w:rPr/>
        <w:t>Strefa „L” – strefa obejmująca obszary o</w:t>
      </w:r>
      <w:r>
        <w:rPr>
          <w:spacing w:val="-2"/>
        </w:rPr>
        <w:t> </w:t>
      </w:r>
      <w:r>
        <w:rPr/>
        <w:t>dominującej funkcji leśnej, z</w:t>
      </w:r>
      <w:r>
        <w:rPr>
          <w:spacing w:val="-3"/>
        </w:rPr>
        <w:t> </w:t>
      </w:r>
      <w:r>
        <w:rPr/>
        <w:t>zakazem lokalizacji</w:t>
      </w:r>
      <w:r>
        <w:rPr>
          <w:spacing w:val="-3"/>
        </w:rPr>
        <w:t> </w:t>
      </w:r>
      <w:r>
        <w:rPr/>
        <w:t>obiektów,</w:t>
      </w:r>
      <w:r>
        <w:rPr>
          <w:spacing w:val="-3"/>
        </w:rPr>
        <w:t> </w:t>
      </w:r>
      <w:r>
        <w:rPr/>
        <w:t>niezwiązanych</w:t>
      </w:r>
      <w:r>
        <w:rPr>
          <w:spacing w:val="-3"/>
        </w:rPr>
        <w:t> </w:t>
      </w:r>
      <w:r>
        <w:rPr/>
        <w:t>z</w:t>
      </w:r>
      <w:r>
        <w:rPr>
          <w:spacing w:val="-5"/>
        </w:rPr>
        <w:t> </w:t>
      </w:r>
      <w:r>
        <w:rPr/>
        <w:t>gospodarką</w:t>
      </w:r>
      <w:r>
        <w:rPr>
          <w:spacing w:val="-4"/>
        </w:rPr>
        <w:t> </w:t>
      </w:r>
      <w:r>
        <w:rPr/>
        <w:t>leśną,</w:t>
      </w:r>
      <w:r>
        <w:rPr>
          <w:spacing w:val="-3"/>
        </w:rPr>
        <w:t> </w:t>
      </w:r>
      <w:r>
        <w:rPr/>
        <w:t>z</w:t>
      </w:r>
      <w:r>
        <w:rPr>
          <w:spacing w:val="-4"/>
        </w:rPr>
        <w:t> </w:t>
      </w:r>
      <w:r>
        <w:rPr/>
        <w:t>wyłączeniem</w:t>
      </w:r>
      <w:r>
        <w:rPr>
          <w:spacing w:val="-3"/>
        </w:rPr>
        <w:t> </w:t>
      </w:r>
      <w:r>
        <w:rPr/>
        <w:t>zagospodarowania turystycznego i rekreacyjnego;</w:t>
      </w:r>
    </w:p>
    <w:p>
      <w:pPr>
        <w:pStyle w:val="BodyText"/>
        <w:ind w:left="726"/>
      </w:pPr>
      <w:r>
        <w:rPr/>
        <w:t>Strefa</w:t>
      </w:r>
      <w:r>
        <w:rPr>
          <w:spacing w:val="23"/>
        </w:rPr>
        <w:t> </w:t>
      </w:r>
      <w:r>
        <w:rPr/>
        <w:t>„O”</w:t>
      </w:r>
      <w:r>
        <w:rPr>
          <w:spacing w:val="23"/>
        </w:rPr>
        <w:t> </w:t>
      </w:r>
      <w:r>
        <w:rPr/>
        <w:t>–</w:t>
      </w:r>
      <w:r>
        <w:rPr>
          <w:spacing w:val="24"/>
        </w:rPr>
        <w:t> </w:t>
      </w:r>
      <w:r>
        <w:rPr/>
        <w:t>obszary</w:t>
      </w:r>
      <w:r>
        <w:rPr>
          <w:spacing w:val="23"/>
        </w:rPr>
        <w:t> </w:t>
      </w:r>
      <w:r>
        <w:rPr/>
        <w:t>prawnej</w:t>
      </w:r>
      <w:r>
        <w:rPr>
          <w:spacing w:val="24"/>
        </w:rPr>
        <w:t> </w:t>
      </w:r>
      <w:r>
        <w:rPr/>
        <w:t>ochrony</w:t>
      </w:r>
      <w:r>
        <w:rPr>
          <w:spacing w:val="23"/>
        </w:rPr>
        <w:t> </w:t>
      </w:r>
      <w:r>
        <w:rPr/>
        <w:t>–</w:t>
      </w:r>
      <w:r>
        <w:rPr>
          <w:spacing w:val="23"/>
        </w:rPr>
        <w:t> </w:t>
      </w:r>
      <w:r>
        <w:rPr/>
        <w:t>postulowane</w:t>
      </w:r>
      <w:r>
        <w:rPr>
          <w:spacing w:val="24"/>
        </w:rPr>
        <w:t> </w:t>
      </w:r>
      <w:r>
        <w:rPr/>
        <w:t>do</w:t>
      </w:r>
      <w:r>
        <w:rPr>
          <w:spacing w:val="23"/>
        </w:rPr>
        <w:t> </w:t>
      </w:r>
      <w:r>
        <w:rPr/>
        <w:t>ochrony</w:t>
      </w:r>
      <w:r>
        <w:rPr>
          <w:spacing w:val="24"/>
        </w:rPr>
        <w:t> </w:t>
      </w:r>
      <w:r>
        <w:rPr/>
        <w:t>tereny</w:t>
      </w:r>
      <w:r>
        <w:rPr>
          <w:spacing w:val="23"/>
        </w:rPr>
        <w:t> </w:t>
      </w:r>
      <w:r>
        <w:rPr/>
        <w:t>doliny</w:t>
      </w:r>
      <w:r>
        <w:rPr>
          <w:spacing w:val="24"/>
        </w:rPr>
        <w:t> </w:t>
      </w:r>
      <w:r>
        <w:rPr>
          <w:spacing w:val="-2"/>
        </w:rPr>
        <w:t>Bzury</w:t>
      </w:r>
    </w:p>
    <w:p>
      <w:pPr>
        <w:pStyle w:val="BodyText"/>
        <w:spacing w:before="0"/>
      </w:pPr>
      <w:r>
        <w:rPr/>
        <w:t>(źródliska</w:t>
      </w:r>
      <w:r>
        <w:rPr>
          <w:spacing w:val="-1"/>
        </w:rPr>
        <w:t> </w:t>
      </w:r>
      <w:r>
        <w:rPr>
          <w:spacing w:val="-2"/>
        </w:rPr>
        <w:t>Bzury).</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2"/>
        </w:rPr>
        <w:t> </w:t>
      </w:r>
      <w:r>
        <w:rPr/>
        <w:t>marca</w:t>
      </w:r>
      <w:r>
        <w:rPr>
          <w:spacing w:val="-3"/>
        </w:rPr>
        <w:t> </w:t>
      </w:r>
      <w:r>
        <w:rPr/>
        <w:t>2018</w:t>
      </w:r>
      <w:r>
        <w:rPr>
          <w:spacing w:val="-2"/>
        </w:rPr>
        <w:t> </w:t>
      </w:r>
      <w:r>
        <w:rPr/>
        <w:t>r. Rady Miejskiej w</w:t>
      </w:r>
      <w:r>
        <w:rPr>
          <w:spacing w:val="-3"/>
        </w:rPr>
        <w:t> </w:t>
      </w:r>
      <w:r>
        <w:rPr/>
        <w:t>Łodzi zmienionym uchwałami Nr VI/215/19 Rady Miejskiej</w:t>
      </w:r>
      <w:r>
        <w:rPr>
          <w:spacing w:val="40"/>
        </w:rPr>
        <w:t> </w:t>
      </w:r>
      <w:r>
        <w:rPr/>
        <w:t>w</w:t>
      </w:r>
      <w:r>
        <w:rPr>
          <w:spacing w:val="-3"/>
        </w:rPr>
        <w:t> </w:t>
      </w:r>
      <w:r>
        <w:rPr/>
        <w:t>Łodzi</w:t>
      </w:r>
      <w:r>
        <w:rPr>
          <w:spacing w:val="40"/>
        </w:rPr>
        <w:t> </w:t>
      </w:r>
      <w:r>
        <w:rPr/>
        <w:t>z</w:t>
      </w:r>
      <w:r>
        <w:rPr>
          <w:spacing w:val="-2"/>
        </w:rPr>
        <w:t> </w:t>
      </w:r>
      <w:r>
        <w:rPr/>
        <w:t>dnia</w:t>
      </w:r>
      <w:r>
        <w:rPr>
          <w:spacing w:val="40"/>
        </w:rPr>
        <w:t> </w:t>
      </w:r>
      <w:r>
        <w:rPr/>
        <w:t>6</w:t>
      </w:r>
      <w:r>
        <w:rPr>
          <w:spacing w:val="-2"/>
        </w:rPr>
        <w:t> </w:t>
      </w:r>
      <w:r>
        <w:rPr/>
        <w:t>marca</w:t>
      </w:r>
      <w:r>
        <w:rPr>
          <w:spacing w:val="40"/>
        </w:rPr>
        <w:t> </w:t>
      </w:r>
      <w:r>
        <w:rPr/>
        <w:t>2019</w:t>
      </w:r>
      <w:r>
        <w:rPr>
          <w:spacing w:val="-2"/>
        </w:rPr>
        <w:t> </w:t>
      </w:r>
      <w:r>
        <w:rPr/>
        <w:t>r.</w:t>
      </w:r>
      <w:r>
        <w:rPr>
          <w:spacing w:val="40"/>
        </w:rPr>
        <w:t> </w:t>
      </w:r>
      <w:r>
        <w:rPr/>
        <w:t>oraz</w:t>
      </w:r>
      <w:r>
        <w:rPr>
          <w:spacing w:val="40"/>
        </w:rPr>
        <w:t> </w:t>
      </w:r>
      <w:r>
        <w:rPr/>
        <w:t>Nr</w:t>
      </w:r>
      <w:r>
        <w:rPr>
          <w:spacing w:val="40"/>
        </w:rPr>
        <w:t> </w:t>
      </w:r>
      <w:r>
        <w:rPr/>
        <w:t>LII/1605/21</w:t>
      </w:r>
      <w:r>
        <w:rPr>
          <w:spacing w:val="40"/>
        </w:rPr>
        <w:t> </w:t>
      </w:r>
      <w:r>
        <w:rPr/>
        <w:t>Rady</w:t>
      </w:r>
      <w:r>
        <w:rPr>
          <w:spacing w:val="40"/>
        </w:rPr>
        <w:t> </w:t>
      </w:r>
      <w:r>
        <w:rPr/>
        <w:t>Miejskiej</w:t>
      </w:r>
      <w:r>
        <w:rPr>
          <w:spacing w:val="40"/>
        </w:rPr>
        <w:t> </w:t>
      </w:r>
      <w:r>
        <w:rPr/>
        <w:t>w</w:t>
      </w:r>
      <w:r>
        <w:rPr>
          <w:spacing w:val="-3"/>
        </w:rPr>
        <w:t> </w:t>
      </w:r>
      <w:r>
        <w:rPr/>
        <w:t>Łodzi z</w:t>
      </w:r>
      <w:r>
        <w:rPr>
          <w:spacing w:val="-2"/>
        </w:rPr>
        <w:t> </w:t>
      </w:r>
      <w:r>
        <w:rPr/>
        <w:t>dnia 22</w:t>
      </w:r>
      <w:r>
        <w:rPr>
          <w:spacing w:val="-2"/>
        </w:rPr>
        <w:t> </w:t>
      </w:r>
      <w:r>
        <w:rPr/>
        <w:t>grudnia 2021</w:t>
      </w:r>
      <w:r>
        <w:rPr>
          <w:spacing w:val="-2"/>
        </w:rPr>
        <w:t> </w:t>
      </w:r>
      <w:r>
        <w:rPr/>
        <w:t>r. tereny położone przy ul. Wycieczkowej znajdują się w</w:t>
      </w:r>
      <w:r>
        <w:rPr>
          <w:spacing w:val="-3"/>
        </w:rPr>
        <w:t> </w:t>
      </w:r>
      <w:r>
        <w:rPr/>
        <w:t>strefie terenów wyłączonych spod zabudowy, terenów aktywnych przyrodniczo (O) oraz terenów lasów (L). Tereny aktywne przyrodniczo oraz tereny zieleni leśnej obejmują </w:t>
      </w:r>
      <w:r>
        <w:rPr/>
        <w:t>obszary kluczowe dla systemu przyrodniczego Miasta, obszary położone peryferyjnie i</w:t>
      </w:r>
      <w:r>
        <w:rPr>
          <w:spacing w:val="-3"/>
        </w:rPr>
        <w:t> </w:t>
      </w:r>
      <w:r>
        <w:rPr/>
        <w:t>pełniące głównie rolę klimatyczno–biologiczną, krajobrazową oraz korytarzy przewietrzających </w:t>
      </w:r>
      <w:r>
        <w:rPr>
          <w:spacing w:val="-2"/>
        </w:rPr>
        <w:t>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(Dz.</w:t>
      </w:r>
      <w:r>
        <w:rPr>
          <w:spacing w:val="-2"/>
        </w:rPr>
        <w:t> </w:t>
      </w:r>
      <w:r>
        <w:rPr/>
        <w:t>U. z</w:t>
      </w:r>
      <w:r>
        <w:rPr>
          <w:spacing w:val="-3"/>
        </w:rPr>
        <w:t> </w:t>
      </w:r>
      <w:r>
        <w:rPr/>
        <w:t>2018</w:t>
      </w:r>
      <w:r>
        <w:rPr>
          <w:spacing w:val="-2"/>
        </w:rPr>
        <w:t> </w:t>
      </w:r>
      <w:r>
        <w:rPr/>
        <w:t>r. poz.</w:t>
      </w:r>
      <w:r>
        <w:rPr>
          <w:spacing w:val="-2"/>
        </w:rPr>
        <w:t> </w:t>
      </w:r>
      <w:r>
        <w:rPr/>
        <w:t>1945</w:t>
      </w:r>
      <w:r>
        <w:rPr>
          <w:spacing w:val="-2"/>
        </w:rPr>
        <w:t> </w:t>
      </w:r>
      <w:r>
        <w:rPr/>
        <w:t>z</w:t>
      </w:r>
      <w:r>
        <w:rPr>
          <w:spacing w:val="-2"/>
        </w:rPr>
        <w:t> </w:t>
      </w:r>
      <w:r>
        <w:rPr/>
        <w:t>późn. zm.) ustalenia studium są wiążące dla organów gminy przy sporządzaniu planów miejscowych.</w:t>
      </w:r>
    </w:p>
    <w:p>
      <w:pPr>
        <w:pStyle w:val="BodyText"/>
        <w:ind w:left="726"/>
      </w:pPr>
      <w:r>
        <w:rPr/>
        <w:t>Zgodnie</w:t>
      </w:r>
      <w:r>
        <w:rPr>
          <w:spacing w:val="-1"/>
        </w:rPr>
        <w:t> </w:t>
      </w:r>
      <w:r>
        <w:rPr/>
        <w:t>z</w:t>
      </w:r>
      <w:r>
        <w:rPr>
          <w:spacing w:val="-1"/>
        </w:rPr>
        <w:t> </w:t>
      </w:r>
      <w:r>
        <w:rPr/>
        <w:t>zapisami</w:t>
      </w:r>
      <w:r>
        <w:rPr>
          <w:spacing w:val="-1"/>
        </w:rPr>
        <w:t> </w:t>
      </w:r>
      <w:r>
        <w:rPr/>
        <w:t>„Studium” został</w:t>
      </w:r>
      <w:r>
        <w:rPr>
          <w:spacing w:val="-1"/>
        </w:rPr>
        <w:t> </w:t>
      </w:r>
      <w:r>
        <w:rPr/>
        <w:t>opracowany</w:t>
      </w:r>
      <w:r>
        <w:rPr>
          <w:spacing w:val="-1"/>
        </w:rPr>
        <w:t> </w:t>
      </w:r>
      <w:r>
        <w:rPr/>
        <w:t>projekt miejscowego </w:t>
      </w:r>
      <w:r>
        <w:rPr>
          <w:spacing w:val="-2"/>
        </w:rPr>
        <w:t>planu.</w:t>
      </w:r>
    </w:p>
    <w:p>
      <w:pPr>
        <w:pStyle w:val="BodyText"/>
        <w:ind w:right="613" w:firstLine="227"/>
      </w:pPr>
      <w:r>
        <w:rPr/>
        <w:t>Należy</w:t>
      </w:r>
      <w:r>
        <w:rPr>
          <w:spacing w:val="-1"/>
        </w:rPr>
        <w:t> </w:t>
      </w:r>
      <w:r>
        <w:rPr/>
        <w:t>zaznaczyć,</w:t>
      </w:r>
      <w:r>
        <w:rPr>
          <w:spacing w:val="-2"/>
        </w:rPr>
        <w:t> </w:t>
      </w:r>
      <w:r>
        <w:rPr/>
        <w:t>że</w:t>
      </w:r>
      <w:r>
        <w:rPr>
          <w:spacing w:val="-1"/>
        </w:rPr>
        <w:t> </w:t>
      </w:r>
      <w:r>
        <w:rPr/>
        <w:t>ustalony</w:t>
      </w:r>
      <w:r>
        <w:rPr>
          <w:spacing w:val="-1"/>
        </w:rPr>
        <w:t> </w:t>
      </w:r>
      <w:r>
        <w:rPr/>
        <w:t>w</w:t>
      </w:r>
      <w:r>
        <w:rPr>
          <w:spacing w:val="-4"/>
        </w:rPr>
        <w:t> </w:t>
      </w:r>
      <w:r>
        <w:rPr/>
        <w:t>planie</w:t>
      </w:r>
      <w:r>
        <w:rPr>
          <w:spacing w:val="-2"/>
        </w:rPr>
        <w:t> </w:t>
      </w:r>
      <w:r>
        <w:rPr/>
        <w:t>sposób</w:t>
      </w:r>
      <w:r>
        <w:rPr>
          <w:spacing w:val="-1"/>
        </w:rPr>
        <w:t> </w:t>
      </w:r>
      <w:r>
        <w:rPr/>
        <w:t>przeznaczenia</w:t>
      </w:r>
      <w:r>
        <w:rPr>
          <w:spacing w:val="-1"/>
        </w:rPr>
        <w:t> </w:t>
      </w:r>
      <w:r>
        <w:rPr/>
        <w:t>terenu</w:t>
      </w:r>
      <w:r>
        <w:rPr>
          <w:spacing w:val="-1"/>
        </w:rPr>
        <w:t> </w:t>
      </w:r>
      <w:r>
        <w:rPr/>
        <w:t>nie</w:t>
      </w:r>
      <w:r>
        <w:rPr>
          <w:spacing w:val="-4"/>
        </w:rPr>
        <w:t> </w:t>
      </w:r>
      <w:r>
        <w:rPr/>
        <w:t>zobowiązuje</w:t>
      </w:r>
      <w:r>
        <w:rPr>
          <w:spacing w:val="-1"/>
        </w:rPr>
        <w:t> </w:t>
      </w:r>
      <w:r>
        <w:rPr/>
        <w:t>do jego zastosowania, co w</w:t>
      </w:r>
      <w:r>
        <w:rPr>
          <w:spacing w:val="-2"/>
        </w:rPr>
        <w:t> </w:t>
      </w:r>
      <w:r>
        <w:rPr/>
        <w:t>tym przypadku oznacza, że nie</w:t>
      </w:r>
      <w:r>
        <w:rPr>
          <w:spacing w:val="-2"/>
        </w:rPr>
        <w:t> </w:t>
      </w:r>
      <w:r>
        <w:rPr/>
        <w:t>obliguje do zagospodarowania terenu pod zieleń naturalną, jeśli dotychczasowy sposób zagospodarowania był inny. Zgodnie</w:t>
      </w:r>
      <w:r>
        <w:rPr>
          <w:spacing w:val="40"/>
        </w:rPr>
        <w:t> </w:t>
      </w:r>
      <w:r>
        <w:rPr/>
        <w:t>z</w:t>
      </w:r>
      <w:r>
        <w:rPr>
          <w:spacing w:val="-1"/>
        </w:rPr>
        <w:t> </w:t>
      </w:r>
      <w:r>
        <w:rPr/>
        <w:t>art.</w:t>
      </w:r>
      <w:r>
        <w:rPr>
          <w:spacing w:val="-1"/>
        </w:rPr>
        <w:t> </w:t>
      </w:r>
      <w:r>
        <w:rPr/>
        <w:t>35</w:t>
      </w:r>
      <w:r>
        <w:rPr>
          <w:spacing w:val="-1"/>
        </w:rPr>
        <w:t> </w:t>
      </w:r>
      <w:r>
        <w:rPr/>
        <w:t>ustawy</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1"/>
        </w:rPr>
        <w:t> </w:t>
      </w:r>
      <w:r>
        <w:rPr/>
        <w:t>zagospodarowaniu przestrzennym każda nieruchomość objęta planem może być wykorzystywana w</w:t>
      </w:r>
      <w:r>
        <w:rPr>
          <w:spacing w:val="-3"/>
        </w:rPr>
        <w:t> </w:t>
      </w:r>
      <w:r>
        <w:rPr/>
        <w:t>sposób dotychczasowy do czasu jej zagospodarowania, zgodnie z tym planem.</w:t>
      </w:r>
    </w:p>
    <w:p>
      <w:pPr>
        <w:spacing w:after="0"/>
        <w:sectPr>
          <w:pgSz w:w="11910" w:h="16840"/>
          <w:pgMar w:header="0" w:footer="462" w:top="1320" w:bottom="660" w:left="1200" w:right="800"/>
        </w:sectPr>
      </w:pPr>
    </w:p>
    <w:p>
      <w:pPr>
        <w:pStyle w:val="BodyText"/>
        <w:spacing w:before="79"/>
        <w:ind w:right="613" w:firstLine="227"/>
      </w:pPr>
      <w:r>
        <w:rPr/>
        <w:t>Zgodnie</w:t>
      </w:r>
      <w:r>
        <w:rPr>
          <w:spacing w:val="40"/>
        </w:rPr>
        <w:t> </w:t>
      </w:r>
      <w:r>
        <w:rPr/>
        <w:t>z</w:t>
      </w:r>
      <w:r>
        <w:rPr>
          <w:spacing w:val="-2"/>
        </w:rPr>
        <w:t> </w:t>
      </w:r>
      <w:r>
        <w:rPr/>
        <w:t>art.</w:t>
      </w:r>
      <w:r>
        <w:rPr>
          <w:spacing w:val="-2"/>
        </w:rPr>
        <w:t> </w:t>
      </w:r>
      <w:r>
        <w:rPr/>
        <w:t>36</w:t>
      </w:r>
      <w:r>
        <w:rPr>
          <w:spacing w:val="-2"/>
        </w:rPr>
        <w:t> </w:t>
      </w:r>
      <w:r>
        <w:rPr/>
        <w:t>ustawy</w:t>
      </w:r>
      <w:r>
        <w:rPr>
          <w:spacing w:val="40"/>
        </w:rPr>
        <w:t> </w:t>
      </w:r>
      <w:r>
        <w:rPr/>
        <w:t>z</w:t>
      </w:r>
      <w:r>
        <w:rPr>
          <w:spacing w:val="-2"/>
        </w:rPr>
        <w:t> </w:t>
      </w:r>
      <w:r>
        <w:rPr/>
        <w:t>dnia</w:t>
      </w:r>
      <w:r>
        <w:rPr>
          <w:spacing w:val="40"/>
        </w:rPr>
        <w:t> </w:t>
      </w:r>
      <w:r>
        <w:rPr/>
        <w:t>27</w:t>
      </w:r>
      <w:r>
        <w:rPr>
          <w:spacing w:val="-2"/>
        </w:rPr>
        <w:t> </w:t>
      </w:r>
      <w:r>
        <w:rPr/>
        <w:t>marca</w:t>
      </w:r>
      <w:r>
        <w:rPr>
          <w:spacing w:val="40"/>
        </w:rPr>
        <w:t> </w:t>
      </w:r>
      <w:r>
        <w:rPr/>
        <w:t>2003</w:t>
      </w:r>
      <w:r>
        <w:rPr>
          <w:spacing w:val="-2"/>
        </w:rPr>
        <w:t> </w:t>
      </w:r>
      <w:r>
        <w:rPr/>
        <w:t>r.</w:t>
      </w:r>
      <w:r>
        <w:rPr>
          <w:spacing w:val="40"/>
        </w:rPr>
        <w:t> </w:t>
      </w:r>
      <w:r>
        <w:rPr/>
        <w:t>o</w:t>
      </w:r>
      <w:r>
        <w:rPr>
          <w:spacing w:val="-2"/>
        </w:rPr>
        <w:t> </w:t>
      </w:r>
      <w:r>
        <w:rPr/>
        <w:t>planowaniu</w:t>
      </w:r>
      <w:r>
        <w:rPr>
          <w:spacing w:val="40"/>
        </w:rPr>
        <w:t> </w:t>
      </w:r>
      <w:r>
        <w:rPr/>
        <w:t>i</w:t>
      </w:r>
      <w:r>
        <w:rPr>
          <w:spacing w:val="-2"/>
        </w:rPr>
        <w:t> </w:t>
      </w:r>
      <w:r>
        <w:rPr/>
        <w:t>zagospodarowaniu przestrzennym jeżeli, w</w:t>
      </w:r>
      <w:r>
        <w:rPr>
          <w:spacing w:val="-3"/>
        </w:rPr>
        <w:t> </w:t>
      </w:r>
      <w:r>
        <w:rPr/>
        <w:t>związku z</w:t>
      </w:r>
      <w:r>
        <w:rPr>
          <w:spacing w:val="-2"/>
        </w:rPr>
        <w:t> </w:t>
      </w:r>
      <w:r>
        <w:rPr/>
        <w:t>uchwaleniem planu miejscowego albo jego zmianą, korzystanie</w:t>
      </w:r>
      <w:r>
        <w:rPr>
          <w:spacing w:val="36"/>
        </w:rPr>
        <w:t>  </w:t>
      </w:r>
      <w:r>
        <w:rPr/>
        <w:t>z</w:t>
      </w:r>
      <w:r>
        <w:rPr>
          <w:spacing w:val="-1"/>
        </w:rPr>
        <w:t> </w:t>
      </w:r>
      <w:r>
        <w:rPr/>
        <w:t>nieruchomości</w:t>
      </w:r>
      <w:r>
        <w:rPr>
          <w:spacing w:val="36"/>
        </w:rPr>
        <w:t>  </w:t>
      </w:r>
      <w:r>
        <w:rPr/>
        <w:t>lub</w:t>
      </w:r>
      <w:r>
        <w:rPr>
          <w:spacing w:val="36"/>
        </w:rPr>
        <w:t>  </w:t>
      </w:r>
      <w:r>
        <w:rPr/>
        <w:t>jej</w:t>
      </w:r>
      <w:r>
        <w:rPr>
          <w:spacing w:val="36"/>
        </w:rPr>
        <w:t>  </w:t>
      </w:r>
      <w:r>
        <w:rPr/>
        <w:t>części</w:t>
      </w:r>
      <w:r>
        <w:rPr>
          <w:spacing w:val="36"/>
        </w:rPr>
        <w:t>  </w:t>
      </w:r>
      <w:r>
        <w:rPr/>
        <w:t>w</w:t>
      </w:r>
      <w:r>
        <w:rPr>
          <w:spacing w:val="-2"/>
        </w:rPr>
        <w:t> </w:t>
      </w:r>
      <w:r>
        <w:rPr/>
        <w:t>dotychczasowy</w:t>
      </w:r>
      <w:r>
        <w:rPr>
          <w:spacing w:val="36"/>
        </w:rPr>
        <w:t>  </w:t>
      </w:r>
      <w:r>
        <w:rPr/>
        <w:t>sposób</w:t>
      </w:r>
      <w:r>
        <w:rPr>
          <w:spacing w:val="36"/>
        </w:rPr>
        <w:t>  </w:t>
      </w:r>
      <w:r>
        <w:rPr/>
        <w:t>lub</w:t>
      </w:r>
      <w:r>
        <w:rPr>
          <w:spacing w:val="36"/>
        </w:rPr>
        <w:t>  </w:t>
      </w:r>
      <w:r>
        <w:rPr/>
        <w:t>zgodny z</w:t>
      </w:r>
      <w:r>
        <w:rPr>
          <w:spacing w:val="-2"/>
        </w:rPr>
        <w:t> </w:t>
      </w:r>
      <w:r>
        <w:rPr/>
        <w:t>dotychczasowym przeznaczeniem stanie się niemożliwe bądź istotnie ograniczone, właściciel lub użytkownik wieczysty nieruchomości może żądać od gminy odszkodowania za poniesioną rzeczywistą szkodę albo wykupienia nieruchomości lub jej części.</w:t>
      </w:r>
    </w:p>
    <w:p>
      <w:pPr>
        <w:pStyle w:val="BodyText"/>
        <w:ind w:right="614" w:firstLine="227"/>
      </w:pPr>
      <w:r>
        <w:rPr/>
        <w:t>Uwaga dotycząca postulowanego odstąpienia od prac nad projektem planu oraz odstąpienia od zakazu lokalizacji nowych budynków nie</w:t>
      </w:r>
      <w:r>
        <w:rPr>
          <w:spacing w:val="-3"/>
        </w:rPr>
        <w:t> </w:t>
      </w:r>
      <w:r>
        <w:rPr/>
        <w:t>może zostać uwzględniona, ponieważ</w:t>
      </w:r>
      <w:r>
        <w:rPr>
          <w:spacing w:val="80"/>
          <w:w w:val="150"/>
        </w:rPr>
        <w:t> </w:t>
      </w:r>
      <w:r>
        <w:rPr/>
        <w:t>jest</w:t>
      </w:r>
      <w:r>
        <w:rPr>
          <w:spacing w:val="80"/>
          <w:w w:val="150"/>
        </w:rPr>
        <w:t> </w:t>
      </w:r>
      <w:r>
        <w:rPr/>
        <w:t>to</w:t>
      </w:r>
      <w:r>
        <w:rPr>
          <w:spacing w:val="80"/>
          <w:w w:val="150"/>
        </w:rPr>
        <w:t> </w:t>
      </w:r>
      <w:r>
        <w:rPr/>
        <w:t>w</w:t>
      </w:r>
      <w:r>
        <w:rPr>
          <w:spacing w:val="-2"/>
        </w:rPr>
        <w:t> </w:t>
      </w:r>
      <w:r>
        <w:rPr/>
        <w:t>sprzeczności</w:t>
      </w:r>
      <w:r>
        <w:rPr>
          <w:spacing w:val="80"/>
          <w:w w:val="150"/>
        </w:rPr>
        <w:t> </w:t>
      </w:r>
      <w:r>
        <w:rPr/>
        <w:t>z</w:t>
      </w:r>
      <w:r>
        <w:rPr>
          <w:spacing w:val="-2"/>
        </w:rPr>
        <w:t> </w:t>
      </w:r>
      <w:r>
        <w:rPr/>
        <w:t>realizacją</w:t>
      </w:r>
      <w:r>
        <w:rPr>
          <w:spacing w:val="80"/>
          <w:w w:val="150"/>
        </w:rPr>
        <w:t> </w:t>
      </w:r>
      <w:r>
        <w:rPr/>
        <w:t>celów</w:t>
      </w:r>
      <w:r>
        <w:rPr>
          <w:spacing w:val="80"/>
          <w:w w:val="150"/>
        </w:rPr>
        <w:t> </w:t>
      </w:r>
      <w:r>
        <w:rPr/>
        <w:t>polityki</w:t>
      </w:r>
      <w:r>
        <w:rPr>
          <w:spacing w:val="80"/>
          <w:w w:val="150"/>
        </w:rPr>
        <w:t> </w:t>
      </w:r>
      <w:r>
        <w:rPr/>
        <w:t>przestrzennej</w:t>
      </w:r>
      <w:r>
        <w:rPr>
          <w:spacing w:val="80"/>
          <w:w w:val="150"/>
        </w:rPr>
        <w:t> </w:t>
      </w:r>
      <w:r>
        <w:rPr/>
        <w:t>zawartej w</w:t>
      </w:r>
      <w:r>
        <w:rPr>
          <w:spacing w:val="-3"/>
        </w:rPr>
        <w:t> </w:t>
      </w:r>
      <w:r>
        <w:rPr/>
        <w:t>Studium, które wskazuje na tym obszarze konieczność zahamowania procesów budowlanych, wynikającą z potrzeby ochrony terenów cennych przyrodniczo.</w:t>
      </w:r>
    </w:p>
    <w:p>
      <w:pPr>
        <w:spacing w:before="120"/>
        <w:ind w:left="726" w:right="0" w:firstLine="0"/>
        <w:jc w:val="both"/>
        <w:rPr>
          <w:b/>
          <w:sz w:val="24"/>
        </w:rPr>
      </w:pPr>
      <w:r>
        <w:rPr>
          <w:b/>
          <w:sz w:val="24"/>
          <w:u w:val="single"/>
        </w:rPr>
        <w:t>Uwagi</w:t>
      </w:r>
      <w:r>
        <w:rPr>
          <w:b/>
          <w:spacing w:val="-3"/>
          <w:sz w:val="24"/>
          <w:u w:val="single"/>
        </w:rPr>
        <w:t> </w:t>
      </w:r>
      <w:r>
        <w:rPr>
          <w:b/>
          <w:sz w:val="24"/>
          <w:u w:val="single"/>
        </w:rPr>
        <w:t>Nr</w:t>
      </w:r>
      <w:r>
        <w:rPr>
          <w:b/>
          <w:spacing w:val="-2"/>
          <w:sz w:val="24"/>
          <w:u w:val="single"/>
        </w:rPr>
        <w:t> </w:t>
      </w:r>
      <w:r>
        <w:rPr>
          <w:b/>
          <w:sz w:val="24"/>
          <w:u w:val="single"/>
        </w:rPr>
        <w:t>3</w:t>
      </w:r>
      <w:r>
        <w:rPr>
          <w:b/>
          <w:spacing w:val="-1"/>
          <w:sz w:val="24"/>
          <w:u w:val="single"/>
        </w:rPr>
        <w:t> </w:t>
      </w:r>
      <w:r>
        <w:rPr>
          <w:b/>
          <w:sz w:val="24"/>
          <w:u w:val="single"/>
        </w:rPr>
        <w:t>i</w:t>
      </w:r>
      <w:r>
        <w:rPr>
          <w:b/>
          <w:spacing w:val="-1"/>
          <w:sz w:val="24"/>
          <w:u w:val="single"/>
        </w:rPr>
        <w:t> </w:t>
      </w:r>
      <w:r>
        <w:rPr>
          <w:b/>
          <w:sz w:val="24"/>
          <w:u w:val="single"/>
        </w:rPr>
        <w:t>Nr</w:t>
      </w:r>
      <w:r>
        <w:rPr>
          <w:b/>
          <w:spacing w:val="-2"/>
          <w:sz w:val="24"/>
          <w:u w:val="single"/>
        </w:rPr>
        <w:t> </w:t>
      </w:r>
      <w:r>
        <w:rPr>
          <w:b/>
          <w:spacing w:val="-10"/>
          <w:sz w:val="24"/>
          <w:u w:val="single"/>
        </w:rPr>
        <w:t>7</w:t>
      </w:r>
    </w:p>
    <w:p>
      <w:pPr>
        <w:pStyle w:val="BodyText"/>
        <w:ind w:left="726"/>
      </w:pPr>
      <w:r>
        <w:rPr/>
        <w:t>−uwaga</w:t>
      </w:r>
      <w:r>
        <w:rPr>
          <w:spacing w:val="-1"/>
        </w:rPr>
        <w:t> </w:t>
      </w:r>
      <w:r>
        <w:rPr/>
        <w:t>nr</w:t>
      </w:r>
      <w:r>
        <w:rPr>
          <w:spacing w:val="-1"/>
        </w:rPr>
        <w:t> </w:t>
      </w:r>
      <w:r>
        <w:rPr/>
        <w:t>3</w:t>
      </w:r>
      <w:r>
        <w:rPr>
          <w:spacing w:val="-1"/>
        </w:rPr>
        <w:t> </w:t>
      </w:r>
      <w:r>
        <w:rPr/>
        <w:t>wpłynęła</w:t>
      </w:r>
      <w:r>
        <w:rPr>
          <w:spacing w:val="-2"/>
        </w:rPr>
        <w:t> </w:t>
      </w:r>
      <w:r>
        <w:rPr/>
        <w:t>30</w:t>
      </w:r>
      <w:r>
        <w:rPr>
          <w:spacing w:val="-1"/>
        </w:rPr>
        <w:t> </w:t>
      </w:r>
      <w:r>
        <w:rPr/>
        <w:t>grudnia</w:t>
      </w:r>
      <w:r>
        <w:rPr>
          <w:spacing w:val="-1"/>
        </w:rPr>
        <w:t> </w:t>
      </w:r>
      <w:r>
        <w:rPr/>
        <w:t>2021</w:t>
      </w:r>
      <w:r>
        <w:rPr>
          <w:spacing w:val="-1"/>
        </w:rPr>
        <w:t> </w:t>
      </w:r>
      <w:r>
        <w:rPr/>
        <w:t>r.,</w:t>
      </w:r>
      <w:r>
        <w:rPr>
          <w:spacing w:val="-1"/>
        </w:rPr>
        <w:t> </w:t>
      </w:r>
      <w:r>
        <w:rPr/>
        <w:t>uwaga</w:t>
      </w:r>
      <w:r>
        <w:rPr>
          <w:spacing w:val="-1"/>
        </w:rPr>
        <w:t> </w:t>
      </w:r>
      <w:r>
        <w:rPr/>
        <w:t>nr</w:t>
      </w:r>
      <w:r>
        <w:rPr>
          <w:spacing w:val="-1"/>
        </w:rPr>
        <w:t> </w:t>
      </w:r>
      <w:r>
        <w:rPr/>
        <w:t>7</w:t>
      </w:r>
      <w:r>
        <w:rPr>
          <w:spacing w:val="-1"/>
        </w:rPr>
        <w:t> </w:t>
      </w:r>
      <w:r>
        <w:rPr/>
        <w:t>wpłynęła</w:t>
      </w:r>
      <w:r>
        <w:rPr>
          <w:spacing w:val="-2"/>
        </w:rPr>
        <w:t> </w:t>
      </w:r>
      <w:r>
        <w:rPr/>
        <w:t>31</w:t>
      </w:r>
      <w:r>
        <w:rPr>
          <w:spacing w:val="-1"/>
        </w:rPr>
        <w:t> </w:t>
      </w:r>
      <w:r>
        <w:rPr/>
        <w:t>grudnia</w:t>
      </w:r>
      <w:r>
        <w:rPr>
          <w:spacing w:val="-1"/>
        </w:rPr>
        <w:t> </w:t>
      </w:r>
      <w:r>
        <w:rPr/>
        <w:t>2021 </w:t>
      </w:r>
      <w:r>
        <w:rPr>
          <w:spacing w:val="-5"/>
        </w:rPr>
        <w:t>r.,</w:t>
      </w:r>
    </w:p>
    <w:p>
      <w:pPr>
        <w:pStyle w:val="BodyText"/>
        <w:ind w:right="616" w:firstLine="227"/>
      </w:pPr>
      <w:r>
        <w:rPr/>
        <w:t>−złożone przez Pana K. G.–P. oraz Panią I. C. z</w:t>
      </w:r>
      <w:r>
        <w:rPr>
          <w:spacing w:val="-3"/>
        </w:rPr>
        <w:t> </w:t>
      </w:r>
      <w:r>
        <w:rPr/>
        <w:t>Przewodniczącą Zarządu Osiedla Julianów–Marysin Rogi,</w:t>
      </w:r>
    </w:p>
    <w:p>
      <w:pPr>
        <w:pStyle w:val="BodyText"/>
        <w:ind w:left="726"/>
      </w:pPr>
      <w:r>
        <w:rPr/>
        <w:t>−dotyczą</w:t>
      </w:r>
      <w:r>
        <w:rPr>
          <w:spacing w:val="-1"/>
        </w:rPr>
        <w:t> </w:t>
      </w:r>
      <w:r>
        <w:rPr/>
        <w:t>całego obszaru</w:t>
      </w:r>
      <w:r>
        <w:rPr>
          <w:spacing w:val="-1"/>
        </w:rPr>
        <w:t> </w:t>
      </w:r>
      <w:r>
        <w:rPr/>
        <w:t>objętego </w:t>
      </w:r>
      <w:r>
        <w:rPr>
          <w:spacing w:val="-2"/>
        </w:rPr>
        <w:t>planem.</w:t>
      </w:r>
    </w:p>
    <w:p>
      <w:pPr>
        <w:spacing w:before="120"/>
        <w:ind w:left="499" w:right="614" w:firstLine="227"/>
        <w:jc w:val="both"/>
        <w:rPr>
          <w:i/>
          <w:sz w:val="24"/>
        </w:rPr>
      </w:pPr>
      <w:r>
        <w:rPr>
          <w:sz w:val="24"/>
        </w:rPr>
        <w:t>Składający uwagę wnoszą o, cytuję: </w:t>
      </w:r>
      <w:r>
        <w:rPr>
          <w:b/>
          <w:sz w:val="24"/>
        </w:rPr>
        <w:t>- </w:t>
      </w:r>
      <w:r>
        <w:rPr>
          <w:sz w:val="24"/>
        </w:rPr>
        <w:t>„</w:t>
      </w:r>
      <w:r>
        <w:rPr>
          <w:i/>
          <w:sz w:val="24"/>
        </w:rPr>
        <w:t>1. Brak w</w:t>
      </w:r>
      <w:r>
        <w:rPr>
          <w:i/>
          <w:spacing w:val="-2"/>
          <w:sz w:val="24"/>
        </w:rPr>
        <w:t> </w:t>
      </w:r>
      <w:r>
        <w:rPr>
          <w:i/>
          <w:sz w:val="24"/>
        </w:rPr>
        <w:t>projekcie uchwały jakichkolwiek</w:t>
      </w:r>
      <w:r>
        <w:rPr>
          <w:i/>
          <w:sz w:val="24"/>
        </w:rPr>
        <w:t> wzmianek</w:t>
      </w:r>
      <w:r>
        <w:rPr>
          <w:i/>
          <w:spacing w:val="67"/>
          <w:w w:val="150"/>
          <w:sz w:val="24"/>
        </w:rPr>
        <w:t> </w:t>
      </w:r>
      <w:r>
        <w:rPr>
          <w:i/>
          <w:sz w:val="24"/>
        </w:rPr>
        <w:t>o</w:t>
      </w:r>
      <w:r>
        <w:rPr>
          <w:i/>
          <w:spacing w:val="-2"/>
          <w:sz w:val="24"/>
        </w:rPr>
        <w:t> </w:t>
      </w:r>
      <w:r>
        <w:rPr>
          <w:i/>
          <w:sz w:val="24"/>
        </w:rPr>
        <w:t>ogrodzeniach.</w:t>
      </w:r>
      <w:r>
        <w:rPr>
          <w:i/>
          <w:spacing w:val="67"/>
          <w:w w:val="150"/>
          <w:sz w:val="24"/>
        </w:rPr>
        <w:t> </w:t>
      </w:r>
      <w:r>
        <w:rPr>
          <w:i/>
          <w:sz w:val="24"/>
        </w:rPr>
        <w:t>Uwaga</w:t>
      </w:r>
      <w:r>
        <w:rPr>
          <w:i/>
          <w:spacing w:val="67"/>
          <w:w w:val="150"/>
          <w:sz w:val="24"/>
        </w:rPr>
        <w:t> </w:t>
      </w:r>
      <w:r>
        <w:rPr>
          <w:i/>
          <w:sz w:val="24"/>
        </w:rPr>
        <w:t>-</w:t>
      </w:r>
      <w:r>
        <w:rPr>
          <w:i/>
          <w:spacing w:val="67"/>
          <w:w w:val="150"/>
          <w:sz w:val="24"/>
        </w:rPr>
        <w:t> </w:t>
      </w:r>
      <w:r>
        <w:rPr>
          <w:i/>
          <w:sz w:val="24"/>
        </w:rPr>
        <w:t>dodać</w:t>
      </w:r>
      <w:r>
        <w:rPr>
          <w:i/>
          <w:spacing w:val="67"/>
          <w:w w:val="150"/>
          <w:sz w:val="24"/>
        </w:rPr>
        <w:t> </w:t>
      </w:r>
      <w:r>
        <w:rPr>
          <w:i/>
          <w:sz w:val="24"/>
        </w:rPr>
        <w:t>nowy</w:t>
      </w:r>
      <w:r>
        <w:rPr>
          <w:i/>
          <w:spacing w:val="67"/>
          <w:w w:val="150"/>
          <w:sz w:val="24"/>
        </w:rPr>
        <w:t> </w:t>
      </w:r>
      <w:r>
        <w:rPr>
          <w:i/>
          <w:sz w:val="24"/>
        </w:rPr>
        <w:t>punkt</w:t>
      </w:r>
      <w:r>
        <w:rPr>
          <w:i/>
          <w:spacing w:val="67"/>
          <w:w w:val="150"/>
          <w:sz w:val="24"/>
        </w:rPr>
        <w:t> </w:t>
      </w:r>
      <w:r>
        <w:rPr>
          <w:i/>
          <w:sz w:val="24"/>
        </w:rPr>
        <w:t>w</w:t>
      </w:r>
      <w:r>
        <w:rPr>
          <w:i/>
          <w:spacing w:val="-2"/>
          <w:sz w:val="24"/>
        </w:rPr>
        <w:t> </w:t>
      </w:r>
      <w:r>
        <w:rPr>
          <w:i/>
          <w:sz w:val="24"/>
        </w:rPr>
        <w:t>uchwale:</w:t>
      </w:r>
      <w:r>
        <w:rPr>
          <w:i/>
          <w:spacing w:val="67"/>
          <w:w w:val="150"/>
          <w:sz w:val="24"/>
        </w:rPr>
        <w:t> </w:t>
      </w:r>
      <w:r>
        <w:rPr>
          <w:i/>
          <w:sz w:val="24"/>
        </w:rPr>
        <w:t>OGRODZENIA i</w:t>
      </w:r>
      <w:r>
        <w:rPr>
          <w:i/>
          <w:spacing w:val="-2"/>
          <w:sz w:val="24"/>
        </w:rPr>
        <w:t> </w:t>
      </w:r>
      <w:r>
        <w:rPr>
          <w:i/>
          <w:sz w:val="24"/>
        </w:rPr>
        <w:t>zapisać, że na terenie planu niedopuszczalne są wysokie i</w:t>
      </w:r>
      <w:r>
        <w:rPr>
          <w:i/>
          <w:spacing w:val="-2"/>
          <w:sz w:val="24"/>
        </w:rPr>
        <w:t> </w:t>
      </w:r>
      <w:r>
        <w:rPr>
          <w:i/>
          <w:sz w:val="24"/>
        </w:rPr>
        <w:t>pełne ogrodzenia posesji, niedopuszczalne są ogrodzenia betonowe, z</w:t>
      </w:r>
      <w:r>
        <w:rPr>
          <w:i/>
          <w:spacing w:val="-3"/>
          <w:sz w:val="24"/>
        </w:rPr>
        <w:t> </w:t>
      </w:r>
      <w:r>
        <w:rPr>
          <w:i/>
          <w:sz w:val="24"/>
        </w:rPr>
        <w:t>betonowych prefabrykatów. Dodać zapis, że dopuszcza się jedynie ogrodzenia ażurowe - z</w:t>
      </w:r>
      <w:r>
        <w:rPr>
          <w:i/>
          <w:spacing w:val="-2"/>
          <w:sz w:val="24"/>
        </w:rPr>
        <w:t> </w:t>
      </w:r>
      <w:r>
        <w:rPr>
          <w:i/>
          <w:sz w:val="24"/>
        </w:rPr>
        <w:t>siatki, bądź paneli systemowych, nie</w:t>
      </w:r>
      <w:r>
        <w:rPr>
          <w:i/>
          <w:spacing w:val="-2"/>
          <w:sz w:val="24"/>
        </w:rPr>
        <w:t> </w:t>
      </w:r>
      <w:r>
        <w:rPr>
          <w:i/>
          <w:sz w:val="24"/>
        </w:rPr>
        <w:t>wyższe niż 1,8 m i</w:t>
      </w:r>
      <w:r>
        <w:rPr>
          <w:i/>
          <w:spacing w:val="-3"/>
          <w:sz w:val="24"/>
        </w:rPr>
        <w:t> </w:t>
      </w:r>
      <w:r>
        <w:rPr>
          <w:i/>
          <w:sz w:val="24"/>
        </w:rPr>
        <w:t>niezakończone ostrymi krawędziami, z</w:t>
      </w:r>
      <w:r>
        <w:rPr>
          <w:i/>
          <w:spacing w:val="-4"/>
          <w:sz w:val="24"/>
        </w:rPr>
        <w:t> </w:t>
      </w:r>
      <w:r>
        <w:rPr>
          <w:i/>
          <w:sz w:val="24"/>
        </w:rPr>
        <w:t>zakazem stosowania drutów kolczastych itp. Dodać zapis, że ogrodzenia wzniesione dotychczas z</w:t>
      </w:r>
      <w:r>
        <w:rPr>
          <w:i/>
          <w:spacing w:val="-4"/>
          <w:sz w:val="24"/>
        </w:rPr>
        <w:t> </w:t>
      </w:r>
      <w:r>
        <w:rPr>
          <w:i/>
          <w:sz w:val="24"/>
        </w:rPr>
        <w:t>naruszeniem przepisów prawnych (min.</w:t>
      </w:r>
      <w:r>
        <w:rPr>
          <w:i/>
          <w:spacing w:val="-1"/>
          <w:sz w:val="24"/>
        </w:rPr>
        <w:t> </w:t>
      </w:r>
      <w:r>
        <w:rPr>
          <w:i/>
          <w:sz w:val="24"/>
        </w:rPr>
        <w:t>co</w:t>
      </w:r>
      <w:r>
        <w:rPr>
          <w:i/>
          <w:spacing w:val="-1"/>
          <w:sz w:val="24"/>
        </w:rPr>
        <w:t> </w:t>
      </w:r>
      <w:r>
        <w:rPr>
          <w:i/>
          <w:sz w:val="24"/>
        </w:rPr>
        <w:t>do</w:t>
      </w:r>
      <w:r>
        <w:rPr>
          <w:i/>
          <w:spacing w:val="-1"/>
          <w:sz w:val="24"/>
        </w:rPr>
        <w:t> </w:t>
      </w:r>
      <w:r>
        <w:rPr>
          <w:i/>
          <w:sz w:val="24"/>
        </w:rPr>
        <w:t>których</w:t>
      </w:r>
      <w:r>
        <w:rPr>
          <w:i/>
          <w:spacing w:val="-1"/>
          <w:sz w:val="24"/>
        </w:rPr>
        <w:t> </w:t>
      </w:r>
      <w:r>
        <w:rPr>
          <w:i/>
          <w:sz w:val="24"/>
        </w:rPr>
        <w:t>wymagane</w:t>
      </w:r>
      <w:r>
        <w:rPr>
          <w:i/>
          <w:spacing w:val="-1"/>
          <w:sz w:val="24"/>
        </w:rPr>
        <w:t> </w:t>
      </w:r>
      <w:r>
        <w:rPr>
          <w:i/>
          <w:sz w:val="24"/>
        </w:rPr>
        <w:t>było</w:t>
      </w:r>
      <w:r>
        <w:rPr>
          <w:i/>
          <w:spacing w:val="-1"/>
          <w:sz w:val="24"/>
        </w:rPr>
        <w:t> </w:t>
      </w:r>
      <w:r>
        <w:rPr>
          <w:i/>
          <w:sz w:val="24"/>
        </w:rPr>
        <w:t>pozwolenie,</w:t>
      </w:r>
      <w:r>
        <w:rPr>
          <w:i/>
          <w:spacing w:val="-1"/>
          <w:sz w:val="24"/>
        </w:rPr>
        <w:t> </w:t>
      </w:r>
      <w:r>
        <w:rPr>
          <w:i/>
          <w:sz w:val="24"/>
        </w:rPr>
        <w:t>czy</w:t>
      </w:r>
      <w:r>
        <w:rPr>
          <w:i/>
          <w:spacing w:val="-1"/>
          <w:sz w:val="24"/>
        </w:rPr>
        <w:t> </w:t>
      </w:r>
      <w:r>
        <w:rPr>
          <w:i/>
          <w:sz w:val="24"/>
        </w:rPr>
        <w:t>zgłoszenie</w:t>
      </w:r>
      <w:r>
        <w:rPr>
          <w:i/>
          <w:spacing w:val="-1"/>
          <w:sz w:val="24"/>
        </w:rPr>
        <w:t> </w:t>
      </w:r>
      <w:r>
        <w:rPr>
          <w:i/>
          <w:sz w:val="24"/>
        </w:rPr>
        <w:t>a</w:t>
      </w:r>
      <w:r>
        <w:rPr>
          <w:i/>
          <w:spacing w:val="-3"/>
          <w:sz w:val="24"/>
        </w:rPr>
        <w:t> </w:t>
      </w:r>
      <w:r>
        <w:rPr>
          <w:i/>
          <w:sz w:val="24"/>
        </w:rPr>
        <w:t>go</w:t>
      </w:r>
      <w:r>
        <w:rPr>
          <w:i/>
          <w:spacing w:val="-1"/>
          <w:sz w:val="24"/>
        </w:rPr>
        <w:t> </w:t>
      </w:r>
      <w:r>
        <w:rPr>
          <w:i/>
          <w:sz w:val="24"/>
        </w:rPr>
        <w:t>nie</w:t>
      </w:r>
      <w:r>
        <w:rPr>
          <w:i/>
          <w:spacing w:val="-4"/>
          <w:sz w:val="24"/>
        </w:rPr>
        <w:t> </w:t>
      </w:r>
      <w:r>
        <w:rPr>
          <w:i/>
          <w:sz w:val="24"/>
        </w:rPr>
        <w:t>uzyskano)</w:t>
      </w:r>
      <w:r>
        <w:rPr>
          <w:i/>
          <w:spacing w:val="-1"/>
          <w:sz w:val="24"/>
        </w:rPr>
        <w:t> </w:t>
      </w:r>
      <w:r>
        <w:rPr>
          <w:i/>
          <w:sz w:val="24"/>
        </w:rPr>
        <w:t>powinny być rozebrane albo dostosowane do obowiązujących przepisów i projektowanego planu.</w:t>
      </w:r>
    </w:p>
    <w:p>
      <w:pPr>
        <w:spacing w:before="120"/>
        <w:ind w:left="499" w:right="615" w:firstLine="227"/>
        <w:jc w:val="both"/>
        <w:rPr>
          <w:i/>
          <w:sz w:val="24"/>
        </w:rPr>
      </w:pPr>
      <w:r>
        <w:rPr>
          <w:i/>
          <w:sz w:val="24"/>
        </w:rPr>
        <w:t>Uzasadnienie</w:t>
      </w:r>
      <w:r>
        <w:rPr>
          <w:i/>
          <w:spacing w:val="69"/>
          <w:sz w:val="24"/>
        </w:rPr>
        <w:t>  </w:t>
      </w:r>
      <w:r>
        <w:rPr>
          <w:i/>
          <w:sz w:val="24"/>
        </w:rPr>
        <w:t>-</w:t>
      </w:r>
      <w:r>
        <w:rPr>
          <w:i/>
          <w:spacing w:val="69"/>
          <w:sz w:val="24"/>
        </w:rPr>
        <w:t>  </w:t>
      </w:r>
      <w:r>
        <w:rPr>
          <w:i/>
          <w:sz w:val="24"/>
        </w:rPr>
        <w:t>W</w:t>
      </w:r>
      <w:r>
        <w:rPr>
          <w:i/>
          <w:spacing w:val="-1"/>
          <w:sz w:val="24"/>
        </w:rPr>
        <w:t> </w:t>
      </w:r>
      <w:r>
        <w:rPr>
          <w:i/>
          <w:sz w:val="24"/>
        </w:rPr>
        <w:t>tekście</w:t>
      </w:r>
      <w:r>
        <w:rPr>
          <w:i/>
          <w:spacing w:val="69"/>
          <w:sz w:val="24"/>
        </w:rPr>
        <w:t>  </w:t>
      </w:r>
      <w:r>
        <w:rPr>
          <w:i/>
          <w:sz w:val="24"/>
        </w:rPr>
        <w:t>uchwały</w:t>
      </w:r>
      <w:r>
        <w:rPr>
          <w:i/>
          <w:spacing w:val="69"/>
          <w:sz w:val="24"/>
        </w:rPr>
        <w:t>  </w:t>
      </w:r>
      <w:r>
        <w:rPr>
          <w:i/>
          <w:sz w:val="24"/>
        </w:rPr>
        <w:t>nie</w:t>
      </w:r>
      <w:r>
        <w:rPr>
          <w:i/>
          <w:spacing w:val="-1"/>
          <w:sz w:val="24"/>
        </w:rPr>
        <w:t> </w:t>
      </w:r>
      <w:r>
        <w:rPr>
          <w:i/>
          <w:sz w:val="24"/>
        </w:rPr>
        <w:t>ma</w:t>
      </w:r>
      <w:r>
        <w:rPr>
          <w:i/>
          <w:spacing w:val="69"/>
          <w:sz w:val="24"/>
        </w:rPr>
        <w:t>  </w:t>
      </w:r>
      <w:r>
        <w:rPr>
          <w:i/>
          <w:sz w:val="24"/>
        </w:rPr>
        <w:t>żadnej</w:t>
      </w:r>
      <w:r>
        <w:rPr>
          <w:i/>
          <w:spacing w:val="69"/>
          <w:sz w:val="24"/>
        </w:rPr>
        <w:t>  </w:t>
      </w:r>
      <w:r>
        <w:rPr>
          <w:i/>
          <w:sz w:val="24"/>
        </w:rPr>
        <w:t>wzmianki</w:t>
      </w:r>
      <w:r>
        <w:rPr>
          <w:i/>
          <w:spacing w:val="69"/>
          <w:sz w:val="24"/>
        </w:rPr>
        <w:t>  </w:t>
      </w:r>
      <w:r>
        <w:rPr>
          <w:i/>
          <w:sz w:val="24"/>
        </w:rPr>
        <w:t>o</w:t>
      </w:r>
      <w:r>
        <w:rPr>
          <w:i/>
          <w:spacing w:val="-1"/>
          <w:sz w:val="24"/>
        </w:rPr>
        <w:t> </w:t>
      </w:r>
      <w:r>
        <w:rPr>
          <w:i/>
          <w:sz w:val="24"/>
        </w:rPr>
        <w:t>wymaganych</w:t>
      </w:r>
      <w:r>
        <w:rPr>
          <w:i/>
          <w:sz w:val="24"/>
        </w:rPr>
        <w:t> i</w:t>
      </w:r>
      <w:r>
        <w:rPr>
          <w:i/>
          <w:spacing w:val="-3"/>
          <w:sz w:val="24"/>
        </w:rPr>
        <w:t> </w:t>
      </w:r>
      <w:r>
        <w:rPr>
          <w:i/>
          <w:sz w:val="24"/>
        </w:rPr>
        <w:t>niedopuszczalnych ogrodzeniach. Niepożądane wysokie i</w:t>
      </w:r>
      <w:r>
        <w:rPr>
          <w:i/>
          <w:spacing w:val="-3"/>
          <w:sz w:val="24"/>
        </w:rPr>
        <w:t> </w:t>
      </w:r>
      <w:r>
        <w:rPr>
          <w:i/>
          <w:sz w:val="24"/>
        </w:rPr>
        <w:t>pełne ogrodzenia pojawiają się na</w:t>
      </w:r>
      <w:r>
        <w:rPr>
          <w:i/>
          <w:spacing w:val="18"/>
          <w:sz w:val="24"/>
        </w:rPr>
        <w:t> </w:t>
      </w:r>
      <w:r>
        <w:rPr>
          <w:i/>
          <w:sz w:val="24"/>
        </w:rPr>
        <w:t>działkach</w:t>
      </w:r>
      <w:r>
        <w:rPr>
          <w:i/>
          <w:spacing w:val="80"/>
          <w:sz w:val="24"/>
        </w:rPr>
        <w:t> </w:t>
      </w:r>
      <w:r>
        <w:rPr>
          <w:i/>
          <w:sz w:val="24"/>
        </w:rPr>
        <w:t>po</w:t>
      </w:r>
      <w:r>
        <w:rPr>
          <w:i/>
          <w:spacing w:val="18"/>
          <w:sz w:val="24"/>
        </w:rPr>
        <w:t> </w:t>
      </w:r>
      <w:r>
        <w:rPr>
          <w:i/>
          <w:sz w:val="24"/>
        </w:rPr>
        <w:t>północnej</w:t>
      </w:r>
      <w:r>
        <w:rPr>
          <w:i/>
          <w:spacing w:val="18"/>
          <w:sz w:val="24"/>
        </w:rPr>
        <w:t> </w:t>
      </w:r>
      <w:r>
        <w:rPr>
          <w:i/>
          <w:sz w:val="24"/>
        </w:rPr>
        <w:t>stronie</w:t>
      </w:r>
      <w:r>
        <w:rPr>
          <w:i/>
          <w:spacing w:val="18"/>
          <w:sz w:val="24"/>
        </w:rPr>
        <w:t> </w:t>
      </w:r>
      <w:r>
        <w:rPr>
          <w:i/>
          <w:sz w:val="24"/>
        </w:rPr>
        <w:t>ulicy</w:t>
      </w:r>
      <w:r>
        <w:rPr>
          <w:i/>
          <w:spacing w:val="18"/>
          <w:sz w:val="24"/>
        </w:rPr>
        <w:t> </w:t>
      </w:r>
      <w:r>
        <w:rPr>
          <w:i/>
          <w:sz w:val="24"/>
        </w:rPr>
        <w:t>Rogowskiej,</w:t>
      </w:r>
      <w:r>
        <w:rPr>
          <w:i/>
          <w:spacing w:val="18"/>
          <w:sz w:val="24"/>
        </w:rPr>
        <w:t> </w:t>
      </w:r>
      <w:r>
        <w:rPr>
          <w:i/>
          <w:sz w:val="24"/>
        </w:rPr>
        <w:t>są</w:t>
      </w:r>
      <w:r>
        <w:rPr>
          <w:i/>
          <w:spacing w:val="18"/>
          <w:sz w:val="24"/>
        </w:rPr>
        <w:t> </w:t>
      </w:r>
      <w:r>
        <w:rPr>
          <w:i/>
          <w:sz w:val="24"/>
        </w:rPr>
        <w:t>niezgodne</w:t>
      </w:r>
      <w:r>
        <w:rPr>
          <w:i/>
          <w:spacing w:val="18"/>
          <w:sz w:val="24"/>
        </w:rPr>
        <w:t> </w:t>
      </w:r>
      <w:r>
        <w:rPr>
          <w:i/>
          <w:sz w:val="24"/>
        </w:rPr>
        <w:t>z</w:t>
      </w:r>
      <w:r>
        <w:rPr>
          <w:i/>
          <w:spacing w:val="-3"/>
          <w:sz w:val="24"/>
        </w:rPr>
        <w:t> </w:t>
      </w:r>
      <w:r>
        <w:rPr>
          <w:i/>
          <w:sz w:val="24"/>
        </w:rPr>
        <w:t>charakterem</w:t>
      </w:r>
      <w:r>
        <w:rPr>
          <w:i/>
          <w:spacing w:val="18"/>
          <w:sz w:val="24"/>
        </w:rPr>
        <w:t> </w:t>
      </w:r>
      <w:r>
        <w:rPr>
          <w:i/>
          <w:sz w:val="24"/>
        </w:rPr>
        <w:t>osiedla i stanowią zaporę dla wszelkiej zwierzyny.</w:t>
      </w:r>
    </w:p>
    <w:p>
      <w:pPr>
        <w:pStyle w:val="ListParagraph"/>
        <w:numPr>
          <w:ilvl w:val="0"/>
          <w:numId w:val="39"/>
        </w:numPr>
        <w:tabs>
          <w:tab w:pos="1087" w:val="left" w:leader="none"/>
        </w:tabs>
        <w:spacing w:line="240" w:lineRule="auto" w:before="120" w:after="0"/>
        <w:ind w:left="499" w:right="614" w:firstLine="227"/>
        <w:jc w:val="both"/>
        <w:rPr>
          <w:i/>
          <w:sz w:val="24"/>
        </w:rPr>
      </w:pPr>
      <w:r>
        <w:rPr>
          <w:i/>
          <w:sz w:val="24"/>
        </w:rPr>
        <w:t>Paragraf</w:t>
      </w:r>
      <w:r>
        <w:rPr>
          <w:i/>
          <w:spacing w:val="80"/>
          <w:w w:val="150"/>
          <w:sz w:val="24"/>
        </w:rPr>
        <w:t> </w:t>
      </w:r>
      <w:r>
        <w:rPr>
          <w:i/>
          <w:sz w:val="24"/>
        </w:rPr>
        <w:t>6</w:t>
      </w:r>
      <w:r>
        <w:rPr>
          <w:i/>
          <w:spacing w:val="-1"/>
          <w:sz w:val="24"/>
        </w:rPr>
        <w:t> </w:t>
      </w:r>
      <w:r>
        <w:rPr>
          <w:i/>
          <w:sz w:val="24"/>
        </w:rPr>
        <w:t>-</w:t>
      </w:r>
      <w:r>
        <w:rPr>
          <w:i/>
          <w:spacing w:val="80"/>
          <w:w w:val="150"/>
          <w:sz w:val="24"/>
        </w:rPr>
        <w:t> </w:t>
      </w:r>
      <w:r>
        <w:rPr>
          <w:i/>
          <w:sz w:val="24"/>
        </w:rPr>
        <w:t>brak</w:t>
      </w:r>
      <w:r>
        <w:rPr>
          <w:i/>
          <w:spacing w:val="80"/>
          <w:w w:val="150"/>
          <w:sz w:val="24"/>
        </w:rPr>
        <w:t> </w:t>
      </w:r>
      <w:r>
        <w:rPr>
          <w:i/>
          <w:sz w:val="24"/>
        </w:rPr>
        <w:t>w</w:t>
      </w:r>
      <w:r>
        <w:rPr>
          <w:i/>
          <w:spacing w:val="-1"/>
          <w:sz w:val="24"/>
        </w:rPr>
        <w:t> </w:t>
      </w:r>
      <w:r>
        <w:rPr>
          <w:i/>
          <w:sz w:val="24"/>
        </w:rPr>
        <w:t>tym</w:t>
      </w:r>
      <w:r>
        <w:rPr>
          <w:i/>
          <w:spacing w:val="80"/>
          <w:w w:val="150"/>
          <w:sz w:val="24"/>
        </w:rPr>
        <w:t> </w:t>
      </w:r>
      <w:r>
        <w:rPr>
          <w:i/>
          <w:sz w:val="24"/>
        </w:rPr>
        <w:t>punkcie,</w:t>
      </w:r>
      <w:r>
        <w:rPr>
          <w:i/>
          <w:spacing w:val="80"/>
          <w:w w:val="150"/>
          <w:sz w:val="24"/>
        </w:rPr>
        <w:t> </w:t>
      </w:r>
      <w:r>
        <w:rPr>
          <w:i/>
          <w:sz w:val="24"/>
        </w:rPr>
        <w:t>jak</w:t>
      </w:r>
      <w:r>
        <w:rPr>
          <w:i/>
          <w:spacing w:val="80"/>
          <w:w w:val="150"/>
          <w:sz w:val="24"/>
        </w:rPr>
        <w:t> </w:t>
      </w:r>
      <w:r>
        <w:rPr>
          <w:i/>
          <w:sz w:val="24"/>
        </w:rPr>
        <w:t>i</w:t>
      </w:r>
      <w:r>
        <w:rPr>
          <w:i/>
          <w:spacing w:val="-2"/>
          <w:sz w:val="24"/>
        </w:rPr>
        <w:t> </w:t>
      </w:r>
      <w:r>
        <w:rPr>
          <w:i/>
          <w:sz w:val="24"/>
        </w:rPr>
        <w:t>w</w:t>
      </w:r>
      <w:r>
        <w:rPr>
          <w:i/>
          <w:spacing w:val="80"/>
          <w:w w:val="150"/>
          <w:sz w:val="24"/>
        </w:rPr>
        <w:t> </w:t>
      </w:r>
      <w:r>
        <w:rPr>
          <w:i/>
          <w:sz w:val="24"/>
        </w:rPr>
        <w:t>całym</w:t>
      </w:r>
      <w:r>
        <w:rPr>
          <w:i/>
          <w:spacing w:val="80"/>
          <w:w w:val="150"/>
          <w:sz w:val="24"/>
        </w:rPr>
        <w:t> </w:t>
      </w:r>
      <w:r>
        <w:rPr>
          <w:i/>
          <w:sz w:val="24"/>
        </w:rPr>
        <w:t>projekcie</w:t>
      </w:r>
      <w:r>
        <w:rPr>
          <w:i/>
          <w:spacing w:val="80"/>
          <w:w w:val="150"/>
          <w:sz w:val="24"/>
        </w:rPr>
        <w:t> </w:t>
      </w:r>
      <w:r>
        <w:rPr>
          <w:i/>
          <w:sz w:val="24"/>
        </w:rPr>
        <w:t>uchwały</w:t>
      </w:r>
      <w:r>
        <w:rPr>
          <w:i/>
          <w:spacing w:val="80"/>
          <w:w w:val="150"/>
          <w:sz w:val="24"/>
        </w:rPr>
        <w:t> </w:t>
      </w:r>
      <w:r>
        <w:rPr>
          <w:i/>
          <w:sz w:val="24"/>
        </w:rPr>
        <w:t>zapisu</w:t>
      </w:r>
      <w:r>
        <w:rPr>
          <w:i/>
          <w:sz w:val="24"/>
        </w:rPr>
        <w:t> o</w:t>
      </w:r>
      <w:r>
        <w:rPr>
          <w:i/>
          <w:spacing w:val="-2"/>
          <w:sz w:val="24"/>
        </w:rPr>
        <w:t> </w:t>
      </w:r>
      <w:r>
        <w:rPr>
          <w:i/>
          <w:sz w:val="24"/>
        </w:rPr>
        <w:t>ekologicznych funkcjach doliny Bzury ze stawami oraz zapisów zapewniających integralność doliny.</w:t>
      </w:r>
    </w:p>
    <w:p>
      <w:pPr>
        <w:spacing w:before="120"/>
        <w:ind w:left="499" w:right="615" w:firstLine="227"/>
        <w:jc w:val="both"/>
        <w:rPr>
          <w:i/>
          <w:sz w:val="24"/>
        </w:rPr>
      </w:pPr>
      <w:r>
        <w:rPr>
          <w:i/>
          <w:sz w:val="24"/>
        </w:rPr>
        <w:t>Uwaga - należy zapisać, że nie</w:t>
      </w:r>
      <w:r>
        <w:rPr>
          <w:i/>
          <w:spacing w:val="-2"/>
          <w:sz w:val="24"/>
        </w:rPr>
        <w:t> </w:t>
      </w:r>
      <w:r>
        <w:rPr>
          <w:i/>
          <w:sz w:val="24"/>
        </w:rPr>
        <w:t>można odgradzać i</w:t>
      </w:r>
      <w:r>
        <w:rPr>
          <w:i/>
          <w:spacing w:val="-3"/>
          <w:sz w:val="24"/>
        </w:rPr>
        <w:t> </w:t>
      </w:r>
      <w:r>
        <w:rPr>
          <w:i/>
          <w:sz w:val="24"/>
        </w:rPr>
        <w:t>przegradzać przebiegu doliny Bzury</w:t>
      </w:r>
      <w:r>
        <w:rPr>
          <w:i/>
          <w:sz w:val="24"/>
        </w:rPr>
        <w:t> ze</w:t>
      </w:r>
      <w:r>
        <w:rPr>
          <w:i/>
          <w:spacing w:val="67"/>
          <w:sz w:val="24"/>
        </w:rPr>
        <w:t> </w:t>
      </w:r>
      <w:r>
        <w:rPr>
          <w:i/>
          <w:sz w:val="24"/>
        </w:rPr>
        <w:t>stawami</w:t>
      </w:r>
      <w:r>
        <w:rPr>
          <w:i/>
          <w:spacing w:val="67"/>
          <w:sz w:val="24"/>
        </w:rPr>
        <w:t> </w:t>
      </w:r>
      <w:r>
        <w:rPr>
          <w:i/>
          <w:sz w:val="24"/>
        </w:rPr>
        <w:t>w</w:t>
      </w:r>
      <w:r>
        <w:rPr>
          <w:i/>
          <w:spacing w:val="-2"/>
          <w:sz w:val="24"/>
        </w:rPr>
        <w:t> </w:t>
      </w:r>
      <w:r>
        <w:rPr>
          <w:i/>
          <w:sz w:val="24"/>
        </w:rPr>
        <w:t>szerokim</w:t>
      </w:r>
      <w:r>
        <w:rPr>
          <w:i/>
          <w:spacing w:val="67"/>
          <w:sz w:val="24"/>
        </w:rPr>
        <w:t> </w:t>
      </w:r>
      <w:r>
        <w:rPr>
          <w:i/>
          <w:sz w:val="24"/>
        </w:rPr>
        <w:t>pasie</w:t>
      </w:r>
      <w:r>
        <w:rPr>
          <w:i/>
          <w:spacing w:val="67"/>
          <w:sz w:val="24"/>
        </w:rPr>
        <w:t> </w:t>
      </w:r>
      <w:r>
        <w:rPr>
          <w:i/>
          <w:sz w:val="24"/>
        </w:rPr>
        <w:t>wschód-zachód</w:t>
      </w:r>
      <w:r>
        <w:rPr>
          <w:i/>
          <w:spacing w:val="67"/>
          <w:sz w:val="24"/>
        </w:rPr>
        <w:t> </w:t>
      </w:r>
      <w:r>
        <w:rPr>
          <w:i/>
          <w:sz w:val="24"/>
        </w:rPr>
        <w:t>i</w:t>
      </w:r>
      <w:r>
        <w:rPr>
          <w:i/>
          <w:spacing w:val="-2"/>
          <w:sz w:val="24"/>
        </w:rPr>
        <w:t> </w:t>
      </w:r>
      <w:r>
        <w:rPr>
          <w:i/>
          <w:sz w:val="24"/>
        </w:rPr>
        <w:t>zapewnić</w:t>
      </w:r>
      <w:r>
        <w:rPr>
          <w:i/>
          <w:spacing w:val="67"/>
          <w:sz w:val="24"/>
        </w:rPr>
        <w:t> </w:t>
      </w:r>
      <w:r>
        <w:rPr>
          <w:i/>
          <w:sz w:val="24"/>
        </w:rPr>
        <w:t>do</w:t>
      </w:r>
      <w:r>
        <w:rPr>
          <w:i/>
          <w:spacing w:val="67"/>
          <w:sz w:val="24"/>
        </w:rPr>
        <w:t> </w:t>
      </w:r>
      <w:r>
        <w:rPr>
          <w:i/>
          <w:sz w:val="24"/>
        </w:rPr>
        <w:t>doliny</w:t>
      </w:r>
      <w:r>
        <w:rPr>
          <w:i/>
          <w:spacing w:val="67"/>
          <w:sz w:val="24"/>
        </w:rPr>
        <w:t> </w:t>
      </w:r>
      <w:r>
        <w:rPr>
          <w:i/>
          <w:sz w:val="24"/>
        </w:rPr>
        <w:t>swobodne</w:t>
      </w:r>
      <w:r>
        <w:rPr>
          <w:i/>
          <w:spacing w:val="67"/>
          <w:sz w:val="24"/>
        </w:rPr>
        <w:t> </w:t>
      </w:r>
      <w:r>
        <w:rPr>
          <w:i/>
          <w:sz w:val="24"/>
        </w:rPr>
        <w:t>dostępy z</w:t>
      </w:r>
      <w:r>
        <w:rPr>
          <w:i/>
          <w:spacing w:val="-3"/>
          <w:sz w:val="24"/>
        </w:rPr>
        <w:t> </w:t>
      </w:r>
      <w:r>
        <w:rPr>
          <w:i/>
          <w:sz w:val="24"/>
        </w:rPr>
        <w:t>Lasu Łagiewnickiego od północy od ulicy Boruty do ulicy Strykowskiej. Na planie należy zaznaczyć pasy dojść do doliny od Lasu Łagiewnickiego bez przegradzania oraz pas wolnego przejścia doliną Bzury. Należy zapisać zakaz zmiany ukształtowania terenu tej doliny - nadsypywania gruntu, wykonywania wyrobisk itp., jeśli nie</w:t>
      </w:r>
      <w:r>
        <w:rPr>
          <w:i/>
          <w:spacing w:val="-2"/>
          <w:sz w:val="24"/>
        </w:rPr>
        <w:t> </w:t>
      </w:r>
      <w:r>
        <w:rPr>
          <w:i/>
          <w:sz w:val="24"/>
        </w:rPr>
        <w:t>jest to bezpośrednio związane z zachowaniem właściwości retencyjnych doliny.</w:t>
      </w:r>
    </w:p>
    <w:p>
      <w:pPr>
        <w:spacing w:before="120"/>
        <w:ind w:left="499" w:right="614" w:firstLine="227"/>
        <w:jc w:val="both"/>
        <w:rPr>
          <w:i/>
          <w:sz w:val="24"/>
        </w:rPr>
      </w:pPr>
      <w:r>
        <w:rPr>
          <w:i/>
          <w:sz w:val="24"/>
        </w:rPr>
        <w:t>Uzasadnienie</w:t>
      </w:r>
      <w:r>
        <w:rPr>
          <w:i/>
          <w:spacing w:val="-3"/>
          <w:sz w:val="24"/>
        </w:rPr>
        <w:t> </w:t>
      </w:r>
      <w:r>
        <w:rPr>
          <w:i/>
          <w:sz w:val="24"/>
        </w:rPr>
        <w:t>-</w:t>
      </w:r>
      <w:r>
        <w:rPr>
          <w:i/>
          <w:spacing w:val="-3"/>
          <w:sz w:val="24"/>
        </w:rPr>
        <w:t> </w:t>
      </w:r>
      <w:r>
        <w:rPr>
          <w:i/>
          <w:sz w:val="24"/>
        </w:rPr>
        <w:t>dolina</w:t>
      </w:r>
      <w:r>
        <w:rPr>
          <w:i/>
          <w:spacing w:val="-3"/>
          <w:sz w:val="24"/>
        </w:rPr>
        <w:t> </w:t>
      </w:r>
      <w:r>
        <w:rPr>
          <w:i/>
          <w:sz w:val="24"/>
        </w:rPr>
        <w:t>Bzury</w:t>
      </w:r>
      <w:r>
        <w:rPr>
          <w:i/>
          <w:spacing w:val="-3"/>
          <w:sz w:val="24"/>
        </w:rPr>
        <w:t> </w:t>
      </w:r>
      <w:r>
        <w:rPr>
          <w:i/>
          <w:sz w:val="24"/>
        </w:rPr>
        <w:t>jest</w:t>
      </w:r>
      <w:r>
        <w:rPr>
          <w:i/>
          <w:spacing w:val="-3"/>
          <w:sz w:val="24"/>
        </w:rPr>
        <w:t> </w:t>
      </w:r>
      <w:r>
        <w:rPr>
          <w:i/>
          <w:sz w:val="24"/>
        </w:rPr>
        <w:t>terenem</w:t>
      </w:r>
      <w:r>
        <w:rPr>
          <w:i/>
          <w:spacing w:val="-3"/>
          <w:sz w:val="24"/>
        </w:rPr>
        <w:t> </w:t>
      </w:r>
      <w:r>
        <w:rPr>
          <w:i/>
          <w:sz w:val="24"/>
        </w:rPr>
        <w:t>spacerowym</w:t>
      </w:r>
      <w:r>
        <w:rPr>
          <w:i/>
          <w:spacing w:val="-3"/>
          <w:sz w:val="24"/>
        </w:rPr>
        <w:t> </w:t>
      </w:r>
      <w:r>
        <w:rPr>
          <w:i/>
          <w:sz w:val="24"/>
        </w:rPr>
        <w:t>mieszkańców</w:t>
      </w:r>
      <w:r>
        <w:rPr>
          <w:i/>
          <w:spacing w:val="-3"/>
          <w:sz w:val="24"/>
        </w:rPr>
        <w:t> </w:t>
      </w:r>
      <w:r>
        <w:rPr>
          <w:i/>
          <w:sz w:val="24"/>
        </w:rPr>
        <w:t>Łodzi</w:t>
      </w:r>
      <w:r>
        <w:rPr>
          <w:i/>
          <w:spacing w:val="-3"/>
          <w:sz w:val="24"/>
        </w:rPr>
        <w:t> </w:t>
      </w:r>
      <w:r>
        <w:rPr>
          <w:i/>
          <w:sz w:val="24"/>
        </w:rPr>
        <w:t>i</w:t>
      </w:r>
      <w:r>
        <w:rPr>
          <w:i/>
          <w:spacing w:val="-3"/>
          <w:sz w:val="24"/>
        </w:rPr>
        <w:t> </w:t>
      </w:r>
      <w:r>
        <w:rPr>
          <w:i/>
          <w:sz w:val="24"/>
        </w:rPr>
        <w:t>jednocześnie</w:t>
      </w:r>
      <w:r>
        <w:rPr>
          <w:i/>
          <w:sz w:val="24"/>
        </w:rPr>
        <w:t> korytarzem ekologicznym. Plan powinien przewidywać możliwość przejścia pieszego wzdłuż doliny od okolic ulicy Strykowskiej (zajazd Agat) do okolicy ulicy Boruty oraz wyjścia z</w:t>
      </w:r>
      <w:r>
        <w:rPr>
          <w:i/>
          <w:spacing w:val="-3"/>
          <w:sz w:val="24"/>
        </w:rPr>
        <w:t> </w:t>
      </w:r>
      <w:r>
        <w:rPr>
          <w:i/>
          <w:sz w:val="24"/>
        </w:rPr>
        <w:t>doliny do Lasu Łagiewnickiego, pas ten będą również wykorzystywały zwierzęta dla</w:t>
      </w:r>
      <w:r>
        <w:rPr>
          <w:i/>
          <w:spacing w:val="40"/>
          <w:sz w:val="24"/>
        </w:rPr>
        <w:t>  </w:t>
      </w:r>
      <w:r>
        <w:rPr>
          <w:i/>
          <w:sz w:val="24"/>
        </w:rPr>
        <w:t>swobodnego</w:t>
      </w:r>
      <w:r>
        <w:rPr>
          <w:i/>
          <w:spacing w:val="40"/>
          <w:sz w:val="24"/>
        </w:rPr>
        <w:t>  </w:t>
      </w:r>
      <w:r>
        <w:rPr>
          <w:i/>
          <w:sz w:val="24"/>
        </w:rPr>
        <w:t>przemieszczania</w:t>
      </w:r>
      <w:r>
        <w:rPr>
          <w:i/>
          <w:spacing w:val="40"/>
          <w:sz w:val="24"/>
        </w:rPr>
        <w:t>  </w:t>
      </w:r>
      <w:r>
        <w:rPr>
          <w:i/>
          <w:sz w:val="24"/>
        </w:rPr>
        <w:t>się</w:t>
      </w:r>
      <w:r>
        <w:rPr>
          <w:i/>
          <w:spacing w:val="40"/>
          <w:sz w:val="24"/>
        </w:rPr>
        <w:t>  </w:t>
      </w:r>
      <w:r>
        <w:rPr>
          <w:i/>
          <w:sz w:val="24"/>
        </w:rPr>
        <w:t>w</w:t>
      </w:r>
      <w:r>
        <w:rPr>
          <w:i/>
          <w:spacing w:val="-2"/>
          <w:sz w:val="24"/>
        </w:rPr>
        <w:t> </w:t>
      </w:r>
      <w:r>
        <w:rPr>
          <w:i/>
          <w:sz w:val="24"/>
        </w:rPr>
        <w:t>otulinie</w:t>
      </w:r>
      <w:r>
        <w:rPr>
          <w:i/>
          <w:spacing w:val="40"/>
          <w:sz w:val="24"/>
        </w:rPr>
        <w:t>  </w:t>
      </w:r>
      <w:r>
        <w:rPr>
          <w:i/>
          <w:sz w:val="24"/>
        </w:rPr>
        <w:t>Lasu</w:t>
      </w:r>
      <w:r>
        <w:rPr>
          <w:i/>
          <w:spacing w:val="40"/>
          <w:sz w:val="24"/>
        </w:rPr>
        <w:t>  </w:t>
      </w:r>
      <w:r>
        <w:rPr>
          <w:i/>
          <w:sz w:val="24"/>
        </w:rPr>
        <w:t>Łagiewnickiego.</w:t>
      </w:r>
      <w:r>
        <w:rPr>
          <w:i/>
          <w:spacing w:val="40"/>
          <w:sz w:val="24"/>
        </w:rPr>
        <w:t>  </w:t>
      </w:r>
      <w:r>
        <w:rPr>
          <w:i/>
          <w:sz w:val="24"/>
        </w:rPr>
        <w:t>Istniejące w</w:t>
      </w:r>
      <w:r>
        <w:rPr>
          <w:i/>
          <w:spacing w:val="-1"/>
          <w:sz w:val="24"/>
        </w:rPr>
        <w:t> </w:t>
      </w:r>
      <w:r>
        <w:rPr>
          <w:i/>
          <w:sz w:val="24"/>
        </w:rPr>
        <w:t>projekcie uchwały zapisy w</w:t>
      </w:r>
      <w:r>
        <w:rPr>
          <w:i/>
          <w:spacing w:val="-1"/>
          <w:sz w:val="24"/>
        </w:rPr>
        <w:t> </w:t>
      </w:r>
      <w:r>
        <w:rPr>
          <w:i/>
          <w:sz w:val="24"/>
        </w:rPr>
        <w:t>zakresie ochrony wód powierzchniowych są niewystarczające, bo dotyczą tylko cieków wodnych.</w:t>
      </w:r>
    </w:p>
    <w:p>
      <w:pPr>
        <w:spacing w:after="0"/>
        <w:jc w:val="both"/>
        <w:rPr>
          <w:sz w:val="24"/>
        </w:rPr>
        <w:sectPr>
          <w:pgSz w:w="11910" w:h="16840"/>
          <w:pgMar w:header="0" w:footer="462" w:top="1320" w:bottom="660" w:left="1200" w:right="800"/>
        </w:sectPr>
      </w:pPr>
    </w:p>
    <w:p>
      <w:pPr>
        <w:pStyle w:val="ListParagraph"/>
        <w:numPr>
          <w:ilvl w:val="0"/>
          <w:numId w:val="39"/>
        </w:numPr>
        <w:tabs>
          <w:tab w:pos="967" w:val="left" w:leader="none"/>
        </w:tabs>
        <w:spacing w:line="240" w:lineRule="auto" w:before="79" w:after="0"/>
        <w:ind w:left="967" w:right="0" w:hanging="241"/>
        <w:jc w:val="left"/>
        <w:rPr>
          <w:i/>
          <w:sz w:val="24"/>
        </w:rPr>
      </w:pPr>
      <w:r>
        <w:rPr>
          <w:i/>
          <w:sz w:val="24"/>
        </w:rPr>
        <w:t>Brak</w:t>
      </w:r>
      <w:r>
        <w:rPr>
          <w:i/>
          <w:spacing w:val="-3"/>
          <w:sz w:val="24"/>
        </w:rPr>
        <w:t> </w:t>
      </w:r>
      <w:r>
        <w:rPr>
          <w:i/>
          <w:sz w:val="24"/>
        </w:rPr>
        <w:t>w projekcie uchwały wzmianki</w:t>
      </w:r>
      <w:r>
        <w:rPr>
          <w:i/>
          <w:spacing w:val="-2"/>
          <w:sz w:val="24"/>
        </w:rPr>
        <w:t> </w:t>
      </w:r>
      <w:r>
        <w:rPr>
          <w:i/>
          <w:sz w:val="24"/>
        </w:rPr>
        <w:t>o łąkach w dolinie </w:t>
      </w:r>
      <w:r>
        <w:rPr>
          <w:i/>
          <w:spacing w:val="-2"/>
          <w:sz w:val="24"/>
        </w:rPr>
        <w:t>Bzury.</w:t>
      </w:r>
    </w:p>
    <w:p>
      <w:pPr>
        <w:spacing w:before="120"/>
        <w:ind w:left="0" w:right="615" w:firstLine="0"/>
        <w:jc w:val="right"/>
        <w:rPr>
          <w:i/>
          <w:sz w:val="24"/>
        </w:rPr>
      </w:pPr>
      <w:r>
        <w:rPr>
          <w:i/>
          <w:sz w:val="24"/>
        </w:rPr>
        <w:t>Uwaga</w:t>
      </w:r>
      <w:r>
        <w:rPr>
          <w:i/>
          <w:spacing w:val="45"/>
          <w:sz w:val="24"/>
        </w:rPr>
        <w:t> </w:t>
      </w:r>
      <w:r>
        <w:rPr>
          <w:i/>
          <w:sz w:val="24"/>
        </w:rPr>
        <w:t>-</w:t>
      </w:r>
      <w:r>
        <w:rPr>
          <w:i/>
          <w:spacing w:val="46"/>
          <w:sz w:val="24"/>
        </w:rPr>
        <w:t> </w:t>
      </w:r>
      <w:r>
        <w:rPr>
          <w:i/>
          <w:sz w:val="24"/>
        </w:rPr>
        <w:t>zapisać</w:t>
      </w:r>
      <w:r>
        <w:rPr>
          <w:i/>
          <w:spacing w:val="46"/>
          <w:sz w:val="24"/>
        </w:rPr>
        <w:t> </w:t>
      </w:r>
      <w:r>
        <w:rPr>
          <w:i/>
          <w:sz w:val="24"/>
        </w:rPr>
        <w:t>na</w:t>
      </w:r>
      <w:r>
        <w:rPr>
          <w:i/>
          <w:spacing w:val="46"/>
          <w:sz w:val="24"/>
        </w:rPr>
        <w:t> </w:t>
      </w:r>
      <w:r>
        <w:rPr>
          <w:i/>
          <w:sz w:val="24"/>
        </w:rPr>
        <w:t>planie</w:t>
      </w:r>
      <w:r>
        <w:rPr>
          <w:i/>
          <w:spacing w:val="46"/>
          <w:sz w:val="24"/>
        </w:rPr>
        <w:t> </w:t>
      </w:r>
      <w:r>
        <w:rPr>
          <w:i/>
          <w:sz w:val="24"/>
        </w:rPr>
        <w:t>istniejące</w:t>
      </w:r>
      <w:r>
        <w:rPr>
          <w:i/>
          <w:spacing w:val="45"/>
          <w:sz w:val="24"/>
        </w:rPr>
        <w:t> </w:t>
      </w:r>
      <w:r>
        <w:rPr>
          <w:i/>
          <w:sz w:val="24"/>
        </w:rPr>
        <w:t>większe</w:t>
      </w:r>
      <w:r>
        <w:rPr>
          <w:i/>
          <w:spacing w:val="46"/>
          <w:sz w:val="24"/>
        </w:rPr>
        <w:t> </w:t>
      </w:r>
      <w:r>
        <w:rPr>
          <w:i/>
          <w:sz w:val="24"/>
        </w:rPr>
        <w:t>obszary</w:t>
      </w:r>
      <w:r>
        <w:rPr>
          <w:i/>
          <w:spacing w:val="46"/>
          <w:sz w:val="24"/>
        </w:rPr>
        <w:t> </w:t>
      </w:r>
      <w:r>
        <w:rPr>
          <w:i/>
          <w:sz w:val="24"/>
        </w:rPr>
        <w:t>łąkowe,</w:t>
      </w:r>
      <w:r>
        <w:rPr>
          <w:i/>
          <w:spacing w:val="46"/>
          <w:sz w:val="24"/>
        </w:rPr>
        <w:t> </w:t>
      </w:r>
      <w:r>
        <w:rPr>
          <w:i/>
          <w:sz w:val="24"/>
        </w:rPr>
        <w:t>które</w:t>
      </w:r>
      <w:r>
        <w:rPr>
          <w:i/>
          <w:spacing w:val="46"/>
          <w:sz w:val="24"/>
        </w:rPr>
        <w:t> </w:t>
      </w:r>
      <w:r>
        <w:rPr>
          <w:i/>
          <w:sz w:val="24"/>
        </w:rPr>
        <w:t>powinny</w:t>
      </w:r>
      <w:r>
        <w:rPr>
          <w:i/>
          <w:spacing w:val="46"/>
          <w:sz w:val="24"/>
        </w:rPr>
        <w:t> </w:t>
      </w:r>
      <w:r>
        <w:rPr>
          <w:i/>
          <w:spacing w:val="-2"/>
          <w:sz w:val="24"/>
        </w:rPr>
        <w:t>zostać</w:t>
      </w:r>
    </w:p>
    <w:p>
      <w:pPr>
        <w:spacing w:before="0"/>
        <w:ind w:left="0" w:right="699" w:firstLine="0"/>
        <w:jc w:val="right"/>
        <w:rPr>
          <w:i/>
          <w:sz w:val="24"/>
        </w:rPr>
      </w:pPr>
      <w:r>
        <w:rPr>
          <w:i/>
          <w:sz w:val="24"/>
        </w:rPr>
        <w:t>utrzymane</w:t>
      </w:r>
      <w:r>
        <w:rPr>
          <w:i/>
          <w:spacing w:val="-3"/>
          <w:sz w:val="24"/>
        </w:rPr>
        <w:t> </w:t>
      </w:r>
      <w:r>
        <w:rPr>
          <w:i/>
          <w:sz w:val="24"/>
        </w:rPr>
        <w:t>bez</w:t>
      </w:r>
      <w:r>
        <w:rPr>
          <w:i/>
          <w:spacing w:val="-2"/>
          <w:sz w:val="24"/>
        </w:rPr>
        <w:t> </w:t>
      </w:r>
      <w:r>
        <w:rPr>
          <w:i/>
          <w:sz w:val="24"/>
        </w:rPr>
        <w:t>leśnego</w:t>
      </w:r>
      <w:r>
        <w:rPr>
          <w:i/>
          <w:spacing w:val="-2"/>
          <w:sz w:val="24"/>
        </w:rPr>
        <w:t> </w:t>
      </w:r>
      <w:r>
        <w:rPr>
          <w:i/>
          <w:sz w:val="24"/>
        </w:rPr>
        <w:t>zadrzewienia</w:t>
      </w:r>
      <w:r>
        <w:rPr>
          <w:i/>
          <w:spacing w:val="-2"/>
          <w:sz w:val="24"/>
        </w:rPr>
        <w:t> </w:t>
      </w:r>
      <w:r>
        <w:rPr>
          <w:i/>
          <w:sz w:val="24"/>
        </w:rPr>
        <w:t>i</w:t>
      </w:r>
      <w:r>
        <w:rPr>
          <w:i/>
          <w:spacing w:val="-3"/>
          <w:sz w:val="24"/>
        </w:rPr>
        <w:t> </w:t>
      </w:r>
      <w:r>
        <w:rPr>
          <w:i/>
          <w:sz w:val="24"/>
        </w:rPr>
        <w:t>zabudowy</w:t>
      </w:r>
      <w:r>
        <w:rPr>
          <w:i/>
          <w:spacing w:val="-3"/>
          <w:sz w:val="24"/>
        </w:rPr>
        <w:t> </w:t>
      </w:r>
      <w:r>
        <w:rPr>
          <w:i/>
          <w:sz w:val="24"/>
        </w:rPr>
        <w:t>oraz</w:t>
      </w:r>
      <w:r>
        <w:rPr>
          <w:i/>
          <w:spacing w:val="-2"/>
          <w:sz w:val="24"/>
        </w:rPr>
        <w:t> </w:t>
      </w:r>
      <w:r>
        <w:rPr>
          <w:i/>
          <w:sz w:val="24"/>
        </w:rPr>
        <w:t>innych</w:t>
      </w:r>
      <w:r>
        <w:rPr>
          <w:i/>
          <w:spacing w:val="-2"/>
          <w:sz w:val="24"/>
        </w:rPr>
        <w:t> </w:t>
      </w:r>
      <w:r>
        <w:rPr>
          <w:i/>
          <w:sz w:val="24"/>
        </w:rPr>
        <w:t>przekształceń,</w:t>
      </w:r>
      <w:r>
        <w:rPr>
          <w:i/>
          <w:spacing w:val="-2"/>
          <w:sz w:val="24"/>
        </w:rPr>
        <w:t> </w:t>
      </w:r>
      <w:r>
        <w:rPr>
          <w:i/>
          <w:sz w:val="24"/>
        </w:rPr>
        <w:t>bez</w:t>
      </w:r>
      <w:r>
        <w:rPr>
          <w:i/>
          <w:spacing w:val="-2"/>
          <w:sz w:val="24"/>
        </w:rPr>
        <w:t> grodzenia.</w:t>
      </w:r>
    </w:p>
    <w:p>
      <w:pPr>
        <w:spacing w:before="120"/>
        <w:ind w:left="499" w:right="613" w:firstLine="227"/>
        <w:jc w:val="both"/>
        <w:rPr>
          <w:i/>
          <w:sz w:val="24"/>
        </w:rPr>
      </w:pPr>
      <w:r>
        <w:rPr>
          <w:i/>
          <w:sz w:val="24"/>
        </w:rPr>
        <w:t>Uzasadnienie</w:t>
      </w:r>
      <w:r>
        <w:rPr>
          <w:i/>
          <w:spacing w:val="19"/>
          <w:sz w:val="24"/>
        </w:rPr>
        <w:t> </w:t>
      </w:r>
      <w:r>
        <w:rPr>
          <w:i/>
          <w:sz w:val="24"/>
        </w:rPr>
        <w:t>-</w:t>
      </w:r>
      <w:r>
        <w:rPr>
          <w:i/>
          <w:spacing w:val="19"/>
          <w:sz w:val="24"/>
        </w:rPr>
        <w:t> </w:t>
      </w:r>
      <w:r>
        <w:rPr>
          <w:i/>
          <w:sz w:val="24"/>
        </w:rPr>
        <w:t>w</w:t>
      </w:r>
      <w:r>
        <w:rPr>
          <w:i/>
          <w:spacing w:val="-2"/>
          <w:sz w:val="24"/>
        </w:rPr>
        <w:t> </w:t>
      </w:r>
      <w:r>
        <w:rPr>
          <w:i/>
          <w:sz w:val="24"/>
        </w:rPr>
        <w:t>środkowej-</w:t>
      </w:r>
      <w:r>
        <w:rPr>
          <w:i/>
          <w:spacing w:val="19"/>
          <w:sz w:val="24"/>
        </w:rPr>
        <w:t> </w:t>
      </w:r>
      <w:r>
        <w:rPr>
          <w:i/>
          <w:sz w:val="24"/>
        </w:rPr>
        <w:t>północnej</w:t>
      </w:r>
      <w:r>
        <w:rPr>
          <w:i/>
          <w:spacing w:val="19"/>
          <w:sz w:val="24"/>
        </w:rPr>
        <w:t> </w:t>
      </w:r>
      <w:r>
        <w:rPr>
          <w:i/>
          <w:sz w:val="24"/>
        </w:rPr>
        <w:t>części</w:t>
      </w:r>
      <w:r>
        <w:rPr>
          <w:i/>
          <w:spacing w:val="19"/>
          <w:sz w:val="24"/>
        </w:rPr>
        <w:t> </w:t>
      </w:r>
      <w:r>
        <w:rPr>
          <w:i/>
          <w:sz w:val="24"/>
        </w:rPr>
        <w:t>objętej</w:t>
      </w:r>
      <w:r>
        <w:rPr>
          <w:i/>
          <w:spacing w:val="19"/>
          <w:sz w:val="24"/>
        </w:rPr>
        <w:t> </w:t>
      </w:r>
      <w:r>
        <w:rPr>
          <w:i/>
          <w:sz w:val="24"/>
        </w:rPr>
        <w:t>planem</w:t>
      </w:r>
      <w:r>
        <w:rPr>
          <w:i/>
          <w:spacing w:val="19"/>
          <w:sz w:val="24"/>
        </w:rPr>
        <w:t> </w:t>
      </w:r>
      <w:r>
        <w:rPr>
          <w:i/>
          <w:sz w:val="24"/>
        </w:rPr>
        <w:t>przy</w:t>
      </w:r>
      <w:r>
        <w:rPr>
          <w:i/>
          <w:spacing w:val="19"/>
          <w:sz w:val="24"/>
        </w:rPr>
        <w:t> </w:t>
      </w:r>
      <w:r>
        <w:rPr>
          <w:i/>
          <w:sz w:val="24"/>
        </w:rPr>
        <w:t>Lesie</w:t>
      </w:r>
      <w:r>
        <w:rPr>
          <w:i/>
          <w:spacing w:val="19"/>
          <w:sz w:val="24"/>
        </w:rPr>
        <w:t> </w:t>
      </w:r>
      <w:r>
        <w:rPr>
          <w:i/>
          <w:sz w:val="24"/>
        </w:rPr>
        <w:t>Łagiewnickim</w:t>
      </w:r>
      <w:r>
        <w:rPr>
          <w:i/>
          <w:sz w:val="24"/>
        </w:rPr>
        <w:t> i</w:t>
      </w:r>
      <w:r>
        <w:rPr>
          <w:i/>
          <w:spacing w:val="-2"/>
          <w:sz w:val="24"/>
        </w:rPr>
        <w:t> </w:t>
      </w:r>
      <w:r>
        <w:rPr>
          <w:i/>
          <w:sz w:val="24"/>
        </w:rPr>
        <w:t>części</w:t>
      </w:r>
      <w:r>
        <w:rPr>
          <w:i/>
          <w:spacing w:val="40"/>
          <w:sz w:val="24"/>
        </w:rPr>
        <w:t> </w:t>
      </w:r>
      <w:r>
        <w:rPr>
          <w:i/>
          <w:sz w:val="24"/>
        </w:rPr>
        <w:t>centralnej</w:t>
      </w:r>
      <w:r>
        <w:rPr>
          <w:i/>
          <w:spacing w:val="40"/>
          <w:sz w:val="24"/>
        </w:rPr>
        <w:t> </w:t>
      </w:r>
      <w:r>
        <w:rPr>
          <w:i/>
          <w:sz w:val="24"/>
        </w:rPr>
        <w:t>-</w:t>
      </w:r>
      <w:r>
        <w:rPr>
          <w:i/>
          <w:spacing w:val="40"/>
          <w:sz w:val="24"/>
        </w:rPr>
        <w:t> </w:t>
      </w:r>
      <w:r>
        <w:rPr>
          <w:i/>
          <w:sz w:val="24"/>
        </w:rPr>
        <w:t>w</w:t>
      </w:r>
      <w:r>
        <w:rPr>
          <w:i/>
          <w:spacing w:val="-2"/>
          <w:sz w:val="24"/>
        </w:rPr>
        <w:t> </w:t>
      </w:r>
      <w:r>
        <w:rPr>
          <w:i/>
          <w:sz w:val="24"/>
        </w:rPr>
        <w:t>dolinie</w:t>
      </w:r>
      <w:r>
        <w:rPr>
          <w:i/>
          <w:spacing w:val="40"/>
          <w:sz w:val="24"/>
        </w:rPr>
        <w:t> </w:t>
      </w:r>
      <w:r>
        <w:rPr>
          <w:i/>
          <w:sz w:val="24"/>
        </w:rPr>
        <w:t>Bzury</w:t>
      </w:r>
      <w:r>
        <w:rPr>
          <w:i/>
          <w:spacing w:val="40"/>
          <w:sz w:val="24"/>
        </w:rPr>
        <w:t> </w:t>
      </w:r>
      <w:r>
        <w:rPr>
          <w:i/>
          <w:sz w:val="24"/>
        </w:rPr>
        <w:t>znajdują</w:t>
      </w:r>
      <w:r>
        <w:rPr>
          <w:i/>
          <w:spacing w:val="40"/>
          <w:sz w:val="24"/>
        </w:rPr>
        <w:t> </w:t>
      </w:r>
      <w:r>
        <w:rPr>
          <w:i/>
          <w:sz w:val="24"/>
        </w:rPr>
        <w:t>się</w:t>
      </w:r>
      <w:r>
        <w:rPr>
          <w:i/>
          <w:spacing w:val="40"/>
          <w:sz w:val="24"/>
        </w:rPr>
        <w:t> </w:t>
      </w:r>
      <w:r>
        <w:rPr>
          <w:i/>
          <w:sz w:val="24"/>
        </w:rPr>
        <w:t>ciekawe</w:t>
      </w:r>
      <w:r>
        <w:rPr>
          <w:i/>
          <w:spacing w:val="40"/>
          <w:sz w:val="24"/>
        </w:rPr>
        <w:t> </w:t>
      </w:r>
      <w:r>
        <w:rPr>
          <w:i/>
          <w:sz w:val="24"/>
        </w:rPr>
        <w:t>krajobrazowo</w:t>
      </w:r>
      <w:r>
        <w:rPr>
          <w:i/>
          <w:spacing w:val="40"/>
          <w:sz w:val="24"/>
        </w:rPr>
        <w:t> </w:t>
      </w:r>
      <w:r>
        <w:rPr>
          <w:i/>
          <w:sz w:val="24"/>
        </w:rPr>
        <w:t>polany</w:t>
      </w:r>
      <w:r>
        <w:rPr>
          <w:i/>
          <w:spacing w:val="40"/>
          <w:sz w:val="24"/>
        </w:rPr>
        <w:t> </w:t>
      </w:r>
      <w:r>
        <w:rPr>
          <w:i/>
          <w:sz w:val="24"/>
        </w:rPr>
        <w:t>łąkowe i</w:t>
      </w:r>
      <w:r>
        <w:rPr>
          <w:i/>
          <w:spacing w:val="-2"/>
          <w:sz w:val="24"/>
        </w:rPr>
        <w:t> </w:t>
      </w:r>
      <w:r>
        <w:rPr>
          <w:i/>
          <w:sz w:val="24"/>
        </w:rPr>
        <w:t>trawiaste,</w:t>
      </w:r>
      <w:r>
        <w:rPr>
          <w:i/>
          <w:spacing w:val="69"/>
          <w:sz w:val="24"/>
        </w:rPr>
        <w:t> </w:t>
      </w:r>
      <w:r>
        <w:rPr>
          <w:i/>
          <w:sz w:val="24"/>
        </w:rPr>
        <w:t>cenne</w:t>
      </w:r>
      <w:r>
        <w:rPr>
          <w:i/>
          <w:spacing w:val="69"/>
          <w:sz w:val="24"/>
        </w:rPr>
        <w:t> </w:t>
      </w:r>
      <w:r>
        <w:rPr>
          <w:i/>
          <w:sz w:val="24"/>
        </w:rPr>
        <w:t>przyrodniczo</w:t>
      </w:r>
      <w:r>
        <w:rPr>
          <w:i/>
          <w:spacing w:val="69"/>
          <w:sz w:val="24"/>
        </w:rPr>
        <w:t> </w:t>
      </w:r>
      <w:r>
        <w:rPr>
          <w:i/>
          <w:sz w:val="24"/>
        </w:rPr>
        <w:t>i</w:t>
      </w:r>
      <w:r>
        <w:rPr>
          <w:i/>
          <w:spacing w:val="-2"/>
          <w:sz w:val="24"/>
        </w:rPr>
        <w:t> </w:t>
      </w:r>
      <w:r>
        <w:rPr>
          <w:i/>
          <w:sz w:val="24"/>
        </w:rPr>
        <w:t>atrakcyjne</w:t>
      </w:r>
      <w:r>
        <w:rPr>
          <w:i/>
          <w:spacing w:val="69"/>
          <w:sz w:val="24"/>
        </w:rPr>
        <w:t> </w:t>
      </w:r>
      <w:r>
        <w:rPr>
          <w:i/>
          <w:sz w:val="24"/>
        </w:rPr>
        <w:t>widokowo.</w:t>
      </w:r>
      <w:r>
        <w:rPr>
          <w:i/>
          <w:spacing w:val="69"/>
          <w:sz w:val="24"/>
        </w:rPr>
        <w:t> </w:t>
      </w:r>
      <w:r>
        <w:rPr>
          <w:i/>
          <w:sz w:val="24"/>
        </w:rPr>
        <w:t>Tereny</w:t>
      </w:r>
      <w:r>
        <w:rPr>
          <w:i/>
          <w:spacing w:val="69"/>
          <w:sz w:val="24"/>
        </w:rPr>
        <w:t> </w:t>
      </w:r>
      <w:r>
        <w:rPr>
          <w:i/>
          <w:sz w:val="24"/>
        </w:rPr>
        <w:t>te</w:t>
      </w:r>
      <w:r>
        <w:rPr>
          <w:i/>
          <w:spacing w:val="69"/>
          <w:sz w:val="24"/>
        </w:rPr>
        <w:t> </w:t>
      </w:r>
      <w:r>
        <w:rPr>
          <w:i/>
          <w:sz w:val="24"/>
        </w:rPr>
        <w:t>są</w:t>
      </w:r>
      <w:r>
        <w:rPr>
          <w:i/>
          <w:spacing w:val="69"/>
          <w:sz w:val="24"/>
        </w:rPr>
        <w:t> </w:t>
      </w:r>
      <w:r>
        <w:rPr>
          <w:i/>
          <w:sz w:val="24"/>
        </w:rPr>
        <w:t>obecnie</w:t>
      </w:r>
      <w:r>
        <w:rPr>
          <w:i/>
          <w:spacing w:val="69"/>
          <w:sz w:val="24"/>
        </w:rPr>
        <w:t> </w:t>
      </w:r>
      <w:r>
        <w:rPr>
          <w:i/>
          <w:sz w:val="24"/>
        </w:rPr>
        <w:t>otwarte w</w:t>
      </w:r>
      <w:r>
        <w:rPr>
          <w:i/>
          <w:spacing w:val="-1"/>
          <w:sz w:val="24"/>
        </w:rPr>
        <w:t> </w:t>
      </w:r>
      <w:r>
        <w:rPr>
          <w:i/>
          <w:sz w:val="24"/>
        </w:rPr>
        <w:t>części środkowej i</w:t>
      </w:r>
      <w:r>
        <w:rPr>
          <w:i/>
          <w:spacing w:val="-2"/>
          <w:sz w:val="24"/>
        </w:rPr>
        <w:t> </w:t>
      </w:r>
      <w:r>
        <w:rPr>
          <w:i/>
          <w:sz w:val="24"/>
        </w:rPr>
        <w:t>wschodniej, stanowią obszar migracji i</w:t>
      </w:r>
      <w:r>
        <w:rPr>
          <w:i/>
          <w:spacing w:val="-1"/>
          <w:sz w:val="24"/>
        </w:rPr>
        <w:t> </w:t>
      </w:r>
      <w:r>
        <w:rPr>
          <w:i/>
          <w:sz w:val="24"/>
        </w:rPr>
        <w:t>żerowania zwierzyny wychodzącej</w:t>
      </w:r>
      <w:r>
        <w:rPr>
          <w:i/>
          <w:spacing w:val="80"/>
          <w:sz w:val="24"/>
        </w:rPr>
        <w:t> </w:t>
      </w:r>
      <w:r>
        <w:rPr>
          <w:i/>
          <w:sz w:val="24"/>
        </w:rPr>
        <w:t>z</w:t>
      </w:r>
      <w:r>
        <w:rPr>
          <w:i/>
          <w:spacing w:val="-3"/>
          <w:sz w:val="24"/>
        </w:rPr>
        <w:t> </w:t>
      </w:r>
      <w:r>
        <w:rPr>
          <w:i/>
          <w:sz w:val="24"/>
        </w:rPr>
        <w:t>Lasu</w:t>
      </w:r>
      <w:r>
        <w:rPr>
          <w:i/>
          <w:spacing w:val="80"/>
          <w:sz w:val="24"/>
        </w:rPr>
        <w:t> </w:t>
      </w:r>
      <w:r>
        <w:rPr>
          <w:i/>
          <w:sz w:val="24"/>
        </w:rPr>
        <w:t>Łagiewnickiego,</w:t>
      </w:r>
      <w:r>
        <w:rPr>
          <w:i/>
          <w:spacing w:val="80"/>
          <w:sz w:val="24"/>
        </w:rPr>
        <w:t> </w:t>
      </w:r>
      <w:r>
        <w:rPr>
          <w:i/>
          <w:sz w:val="24"/>
        </w:rPr>
        <w:t>przy</w:t>
      </w:r>
      <w:r>
        <w:rPr>
          <w:i/>
          <w:spacing w:val="80"/>
          <w:sz w:val="24"/>
        </w:rPr>
        <w:t> </w:t>
      </w:r>
      <w:r>
        <w:rPr>
          <w:i/>
          <w:sz w:val="24"/>
        </w:rPr>
        <w:t>stawach</w:t>
      </w:r>
      <w:r>
        <w:rPr>
          <w:i/>
          <w:spacing w:val="80"/>
          <w:sz w:val="24"/>
        </w:rPr>
        <w:t> </w:t>
      </w:r>
      <w:r>
        <w:rPr>
          <w:i/>
          <w:sz w:val="24"/>
        </w:rPr>
        <w:t>na</w:t>
      </w:r>
      <w:r>
        <w:rPr>
          <w:i/>
          <w:spacing w:val="80"/>
          <w:sz w:val="24"/>
        </w:rPr>
        <w:t> </w:t>
      </w:r>
      <w:r>
        <w:rPr>
          <w:i/>
          <w:sz w:val="24"/>
        </w:rPr>
        <w:t>Bzurze</w:t>
      </w:r>
      <w:r>
        <w:rPr>
          <w:i/>
          <w:spacing w:val="80"/>
          <w:sz w:val="24"/>
        </w:rPr>
        <w:t> </w:t>
      </w:r>
      <w:r>
        <w:rPr>
          <w:i/>
          <w:sz w:val="24"/>
        </w:rPr>
        <w:t>są</w:t>
      </w:r>
      <w:r>
        <w:rPr>
          <w:i/>
          <w:spacing w:val="80"/>
          <w:sz w:val="24"/>
        </w:rPr>
        <w:t> </w:t>
      </w:r>
      <w:r>
        <w:rPr>
          <w:i/>
          <w:sz w:val="24"/>
        </w:rPr>
        <w:t>miejsca</w:t>
      </w:r>
      <w:r>
        <w:rPr>
          <w:i/>
          <w:spacing w:val="80"/>
          <w:sz w:val="24"/>
        </w:rPr>
        <w:t> </w:t>
      </w:r>
      <w:r>
        <w:rPr>
          <w:i/>
          <w:sz w:val="24"/>
        </w:rPr>
        <w:t>żerowania i</w:t>
      </w:r>
      <w:r>
        <w:rPr>
          <w:i/>
          <w:spacing w:val="-2"/>
          <w:sz w:val="24"/>
        </w:rPr>
        <w:t> </w:t>
      </w:r>
      <w:r>
        <w:rPr>
          <w:i/>
          <w:sz w:val="24"/>
        </w:rPr>
        <w:t>wodopoju</w:t>
      </w:r>
      <w:r>
        <w:rPr>
          <w:i/>
          <w:spacing w:val="39"/>
          <w:sz w:val="24"/>
        </w:rPr>
        <w:t> </w:t>
      </w:r>
      <w:r>
        <w:rPr>
          <w:i/>
          <w:sz w:val="24"/>
        </w:rPr>
        <w:t>np.</w:t>
      </w:r>
      <w:r>
        <w:rPr>
          <w:i/>
          <w:spacing w:val="39"/>
          <w:sz w:val="24"/>
        </w:rPr>
        <w:t> </w:t>
      </w:r>
      <w:r>
        <w:rPr>
          <w:i/>
          <w:sz w:val="24"/>
        </w:rPr>
        <w:t>saren</w:t>
      </w:r>
      <w:r>
        <w:rPr>
          <w:i/>
          <w:spacing w:val="38"/>
          <w:sz w:val="24"/>
        </w:rPr>
        <w:t> </w:t>
      </w:r>
      <w:r>
        <w:rPr>
          <w:i/>
          <w:sz w:val="24"/>
        </w:rPr>
        <w:t>i</w:t>
      </w:r>
      <w:r>
        <w:rPr>
          <w:i/>
          <w:spacing w:val="-2"/>
          <w:sz w:val="24"/>
        </w:rPr>
        <w:t> </w:t>
      </w:r>
      <w:r>
        <w:rPr>
          <w:i/>
          <w:sz w:val="24"/>
        </w:rPr>
        <w:t>dzików,</w:t>
      </w:r>
      <w:r>
        <w:rPr>
          <w:i/>
          <w:spacing w:val="39"/>
          <w:sz w:val="24"/>
        </w:rPr>
        <w:t> </w:t>
      </w:r>
      <w:r>
        <w:rPr>
          <w:i/>
          <w:sz w:val="24"/>
        </w:rPr>
        <w:t>są</w:t>
      </w:r>
      <w:r>
        <w:rPr>
          <w:i/>
          <w:spacing w:val="39"/>
          <w:sz w:val="24"/>
        </w:rPr>
        <w:t> </w:t>
      </w:r>
      <w:r>
        <w:rPr>
          <w:i/>
          <w:sz w:val="24"/>
        </w:rPr>
        <w:t>tam</w:t>
      </w:r>
      <w:r>
        <w:rPr>
          <w:i/>
          <w:spacing w:val="39"/>
          <w:sz w:val="24"/>
        </w:rPr>
        <w:t> </w:t>
      </w:r>
      <w:r>
        <w:rPr>
          <w:i/>
          <w:sz w:val="24"/>
        </w:rPr>
        <w:t>też</w:t>
      </w:r>
      <w:r>
        <w:rPr>
          <w:i/>
          <w:spacing w:val="39"/>
          <w:sz w:val="24"/>
        </w:rPr>
        <w:t> </w:t>
      </w:r>
      <w:r>
        <w:rPr>
          <w:i/>
          <w:sz w:val="24"/>
        </w:rPr>
        <w:t>stwierdzone</w:t>
      </w:r>
      <w:r>
        <w:rPr>
          <w:i/>
          <w:spacing w:val="39"/>
          <w:sz w:val="24"/>
        </w:rPr>
        <w:t> </w:t>
      </w:r>
      <w:r>
        <w:rPr>
          <w:i/>
          <w:sz w:val="24"/>
        </w:rPr>
        <w:t>miejsca,</w:t>
      </w:r>
      <w:r>
        <w:rPr>
          <w:i/>
          <w:spacing w:val="39"/>
          <w:sz w:val="24"/>
        </w:rPr>
        <w:t> </w:t>
      </w:r>
      <w:r>
        <w:rPr>
          <w:i/>
          <w:sz w:val="24"/>
        </w:rPr>
        <w:t>gdzie</w:t>
      </w:r>
      <w:r>
        <w:rPr>
          <w:i/>
          <w:spacing w:val="39"/>
          <w:sz w:val="24"/>
        </w:rPr>
        <w:t> </w:t>
      </w:r>
      <w:r>
        <w:rPr>
          <w:i/>
          <w:sz w:val="24"/>
        </w:rPr>
        <w:t>zwierzęta</w:t>
      </w:r>
      <w:r>
        <w:rPr>
          <w:i/>
          <w:spacing w:val="39"/>
          <w:sz w:val="24"/>
        </w:rPr>
        <w:t> </w:t>
      </w:r>
      <w:r>
        <w:rPr>
          <w:i/>
          <w:sz w:val="24"/>
        </w:rPr>
        <w:t>nocują. W</w:t>
      </w:r>
      <w:r>
        <w:rPr>
          <w:i/>
          <w:spacing w:val="-2"/>
          <w:sz w:val="24"/>
        </w:rPr>
        <w:t> </w:t>
      </w:r>
      <w:r>
        <w:rPr>
          <w:i/>
          <w:sz w:val="24"/>
        </w:rPr>
        <w:t>przyszłości część terenu mogłaby stać się np. użytkiem ekologicznym, plan powinien chronić jego charakter.</w:t>
      </w:r>
    </w:p>
    <w:p>
      <w:pPr>
        <w:pStyle w:val="ListParagraph"/>
        <w:numPr>
          <w:ilvl w:val="0"/>
          <w:numId w:val="39"/>
        </w:numPr>
        <w:tabs>
          <w:tab w:pos="1112" w:val="left" w:leader="none"/>
        </w:tabs>
        <w:spacing w:line="240" w:lineRule="auto" w:before="120" w:after="0"/>
        <w:ind w:left="499" w:right="616" w:firstLine="227"/>
        <w:jc w:val="both"/>
        <w:rPr>
          <w:i/>
          <w:sz w:val="24"/>
        </w:rPr>
      </w:pPr>
      <w:r>
        <w:rPr>
          <w:i/>
          <w:sz w:val="24"/>
        </w:rPr>
        <w:t>Paragraf</w:t>
      </w:r>
      <w:r>
        <w:rPr>
          <w:i/>
          <w:spacing w:val="80"/>
          <w:w w:val="150"/>
          <w:sz w:val="24"/>
        </w:rPr>
        <w:t> </w:t>
      </w:r>
      <w:r>
        <w:rPr>
          <w:i/>
          <w:sz w:val="24"/>
        </w:rPr>
        <w:t>5.2.b</w:t>
      </w:r>
      <w:r>
        <w:rPr>
          <w:i/>
          <w:spacing w:val="80"/>
          <w:w w:val="150"/>
          <w:sz w:val="24"/>
        </w:rPr>
        <w:t> </w:t>
      </w:r>
      <w:r>
        <w:rPr>
          <w:i/>
          <w:sz w:val="24"/>
        </w:rPr>
        <w:t>zawiera</w:t>
      </w:r>
      <w:r>
        <w:rPr>
          <w:i/>
          <w:spacing w:val="80"/>
          <w:w w:val="150"/>
          <w:sz w:val="24"/>
        </w:rPr>
        <w:t> </w:t>
      </w:r>
      <w:r>
        <w:rPr>
          <w:i/>
          <w:sz w:val="24"/>
        </w:rPr>
        <w:t>zapis:</w:t>
      </w:r>
      <w:r>
        <w:rPr>
          <w:i/>
          <w:spacing w:val="80"/>
          <w:w w:val="150"/>
          <w:sz w:val="24"/>
        </w:rPr>
        <w:t> </w:t>
      </w:r>
      <w:r>
        <w:rPr>
          <w:i/>
          <w:sz w:val="24"/>
        </w:rPr>
        <w:t>"dla</w:t>
      </w:r>
      <w:r>
        <w:rPr>
          <w:i/>
          <w:spacing w:val="80"/>
          <w:w w:val="150"/>
          <w:sz w:val="24"/>
        </w:rPr>
        <w:t> </w:t>
      </w:r>
      <w:r>
        <w:rPr>
          <w:i/>
          <w:sz w:val="24"/>
        </w:rPr>
        <w:t>obiektów</w:t>
      </w:r>
      <w:r>
        <w:rPr>
          <w:i/>
          <w:spacing w:val="80"/>
          <w:w w:val="150"/>
          <w:sz w:val="24"/>
        </w:rPr>
        <w:t> </w:t>
      </w:r>
      <w:r>
        <w:rPr>
          <w:i/>
          <w:sz w:val="24"/>
        </w:rPr>
        <w:t>budowlanych</w:t>
      </w:r>
      <w:r>
        <w:rPr>
          <w:i/>
          <w:spacing w:val="80"/>
          <w:w w:val="150"/>
          <w:sz w:val="24"/>
        </w:rPr>
        <w:t> </w:t>
      </w:r>
      <w:r>
        <w:rPr>
          <w:i/>
          <w:sz w:val="24"/>
        </w:rPr>
        <w:t>nie</w:t>
      </w:r>
      <w:r>
        <w:rPr>
          <w:i/>
          <w:spacing w:val="-2"/>
          <w:sz w:val="24"/>
        </w:rPr>
        <w:t> </w:t>
      </w:r>
      <w:r>
        <w:rPr>
          <w:i/>
          <w:sz w:val="24"/>
        </w:rPr>
        <w:t>wskazanych</w:t>
      </w:r>
      <w:r>
        <w:rPr>
          <w:i/>
          <w:spacing w:val="80"/>
          <w:sz w:val="24"/>
        </w:rPr>
        <w:t> </w:t>
      </w:r>
      <w:r>
        <w:rPr>
          <w:i/>
          <w:sz w:val="24"/>
        </w:rPr>
        <w:t>w</w:t>
      </w:r>
      <w:r>
        <w:rPr>
          <w:i/>
          <w:spacing w:val="-3"/>
          <w:sz w:val="24"/>
        </w:rPr>
        <w:t> </w:t>
      </w:r>
      <w:r>
        <w:rPr>
          <w:i/>
          <w:sz w:val="24"/>
        </w:rPr>
        <w:t>ustaleniach szczegółowych tekstu planu, określa się maksymalną wysokość zabudowy – 30,0 m".</w:t>
      </w:r>
    </w:p>
    <w:p>
      <w:pPr>
        <w:spacing w:before="120"/>
        <w:ind w:left="499" w:right="614" w:firstLine="227"/>
        <w:jc w:val="both"/>
        <w:rPr>
          <w:i/>
          <w:sz w:val="24"/>
        </w:rPr>
      </w:pPr>
      <w:r>
        <w:rPr>
          <w:i/>
          <w:sz w:val="24"/>
        </w:rPr>
        <w:t>Uwaga - dodać zapis, że to tyczy tylko budowli technicznych (maszty telekomunikacyjne</w:t>
      </w:r>
      <w:r>
        <w:rPr>
          <w:i/>
          <w:spacing w:val="80"/>
          <w:sz w:val="24"/>
        </w:rPr>
        <w:t> </w:t>
      </w:r>
      <w:r>
        <w:rPr>
          <w:i/>
          <w:sz w:val="24"/>
        </w:rPr>
        <w:t>i słupy energetyczne).</w:t>
      </w:r>
    </w:p>
    <w:p>
      <w:pPr>
        <w:spacing w:before="120"/>
        <w:ind w:left="499" w:right="615" w:firstLine="227"/>
        <w:jc w:val="both"/>
        <w:rPr>
          <w:i/>
          <w:sz w:val="24"/>
        </w:rPr>
      </w:pPr>
      <w:r>
        <w:rPr>
          <w:i/>
          <w:sz w:val="24"/>
        </w:rPr>
        <w:t>Uzasadnienie - nieprecyzyjny zapis o</w:t>
      </w:r>
      <w:r>
        <w:rPr>
          <w:i/>
          <w:spacing w:val="-3"/>
          <w:sz w:val="24"/>
        </w:rPr>
        <w:t> </w:t>
      </w:r>
      <w:r>
        <w:rPr>
          <w:i/>
          <w:sz w:val="24"/>
        </w:rPr>
        <w:t>maksymalnej wysokości zabudowy 30</w:t>
      </w:r>
      <w:r>
        <w:rPr>
          <w:i/>
          <w:spacing w:val="-3"/>
          <w:sz w:val="24"/>
        </w:rPr>
        <w:t> </w:t>
      </w:r>
      <w:r>
        <w:rPr>
          <w:i/>
          <w:sz w:val="24"/>
        </w:rPr>
        <w:t>m pozwala</w:t>
      </w:r>
      <w:r>
        <w:rPr>
          <w:i/>
          <w:sz w:val="24"/>
        </w:rPr>
        <w:t> na wznoszenie wyższych budowli niż określone szczegółowo w</w:t>
      </w:r>
      <w:r>
        <w:rPr>
          <w:i/>
          <w:spacing w:val="-2"/>
          <w:sz w:val="24"/>
        </w:rPr>
        <w:t> </w:t>
      </w:r>
      <w:r>
        <w:rPr>
          <w:i/>
          <w:sz w:val="24"/>
        </w:rPr>
        <w:t>projekcie planu, co mogą wykorzystać potencjalni deweloperzy. Były przypadki w</w:t>
      </w:r>
      <w:r>
        <w:rPr>
          <w:i/>
          <w:spacing w:val="-2"/>
          <w:sz w:val="24"/>
        </w:rPr>
        <w:t> </w:t>
      </w:r>
      <w:r>
        <w:rPr>
          <w:i/>
          <w:sz w:val="24"/>
        </w:rPr>
        <w:t>kraju, że na tej podstawie wnioskuje się o</w:t>
      </w:r>
      <w:r>
        <w:rPr>
          <w:i/>
          <w:spacing w:val="-2"/>
          <w:sz w:val="24"/>
        </w:rPr>
        <w:t> </w:t>
      </w:r>
      <w:r>
        <w:rPr>
          <w:i/>
          <w:sz w:val="24"/>
        </w:rPr>
        <w:t>pozwolenie na lokalizację i</w:t>
      </w:r>
      <w:r>
        <w:rPr>
          <w:i/>
          <w:spacing w:val="-2"/>
          <w:sz w:val="24"/>
        </w:rPr>
        <w:t> </w:t>
      </w:r>
      <w:r>
        <w:rPr>
          <w:i/>
          <w:sz w:val="24"/>
        </w:rPr>
        <w:t>budowę budynku przeznaczonego na pobyt ludzi, wysokiego na 30 m.</w:t>
      </w:r>
    </w:p>
    <w:p>
      <w:pPr>
        <w:pStyle w:val="ListParagraph"/>
        <w:numPr>
          <w:ilvl w:val="0"/>
          <w:numId w:val="39"/>
        </w:numPr>
        <w:tabs>
          <w:tab w:pos="1077" w:val="left" w:leader="none"/>
        </w:tabs>
        <w:spacing w:line="240" w:lineRule="auto" w:before="120" w:after="0"/>
        <w:ind w:left="499" w:right="613" w:firstLine="227"/>
        <w:jc w:val="both"/>
        <w:rPr>
          <w:i/>
          <w:sz w:val="24"/>
        </w:rPr>
      </w:pPr>
      <w:r>
        <w:rPr>
          <w:i/>
          <w:sz w:val="24"/>
        </w:rPr>
        <w:t>Paragraf 17</w:t>
      </w:r>
      <w:r>
        <w:rPr>
          <w:i/>
          <w:spacing w:val="-2"/>
          <w:sz w:val="24"/>
        </w:rPr>
        <w:t> </w:t>
      </w:r>
      <w:r>
        <w:rPr>
          <w:i/>
          <w:sz w:val="24"/>
        </w:rPr>
        <w:t>- na terenach zieleni naturalnej (ZN) objętym projektem planu</w:t>
      </w:r>
      <w:r>
        <w:rPr>
          <w:i/>
          <w:sz w:val="24"/>
        </w:rPr>
        <w:t> dopuszczono rozbudowę i nadbudowę istniejących obiektów.</w:t>
      </w:r>
    </w:p>
    <w:p>
      <w:pPr>
        <w:spacing w:before="120"/>
        <w:ind w:left="499" w:right="616" w:firstLine="227"/>
        <w:jc w:val="both"/>
        <w:rPr>
          <w:i/>
          <w:sz w:val="24"/>
        </w:rPr>
      </w:pPr>
      <w:r>
        <w:rPr>
          <w:i/>
          <w:sz w:val="24"/>
        </w:rPr>
        <w:t>Uwaga</w:t>
      </w:r>
      <w:r>
        <w:rPr>
          <w:i/>
          <w:spacing w:val="62"/>
          <w:w w:val="150"/>
          <w:sz w:val="24"/>
        </w:rPr>
        <w:t>  </w:t>
      </w:r>
      <w:r>
        <w:rPr>
          <w:i/>
          <w:sz w:val="24"/>
        </w:rPr>
        <w:t>-</w:t>
      </w:r>
      <w:r>
        <w:rPr>
          <w:i/>
          <w:spacing w:val="62"/>
          <w:w w:val="150"/>
          <w:sz w:val="24"/>
        </w:rPr>
        <w:t>  </w:t>
      </w:r>
      <w:r>
        <w:rPr>
          <w:i/>
          <w:sz w:val="24"/>
        </w:rPr>
        <w:t>należy</w:t>
      </w:r>
      <w:r>
        <w:rPr>
          <w:i/>
          <w:spacing w:val="62"/>
          <w:w w:val="150"/>
          <w:sz w:val="24"/>
        </w:rPr>
        <w:t>  </w:t>
      </w:r>
      <w:r>
        <w:rPr>
          <w:i/>
          <w:sz w:val="24"/>
        </w:rPr>
        <w:t>określić</w:t>
      </w:r>
      <w:r>
        <w:rPr>
          <w:i/>
          <w:spacing w:val="62"/>
          <w:w w:val="150"/>
          <w:sz w:val="24"/>
        </w:rPr>
        <w:t>  </w:t>
      </w:r>
      <w:r>
        <w:rPr>
          <w:i/>
          <w:sz w:val="24"/>
        </w:rPr>
        <w:t>następujące</w:t>
      </w:r>
      <w:r>
        <w:rPr>
          <w:i/>
          <w:spacing w:val="62"/>
          <w:w w:val="150"/>
          <w:sz w:val="24"/>
        </w:rPr>
        <w:t>  </w:t>
      </w:r>
      <w:r>
        <w:rPr>
          <w:i/>
          <w:sz w:val="24"/>
        </w:rPr>
        <w:t>parametry</w:t>
      </w:r>
      <w:r>
        <w:rPr>
          <w:i/>
          <w:spacing w:val="63"/>
          <w:w w:val="150"/>
          <w:sz w:val="24"/>
        </w:rPr>
        <w:t>  </w:t>
      </w:r>
      <w:r>
        <w:rPr>
          <w:i/>
          <w:sz w:val="24"/>
        </w:rPr>
        <w:t>dla</w:t>
      </w:r>
      <w:r>
        <w:rPr>
          <w:i/>
          <w:spacing w:val="63"/>
          <w:w w:val="150"/>
          <w:sz w:val="24"/>
        </w:rPr>
        <w:t>  </w:t>
      </w:r>
      <w:r>
        <w:rPr>
          <w:i/>
          <w:sz w:val="24"/>
        </w:rPr>
        <w:t>rozbudowywanych</w:t>
      </w:r>
      <w:r>
        <w:rPr>
          <w:i/>
          <w:sz w:val="24"/>
        </w:rPr>
        <w:t> i</w:t>
      </w:r>
      <w:r>
        <w:rPr>
          <w:i/>
          <w:spacing w:val="-2"/>
          <w:sz w:val="24"/>
        </w:rPr>
        <w:t> </w:t>
      </w:r>
      <w:r>
        <w:rPr>
          <w:i/>
          <w:sz w:val="24"/>
        </w:rPr>
        <w:t>nadbudowywanych budynków mieszkalnych i</w:t>
      </w:r>
      <w:r>
        <w:rPr>
          <w:i/>
          <w:spacing w:val="-2"/>
          <w:sz w:val="24"/>
        </w:rPr>
        <w:t> </w:t>
      </w:r>
      <w:r>
        <w:rPr>
          <w:i/>
          <w:sz w:val="24"/>
        </w:rPr>
        <w:t>usługowych: maksymalna wysokość budynków o</w:t>
      </w:r>
      <w:r>
        <w:rPr>
          <w:i/>
          <w:spacing w:val="-2"/>
          <w:sz w:val="24"/>
        </w:rPr>
        <w:t> </w:t>
      </w:r>
      <w:r>
        <w:rPr>
          <w:i/>
          <w:sz w:val="24"/>
        </w:rPr>
        <w:t>dachach płaskich - 7</w:t>
      </w:r>
      <w:r>
        <w:rPr>
          <w:i/>
          <w:spacing w:val="-2"/>
          <w:sz w:val="24"/>
        </w:rPr>
        <w:t> </w:t>
      </w:r>
      <w:r>
        <w:rPr>
          <w:i/>
          <w:sz w:val="24"/>
        </w:rPr>
        <w:t>m, o</w:t>
      </w:r>
      <w:r>
        <w:rPr>
          <w:i/>
          <w:spacing w:val="-2"/>
          <w:sz w:val="24"/>
        </w:rPr>
        <w:t> </w:t>
      </w:r>
      <w:r>
        <w:rPr>
          <w:i/>
          <w:sz w:val="24"/>
        </w:rPr>
        <w:t>dachach do 35</w:t>
      </w:r>
      <w:r>
        <w:rPr>
          <w:sz w:val="24"/>
        </w:rPr>
        <w:t>º</w:t>
      </w:r>
      <w:r>
        <w:rPr>
          <w:i/>
          <w:sz w:val="24"/>
        </w:rPr>
        <w:t>maksimum 8</w:t>
      </w:r>
      <w:r>
        <w:rPr>
          <w:i/>
          <w:spacing w:val="-2"/>
          <w:sz w:val="24"/>
        </w:rPr>
        <w:t> </w:t>
      </w:r>
      <w:r>
        <w:rPr>
          <w:i/>
          <w:sz w:val="24"/>
        </w:rPr>
        <w:t>m, o</w:t>
      </w:r>
      <w:r>
        <w:rPr>
          <w:i/>
          <w:spacing w:val="-2"/>
          <w:sz w:val="24"/>
        </w:rPr>
        <w:t> </w:t>
      </w:r>
      <w:r>
        <w:rPr>
          <w:i/>
          <w:sz w:val="24"/>
        </w:rPr>
        <w:t>dachach powyżej</w:t>
      </w:r>
      <w:r>
        <w:rPr>
          <w:i/>
          <w:sz w:val="24"/>
        </w:rPr>
        <w:t> 35</w:t>
      </w:r>
      <w:r>
        <w:rPr>
          <w:sz w:val="24"/>
        </w:rPr>
        <w:t>º </w:t>
      </w:r>
      <w:r>
        <w:rPr>
          <w:i/>
          <w:sz w:val="24"/>
        </w:rPr>
        <w:t>i mansardowych 9 m.</w:t>
      </w:r>
    </w:p>
    <w:p>
      <w:pPr>
        <w:spacing w:before="120"/>
        <w:ind w:left="499" w:right="615" w:firstLine="227"/>
        <w:jc w:val="both"/>
        <w:rPr>
          <w:i/>
          <w:sz w:val="24"/>
        </w:rPr>
      </w:pPr>
      <w:r>
        <w:rPr>
          <w:i/>
          <w:sz w:val="24"/>
        </w:rPr>
        <w:t>Uzasadnienie - proponuje się obniżenie dopuszczalnej wysokości poszczególnych typów</w:t>
      </w:r>
      <w:r>
        <w:rPr>
          <w:i/>
          <w:sz w:val="24"/>
        </w:rPr>
        <w:t> budynków o</w:t>
      </w:r>
      <w:r>
        <w:rPr>
          <w:i/>
          <w:spacing w:val="-2"/>
          <w:sz w:val="24"/>
        </w:rPr>
        <w:t> </w:t>
      </w:r>
      <w:r>
        <w:rPr>
          <w:i/>
          <w:sz w:val="24"/>
        </w:rPr>
        <w:t>1,5 m w</w:t>
      </w:r>
      <w:r>
        <w:rPr>
          <w:i/>
          <w:spacing w:val="-2"/>
          <w:sz w:val="24"/>
        </w:rPr>
        <w:t> </w:t>
      </w:r>
      <w:r>
        <w:rPr>
          <w:i/>
          <w:sz w:val="24"/>
        </w:rPr>
        <w:t>stosunku do przedstawionych zapisów. Ograniczenie zapobiegnie temu, by pod pozorem rozbudowy istniejącego domu nie</w:t>
      </w:r>
      <w:r>
        <w:rPr>
          <w:i/>
          <w:spacing w:val="-2"/>
          <w:sz w:val="24"/>
        </w:rPr>
        <w:t> </w:t>
      </w:r>
      <w:r>
        <w:rPr>
          <w:i/>
          <w:sz w:val="24"/>
        </w:rPr>
        <w:t>wymieniono go na np. blok mieszkalny wielorodzinny. Obecnie określone w</w:t>
      </w:r>
      <w:r>
        <w:rPr>
          <w:i/>
          <w:spacing w:val="-2"/>
          <w:sz w:val="24"/>
        </w:rPr>
        <w:t> </w:t>
      </w:r>
      <w:r>
        <w:rPr>
          <w:i/>
          <w:sz w:val="24"/>
        </w:rPr>
        <w:t>projekcie uchwały parametry wysokościowe umożliwiają przerabianie budynków parterowych na dwupiętrowe, co jest sprzeczne z duchem planu i charakterem okolicy.</w:t>
      </w:r>
    </w:p>
    <w:p>
      <w:pPr>
        <w:pStyle w:val="ListParagraph"/>
        <w:numPr>
          <w:ilvl w:val="0"/>
          <w:numId w:val="39"/>
        </w:numPr>
        <w:tabs>
          <w:tab w:pos="967" w:val="left" w:leader="none"/>
        </w:tabs>
        <w:spacing w:line="343" w:lineRule="auto" w:before="120" w:after="0"/>
        <w:ind w:left="726" w:right="1436" w:firstLine="0"/>
        <w:jc w:val="left"/>
        <w:rPr>
          <w:i/>
          <w:sz w:val="24"/>
        </w:rPr>
      </w:pPr>
      <w:r>
        <w:rPr>
          <w:i/>
          <w:sz w:val="24"/>
        </w:rPr>
        <w:t>Paragraf</w:t>
      </w:r>
      <w:r>
        <w:rPr>
          <w:i/>
          <w:spacing w:val="-4"/>
          <w:sz w:val="24"/>
        </w:rPr>
        <w:t> </w:t>
      </w:r>
      <w:r>
        <w:rPr>
          <w:i/>
          <w:sz w:val="24"/>
        </w:rPr>
        <w:t>17.2.5</w:t>
      </w:r>
      <w:r>
        <w:rPr>
          <w:i/>
          <w:spacing w:val="-4"/>
          <w:sz w:val="24"/>
        </w:rPr>
        <w:t> </w:t>
      </w:r>
      <w:r>
        <w:rPr>
          <w:i/>
          <w:sz w:val="24"/>
        </w:rPr>
        <w:t>"nakaz</w:t>
      </w:r>
      <w:r>
        <w:rPr>
          <w:i/>
          <w:spacing w:val="-4"/>
          <w:sz w:val="24"/>
        </w:rPr>
        <w:t> </w:t>
      </w:r>
      <w:r>
        <w:rPr>
          <w:i/>
          <w:sz w:val="24"/>
        </w:rPr>
        <w:t>zachowania</w:t>
      </w:r>
      <w:r>
        <w:rPr>
          <w:i/>
          <w:spacing w:val="-5"/>
          <w:sz w:val="24"/>
        </w:rPr>
        <w:t> </w:t>
      </w:r>
      <w:r>
        <w:rPr>
          <w:i/>
          <w:sz w:val="24"/>
        </w:rPr>
        <w:t>i</w:t>
      </w:r>
      <w:r>
        <w:rPr>
          <w:i/>
          <w:spacing w:val="-4"/>
          <w:sz w:val="24"/>
        </w:rPr>
        <w:t> </w:t>
      </w:r>
      <w:r>
        <w:rPr>
          <w:i/>
          <w:sz w:val="24"/>
        </w:rPr>
        <w:t>ochrony</w:t>
      </w:r>
      <w:r>
        <w:rPr>
          <w:i/>
          <w:spacing w:val="-5"/>
          <w:sz w:val="24"/>
        </w:rPr>
        <w:t> </w:t>
      </w:r>
      <w:r>
        <w:rPr>
          <w:i/>
          <w:sz w:val="24"/>
        </w:rPr>
        <w:t>istniejących</w:t>
      </w:r>
      <w:r>
        <w:rPr>
          <w:i/>
          <w:spacing w:val="-4"/>
          <w:sz w:val="24"/>
        </w:rPr>
        <w:t> </w:t>
      </w:r>
      <w:r>
        <w:rPr>
          <w:i/>
          <w:sz w:val="24"/>
        </w:rPr>
        <w:t>użytków</w:t>
      </w:r>
      <w:r>
        <w:rPr>
          <w:i/>
          <w:spacing w:val="-4"/>
          <w:sz w:val="24"/>
        </w:rPr>
        <w:t> </w:t>
      </w:r>
      <w:r>
        <w:rPr>
          <w:i/>
          <w:sz w:val="24"/>
        </w:rPr>
        <w:t>leśnych;".</w:t>
      </w:r>
      <w:r>
        <w:rPr>
          <w:i/>
          <w:sz w:val="24"/>
        </w:rPr>
        <w:t> Uwaga - dopisać nakaz zachowania i ochrony istniejących użytków łąkowych. Uzasadnienie - patrz punkt 3.</w:t>
      </w:r>
    </w:p>
    <w:p>
      <w:pPr>
        <w:pStyle w:val="ListParagraph"/>
        <w:numPr>
          <w:ilvl w:val="0"/>
          <w:numId w:val="39"/>
        </w:numPr>
        <w:tabs>
          <w:tab w:pos="967" w:val="left" w:leader="none"/>
        </w:tabs>
        <w:spacing w:line="240" w:lineRule="auto" w:before="4" w:after="0"/>
        <w:ind w:left="967" w:right="0" w:hanging="241"/>
        <w:jc w:val="left"/>
        <w:rPr>
          <w:i/>
          <w:sz w:val="24"/>
        </w:rPr>
      </w:pPr>
      <w:r>
        <w:rPr>
          <w:i/>
          <w:sz w:val="24"/>
        </w:rPr>
        <w:t>Paragraf</w:t>
      </w:r>
      <w:r>
        <w:rPr>
          <w:i/>
          <w:spacing w:val="-1"/>
          <w:sz w:val="24"/>
        </w:rPr>
        <w:t> </w:t>
      </w:r>
      <w:r>
        <w:rPr>
          <w:i/>
          <w:sz w:val="24"/>
        </w:rPr>
        <w:t>18 określa parametry dla</w:t>
      </w:r>
      <w:r>
        <w:rPr>
          <w:i/>
          <w:spacing w:val="-1"/>
          <w:sz w:val="24"/>
        </w:rPr>
        <w:t> </w:t>
      </w:r>
      <w:r>
        <w:rPr>
          <w:i/>
          <w:sz w:val="24"/>
        </w:rPr>
        <w:t>terenów ogródków działkowych </w:t>
      </w:r>
      <w:r>
        <w:rPr>
          <w:i/>
          <w:spacing w:val="-2"/>
          <w:sz w:val="24"/>
        </w:rPr>
        <w:t>(ZD).</w:t>
      </w:r>
    </w:p>
    <w:p>
      <w:pPr>
        <w:spacing w:before="120"/>
        <w:ind w:left="499" w:right="615" w:firstLine="227"/>
        <w:jc w:val="both"/>
        <w:rPr>
          <w:i/>
          <w:sz w:val="24"/>
        </w:rPr>
      </w:pPr>
      <w:r>
        <w:rPr>
          <w:i/>
          <w:sz w:val="24"/>
        </w:rPr>
        <w:t>Uwaga - należy obniżyć dopuszczalną wysokość budynków na działkach z</w:t>
      </w:r>
      <w:r>
        <w:rPr>
          <w:i/>
          <w:spacing w:val="-3"/>
          <w:sz w:val="24"/>
        </w:rPr>
        <w:t> </w:t>
      </w:r>
      <w:r>
        <w:rPr>
          <w:i/>
          <w:sz w:val="24"/>
        </w:rPr>
        <w:t>6 m do 5</w:t>
      </w:r>
      <w:r>
        <w:rPr>
          <w:i/>
          <w:spacing w:val="-2"/>
          <w:sz w:val="24"/>
        </w:rPr>
        <w:t> </w:t>
      </w:r>
      <w:r>
        <w:rPr>
          <w:i/>
          <w:sz w:val="24"/>
        </w:rPr>
        <w:t>m</w:t>
      </w:r>
      <w:r>
        <w:rPr>
          <w:i/>
          <w:sz w:val="24"/>
        </w:rPr>
        <w:t> oraz wprowadzić ograniczenie powierzchni zabudowy budynków na terenie ogródków działkowych do 30 m</w:t>
      </w:r>
      <w:r>
        <w:rPr>
          <w:i/>
          <w:position w:val="7"/>
          <w:sz w:val="16"/>
        </w:rPr>
        <w:t>2</w:t>
      </w:r>
      <w:r>
        <w:rPr>
          <w:i/>
          <w:sz w:val="24"/>
        </w:rPr>
        <w:t>.</w:t>
      </w:r>
    </w:p>
    <w:p>
      <w:pPr>
        <w:spacing w:before="120"/>
        <w:ind w:left="499" w:right="612" w:firstLine="227"/>
        <w:jc w:val="both"/>
        <w:rPr>
          <w:i/>
          <w:sz w:val="24"/>
        </w:rPr>
      </w:pPr>
      <w:r>
        <w:rPr>
          <w:i/>
          <w:sz w:val="24"/>
        </w:rPr>
        <w:t>Uzasadnienie - konieczne jest uniemożliwienie powstawania budynków o</w:t>
      </w:r>
      <w:r>
        <w:rPr>
          <w:i/>
          <w:spacing w:val="-3"/>
          <w:sz w:val="24"/>
        </w:rPr>
        <w:t> </w:t>
      </w:r>
      <w:r>
        <w:rPr>
          <w:i/>
          <w:sz w:val="24"/>
        </w:rPr>
        <w:t>parametrach</w:t>
      </w:r>
      <w:r>
        <w:rPr>
          <w:i/>
          <w:sz w:val="24"/>
        </w:rPr>
        <w:t> domów jednorodzinnych, co jest niezgodne z</w:t>
      </w:r>
      <w:r>
        <w:rPr>
          <w:i/>
          <w:spacing w:val="-2"/>
          <w:sz w:val="24"/>
        </w:rPr>
        <w:t> </w:t>
      </w:r>
      <w:r>
        <w:rPr>
          <w:i/>
          <w:sz w:val="24"/>
        </w:rPr>
        <w:t>charakterem i</w:t>
      </w:r>
      <w:r>
        <w:rPr>
          <w:i/>
          <w:spacing w:val="-2"/>
          <w:sz w:val="24"/>
        </w:rPr>
        <w:t> </w:t>
      </w:r>
      <w:r>
        <w:rPr>
          <w:i/>
          <w:sz w:val="24"/>
        </w:rPr>
        <w:t>przeznaczeniem terenów ogródków działkowych.</w:t>
      </w:r>
    </w:p>
    <w:p>
      <w:pPr>
        <w:pStyle w:val="ListParagraph"/>
        <w:numPr>
          <w:ilvl w:val="0"/>
          <w:numId w:val="39"/>
        </w:numPr>
        <w:tabs>
          <w:tab w:pos="967" w:val="left" w:leader="none"/>
        </w:tabs>
        <w:spacing w:line="240" w:lineRule="auto" w:before="120" w:after="0"/>
        <w:ind w:left="967" w:right="0" w:hanging="241"/>
        <w:jc w:val="both"/>
        <w:rPr>
          <w:i/>
          <w:sz w:val="24"/>
        </w:rPr>
      </w:pPr>
      <w:r>
        <w:rPr>
          <w:i/>
          <w:sz w:val="24"/>
        </w:rPr>
        <w:t>Paragraf</w:t>
      </w:r>
      <w:r>
        <w:rPr>
          <w:i/>
          <w:spacing w:val="-1"/>
          <w:sz w:val="24"/>
        </w:rPr>
        <w:t> </w:t>
      </w:r>
      <w:r>
        <w:rPr>
          <w:i/>
          <w:sz w:val="24"/>
        </w:rPr>
        <w:t>22 - droga publiczna klasy lokalnej - </w:t>
      </w:r>
      <w:r>
        <w:rPr>
          <w:i/>
          <w:spacing w:val="-2"/>
          <w:sz w:val="24"/>
        </w:rPr>
        <w:t>2KDL.</w:t>
      </w:r>
    </w:p>
    <w:p>
      <w:pPr>
        <w:spacing w:after="0" w:line="240" w:lineRule="auto"/>
        <w:jc w:val="both"/>
        <w:rPr>
          <w:sz w:val="24"/>
        </w:rPr>
        <w:sectPr>
          <w:pgSz w:w="11910" w:h="16840"/>
          <w:pgMar w:header="0" w:footer="462" w:top="1320" w:bottom="660" w:left="1200" w:right="800"/>
        </w:sectPr>
      </w:pPr>
    </w:p>
    <w:p>
      <w:pPr>
        <w:spacing w:before="79"/>
        <w:ind w:left="499" w:right="614" w:firstLine="227"/>
        <w:jc w:val="both"/>
        <w:rPr>
          <w:i/>
          <w:sz w:val="24"/>
        </w:rPr>
      </w:pPr>
      <w:r>
        <w:rPr>
          <w:i/>
          <w:sz w:val="24"/>
        </w:rPr>
        <w:t>Uwaga</w:t>
      </w:r>
      <w:r>
        <w:rPr>
          <w:i/>
          <w:spacing w:val="40"/>
          <w:sz w:val="24"/>
        </w:rPr>
        <w:t> </w:t>
      </w:r>
      <w:r>
        <w:rPr>
          <w:i/>
          <w:sz w:val="24"/>
        </w:rPr>
        <w:t>-</w:t>
      </w:r>
      <w:r>
        <w:rPr>
          <w:i/>
          <w:spacing w:val="40"/>
          <w:sz w:val="24"/>
        </w:rPr>
        <w:t> </w:t>
      </w:r>
      <w:r>
        <w:rPr>
          <w:i/>
          <w:sz w:val="24"/>
        </w:rPr>
        <w:t>dopisać</w:t>
      </w:r>
      <w:r>
        <w:rPr>
          <w:i/>
          <w:spacing w:val="40"/>
          <w:sz w:val="24"/>
        </w:rPr>
        <w:t> </w:t>
      </w:r>
      <w:r>
        <w:rPr>
          <w:i/>
          <w:sz w:val="24"/>
        </w:rPr>
        <w:t>uwagę</w:t>
      </w:r>
      <w:r>
        <w:rPr>
          <w:i/>
          <w:spacing w:val="40"/>
          <w:sz w:val="24"/>
        </w:rPr>
        <w:t> </w:t>
      </w:r>
      <w:r>
        <w:rPr>
          <w:i/>
          <w:sz w:val="24"/>
        </w:rPr>
        <w:t>o</w:t>
      </w:r>
      <w:r>
        <w:rPr>
          <w:i/>
          <w:spacing w:val="-2"/>
          <w:sz w:val="24"/>
        </w:rPr>
        <w:t> </w:t>
      </w:r>
      <w:r>
        <w:rPr>
          <w:i/>
          <w:sz w:val="24"/>
        </w:rPr>
        <w:t>pozostawieniu</w:t>
      </w:r>
      <w:r>
        <w:rPr>
          <w:i/>
          <w:spacing w:val="40"/>
          <w:sz w:val="24"/>
        </w:rPr>
        <w:t> </w:t>
      </w:r>
      <w:r>
        <w:rPr>
          <w:i/>
          <w:sz w:val="24"/>
        </w:rPr>
        <w:t>w</w:t>
      </w:r>
      <w:r>
        <w:rPr>
          <w:i/>
          <w:spacing w:val="-2"/>
          <w:sz w:val="24"/>
        </w:rPr>
        <w:t> </w:t>
      </w:r>
      <w:r>
        <w:rPr>
          <w:i/>
          <w:sz w:val="24"/>
        </w:rPr>
        <w:t>tym</w:t>
      </w:r>
      <w:r>
        <w:rPr>
          <w:i/>
          <w:spacing w:val="40"/>
          <w:sz w:val="24"/>
        </w:rPr>
        <w:t> </w:t>
      </w:r>
      <w:r>
        <w:rPr>
          <w:i/>
          <w:sz w:val="24"/>
        </w:rPr>
        <w:t>pasie</w:t>
      </w:r>
      <w:r>
        <w:rPr>
          <w:i/>
          <w:spacing w:val="40"/>
          <w:sz w:val="24"/>
        </w:rPr>
        <w:t> </w:t>
      </w:r>
      <w:r>
        <w:rPr>
          <w:i/>
          <w:sz w:val="24"/>
        </w:rPr>
        <w:t>tych</w:t>
      </w:r>
      <w:r>
        <w:rPr>
          <w:i/>
          <w:spacing w:val="40"/>
          <w:sz w:val="24"/>
        </w:rPr>
        <w:t> </w:t>
      </w:r>
      <w:r>
        <w:rPr>
          <w:i/>
          <w:sz w:val="24"/>
        </w:rPr>
        <w:t>istniejących</w:t>
      </w:r>
      <w:r>
        <w:rPr>
          <w:i/>
          <w:spacing w:val="40"/>
          <w:sz w:val="24"/>
        </w:rPr>
        <w:t> </w:t>
      </w:r>
      <w:r>
        <w:rPr>
          <w:i/>
          <w:sz w:val="24"/>
        </w:rPr>
        <w:t>drzew,</w:t>
      </w:r>
      <w:r>
        <w:rPr>
          <w:i/>
          <w:spacing w:val="40"/>
          <w:sz w:val="24"/>
        </w:rPr>
        <w:t> </w:t>
      </w:r>
      <w:r>
        <w:rPr>
          <w:i/>
          <w:sz w:val="24"/>
        </w:rPr>
        <w:t>które</w:t>
      </w:r>
      <w:r>
        <w:rPr>
          <w:i/>
          <w:sz w:val="24"/>
        </w:rPr>
        <w:t> nie będą kolidować z przebiegiem projektowanej jezdni i chodnika.</w:t>
      </w:r>
    </w:p>
    <w:p>
      <w:pPr>
        <w:spacing w:before="120"/>
        <w:ind w:left="499" w:right="614" w:firstLine="227"/>
        <w:jc w:val="both"/>
        <w:rPr>
          <w:i/>
          <w:sz w:val="24"/>
        </w:rPr>
      </w:pPr>
      <w:r>
        <w:rPr>
          <w:i/>
          <w:sz w:val="24"/>
        </w:rPr>
        <w:t>Uzasadnienie - na rysunku planu przewiduje się zmniejszenie obszaru leśnego o</w:t>
      </w:r>
      <w:r>
        <w:rPr>
          <w:i/>
          <w:spacing w:val="-2"/>
          <w:sz w:val="24"/>
        </w:rPr>
        <w:t> </w:t>
      </w:r>
      <w:r>
        <w:rPr>
          <w:i/>
          <w:sz w:val="24"/>
        </w:rPr>
        <w:t>teren</w:t>
      </w:r>
      <w:r>
        <w:rPr>
          <w:i/>
          <w:sz w:val="24"/>
        </w:rPr>
        <w:t> drogowy o</w:t>
      </w:r>
      <w:r>
        <w:rPr>
          <w:i/>
          <w:spacing w:val="-2"/>
          <w:sz w:val="24"/>
        </w:rPr>
        <w:t> </w:t>
      </w:r>
      <w:r>
        <w:rPr>
          <w:i/>
          <w:sz w:val="24"/>
        </w:rPr>
        <w:t>szerokości od 0</w:t>
      </w:r>
      <w:r>
        <w:rPr>
          <w:i/>
          <w:spacing w:val="-2"/>
          <w:sz w:val="24"/>
        </w:rPr>
        <w:t> </w:t>
      </w:r>
      <w:r>
        <w:rPr>
          <w:i/>
          <w:sz w:val="24"/>
        </w:rPr>
        <w:t>do 40</w:t>
      </w:r>
      <w:r>
        <w:rPr>
          <w:i/>
          <w:spacing w:val="-2"/>
          <w:sz w:val="24"/>
        </w:rPr>
        <w:t> </w:t>
      </w:r>
      <w:r>
        <w:rPr>
          <w:i/>
          <w:sz w:val="24"/>
        </w:rPr>
        <w:t>m bez uzasadnienia - w</w:t>
      </w:r>
      <w:r>
        <w:rPr>
          <w:i/>
          <w:spacing w:val="-2"/>
          <w:sz w:val="24"/>
        </w:rPr>
        <w:t> </w:t>
      </w:r>
      <w:r>
        <w:rPr>
          <w:i/>
          <w:sz w:val="24"/>
        </w:rPr>
        <w:t>obecnej sytuacji wydaje się to niepotrzebne</w:t>
      </w:r>
      <w:r>
        <w:rPr>
          <w:i/>
          <w:spacing w:val="40"/>
          <w:sz w:val="24"/>
        </w:rPr>
        <w:t> </w:t>
      </w:r>
      <w:r>
        <w:rPr>
          <w:i/>
          <w:sz w:val="24"/>
        </w:rPr>
        <w:t>w</w:t>
      </w:r>
      <w:r>
        <w:rPr>
          <w:i/>
          <w:spacing w:val="-2"/>
          <w:sz w:val="24"/>
        </w:rPr>
        <w:t> </w:t>
      </w:r>
      <w:r>
        <w:rPr>
          <w:i/>
          <w:sz w:val="24"/>
        </w:rPr>
        <w:t>takim</w:t>
      </w:r>
      <w:r>
        <w:rPr>
          <w:i/>
          <w:spacing w:val="40"/>
          <w:sz w:val="24"/>
        </w:rPr>
        <w:t> </w:t>
      </w:r>
      <w:r>
        <w:rPr>
          <w:i/>
          <w:sz w:val="24"/>
        </w:rPr>
        <w:t>zakresie,</w:t>
      </w:r>
      <w:r>
        <w:rPr>
          <w:i/>
          <w:spacing w:val="40"/>
          <w:sz w:val="24"/>
        </w:rPr>
        <w:t> </w:t>
      </w:r>
      <w:r>
        <w:rPr>
          <w:i/>
          <w:sz w:val="24"/>
        </w:rPr>
        <w:t>bez</w:t>
      </w:r>
      <w:r>
        <w:rPr>
          <w:i/>
          <w:spacing w:val="40"/>
          <w:sz w:val="24"/>
        </w:rPr>
        <w:t> </w:t>
      </w:r>
      <w:r>
        <w:rPr>
          <w:i/>
          <w:sz w:val="24"/>
        </w:rPr>
        <w:t>wzmianki</w:t>
      </w:r>
      <w:r>
        <w:rPr>
          <w:i/>
          <w:spacing w:val="40"/>
          <w:sz w:val="24"/>
        </w:rPr>
        <w:t> </w:t>
      </w:r>
      <w:r>
        <w:rPr>
          <w:i/>
          <w:sz w:val="24"/>
        </w:rPr>
        <w:t>o</w:t>
      </w:r>
      <w:r>
        <w:rPr>
          <w:i/>
          <w:spacing w:val="-2"/>
          <w:sz w:val="24"/>
        </w:rPr>
        <w:t> </w:t>
      </w:r>
      <w:r>
        <w:rPr>
          <w:i/>
          <w:sz w:val="24"/>
        </w:rPr>
        <w:t>planowanej</w:t>
      </w:r>
      <w:r>
        <w:rPr>
          <w:i/>
          <w:spacing w:val="40"/>
          <w:sz w:val="24"/>
        </w:rPr>
        <w:t> </w:t>
      </w:r>
      <w:r>
        <w:rPr>
          <w:i/>
          <w:sz w:val="24"/>
        </w:rPr>
        <w:t>inwestycji</w:t>
      </w:r>
      <w:r>
        <w:rPr>
          <w:i/>
          <w:spacing w:val="40"/>
          <w:sz w:val="24"/>
        </w:rPr>
        <w:t> </w:t>
      </w:r>
      <w:r>
        <w:rPr>
          <w:i/>
          <w:sz w:val="24"/>
        </w:rPr>
        <w:t>na</w:t>
      </w:r>
      <w:r>
        <w:rPr>
          <w:i/>
          <w:spacing w:val="40"/>
          <w:sz w:val="24"/>
        </w:rPr>
        <w:t> </w:t>
      </w:r>
      <w:r>
        <w:rPr>
          <w:i/>
          <w:sz w:val="24"/>
        </w:rPr>
        <w:t>tym</w:t>
      </w:r>
      <w:r>
        <w:rPr>
          <w:i/>
          <w:spacing w:val="40"/>
          <w:sz w:val="24"/>
        </w:rPr>
        <w:t> </w:t>
      </w:r>
      <w:r>
        <w:rPr>
          <w:i/>
          <w:sz w:val="24"/>
        </w:rPr>
        <w:t>obszarze, nie</w:t>
      </w:r>
      <w:r>
        <w:rPr>
          <w:i/>
          <w:spacing w:val="-2"/>
          <w:sz w:val="24"/>
        </w:rPr>
        <w:t> </w:t>
      </w:r>
      <w:r>
        <w:rPr>
          <w:i/>
          <w:sz w:val="24"/>
        </w:rPr>
        <w:t>ma też żadnych zapisów dla 2KDL o</w:t>
      </w:r>
      <w:r>
        <w:rPr>
          <w:i/>
          <w:spacing w:val="-2"/>
          <w:sz w:val="24"/>
        </w:rPr>
        <w:t> </w:t>
      </w:r>
      <w:r>
        <w:rPr>
          <w:i/>
          <w:sz w:val="24"/>
        </w:rPr>
        <w:t>zachowaniu jakiegokolwiek istniejącego tam silnego zadrzewienia, które obecnie stanowi o leśnym charakterze tej okolicy.</w:t>
      </w:r>
    </w:p>
    <w:p>
      <w:pPr>
        <w:pStyle w:val="ListParagraph"/>
        <w:numPr>
          <w:ilvl w:val="0"/>
          <w:numId w:val="39"/>
        </w:numPr>
        <w:tabs>
          <w:tab w:pos="967" w:val="left" w:leader="none"/>
        </w:tabs>
        <w:spacing w:line="240" w:lineRule="auto" w:before="120" w:after="0"/>
        <w:ind w:left="967" w:right="0" w:hanging="241"/>
        <w:jc w:val="both"/>
        <w:rPr>
          <w:i/>
          <w:sz w:val="24"/>
        </w:rPr>
      </w:pPr>
      <w:r>
        <w:rPr>
          <w:i/>
          <w:sz w:val="24"/>
        </w:rPr>
        <w:t>Paragraf 23 - drogi wewnętrzne </w:t>
      </w:r>
      <w:r>
        <w:rPr>
          <w:i/>
          <w:spacing w:val="-2"/>
          <w:sz w:val="24"/>
        </w:rPr>
        <w:t>(KDW).</w:t>
      </w:r>
    </w:p>
    <w:p>
      <w:pPr>
        <w:spacing w:before="120"/>
        <w:ind w:left="726" w:right="0" w:firstLine="0"/>
        <w:jc w:val="both"/>
        <w:rPr>
          <w:i/>
          <w:sz w:val="24"/>
        </w:rPr>
      </w:pPr>
      <w:r>
        <w:rPr>
          <w:i/>
          <w:sz w:val="24"/>
        </w:rPr>
        <w:t>Uwaga</w:t>
      </w:r>
      <w:r>
        <w:rPr>
          <w:i/>
          <w:spacing w:val="25"/>
          <w:sz w:val="24"/>
        </w:rPr>
        <w:t> </w:t>
      </w:r>
      <w:r>
        <w:rPr>
          <w:i/>
          <w:sz w:val="24"/>
        </w:rPr>
        <w:t>-</w:t>
      </w:r>
      <w:r>
        <w:rPr>
          <w:i/>
          <w:spacing w:val="26"/>
          <w:sz w:val="24"/>
        </w:rPr>
        <w:t> </w:t>
      </w:r>
      <w:r>
        <w:rPr>
          <w:i/>
          <w:sz w:val="24"/>
        </w:rPr>
        <w:t>dodać</w:t>
      </w:r>
      <w:r>
        <w:rPr>
          <w:i/>
          <w:spacing w:val="26"/>
          <w:sz w:val="24"/>
        </w:rPr>
        <w:t> </w:t>
      </w:r>
      <w:r>
        <w:rPr>
          <w:i/>
          <w:sz w:val="24"/>
        </w:rPr>
        <w:t>zapis,</w:t>
      </w:r>
      <w:r>
        <w:rPr>
          <w:i/>
          <w:spacing w:val="26"/>
          <w:sz w:val="24"/>
        </w:rPr>
        <w:t> </w:t>
      </w:r>
      <w:r>
        <w:rPr>
          <w:i/>
          <w:sz w:val="24"/>
        </w:rPr>
        <w:t>że</w:t>
      </w:r>
      <w:r>
        <w:rPr>
          <w:i/>
          <w:spacing w:val="26"/>
          <w:sz w:val="24"/>
        </w:rPr>
        <w:t> </w:t>
      </w:r>
      <w:r>
        <w:rPr>
          <w:i/>
          <w:sz w:val="24"/>
        </w:rPr>
        <w:t>drogi</w:t>
      </w:r>
      <w:r>
        <w:rPr>
          <w:i/>
          <w:spacing w:val="26"/>
          <w:sz w:val="24"/>
        </w:rPr>
        <w:t> </w:t>
      </w:r>
      <w:r>
        <w:rPr>
          <w:i/>
          <w:sz w:val="24"/>
        </w:rPr>
        <w:t>wewnętrzne</w:t>
      </w:r>
      <w:r>
        <w:rPr>
          <w:i/>
          <w:spacing w:val="26"/>
          <w:sz w:val="24"/>
        </w:rPr>
        <w:t> </w:t>
      </w:r>
      <w:r>
        <w:rPr>
          <w:i/>
          <w:sz w:val="24"/>
        </w:rPr>
        <w:t>w wypadku</w:t>
      </w:r>
      <w:r>
        <w:rPr>
          <w:i/>
          <w:spacing w:val="26"/>
          <w:sz w:val="24"/>
        </w:rPr>
        <w:t> </w:t>
      </w:r>
      <w:r>
        <w:rPr>
          <w:i/>
          <w:sz w:val="24"/>
        </w:rPr>
        <w:t>ich</w:t>
      </w:r>
      <w:r>
        <w:rPr>
          <w:i/>
          <w:spacing w:val="26"/>
          <w:sz w:val="24"/>
        </w:rPr>
        <w:t> </w:t>
      </w:r>
      <w:r>
        <w:rPr>
          <w:i/>
          <w:sz w:val="24"/>
        </w:rPr>
        <w:t>utwardzania</w:t>
      </w:r>
      <w:r>
        <w:rPr>
          <w:i/>
          <w:spacing w:val="26"/>
          <w:sz w:val="24"/>
        </w:rPr>
        <w:t> </w:t>
      </w:r>
      <w:r>
        <w:rPr>
          <w:i/>
          <w:sz w:val="24"/>
        </w:rPr>
        <w:t>powinny</w:t>
      </w:r>
      <w:r>
        <w:rPr>
          <w:i/>
          <w:spacing w:val="26"/>
          <w:sz w:val="24"/>
        </w:rPr>
        <w:t> </w:t>
      </w:r>
      <w:r>
        <w:rPr>
          <w:i/>
          <w:spacing w:val="-4"/>
          <w:sz w:val="24"/>
        </w:rPr>
        <w:t>mieć</w:t>
      </w:r>
    </w:p>
    <w:p>
      <w:pPr>
        <w:spacing w:before="0"/>
        <w:ind w:left="499" w:right="0" w:firstLine="0"/>
        <w:jc w:val="both"/>
        <w:rPr>
          <w:i/>
          <w:sz w:val="24"/>
        </w:rPr>
      </w:pPr>
      <w:r>
        <w:rPr>
          <w:i/>
          <w:sz w:val="24"/>
        </w:rPr>
        <w:t>wykonywane</w:t>
      </w:r>
      <w:r>
        <w:rPr>
          <w:i/>
          <w:spacing w:val="-2"/>
          <w:sz w:val="24"/>
        </w:rPr>
        <w:t> </w:t>
      </w:r>
      <w:r>
        <w:rPr>
          <w:i/>
          <w:sz w:val="24"/>
        </w:rPr>
        <w:t>nawierzchnie</w:t>
      </w:r>
      <w:r>
        <w:rPr>
          <w:i/>
          <w:spacing w:val="-1"/>
          <w:sz w:val="24"/>
        </w:rPr>
        <w:t> </w:t>
      </w:r>
      <w:r>
        <w:rPr>
          <w:i/>
          <w:sz w:val="24"/>
        </w:rPr>
        <w:t>przepuszczalne</w:t>
      </w:r>
      <w:r>
        <w:rPr>
          <w:i/>
          <w:spacing w:val="-1"/>
          <w:sz w:val="24"/>
        </w:rPr>
        <w:t> </w:t>
      </w:r>
      <w:r>
        <w:rPr>
          <w:i/>
          <w:sz w:val="24"/>
        </w:rPr>
        <w:t>-</w:t>
      </w:r>
      <w:r>
        <w:rPr>
          <w:i/>
          <w:spacing w:val="-1"/>
          <w:sz w:val="24"/>
        </w:rPr>
        <w:t> </w:t>
      </w:r>
      <w:r>
        <w:rPr>
          <w:i/>
          <w:sz w:val="24"/>
        </w:rPr>
        <w:t>żwirowe</w:t>
      </w:r>
      <w:r>
        <w:rPr>
          <w:i/>
          <w:spacing w:val="-1"/>
          <w:sz w:val="24"/>
        </w:rPr>
        <w:t> </w:t>
      </w:r>
      <w:r>
        <w:rPr>
          <w:i/>
          <w:sz w:val="24"/>
        </w:rPr>
        <w:t>lub</w:t>
      </w:r>
      <w:r>
        <w:rPr>
          <w:i/>
          <w:spacing w:val="-1"/>
          <w:sz w:val="24"/>
        </w:rPr>
        <w:t> </w:t>
      </w:r>
      <w:r>
        <w:rPr>
          <w:i/>
          <w:sz w:val="24"/>
        </w:rPr>
        <w:t>z</w:t>
      </w:r>
      <w:r>
        <w:rPr>
          <w:i/>
          <w:spacing w:val="-2"/>
          <w:sz w:val="24"/>
        </w:rPr>
        <w:t> </w:t>
      </w:r>
      <w:r>
        <w:rPr>
          <w:i/>
          <w:sz w:val="24"/>
        </w:rPr>
        <w:t>kostki,</w:t>
      </w:r>
      <w:r>
        <w:rPr>
          <w:i/>
          <w:spacing w:val="-1"/>
          <w:sz w:val="24"/>
        </w:rPr>
        <w:t> </w:t>
      </w:r>
      <w:r>
        <w:rPr>
          <w:i/>
          <w:sz w:val="24"/>
        </w:rPr>
        <w:t>nie </w:t>
      </w:r>
      <w:r>
        <w:rPr>
          <w:i/>
          <w:spacing w:val="-2"/>
          <w:sz w:val="24"/>
        </w:rPr>
        <w:t>asfaltowe.</w:t>
      </w:r>
    </w:p>
    <w:p>
      <w:pPr>
        <w:spacing w:before="120"/>
        <w:ind w:left="499" w:right="0" w:firstLine="227"/>
        <w:jc w:val="left"/>
        <w:rPr>
          <w:i/>
          <w:sz w:val="24"/>
        </w:rPr>
      </w:pPr>
      <w:r>
        <w:rPr>
          <w:i/>
          <w:sz w:val="24"/>
        </w:rPr>
        <w:t>Uzasadnienie:</w:t>
      </w:r>
      <w:r>
        <w:rPr>
          <w:i/>
          <w:spacing w:val="79"/>
          <w:sz w:val="24"/>
        </w:rPr>
        <w:t> </w:t>
      </w:r>
      <w:r>
        <w:rPr>
          <w:i/>
          <w:sz w:val="24"/>
        </w:rPr>
        <w:t>pożądana</w:t>
      </w:r>
      <w:r>
        <w:rPr>
          <w:i/>
          <w:spacing w:val="80"/>
          <w:sz w:val="24"/>
        </w:rPr>
        <w:t> </w:t>
      </w:r>
      <w:r>
        <w:rPr>
          <w:i/>
          <w:sz w:val="24"/>
        </w:rPr>
        <w:t>jest</w:t>
      </w:r>
      <w:r>
        <w:rPr>
          <w:i/>
          <w:spacing w:val="80"/>
          <w:sz w:val="24"/>
        </w:rPr>
        <w:t> </w:t>
      </w:r>
      <w:r>
        <w:rPr>
          <w:i/>
          <w:sz w:val="24"/>
        </w:rPr>
        <w:t>retencja</w:t>
      </w:r>
      <w:r>
        <w:rPr>
          <w:i/>
          <w:spacing w:val="80"/>
          <w:sz w:val="24"/>
        </w:rPr>
        <w:t> </w:t>
      </w:r>
      <w:r>
        <w:rPr>
          <w:i/>
          <w:sz w:val="24"/>
        </w:rPr>
        <w:t>wody</w:t>
      </w:r>
      <w:r>
        <w:rPr>
          <w:i/>
          <w:spacing w:val="80"/>
          <w:sz w:val="24"/>
        </w:rPr>
        <w:t> </w:t>
      </w:r>
      <w:r>
        <w:rPr>
          <w:i/>
          <w:sz w:val="24"/>
        </w:rPr>
        <w:t>opadowej</w:t>
      </w:r>
      <w:r>
        <w:rPr>
          <w:i/>
          <w:spacing w:val="79"/>
          <w:sz w:val="24"/>
        </w:rPr>
        <w:t> </w:t>
      </w:r>
      <w:r>
        <w:rPr>
          <w:i/>
          <w:sz w:val="24"/>
        </w:rPr>
        <w:t>do</w:t>
      </w:r>
      <w:r>
        <w:rPr>
          <w:i/>
          <w:spacing w:val="80"/>
          <w:sz w:val="24"/>
        </w:rPr>
        <w:t> </w:t>
      </w:r>
      <w:r>
        <w:rPr>
          <w:i/>
          <w:sz w:val="24"/>
        </w:rPr>
        <w:t>gruntu</w:t>
      </w:r>
      <w:r>
        <w:rPr>
          <w:i/>
          <w:spacing w:val="80"/>
          <w:sz w:val="24"/>
        </w:rPr>
        <w:t> </w:t>
      </w:r>
      <w:r>
        <w:rPr>
          <w:i/>
          <w:sz w:val="24"/>
        </w:rPr>
        <w:t>w</w:t>
      </w:r>
      <w:r>
        <w:rPr>
          <w:i/>
          <w:spacing w:val="-2"/>
          <w:sz w:val="24"/>
        </w:rPr>
        <w:t> </w:t>
      </w:r>
      <w:r>
        <w:rPr>
          <w:i/>
          <w:sz w:val="24"/>
        </w:rPr>
        <w:t>dolinie</w:t>
      </w:r>
      <w:r>
        <w:rPr>
          <w:i/>
          <w:spacing w:val="80"/>
          <w:sz w:val="24"/>
        </w:rPr>
        <w:t> </w:t>
      </w:r>
      <w:r>
        <w:rPr>
          <w:i/>
          <w:sz w:val="24"/>
        </w:rPr>
        <w:t>Bzury,</w:t>
      </w:r>
      <w:r>
        <w:rPr>
          <w:i/>
          <w:sz w:val="24"/>
        </w:rPr>
        <w:t> mniejsza będzie prędkość użytkowników samochodów na tego typu nawierzchniach.”</w:t>
      </w:r>
    </w:p>
    <w:p>
      <w:pPr>
        <w:spacing w:before="120"/>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Ad.</w:t>
      </w:r>
      <w:r>
        <w:rPr>
          <w:spacing w:val="73"/>
          <w:w w:val="150"/>
        </w:rPr>
        <w:t>  </w:t>
      </w:r>
      <w:r>
        <w:rPr/>
        <w:t>1</w:t>
      </w:r>
      <w:r>
        <w:rPr>
          <w:spacing w:val="-1"/>
        </w:rPr>
        <w:t> </w:t>
      </w:r>
      <w:r>
        <w:rPr/>
        <w:t>W</w:t>
      </w:r>
      <w:r>
        <w:rPr>
          <w:spacing w:val="-1"/>
        </w:rPr>
        <w:t> </w:t>
      </w:r>
      <w:r>
        <w:rPr/>
        <w:t>związku</w:t>
      </w:r>
      <w:r>
        <w:rPr>
          <w:spacing w:val="73"/>
          <w:w w:val="150"/>
        </w:rPr>
        <w:t>  </w:t>
      </w:r>
      <w:r>
        <w:rPr/>
        <w:t>z</w:t>
      </w:r>
      <w:r>
        <w:rPr>
          <w:spacing w:val="-1"/>
        </w:rPr>
        <w:t> </w:t>
      </w:r>
      <w:r>
        <w:rPr/>
        <w:t>przyjęciem</w:t>
      </w:r>
      <w:r>
        <w:rPr>
          <w:spacing w:val="73"/>
          <w:w w:val="150"/>
        </w:rPr>
        <w:t>  </w:t>
      </w:r>
      <w:r>
        <w:rPr/>
        <w:t>przez</w:t>
      </w:r>
      <w:r>
        <w:rPr>
          <w:spacing w:val="73"/>
          <w:w w:val="150"/>
        </w:rPr>
        <w:t>  </w:t>
      </w:r>
      <w:r>
        <w:rPr/>
        <w:t>Radę</w:t>
      </w:r>
      <w:r>
        <w:rPr>
          <w:spacing w:val="73"/>
          <w:w w:val="150"/>
        </w:rPr>
        <w:t>  </w:t>
      </w:r>
      <w:r>
        <w:rPr/>
        <w:t>Miejską</w:t>
      </w:r>
      <w:r>
        <w:rPr>
          <w:spacing w:val="73"/>
          <w:w w:val="150"/>
        </w:rPr>
        <w:t>  </w:t>
      </w:r>
      <w:r>
        <w:rPr/>
        <w:t>w</w:t>
      </w:r>
      <w:r>
        <w:rPr>
          <w:spacing w:val="-2"/>
        </w:rPr>
        <w:t> </w:t>
      </w:r>
      <w:r>
        <w:rPr/>
        <w:t>Łodzi</w:t>
      </w:r>
      <w:r>
        <w:rPr>
          <w:spacing w:val="73"/>
          <w:w w:val="150"/>
        </w:rPr>
        <w:t>  </w:t>
      </w:r>
      <w:r>
        <w:rPr/>
        <w:t>uchwały Nr</w:t>
      </w:r>
      <w:r>
        <w:rPr>
          <w:spacing w:val="-3"/>
        </w:rPr>
        <w:t> </w:t>
      </w:r>
      <w:r>
        <w:rPr/>
        <w:t>XXXVII/966/16</w:t>
      </w:r>
      <w:r>
        <w:rPr>
          <w:spacing w:val="-3"/>
        </w:rPr>
        <w:t> </w:t>
      </w:r>
      <w:r>
        <w:rPr/>
        <w:t>z</w:t>
      </w:r>
      <w:r>
        <w:rPr>
          <w:spacing w:val="-3"/>
        </w:rPr>
        <w:t> </w:t>
      </w:r>
      <w:r>
        <w:rPr/>
        <w:t>dnia</w:t>
      </w:r>
      <w:r>
        <w:rPr>
          <w:spacing w:val="-2"/>
        </w:rPr>
        <w:t> </w:t>
      </w:r>
      <w:r>
        <w:rPr/>
        <w:t>16</w:t>
      </w:r>
      <w:r>
        <w:rPr>
          <w:spacing w:val="-2"/>
        </w:rPr>
        <w:t> </w:t>
      </w:r>
      <w:r>
        <w:rPr/>
        <w:t>listopada</w:t>
      </w:r>
      <w:r>
        <w:rPr>
          <w:spacing w:val="-3"/>
        </w:rPr>
        <w:t> </w:t>
      </w:r>
      <w:r>
        <w:rPr/>
        <w:t>2016</w:t>
      </w:r>
      <w:r>
        <w:rPr>
          <w:spacing w:val="-2"/>
        </w:rPr>
        <w:t> </w:t>
      </w:r>
      <w:r>
        <w:rPr/>
        <w:t>r.</w:t>
      </w:r>
      <w:r>
        <w:rPr>
          <w:spacing w:val="40"/>
        </w:rPr>
        <w:t> </w:t>
      </w:r>
      <w:r>
        <w:rPr/>
        <w:t>w</w:t>
      </w:r>
      <w:r>
        <w:rPr>
          <w:spacing w:val="-2"/>
        </w:rPr>
        <w:t> </w:t>
      </w:r>
      <w:r>
        <w:rPr/>
        <w:t>sprawie</w:t>
      </w:r>
      <w:r>
        <w:rPr>
          <w:spacing w:val="40"/>
        </w:rPr>
        <w:t> </w:t>
      </w:r>
      <w:r>
        <w:rPr/>
        <w:t>ustalenia</w:t>
      </w:r>
      <w:r>
        <w:rPr>
          <w:spacing w:val="40"/>
        </w:rPr>
        <w:t> </w:t>
      </w:r>
      <w:r>
        <w:rPr/>
        <w:t>zasad</w:t>
      </w:r>
      <w:r>
        <w:rPr>
          <w:spacing w:val="40"/>
        </w:rPr>
        <w:t> </w:t>
      </w:r>
      <w:r>
        <w:rPr/>
        <w:t>i</w:t>
      </w:r>
      <w:r>
        <w:rPr>
          <w:spacing w:val="-2"/>
        </w:rPr>
        <w:t> </w:t>
      </w:r>
      <w:r>
        <w:rPr/>
        <w:t>warunków sytuowania</w:t>
      </w:r>
      <w:r>
        <w:rPr>
          <w:spacing w:val="-2"/>
        </w:rPr>
        <w:t> </w:t>
      </w:r>
      <w:r>
        <w:rPr/>
        <w:t>obiektów</w:t>
      </w:r>
      <w:r>
        <w:rPr>
          <w:spacing w:val="-2"/>
        </w:rPr>
        <w:t> </w:t>
      </w:r>
      <w:r>
        <w:rPr/>
        <w:t>małej</w:t>
      </w:r>
      <w:r>
        <w:rPr>
          <w:spacing w:val="-2"/>
        </w:rPr>
        <w:t> </w:t>
      </w:r>
      <w:r>
        <w:rPr/>
        <w:t>architektury,</w:t>
      </w:r>
      <w:r>
        <w:rPr>
          <w:spacing w:val="-2"/>
        </w:rPr>
        <w:t> </w:t>
      </w:r>
      <w:r>
        <w:rPr/>
        <w:t>tablic</w:t>
      </w:r>
      <w:r>
        <w:rPr>
          <w:spacing w:val="-2"/>
        </w:rPr>
        <w:t> </w:t>
      </w:r>
      <w:r>
        <w:rPr/>
        <w:t>reklamowych</w:t>
      </w:r>
      <w:r>
        <w:rPr>
          <w:spacing w:val="-2"/>
        </w:rPr>
        <w:t> </w:t>
      </w:r>
      <w:r>
        <w:rPr/>
        <w:t>i</w:t>
      </w:r>
      <w:r>
        <w:rPr>
          <w:spacing w:val="-4"/>
        </w:rPr>
        <w:t> </w:t>
      </w:r>
      <w:r>
        <w:rPr/>
        <w:t>urządzeń</w:t>
      </w:r>
      <w:r>
        <w:rPr>
          <w:spacing w:val="-2"/>
        </w:rPr>
        <w:t> </w:t>
      </w:r>
      <w:r>
        <w:rPr/>
        <w:t>reklamowych</w:t>
      </w:r>
      <w:r>
        <w:rPr>
          <w:spacing w:val="-2"/>
        </w:rPr>
        <w:t> </w:t>
      </w:r>
      <w:r>
        <w:rPr/>
        <w:t>oraz ogrodzeń, ich gabarytów, standardów jakościowych oraz rodzajów materiałów budowlanych, z</w:t>
      </w:r>
      <w:r>
        <w:rPr>
          <w:spacing w:val="-2"/>
        </w:rPr>
        <w:t> </w:t>
      </w:r>
      <w:r>
        <w:rPr/>
        <w:t>jakich mogą być wykonane, dla miasta Łodzi (Dz. Urz. Woj. Łódzkiego poz.</w:t>
      </w:r>
      <w:r>
        <w:rPr>
          <w:spacing w:val="-2"/>
        </w:rPr>
        <w:t> </w:t>
      </w:r>
      <w:r>
        <w:rPr/>
        <w:t>5588), plan miejscowy przestał być aktem prawa miejscowego, w</w:t>
      </w:r>
      <w:r>
        <w:rPr>
          <w:spacing w:val="-3"/>
        </w:rPr>
        <w:t> </w:t>
      </w:r>
      <w:r>
        <w:rPr/>
        <w:t>którym określa </w:t>
      </w:r>
      <w:r>
        <w:rPr/>
        <w:t>się zasady dotyczące lokalizacji i formy ogrodzeń.</w:t>
      </w:r>
    </w:p>
    <w:p>
      <w:pPr>
        <w:pStyle w:val="BodyText"/>
        <w:ind w:right="613" w:firstLine="227"/>
      </w:pPr>
      <w:r>
        <w:rPr/>
        <w:t>Ad. 2, Ad. 3</w:t>
      </w:r>
      <w:r>
        <w:rPr>
          <w:spacing w:val="-2"/>
        </w:rPr>
        <w:t> </w:t>
      </w:r>
      <w:r>
        <w:rPr/>
        <w:t>i</w:t>
      </w:r>
      <w:r>
        <w:rPr>
          <w:spacing w:val="-3"/>
        </w:rPr>
        <w:t> </w:t>
      </w:r>
      <w:r>
        <w:rPr/>
        <w:t>Ad. 6</w:t>
      </w:r>
      <w:r>
        <w:rPr>
          <w:spacing w:val="-2"/>
        </w:rPr>
        <w:t> </w:t>
      </w:r>
      <w:r>
        <w:rPr/>
        <w:t>Ograniczenie rozwoju zabudowy na obszarze objętym projektem planu ma na celu zachowanie i</w:t>
      </w:r>
      <w:r>
        <w:rPr>
          <w:spacing w:val="-3"/>
        </w:rPr>
        <w:t> </w:t>
      </w:r>
      <w:r>
        <w:rPr/>
        <w:t>ochronę otwartego krajobrazu Miasta oraz istniejących elementów</w:t>
      </w:r>
      <w:r>
        <w:rPr>
          <w:spacing w:val="40"/>
        </w:rPr>
        <w:t> </w:t>
      </w:r>
      <w:r>
        <w:rPr/>
        <w:t>systemu</w:t>
      </w:r>
      <w:r>
        <w:rPr>
          <w:spacing w:val="40"/>
        </w:rPr>
        <w:t> </w:t>
      </w:r>
      <w:r>
        <w:rPr/>
        <w:t>przyrodniczego.</w:t>
      </w:r>
      <w:r>
        <w:rPr>
          <w:spacing w:val="40"/>
        </w:rPr>
        <w:t> </w:t>
      </w:r>
      <w:r>
        <w:rPr/>
        <w:t>Projekt</w:t>
      </w:r>
      <w:r>
        <w:rPr>
          <w:spacing w:val="40"/>
        </w:rPr>
        <w:t> </w:t>
      </w:r>
      <w:r>
        <w:rPr/>
        <w:t>planu</w:t>
      </w:r>
      <w:r>
        <w:rPr>
          <w:spacing w:val="40"/>
        </w:rPr>
        <w:t> </w:t>
      </w:r>
      <w:r>
        <w:rPr/>
        <w:t>wyznaczając</w:t>
      </w:r>
      <w:r>
        <w:rPr>
          <w:spacing w:val="40"/>
        </w:rPr>
        <w:t> </w:t>
      </w:r>
      <w:r>
        <w:rPr/>
        <w:t>tereny</w:t>
      </w:r>
      <w:r>
        <w:rPr>
          <w:spacing w:val="40"/>
        </w:rPr>
        <w:t> </w:t>
      </w:r>
      <w:r>
        <w:rPr/>
        <w:t>zieleni</w:t>
      </w:r>
      <w:r>
        <w:rPr>
          <w:spacing w:val="40"/>
        </w:rPr>
        <w:t> </w:t>
      </w:r>
      <w:r>
        <w:rPr/>
        <w:t>naturalnej</w:t>
      </w:r>
      <w:r>
        <w:rPr>
          <w:spacing w:val="-2"/>
        </w:rPr>
        <w:t> </w:t>
      </w:r>
      <w:r>
        <w:rPr/>
        <w:t>ZN ma na celu ochronę tych gruntów, zarówno pod kątem wykorzystania terenów łąk i</w:t>
      </w:r>
      <w:r>
        <w:rPr>
          <w:spacing w:val="-2"/>
        </w:rPr>
        <w:t> </w:t>
      </w:r>
      <w:r>
        <w:rPr/>
        <w:t>lasów, jak i</w:t>
      </w:r>
      <w:r>
        <w:rPr>
          <w:spacing w:val="-2"/>
        </w:rPr>
        <w:t> </w:t>
      </w:r>
      <w:r>
        <w:rPr/>
        <w:t>walorów przyrodniczo-krajobrazowych. Szczegółową ochronę tych terenów ustalają przepisy odrębne dot. Parku Krajobrazowego Wzniesień Łódzkich.</w:t>
      </w:r>
    </w:p>
    <w:p>
      <w:pPr>
        <w:pStyle w:val="BodyText"/>
        <w:ind w:right="615" w:firstLine="227"/>
      </w:pPr>
      <w:r>
        <w:rPr/>
        <w:t>Ad. 4</w:t>
      </w:r>
      <w:r>
        <w:rPr>
          <w:spacing w:val="-2"/>
        </w:rPr>
        <w:t> </w:t>
      </w:r>
      <w:r>
        <w:rPr/>
        <w:t>Nie uwzględnia się uwagi w</w:t>
      </w:r>
      <w:r>
        <w:rPr>
          <w:spacing w:val="-3"/>
        </w:rPr>
        <w:t> </w:t>
      </w:r>
      <w:r>
        <w:rPr/>
        <w:t>zakresie zmiany zapisu dotyczącego maksymalnej wysokości obiektów budowlanych. Ustalona w</w:t>
      </w:r>
      <w:r>
        <w:rPr>
          <w:spacing w:val="-2"/>
        </w:rPr>
        <w:t> </w:t>
      </w:r>
      <w:r>
        <w:rPr/>
        <w:t>projekcie planu wysokość obiektów budowlanych dotyczy przede wszystkim istniejącej w</w:t>
      </w:r>
      <w:r>
        <w:rPr>
          <w:spacing w:val="-3"/>
        </w:rPr>
        <w:t> </w:t>
      </w:r>
      <w:r>
        <w:rPr/>
        <w:t>granicach opracowania napowietrznej linii elektroenergetycznej.</w:t>
      </w:r>
    </w:p>
    <w:p>
      <w:pPr>
        <w:pStyle w:val="BodyText"/>
        <w:ind w:right="614" w:firstLine="227"/>
      </w:pPr>
      <w:r>
        <w:rPr/>
        <w:t>Możliwości w</w:t>
      </w:r>
      <w:r>
        <w:rPr>
          <w:spacing w:val="-3"/>
        </w:rPr>
        <w:t> </w:t>
      </w:r>
      <w:r>
        <w:rPr/>
        <w:t>zakresie budowy nowych budynków ograniczają określone w</w:t>
      </w:r>
      <w:r>
        <w:rPr>
          <w:spacing w:val="-2"/>
        </w:rPr>
        <w:t> </w:t>
      </w:r>
      <w:r>
        <w:rPr/>
        <w:t>projekcie planu warunki zabudowy i</w:t>
      </w:r>
      <w:r>
        <w:rPr>
          <w:spacing w:val="-2"/>
        </w:rPr>
        <w:t> </w:t>
      </w:r>
      <w:r>
        <w:rPr/>
        <w:t>zagospodarowania terenu wprowadzające zakaz lokalizacji nowych budynków. Wobec powyższego określona w</w:t>
      </w:r>
      <w:r>
        <w:rPr>
          <w:spacing w:val="-3"/>
        </w:rPr>
        <w:t> </w:t>
      </w:r>
      <w:r>
        <w:rPr/>
        <w:t>Rozdziale 2</w:t>
      </w:r>
      <w:r>
        <w:rPr>
          <w:spacing w:val="-2"/>
        </w:rPr>
        <w:t> </w:t>
      </w:r>
      <w:r>
        <w:rPr/>
        <w:t>uchwały §</w:t>
      </w:r>
      <w:r>
        <w:rPr>
          <w:spacing w:val="-2"/>
        </w:rPr>
        <w:t> </w:t>
      </w:r>
      <w:r>
        <w:rPr/>
        <w:t>5 pkt.</w:t>
      </w:r>
      <w:r>
        <w:rPr>
          <w:spacing w:val="-2"/>
        </w:rPr>
        <w:t> </w:t>
      </w:r>
      <w:r>
        <w:rPr/>
        <w:t>2</w:t>
      </w:r>
      <w:r>
        <w:rPr>
          <w:spacing w:val="-2"/>
        </w:rPr>
        <w:t> </w:t>
      </w:r>
      <w:r>
        <w:rPr/>
        <w:t>lit. b wysokość obiektów budowlanych dotyczy wyłącznie budowli niebędących budynkiem lub obiektem małej architektury w</w:t>
      </w:r>
      <w:r>
        <w:rPr>
          <w:spacing w:val="-3"/>
        </w:rPr>
        <w:t> </w:t>
      </w:r>
      <w:r>
        <w:rPr/>
        <w:t>rozumieniu przepisów odrębnych z</w:t>
      </w:r>
      <w:r>
        <w:rPr>
          <w:spacing w:val="-2"/>
        </w:rPr>
        <w:t> </w:t>
      </w:r>
      <w:r>
        <w:rPr/>
        <w:t>zakresu prawa </w:t>
      </w:r>
      <w:r>
        <w:rPr>
          <w:spacing w:val="-2"/>
        </w:rPr>
        <w:t>budowlanego.</w:t>
      </w:r>
    </w:p>
    <w:p>
      <w:pPr>
        <w:pStyle w:val="BodyText"/>
        <w:ind w:right="614" w:firstLine="227"/>
      </w:pPr>
      <w:r>
        <w:rPr/>
        <w:t>Ad. 5</w:t>
      </w:r>
      <w:r>
        <w:rPr>
          <w:spacing w:val="-2"/>
        </w:rPr>
        <w:t> </w:t>
      </w:r>
      <w:r>
        <w:rPr/>
        <w:t>Ustalona w</w:t>
      </w:r>
      <w:r>
        <w:rPr>
          <w:spacing w:val="-3"/>
        </w:rPr>
        <w:t> </w:t>
      </w:r>
      <w:r>
        <w:rPr/>
        <w:t>projekcie planu wysokość zabudowy dotyczy istniejącej w</w:t>
      </w:r>
      <w:r>
        <w:rPr>
          <w:spacing w:val="-3"/>
        </w:rPr>
        <w:t> </w:t>
      </w:r>
      <w:r>
        <w:rPr/>
        <w:t>granicach opracowania</w:t>
      </w:r>
      <w:r>
        <w:rPr>
          <w:spacing w:val="80"/>
        </w:rPr>
        <w:t> </w:t>
      </w:r>
      <w:r>
        <w:rPr/>
        <w:t>zabudowy</w:t>
      </w:r>
      <w:r>
        <w:rPr>
          <w:spacing w:val="80"/>
        </w:rPr>
        <w:t> </w:t>
      </w:r>
      <w:r>
        <w:rPr/>
        <w:t>mieszkaniowej</w:t>
      </w:r>
      <w:r>
        <w:rPr>
          <w:spacing w:val="80"/>
        </w:rPr>
        <w:t> </w:t>
      </w:r>
      <w:r>
        <w:rPr/>
        <w:t>i</w:t>
      </w:r>
      <w:r>
        <w:rPr>
          <w:spacing w:val="-2"/>
        </w:rPr>
        <w:t> </w:t>
      </w:r>
      <w:r>
        <w:rPr/>
        <w:t>usługowej.</w:t>
      </w:r>
      <w:r>
        <w:rPr>
          <w:spacing w:val="80"/>
        </w:rPr>
        <w:t> </w:t>
      </w:r>
      <w:r>
        <w:rPr/>
        <w:t>Określona</w:t>
      </w:r>
      <w:r>
        <w:rPr>
          <w:spacing w:val="80"/>
        </w:rPr>
        <w:t> </w:t>
      </w:r>
      <w:r>
        <w:rPr/>
        <w:t>wysokość</w:t>
      </w:r>
      <w:r>
        <w:rPr>
          <w:spacing w:val="80"/>
        </w:rPr>
        <w:t> </w:t>
      </w:r>
      <w:r>
        <w:rPr/>
        <w:t>w</w:t>
      </w:r>
      <w:r>
        <w:rPr>
          <w:spacing w:val="-3"/>
        </w:rPr>
        <w:t> </w:t>
      </w:r>
      <w:r>
        <w:rPr/>
        <w:t>metrach</w:t>
      </w:r>
      <w:r>
        <w:rPr>
          <w:spacing w:val="40"/>
        </w:rPr>
        <w:t> </w:t>
      </w:r>
      <w:r>
        <w:rPr/>
        <w:t>w</w:t>
      </w:r>
      <w:r>
        <w:rPr>
          <w:spacing w:val="-3"/>
        </w:rPr>
        <w:t> </w:t>
      </w:r>
      <w:r>
        <w:rPr/>
        <w:t>zależności</w:t>
      </w:r>
      <w:r>
        <w:rPr>
          <w:spacing w:val="40"/>
        </w:rPr>
        <w:t> </w:t>
      </w:r>
      <w:r>
        <w:rPr/>
        <w:t>od</w:t>
      </w:r>
      <w:r>
        <w:rPr>
          <w:spacing w:val="40"/>
        </w:rPr>
        <w:t> </w:t>
      </w:r>
      <w:r>
        <w:rPr/>
        <w:t>kształtu</w:t>
      </w:r>
      <w:r>
        <w:rPr>
          <w:spacing w:val="40"/>
        </w:rPr>
        <w:t> </w:t>
      </w:r>
      <w:r>
        <w:rPr/>
        <w:t>dachu</w:t>
      </w:r>
      <w:r>
        <w:rPr>
          <w:spacing w:val="40"/>
        </w:rPr>
        <w:t> </w:t>
      </w:r>
      <w:r>
        <w:rPr/>
        <w:t>i</w:t>
      </w:r>
      <w:r>
        <w:rPr>
          <w:spacing w:val="-2"/>
        </w:rPr>
        <w:t> </w:t>
      </w:r>
      <w:r>
        <w:rPr/>
        <w:t>kąta</w:t>
      </w:r>
      <w:r>
        <w:rPr>
          <w:spacing w:val="40"/>
        </w:rPr>
        <w:t> </w:t>
      </w:r>
      <w:r>
        <w:rPr/>
        <w:t>nachylenia</w:t>
      </w:r>
      <w:r>
        <w:rPr>
          <w:spacing w:val="40"/>
        </w:rPr>
        <w:t> </w:t>
      </w:r>
      <w:r>
        <w:rPr/>
        <w:t>połaci</w:t>
      </w:r>
      <w:r>
        <w:rPr>
          <w:spacing w:val="40"/>
        </w:rPr>
        <w:t> </w:t>
      </w:r>
      <w:r>
        <w:rPr/>
        <w:t>dachowych,</w:t>
      </w:r>
      <w:r>
        <w:rPr>
          <w:spacing w:val="40"/>
        </w:rPr>
        <w:t> </w:t>
      </w:r>
      <w:r>
        <w:rPr/>
        <w:t>kształtująca</w:t>
      </w:r>
      <w:r>
        <w:rPr>
          <w:spacing w:val="40"/>
        </w:rPr>
        <w:t> </w:t>
      </w:r>
      <w:r>
        <w:rPr/>
        <w:t>się</w:t>
      </w:r>
      <w:r>
        <w:rPr>
          <w:spacing w:val="40"/>
        </w:rPr>
        <w:t> </w:t>
      </w:r>
      <w:r>
        <w:rPr/>
        <w:t>od 8,5</w:t>
      </w:r>
      <w:r>
        <w:rPr>
          <w:spacing w:val="-2"/>
        </w:rPr>
        <w:t> </w:t>
      </w:r>
      <w:r>
        <w:rPr/>
        <w:t>m</w:t>
      </w:r>
      <w:r>
        <w:rPr>
          <w:spacing w:val="-2"/>
        </w:rPr>
        <w:t> </w:t>
      </w:r>
      <w:r>
        <w:rPr/>
        <w:t>do 10,5 m pozwala na remont, przebudowę oraz nadbudowę istniejących budynków maksymalnie do dwóch kondygnacji. Zapis regulujący kwestie maksymalnej wysokości</w:t>
      </w:r>
      <w:r>
        <w:rPr>
          <w:spacing w:val="40"/>
        </w:rPr>
        <w:t> </w:t>
      </w:r>
      <w:r>
        <w:rPr/>
        <w:t>dla istniejącej zabudowy jest stosowany w</w:t>
      </w:r>
      <w:r>
        <w:rPr>
          <w:spacing w:val="-3"/>
        </w:rPr>
        <w:t> </w:t>
      </w:r>
      <w:r>
        <w:rPr/>
        <w:t>prawie miejscowym także dla innych obszarów miasta Łodzi.</w:t>
      </w:r>
    </w:p>
    <w:p>
      <w:pPr>
        <w:spacing w:after="0"/>
        <w:sectPr>
          <w:pgSz w:w="11910" w:h="16840"/>
          <w:pgMar w:header="0" w:footer="462" w:top="1320" w:bottom="660" w:left="1200" w:right="800"/>
        </w:sectPr>
      </w:pPr>
    </w:p>
    <w:p>
      <w:pPr>
        <w:pStyle w:val="BodyText"/>
        <w:spacing w:before="79"/>
        <w:ind w:right="614" w:firstLine="227"/>
      </w:pPr>
      <w:r>
        <w:rPr/>
        <w:t>Należy podkreślić, że możliwości inwestycyjne w</w:t>
      </w:r>
      <w:r>
        <w:rPr>
          <w:spacing w:val="-2"/>
        </w:rPr>
        <w:t> </w:t>
      </w:r>
      <w:r>
        <w:rPr/>
        <w:t>zakresie budowy nowych obiektów wielorodzinnych</w:t>
      </w:r>
      <w:r>
        <w:rPr>
          <w:spacing w:val="69"/>
        </w:rPr>
        <w:t> </w:t>
      </w:r>
      <w:r>
        <w:rPr/>
        <w:t>ograniczają</w:t>
      </w:r>
      <w:r>
        <w:rPr>
          <w:spacing w:val="69"/>
        </w:rPr>
        <w:t> </w:t>
      </w:r>
      <w:r>
        <w:rPr/>
        <w:t>również</w:t>
      </w:r>
      <w:r>
        <w:rPr>
          <w:spacing w:val="68"/>
        </w:rPr>
        <w:t> </w:t>
      </w:r>
      <w:r>
        <w:rPr/>
        <w:t>określone</w:t>
      </w:r>
      <w:r>
        <w:rPr>
          <w:spacing w:val="68"/>
        </w:rPr>
        <w:t> </w:t>
      </w:r>
      <w:r>
        <w:rPr/>
        <w:t>w</w:t>
      </w:r>
      <w:r>
        <w:rPr>
          <w:spacing w:val="-2"/>
        </w:rPr>
        <w:t> </w:t>
      </w:r>
      <w:r>
        <w:rPr/>
        <w:t>projekcie</w:t>
      </w:r>
      <w:r>
        <w:rPr>
          <w:spacing w:val="69"/>
        </w:rPr>
        <w:t> </w:t>
      </w:r>
      <w:r>
        <w:rPr/>
        <w:t>planu</w:t>
      </w:r>
      <w:r>
        <w:rPr>
          <w:spacing w:val="69"/>
        </w:rPr>
        <w:t> </w:t>
      </w:r>
      <w:r>
        <w:rPr/>
        <w:t>warunki</w:t>
      </w:r>
      <w:r>
        <w:rPr>
          <w:spacing w:val="69"/>
        </w:rPr>
        <w:t> </w:t>
      </w:r>
      <w:r>
        <w:rPr/>
        <w:t>zabudowy i</w:t>
      </w:r>
      <w:r>
        <w:rPr>
          <w:spacing w:val="-2"/>
        </w:rPr>
        <w:t> </w:t>
      </w:r>
      <w:r>
        <w:rPr/>
        <w:t>zagospodarowania terenu wprowadzające zakaz lokalizacji nowych budynków oraz parametry kształtowania zabudowy, które ograniczają powierzchnię zabudowy budynków mieszkalnych do 150 m</w:t>
      </w:r>
      <w:r>
        <w:rPr>
          <w:position w:val="7"/>
          <w:sz w:val="16"/>
        </w:rPr>
        <w:t>2</w:t>
      </w:r>
      <w:r>
        <w:rPr/>
        <w:t>.</w:t>
      </w:r>
    </w:p>
    <w:p>
      <w:pPr>
        <w:pStyle w:val="BodyText"/>
        <w:ind w:right="614" w:firstLine="227"/>
      </w:pPr>
      <w:r>
        <w:rPr/>
        <w:t>Ad.7 Tereny ogrodów działkowych oznaczone w</w:t>
      </w:r>
      <w:r>
        <w:rPr>
          <w:spacing w:val="-3"/>
        </w:rPr>
        <w:t> </w:t>
      </w:r>
      <w:r>
        <w:rPr/>
        <w:t>projekcie planu symbolem 1ZD są to, zgodnie z</w:t>
      </w:r>
      <w:r>
        <w:rPr>
          <w:spacing w:val="-2"/>
        </w:rPr>
        <w:t> </w:t>
      </w:r>
      <w:r>
        <w:rPr/>
        <w:t>obowiązującym Studium uwarunkowań i</w:t>
      </w:r>
      <w:r>
        <w:rPr>
          <w:spacing w:val="-2"/>
        </w:rPr>
        <w:t> </w:t>
      </w:r>
      <w:r>
        <w:rPr/>
        <w:t>kierunków zagospodarowania przestrzennego miasta Łodzi obszary wyłączone spod zabudowy, tereny zieleni,</w:t>
      </w:r>
      <w:r>
        <w:rPr>
          <w:spacing w:val="40"/>
        </w:rPr>
        <w:t> </w:t>
      </w:r>
      <w:r>
        <w:rPr/>
        <w:t>spełniające funkcję wypoczynkową i</w:t>
      </w:r>
      <w:r>
        <w:rPr>
          <w:spacing w:val="-1"/>
        </w:rPr>
        <w:t> </w:t>
      </w:r>
      <w:r>
        <w:rPr/>
        <w:t>rekreacyjną. Dla terenów tych sposób zagospodarowania</w:t>
      </w:r>
      <w:r>
        <w:rPr>
          <w:spacing w:val="-3"/>
        </w:rPr>
        <w:t> </w:t>
      </w:r>
      <w:r>
        <w:rPr/>
        <w:t>określają</w:t>
      </w:r>
      <w:r>
        <w:rPr>
          <w:spacing w:val="-3"/>
        </w:rPr>
        <w:t> </w:t>
      </w:r>
      <w:r>
        <w:rPr/>
        <w:t>przepisy</w:t>
      </w:r>
      <w:r>
        <w:rPr>
          <w:spacing w:val="-3"/>
        </w:rPr>
        <w:t> </w:t>
      </w:r>
      <w:r>
        <w:rPr/>
        <w:t>odrębne</w:t>
      </w:r>
      <w:r>
        <w:rPr>
          <w:spacing w:val="-3"/>
        </w:rPr>
        <w:t> </w:t>
      </w:r>
      <w:r>
        <w:rPr/>
        <w:t>z</w:t>
      </w:r>
      <w:r>
        <w:rPr>
          <w:spacing w:val="-4"/>
        </w:rPr>
        <w:t> </w:t>
      </w:r>
      <w:r>
        <w:rPr/>
        <w:t>zakresu</w:t>
      </w:r>
      <w:r>
        <w:rPr>
          <w:spacing w:val="-3"/>
        </w:rPr>
        <w:t> </w:t>
      </w:r>
      <w:r>
        <w:rPr/>
        <w:t>rodzinnych</w:t>
      </w:r>
      <w:r>
        <w:rPr>
          <w:spacing w:val="-3"/>
        </w:rPr>
        <w:t> </w:t>
      </w:r>
      <w:r>
        <w:rPr/>
        <w:t>ogrodów</w:t>
      </w:r>
      <w:r>
        <w:rPr>
          <w:spacing w:val="-3"/>
        </w:rPr>
        <w:t> </w:t>
      </w:r>
      <w:r>
        <w:rPr/>
        <w:t>działkowych. Zapis w</w:t>
      </w:r>
      <w:r>
        <w:rPr>
          <w:spacing w:val="-3"/>
        </w:rPr>
        <w:t> </w:t>
      </w:r>
      <w:r>
        <w:rPr/>
        <w:t>projekcie planu regulujący kwestie maksymalnej wysokości został ustalony wyłącznie dla budynku przeznaczonego do wspólnego używania przez osoby korzystające z</w:t>
      </w:r>
      <w:r>
        <w:rPr>
          <w:spacing w:val="-2"/>
        </w:rPr>
        <w:t> </w:t>
      </w:r>
      <w:r>
        <w:rPr/>
        <w:t>działek i</w:t>
      </w:r>
      <w:r>
        <w:rPr>
          <w:spacing w:val="-2"/>
        </w:rPr>
        <w:t> </w:t>
      </w:r>
      <w:r>
        <w:rPr/>
        <w:t>jest on stosowany w</w:t>
      </w:r>
      <w:r>
        <w:rPr>
          <w:spacing w:val="-3"/>
        </w:rPr>
        <w:t> </w:t>
      </w:r>
      <w:r>
        <w:rPr/>
        <w:t>prawie miejscowym dla wszystkich ogrodów działkowych położonych w granicach miasta Łodzi.</w:t>
      </w:r>
    </w:p>
    <w:p>
      <w:pPr>
        <w:pStyle w:val="BodyText"/>
        <w:ind w:right="614" w:firstLine="227"/>
      </w:pPr>
      <w:r>
        <w:rPr/>
        <w:t>Ad. 8</w:t>
      </w:r>
      <w:r>
        <w:rPr>
          <w:spacing w:val="-3"/>
        </w:rPr>
        <w:t> </w:t>
      </w:r>
      <w:r>
        <w:rPr/>
        <w:t>Realizacja drogi 2KDL nie</w:t>
      </w:r>
      <w:r>
        <w:rPr>
          <w:spacing w:val="-3"/>
        </w:rPr>
        <w:t> </w:t>
      </w:r>
      <w:r>
        <w:rPr/>
        <w:t>jest bezpośrednim skutkiem uchwalenia miejscowego planu zagospodarowania przestrzennego, a</w:t>
      </w:r>
      <w:r>
        <w:rPr>
          <w:spacing w:val="-2"/>
        </w:rPr>
        <w:t> </w:t>
      </w:r>
      <w:r>
        <w:rPr/>
        <w:t>wynika z</w:t>
      </w:r>
      <w:r>
        <w:rPr>
          <w:spacing w:val="-2"/>
        </w:rPr>
        <w:t> </w:t>
      </w:r>
      <w:r>
        <w:rPr/>
        <w:t>opracowania dokumentacji projektowej na rozbudowę ul. Strykowskiej na odcinku od ul. Wycieczkowej do granicy Miasta z uzyskaniem decyzji środowiskowej (projekt ukończony w 2016 roku).</w:t>
      </w:r>
    </w:p>
    <w:p>
      <w:pPr>
        <w:pStyle w:val="BodyText"/>
        <w:ind w:right="614" w:firstLine="227"/>
      </w:pPr>
      <w:r>
        <w:rPr/>
        <w:t>Dla realizacji rozbudowy ulicy Strykowskiej, w</w:t>
      </w:r>
      <w:r>
        <w:rPr>
          <w:spacing w:val="-4"/>
        </w:rPr>
        <w:t> </w:t>
      </w:r>
      <w:r>
        <w:rPr/>
        <w:t>skład którego wchodzi również odcinek drogi</w:t>
      </w:r>
      <w:r>
        <w:rPr>
          <w:spacing w:val="80"/>
        </w:rPr>
        <w:t> </w:t>
      </w:r>
      <w:r>
        <w:rPr/>
        <w:t>położony</w:t>
      </w:r>
      <w:r>
        <w:rPr>
          <w:spacing w:val="80"/>
        </w:rPr>
        <w:t> </w:t>
      </w:r>
      <w:r>
        <w:rPr/>
        <w:t>w</w:t>
      </w:r>
      <w:r>
        <w:rPr>
          <w:spacing w:val="-2"/>
        </w:rPr>
        <w:t> </w:t>
      </w:r>
      <w:r>
        <w:rPr/>
        <w:t>granicach</w:t>
      </w:r>
      <w:r>
        <w:rPr>
          <w:spacing w:val="80"/>
        </w:rPr>
        <w:t> </w:t>
      </w:r>
      <w:r>
        <w:rPr/>
        <w:t>opracowanego</w:t>
      </w:r>
      <w:r>
        <w:rPr>
          <w:spacing w:val="80"/>
        </w:rPr>
        <w:t> </w:t>
      </w:r>
      <w:r>
        <w:rPr/>
        <w:t>projektu</w:t>
      </w:r>
      <w:r>
        <w:rPr>
          <w:spacing w:val="80"/>
        </w:rPr>
        <w:t> </w:t>
      </w:r>
      <w:r>
        <w:rPr/>
        <w:t>planu,</w:t>
      </w:r>
      <w:r>
        <w:rPr>
          <w:spacing w:val="80"/>
        </w:rPr>
        <w:t> </w:t>
      </w:r>
      <w:r>
        <w:rPr/>
        <w:t>została</w:t>
      </w:r>
      <w:r>
        <w:rPr>
          <w:spacing w:val="80"/>
        </w:rPr>
        <w:t> </w:t>
      </w:r>
      <w:r>
        <w:rPr/>
        <w:t>wydana</w:t>
      </w:r>
      <w:r>
        <w:rPr>
          <w:spacing w:val="80"/>
        </w:rPr>
        <w:t> </w:t>
      </w:r>
      <w:r>
        <w:rPr/>
        <w:t>decyzja</w:t>
      </w:r>
      <w:r>
        <w:rPr>
          <w:spacing w:val="40"/>
        </w:rPr>
        <w:t> </w:t>
      </w:r>
      <w:r>
        <w:rPr/>
        <w:t>o</w:t>
      </w:r>
      <w:r>
        <w:rPr>
          <w:spacing w:val="-2"/>
        </w:rPr>
        <w:t> </w:t>
      </w:r>
      <w:r>
        <w:rPr/>
        <w:t>środowiskowych</w:t>
      </w:r>
      <w:r>
        <w:rPr>
          <w:spacing w:val="40"/>
        </w:rPr>
        <w:t>  </w:t>
      </w:r>
      <w:r>
        <w:rPr/>
        <w:t>uwarunkowaniach</w:t>
      </w:r>
      <w:r>
        <w:rPr>
          <w:spacing w:val="40"/>
        </w:rPr>
        <w:t>  </w:t>
      </w:r>
      <w:r>
        <w:rPr/>
        <w:t>realizacji</w:t>
      </w:r>
      <w:r>
        <w:rPr>
          <w:spacing w:val="40"/>
        </w:rPr>
        <w:t>  </w:t>
      </w:r>
      <w:r>
        <w:rPr/>
        <w:t>przedsięwzięcia.</w:t>
      </w:r>
      <w:r>
        <w:rPr>
          <w:spacing w:val="40"/>
        </w:rPr>
        <w:t>  </w:t>
      </w:r>
      <w:r>
        <w:rPr/>
        <w:t>Pas</w:t>
      </w:r>
      <w:r>
        <w:rPr>
          <w:spacing w:val="40"/>
        </w:rPr>
        <w:t>  </w:t>
      </w:r>
      <w:r>
        <w:rPr/>
        <w:t>drogowy</w:t>
      </w:r>
      <w:r>
        <w:rPr>
          <w:spacing w:val="80"/>
        </w:rPr>
        <w:t> </w:t>
      </w:r>
      <w:r>
        <w:rPr/>
        <w:t>ulicy</w:t>
      </w:r>
      <w:r>
        <w:rPr>
          <w:spacing w:val="-3"/>
        </w:rPr>
        <w:t> </w:t>
      </w:r>
      <w:r>
        <w:rPr/>
        <w:t>Strykowskiej wraz z</w:t>
      </w:r>
      <w:r>
        <w:rPr>
          <w:spacing w:val="-2"/>
        </w:rPr>
        <w:t> </w:t>
      </w:r>
      <w:r>
        <w:rPr/>
        <w:t>terenem o</w:t>
      </w:r>
      <w:r>
        <w:rPr>
          <w:spacing w:val="-2"/>
        </w:rPr>
        <w:t> </w:t>
      </w:r>
      <w:r>
        <w:rPr/>
        <w:t>szerokości 12-25 m z</w:t>
      </w:r>
      <w:r>
        <w:rPr>
          <w:spacing w:val="-2"/>
        </w:rPr>
        <w:t> </w:t>
      </w:r>
      <w:r>
        <w:rPr/>
        <w:t>każdej strony został objęty inwentaryzacją istniejącej zieleni. Celem opracowania była ocena aktualnego stanu zachowania, stanu zdrowotnego istniejącej zieleni oraz określenie ewentualnej kolizji roślinności z</w:t>
      </w:r>
      <w:r>
        <w:rPr>
          <w:spacing w:val="-2"/>
        </w:rPr>
        <w:t> </w:t>
      </w:r>
      <w:r>
        <w:rPr/>
        <w:t>projektowaną drogą. Decyzja na rozbudowę ul. Strykowskiej została poprzedzona</w:t>
      </w:r>
      <w:r>
        <w:rPr>
          <w:spacing w:val="-1"/>
        </w:rPr>
        <w:t> </w:t>
      </w:r>
      <w:r>
        <w:rPr/>
        <w:t>licznymi</w:t>
      </w:r>
      <w:r>
        <w:rPr>
          <w:spacing w:val="-1"/>
        </w:rPr>
        <w:t> </w:t>
      </w:r>
      <w:r>
        <w:rPr/>
        <w:t>opracowaniami</w:t>
      </w:r>
      <w:r>
        <w:rPr>
          <w:spacing w:val="-1"/>
        </w:rPr>
        <w:t> </w:t>
      </w:r>
      <w:r>
        <w:rPr/>
        <w:t>dotyczącymi</w:t>
      </w:r>
      <w:r>
        <w:rPr>
          <w:spacing w:val="-1"/>
        </w:rPr>
        <w:t> </w:t>
      </w:r>
      <w:r>
        <w:rPr/>
        <w:t>wpływu</w:t>
      </w:r>
      <w:r>
        <w:rPr>
          <w:spacing w:val="-1"/>
        </w:rPr>
        <w:t> </w:t>
      </w:r>
      <w:r>
        <w:rPr/>
        <w:t>inwestycji</w:t>
      </w:r>
      <w:r>
        <w:rPr>
          <w:spacing w:val="-1"/>
        </w:rPr>
        <w:t> </w:t>
      </w:r>
      <w:r>
        <w:rPr/>
        <w:t>na</w:t>
      </w:r>
      <w:r>
        <w:rPr>
          <w:spacing w:val="-1"/>
        </w:rPr>
        <w:t> </w:t>
      </w:r>
      <w:r>
        <w:rPr/>
        <w:t>środowisko</w:t>
      </w:r>
      <w:r>
        <w:rPr>
          <w:spacing w:val="-1"/>
        </w:rPr>
        <w:t> </w:t>
      </w:r>
      <w:r>
        <w:rPr/>
        <w:t>oraz następnie pozytywnie uzgodniona i</w:t>
      </w:r>
      <w:r>
        <w:rPr>
          <w:spacing w:val="-2"/>
        </w:rPr>
        <w:t> </w:t>
      </w:r>
      <w:r>
        <w:rPr/>
        <w:t>zaopiniowana m.in. przez Regionalnego Dyrektora Ochrony</w:t>
      </w:r>
      <w:r>
        <w:rPr>
          <w:spacing w:val="40"/>
        </w:rPr>
        <w:t> </w:t>
      </w:r>
      <w:r>
        <w:rPr/>
        <w:t>Środowiska</w:t>
      </w:r>
      <w:r>
        <w:rPr>
          <w:spacing w:val="40"/>
        </w:rPr>
        <w:t> </w:t>
      </w:r>
      <w:r>
        <w:rPr/>
        <w:t>w</w:t>
      </w:r>
      <w:r>
        <w:rPr>
          <w:spacing w:val="-3"/>
        </w:rPr>
        <w:t> </w:t>
      </w:r>
      <w:r>
        <w:rPr/>
        <w:t>Łodzi</w:t>
      </w:r>
      <w:r>
        <w:rPr>
          <w:spacing w:val="40"/>
        </w:rPr>
        <w:t> </w:t>
      </w:r>
      <w:r>
        <w:rPr/>
        <w:t>oraz</w:t>
      </w:r>
      <w:r>
        <w:rPr>
          <w:spacing w:val="40"/>
        </w:rPr>
        <w:t> </w:t>
      </w:r>
      <w:r>
        <w:rPr/>
        <w:t>Państwowego</w:t>
      </w:r>
      <w:r>
        <w:rPr>
          <w:spacing w:val="40"/>
        </w:rPr>
        <w:t> </w:t>
      </w:r>
      <w:r>
        <w:rPr/>
        <w:t>Powiatowego</w:t>
      </w:r>
      <w:r>
        <w:rPr>
          <w:spacing w:val="40"/>
        </w:rPr>
        <w:t> </w:t>
      </w:r>
      <w:r>
        <w:rPr/>
        <w:t>Inspektora</w:t>
      </w:r>
      <w:r>
        <w:rPr>
          <w:spacing w:val="40"/>
        </w:rPr>
        <w:t> </w:t>
      </w:r>
      <w:r>
        <w:rPr/>
        <w:t>Sanitarnego w Łodzi.</w:t>
      </w:r>
    </w:p>
    <w:p>
      <w:pPr>
        <w:pStyle w:val="BodyText"/>
        <w:ind w:right="615" w:firstLine="227"/>
      </w:pPr>
      <w:r>
        <w:rPr/>
        <w:t>Rozbudowa ulicy Strykowskiej w</w:t>
      </w:r>
      <w:r>
        <w:rPr>
          <w:spacing w:val="-3"/>
        </w:rPr>
        <w:t> </w:t>
      </w:r>
      <w:r>
        <w:rPr/>
        <w:t>granicach opracowanego projektu planu uzyskała również zgodę Marszałka Województwa Łódzkiego na zmianę przeznaczenia gruntów leśnych na cele nieleśne.</w:t>
      </w:r>
    </w:p>
    <w:p>
      <w:pPr>
        <w:pStyle w:val="BodyText"/>
        <w:ind w:right="614" w:firstLine="227"/>
      </w:pPr>
      <w:r>
        <w:rPr/>
        <w:t>Ad.</w:t>
      </w:r>
      <w:r>
        <w:rPr>
          <w:spacing w:val="71"/>
        </w:rPr>
        <w:t> </w:t>
      </w:r>
      <w:r>
        <w:rPr/>
        <w:t>9</w:t>
      </w:r>
      <w:r>
        <w:rPr>
          <w:spacing w:val="-2"/>
        </w:rPr>
        <w:t> </w:t>
      </w:r>
      <w:r>
        <w:rPr/>
        <w:t>Zgodnie</w:t>
      </w:r>
      <w:r>
        <w:rPr>
          <w:spacing w:val="71"/>
        </w:rPr>
        <w:t> </w:t>
      </w:r>
      <w:r>
        <w:rPr/>
        <w:t>z</w:t>
      </w:r>
      <w:r>
        <w:rPr>
          <w:spacing w:val="-2"/>
        </w:rPr>
        <w:t> </w:t>
      </w:r>
      <w:r>
        <w:rPr/>
        <w:t>rozporządzeniem</w:t>
      </w:r>
      <w:r>
        <w:rPr>
          <w:spacing w:val="71"/>
        </w:rPr>
        <w:t> </w:t>
      </w:r>
      <w:r>
        <w:rPr/>
        <w:t>Ministra</w:t>
      </w:r>
      <w:r>
        <w:rPr>
          <w:spacing w:val="71"/>
        </w:rPr>
        <w:t> </w:t>
      </w:r>
      <w:r>
        <w:rPr/>
        <w:t>Infrastruktury</w:t>
      </w:r>
      <w:r>
        <w:rPr>
          <w:spacing w:val="71"/>
        </w:rPr>
        <w:t> </w:t>
      </w:r>
      <w:r>
        <w:rPr/>
        <w:t>z</w:t>
      </w:r>
      <w:r>
        <w:rPr>
          <w:spacing w:val="-2"/>
        </w:rPr>
        <w:t> </w:t>
      </w:r>
      <w:r>
        <w:rPr/>
        <w:t>dnia</w:t>
      </w:r>
      <w:r>
        <w:rPr>
          <w:spacing w:val="71"/>
        </w:rPr>
        <w:t> </w:t>
      </w:r>
      <w:r>
        <w:rPr/>
        <w:t>26</w:t>
      </w:r>
      <w:r>
        <w:rPr>
          <w:spacing w:val="-2"/>
        </w:rPr>
        <w:t> </w:t>
      </w:r>
      <w:r>
        <w:rPr/>
        <w:t>sierpnia</w:t>
      </w:r>
      <w:r>
        <w:rPr>
          <w:spacing w:val="71"/>
        </w:rPr>
        <w:t> </w:t>
      </w:r>
      <w:r>
        <w:rPr/>
        <w:t>2003</w:t>
      </w:r>
      <w:r>
        <w:rPr>
          <w:spacing w:val="-2"/>
        </w:rPr>
        <w:t> </w:t>
      </w:r>
      <w:r>
        <w:rPr/>
        <w:t>r. w</w:t>
      </w:r>
      <w:r>
        <w:rPr>
          <w:spacing w:val="-3"/>
        </w:rPr>
        <w:t> </w:t>
      </w:r>
      <w:r>
        <w:rPr/>
        <w:t>sprawie wymaganego zakresu projektu miejscowego planu zagospodarowania przestrzennego (Dz.</w:t>
      </w:r>
      <w:r>
        <w:rPr>
          <w:spacing w:val="-1"/>
        </w:rPr>
        <w:t> </w:t>
      </w:r>
      <w:r>
        <w:rPr/>
        <w:t>U. Nr</w:t>
      </w:r>
      <w:r>
        <w:rPr>
          <w:spacing w:val="-2"/>
        </w:rPr>
        <w:t> </w:t>
      </w:r>
      <w:r>
        <w:rPr/>
        <w:t>164, poz.</w:t>
      </w:r>
      <w:r>
        <w:rPr>
          <w:spacing w:val="-1"/>
        </w:rPr>
        <w:t> </w:t>
      </w:r>
      <w:r>
        <w:rPr/>
        <w:t>1587) w</w:t>
      </w:r>
      <w:r>
        <w:rPr>
          <w:spacing w:val="-2"/>
        </w:rPr>
        <w:t> </w:t>
      </w:r>
      <w:r>
        <w:rPr/>
        <w:t>planie miejscowym określa się układ komunikacyjny</w:t>
      </w:r>
      <w:r>
        <w:rPr>
          <w:spacing w:val="40"/>
        </w:rPr>
        <w:t> </w:t>
      </w:r>
      <w:r>
        <w:rPr/>
        <w:t>i</w:t>
      </w:r>
      <w:r>
        <w:rPr>
          <w:spacing w:val="-2"/>
        </w:rPr>
        <w:t> </w:t>
      </w:r>
      <w:r>
        <w:rPr/>
        <w:t>sieci</w:t>
      </w:r>
      <w:r>
        <w:rPr>
          <w:spacing w:val="40"/>
        </w:rPr>
        <w:t> </w:t>
      </w:r>
      <w:r>
        <w:rPr/>
        <w:t>infrastruktury</w:t>
      </w:r>
      <w:r>
        <w:rPr>
          <w:spacing w:val="40"/>
        </w:rPr>
        <w:t> </w:t>
      </w:r>
      <w:r>
        <w:rPr/>
        <w:t>technicznej</w:t>
      </w:r>
      <w:r>
        <w:rPr>
          <w:spacing w:val="40"/>
        </w:rPr>
        <w:t> </w:t>
      </w:r>
      <w:r>
        <w:rPr/>
        <w:t>wraz</w:t>
      </w:r>
      <w:r>
        <w:rPr>
          <w:spacing w:val="40"/>
        </w:rPr>
        <w:t> </w:t>
      </w:r>
      <w:r>
        <w:rPr/>
        <w:t>z</w:t>
      </w:r>
      <w:r>
        <w:rPr>
          <w:spacing w:val="-2"/>
        </w:rPr>
        <w:t> </w:t>
      </w:r>
      <w:r>
        <w:rPr/>
        <w:t>ich</w:t>
      </w:r>
      <w:r>
        <w:rPr>
          <w:spacing w:val="40"/>
        </w:rPr>
        <w:t> </w:t>
      </w:r>
      <w:r>
        <w:rPr/>
        <w:t>parametrami</w:t>
      </w:r>
      <w:r>
        <w:rPr>
          <w:spacing w:val="40"/>
        </w:rPr>
        <w:t> </w:t>
      </w:r>
      <w:r>
        <w:rPr/>
        <w:t>i</w:t>
      </w:r>
      <w:r>
        <w:rPr>
          <w:spacing w:val="-2"/>
        </w:rPr>
        <w:t> </w:t>
      </w:r>
      <w:r>
        <w:rPr/>
        <w:t>klasyfikacją ulic, warunki powiązania z</w:t>
      </w:r>
      <w:r>
        <w:rPr>
          <w:spacing w:val="-3"/>
        </w:rPr>
        <w:t> </w:t>
      </w:r>
      <w:r>
        <w:rPr/>
        <w:t>układem zewnętrznym oraz wskaźniki w</w:t>
      </w:r>
      <w:r>
        <w:rPr>
          <w:spacing w:val="-3"/>
        </w:rPr>
        <w:t> </w:t>
      </w:r>
      <w:r>
        <w:rPr/>
        <w:t>zakresie komunikacji</w:t>
      </w:r>
      <w:r>
        <w:rPr>
          <w:spacing w:val="80"/>
        </w:rPr>
        <w:t> </w:t>
      </w:r>
      <w:r>
        <w:rPr/>
        <w:t>i</w:t>
      </w:r>
      <w:r>
        <w:rPr>
          <w:spacing w:val="-2"/>
        </w:rPr>
        <w:t> </w:t>
      </w:r>
      <w:r>
        <w:rPr/>
        <w:t>sieci infrastruktury technicznej, w</w:t>
      </w:r>
      <w:r>
        <w:rPr>
          <w:spacing w:val="-3"/>
        </w:rPr>
        <w:t> </w:t>
      </w:r>
      <w:r>
        <w:rPr/>
        <w:t>szczególności określenie miejsc parkingowych. Inne ustalenia planu, jak np. rodzaj zastosowanej nawierzchni, wykraczają poza specyfikę planu miejscowego.</w:t>
      </w:r>
      <w:r>
        <w:rPr>
          <w:spacing w:val="40"/>
        </w:rPr>
        <w:t> </w:t>
      </w:r>
      <w:r>
        <w:rPr/>
        <w:t>Ustalenia</w:t>
      </w:r>
      <w:r>
        <w:rPr>
          <w:spacing w:val="40"/>
        </w:rPr>
        <w:t> </w:t>
      </w:r>
      <w:r>
        <w:rPr/>
        <w:t>szczegółowe</w:t>
      </w:r>
      <w:r>
        <w:rPr>
          <w:spacing w:val="40"/>
        </w:rPr>
        <w:t> </w:t>
      </w:r>
      <w:r>
        <w:rPr/>
        <w:t>dla</w:t>
      </w:r>
      <w:r>
        <w:rPr>
          <w:spacing w:val="40"/>
        </w:rPr>
        <w:t> </w:t>
      </w:r>
      <w:r>
        <w:rPr/>
        <w:t>projektowanej</w:t>
      </w:r>
      <w:r>
        <w:rPr>
          <w:spacing w:val="40"/>
        </w:rPr>
        <w:t> </w:t>
      </w:r>
      <w:r>
        <w:rPr/>
        <w:t>przebudowy</w:t>
      </w:r>
      <w:r>
        <w:rPr>
          <w:spacing w:val="40"/>
        </w:rPr>
        <w:t> </w:t>
      </w:r>
      <w:r>
        <w:rPr/>
        <w:t>drogi</w:t>
      </w:r>
      <w:r>
        <w:rPr>
          <w:spacing w:val="40"/>
        </w:rPr>
        <w:t> </w:t>
      </w:r>
      <w:r>
        <w:rPr/>
        <w:t>będą</w:t>
      </w:r>
      <w:r>
        <w:rPr>
          <w:spacing w:val="40"/>
        </w:rPr>
        <w:t> </w:t>
      </w:r>
      <w:r>
        <w:rPr/>
        <w:t>ujęte</w:t>
      </w:r>
      <w:r>
        <w:rPr>
          <w:spacing w:val="80"/>
        </w:rPr>
        <w:t> </w:t>
      </w:r>
      <w:r>
        <w:rPr/>
        <w:t>w</w:t>
      </w:r>
      <w:r>
        <w:rPr>
          <w:spacing w:val="-3"/>
        </w:rPr>
        <w:t> </w:t>
      </w:r>
      <w:r>
        <w:rPr/>
        <w:t>szczegółowym projekcie budowlanym sporządzonym dla planowanej inwestycji </w:t>
      </w:r>
      <w:r>
        <w:rPr>
          <w:spacing w:val="-2"/>
        </w:rPr>
        <w:t>drogowej.</w:t>
      </w:r>
    </w:p>
    <w:p>
      <w:pPr>
        <w:spacing w:before="120"/>
        <w:ind w:left="726" w:right="0" w:firstLine="0"/>
        <w:jc w:val="both"/>
        <w:rPr>
          <w:b/>
          <w:sz w:val="24"/>
        </w:rPr>
      </w:pPr>
      <w:r>
        <w:rPr>
          <w:b/>
          <w:sz w:val="24"/>
          <w:u w:val="single"/>
        </w:rPr>
        <w:t>Uwagi</w:t>
      </w:r>
      <w:r>
        <w:rPr>
          <w:b/>
          <w:spacing w:val="-3"/>
          <w:sz w:val="24"/>
          <w:u w:val="single"/>
        </w:rPr>
        <w:t> </w:t>
      </w:r>
      <w:r>
        <w:rPr>
          <w:b/>
          <w:sz w:val="24"/>
          <w:u w:val="single"/>
        </w:rPr>
        <w:t>Nr</w:t>
      </w:r>
      <w:r>
        <w:rPr>
          <w:b/>
          <w:spacing w:val="-2"/>
          <w:sz w:val="24"/>
          <w:u w:val="single"/>
        </w:rPr>
        <w:t> </w:t>
      </w:r>
      <w:r>
        <w:rPr>
          <w:b/>
          <w:sz w:val="24"/>
          <w:u w:val="single"/>
        </w:rPr>
        <w:t>4</w:t>
      </w:r>
      <w:r>
        <w:rPr>
          <w:b/>
          <w:spacing w:val="-1"/>
          <w:sz w:val="24"/>
          <w:u w:val="single"/>
        </w:rPr>
        <w:t> </w:t>
      </w:r>
      <w:r>
        <w:rPr>
          <w:b/>
          <w:sz w:val="24"/>
          <w:u w:val="single"/>
        </w:rPr>
        <w:t>i</w:t>
      </w:r>
      <w:r>
        <w:rPr>
          <w:b/>
          <w:spacing w:val="-1"/>
          <w:sz w:val="24"/>
          <w:u w:val="single"/>
        </w:rPr>
        <w:t> </w:t>
      </w:r>
      <w:r>
        <w:rPr>
          <w:b/>
          <w:sz w:val="24"/>
          <w:u w:val="single"/>
        </w:rPr>
        <w:t>Nr</w:t>
      </w:r>
      <w:r>
        <w:rPr>
          <w:b/>
          <w:spacing w:val="-2"/>
          <w:sz w:val="24"/>
          <w:u w:val="single"/>
        </w:rPr>
        <w:t> </w:t>
      </w:r>
      <w:r>
        <w:rPr>
          <w:b/>
          <w:spacing w:val="-5"/>
          <w:sz w:val="24"/>
          <w:u w:val="single"/>
        </w:rPr>
        <w:t>29</w:t>
      </w:r>
    </w:p>
    <w:p>
      <w:pPr>
        <w:pStyle w:val="BodyText"/>
        <w:ind w:right="616" w:firstLine="227"/>
      </w:pPr>
      <w:r>
        <w:rPr/>
        <w:t>−uwaga nr 4</w:t>
      </w:r>
      <w:r>
        <w:rPr>
          <w:spacing w:val="-2"/>
        </w:rPr>
        <w:t> </w:t>
      </w:r>
      <w:r>
        <w:rPr/>
        <w:t>wpłynęła 31</w:t>
      </w:r>
      <w:r>
        <w:rPr>
          <w:spacing w:val="-2"/>
        </w:rPr>
        <w:t> </w:t>
      </w:r>
      <w:r>
        <w:rPr/>
        <w:t>grudnia 2021</w:t>
      </w:r>
      <w:r>
        <w:rPr>
          <w:spacing w:val="-2"/>
        </w:rPr>
        <w:t> </w:t>
      </w:r>
      <w:r>
        <w:rPr/>
        <w:t>r., uwaga nr 29</w:t>
      </w:r>
      <w:r>
        <w:rPr>
          <w:spacing w:val="-2"/>
        </w:rPr>
        <w:t> </w:t>
      </w:r>
      <w:r>
        <w:rPr/>
        <w:t>wpłynęła 5</w:t>
      </w:r>
      <w:r>
        <w:rPr>
          <w:spacing w:val="-2"/>
        </w:rPr>
        <w:t> </w:t>
      </w:r>
      <w:r>
        <w:rPr/>
        <w:t>stycznia 2022</w:t>
      </w:r>
      <w:r>
        <w:rPr>
          <w:spacing w:val="-2"/>
        </w:rPr>
        <w:t> </w:t>
      </w:r>
      <w:r>
        <w:rPr/>
        <w:t>r. (data nadania 03.01.2022 r. po terminie)</w:t>
      </w:r>
    </w:p>
    <w:p>
      <w:pPr>
        <w:pStyle w:val="BodyText"/>
        <w:ind w:left="726"/>
      </w:pPr>
      <w:r>
        <w:rPr/>
        <w:t>−złożone</w:t>
      </w:r>
      <w:r>
        <w:rPr>
          <w:spacing w:val="-2"/>
        </w:rPr>
        <w:t> </w:t>
      </w:r>
      <w:r>
        <w:rPr/>
        <w:t>przez</w:t>
      </w:r>
      <w:r>
        <w:rPr>
          <w:spacing w:val="-1"/>
        </w:rPr>
        <w:t> </w:t>
      </w:r>
      <w:r>
        <w:rPr/>
        <w:t>Pana</w:t>
      </w:r>
      <w:r>
        <w:rPr>
          <w:spacing w:val="-2"/>
        </w:rPr>
        <w:t> </w:t>
      </w:r>
      <w:r>
        <w:rPr/>
        <w:t>P.</w:t>
      </w:r>
      <w:r>
        <w:rPr>
          <w:spacing w:val="-2"/>
        </w:rPr>
        <w:t> </w:t>
      </w:r>
      <w:r>
        <w:rPr>
          <w:spacing w:val="-5"/>
        </w:rPr>
        <w:t>R.,</w:t>
      </w:r>
    </w:p>
    <w:p>
      <w:pPr>
        <w:spacing w:after="0"/>
        <w:sectPr>
          <w:pgSz w:w="11910" w:h="16840"/>
          <w:pgMar w:header="0" w:footer="462" w:top="1320" w:bottom="660" w:left="1200" w:right="800"/>
        </w:sectPr>
      </w:pPr>
    </w:p>
    <w:p>
      <w:pPr>
        <w:pStyle w:val="BodyText"/>
        <w:spacing w:before="79"/>
        <w:ind w:left="726"/>
      </w:pPr>
      <w:r>
        <w:rPr/>
        <w:t>−dotyczy</w:t>
      </w:r>
      <w:r>
        <w:rPr>
          <w:spacing w:val="-1"/>
        </w:rPr>
        <w:t> </w:t>
      </w:r>
      <w:r>
        <w:rPr/>
        <w:t>działki nr</w:t>
      </w:r>
      <w:r>
        <w:rPr>
          <w:spacing w:val="-1"/>
        </w:rPr>
        <w:t> </w:t>
      </w:r>
      <w:r>
        <w:rPr/>
        <w:t>99/2 w</w:t>
      </w:r>
      <w:r>
        <w:rPr>
          <w:spacing w:val="-1"/>
        </w:rPr>
        <w:t> </w:t>
      </w:r>
      <w:r>
        <w:rPr/>
        <w:t>obrębie</w:t>
      </w:r>
      <w:r>
        <w:rPr>
          <w:spacing w:val="-1"/>
        </w:rPr>
        <w:t> </w:t>
      </w:r>
      <w:r>
        <w:rPr/>
        <w:t>B-19, przy ul.</w:t>
      </w:r>
      <w:r>
        <w:rPr>
          <w:spacing w:val="-1"/>
        </w:rPr>
        <w:t> </w:t>
      </w:r>
      <w:r>
        <w:rPr/>
        <w:t>Rogowskiej w</w:t>
      </w:r>
      <w:r>
        <w:rPr>
          <w:spacing w:val="-1"/>
        </w:rPr>
        <w:t> </w:t>
      </w:r>
      <w:r>
        <w:rPr>
          <w:spacing w:val="-2"/>
        </w:rPr>
        <w:t>Łodzi,</w:t>
      </w:r>
    </w:p>
    <w:p>
      <w:pPr>
        <w:pStyle w:val="BodyText"/>
        <w:ind w:right="615" w:firstLine="227"/>
      </w:pPr>
      <w:r>
        <w:rPr/>
        <w:t>−zgodnie</w:t>
      </w:r>
      <w:r>
        <w:rPr>
          <w:spacing w:val="40"/>
        </w:rPr>
        <w:t> </w:t>
      </w:r>
      <w:r>
        <w:rPr/>
        <w:t>z</w:t>
      </w:r>
      <w:r>
        <w:rPr>
          <w:spacing w:val="-2"/>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działka</w:t>
      </w:r>
      <w:r>
        <w:rPr>
          <w:spacing w:val="40"/>
        </w:rPr>
        <w:t> </w:t>
      </w:r>
      <w:r>
        <w:rPr/>
        <w:t>nr</w:t>
      </w:r>
      <w:r>
        <w:rPr>
          <w:spacing w:val="40"/>
        </w:rPr>
        <w:t> </w:t>
      </w:r>
      <w:r>
        <w:rPr/>
        <w:t>99/2, obręb</w:t>
      </w:r>
      <w:r>
        <w:rPr>
          <w:spacing w:val="-2"/>
        </w:rPr>
        <w:t> </w:t>
      </w:r>
      <w:r>
        <w:rPr/>
        <w:t>B</w:t>
      </w:r>
      <w:r>
        <w:rPr>
          <w:spacing w:val="-2"/>
        </w:rPr>
        <w:t> </w:t>
      </w:r>
      <w:r>
        <w:rPr/>
        <w:t>-</w:t>
      </w:r>
      <w:r>
        <w:rPr>
          <w:spacing w:val="-2"/>
        </w:rPr>
        <w:t> </w:t>
      </w:r>
      <w:r>
        <w:rPr/>
        <w:t>19</w:t>
      </w:r>
      <w:r>
        <w:rPr>
          <w:spacing w:val="40"/>
        </w:rPr>
        <w:t> </w:t>
      </w:r>
      <w:r>
        <w:rPr/>
        <w:t>jest</w:t>
      </w:r>
      <w:r>
        <w:rPr>
          <w:spacing w:val="40"/>
        </w:rPr>
        <w:t> </w:t>
      </w:r>
      <w:r>
        <w:rPr/>
        <w:t>przeznaczona</w:t>
      </w:r>
      <w:r>
        <w:rPr>
          <w:spacing w:val="40"/>
        </w:rPr>
        <w:t> </w:t>
      </w:r>
      <w:r>
        <w:rPr/>
        <w:t>na</w:t>
      </w:r>
      <w:r>
        <w:rPr>
          <w:spacing w:val="40"/>
        </w:rPr>
        <w:t> </w:t>
      </w:r>
      <w:r>
        <w:rPr/>
        <w:t>tereny</w:t>
      </w:r>
      <w:r>
        <w:rPr>
          <w:spacing w:val="40"/>
        </w:rPr>
        <w:t> </w:t>
      </w:r>
      <w:r>
        <w:rPr/>
        <w:t>zieleni</w:t>
      </w:r>
      <w:r>
        <w:rPr>
          <w:spacing w:val="40"/>
        </w:rPr>
        <w:t> </w:t>
      </w:r>
      <w:r>
        <w:rPr/>
        <w:t>naturalnej</w:t>
      </w:r>
      <w:r>
        <w:rPr>
          <w:spacing w:val="40"/>
        </w:rPr>
        <w:t> </w:t>
      </w:r>
      <w:r>
        <w:rPr/>
        <w:t>i</w:t>
      </w:r>
      <w:r>
        <w:rPr>
          <w:spacing w:val="-2"/>
        </w:rPr>
        <w:t> </w:t>
      </w:r>
      <w:r>
        <w:rPr/>
        <w:t>wód</w:t>
      </w:r>
      <w:r>
        <w:rPr>
          <w:spacing w:val="40"/>
        </w:rPr>
        <w:t> </w:t>
      </w:r>
      <w:r>
        <w:rPr/>
        <w:t>powierzchniowych </w:t>
      </w:r>
      <w:r>
        <w:rPr>
          <w:spacing w:val="-2"/>
        </w:rPr>
        <w:t>(8ZN).</w:t>
      </w:r>
    </w:p>
    <w:p>
      <w:pPr>
        <w:spacing w:before="120"/>
        <w:ind w:left="499" w:right="613" w:firstLine="227"/>
        <w:jc w:val="both"/>
        <w:rPr>
          <w:i/>
          <w:sz w:val="24"/>
        </w:rPr>
      </w:pPr>
      <w:r>
        <w:rPr>
          <w:sz w:val="24"/>
        </w:rPr>
        <w:t>Składający uwagę wnosi o, cytuję: </w:t>
      </w:r>
      <w:r>
        <w:rPr>
          <w:b/>
          <w:sz w:val="24"/>
        </w:rPr>
        <w:t>- </w:t>
      </w:r>
      <w:r>
        <w:rPr>
          <w:sz w:val="24"/>
        </w:rPr>
        <w:t>„</w:t>
      </w:r>
      <w:r>
        <w:rPr>
          <w:i/>
          <w:sz w:val="24"/>
        </w:rPr>
        <w:t>Jestem właścicielem działki o</w:t>
      </w:r>
      <w:r>
        <w:rPr>
          <w:i/>
          <w:spacing w:val="-1"/>
          <w:sz w:val="24"/>
        </w:rPr>
        <w:t> </w:t>
      </w:r>
      <w:r>
        <w:rPr>
          <w:i/>
          <w:sz w:val="24"/>
        </w:rPr>
        <w:t>numerze</w:t>
      </w:r>
      <w:r>
        <w:rPr>
          <w:i/>
          <w:sz w:val="24"/>
        </w:rPr>
        <w:t> ewidencyjnym 99/2 przy ul. Rogowskiej w</w:t>
      </w:r>
      <w:r>
        <w:rPr>
          <w:i/>
          <w:spacing w:val="-2"/>
          <w:sz w:val="24"/>
        </w:rPr>
        <w:t> </w:t>
      </w:r>
      <w:r>
        <w:rPr>
          <w:i/>
          <w:sz w:val="24"/>
        </w:rPr>
        <w:t>Łodzi. Działka ta powstała w</w:t>
      </w:r>
      <w:r>
        <w:rPr>
          <w:i/>
          <w:spacing w:val="-2"/>
          <w:sz w:val="24"/>
        </w:rPr>
        <w:t> </w:t>
      </w:r>
      <w:r>
        <w:rPr>
          <w:i/>
          <w:sz w:val="24"/>
        </w:rPr>
        <w:t>wyniku podziału działki nr 99</w:t>
      </w:r>
      <w:r>
        <w:rPr>
          <w:i/>
          <w:spacing w:val="-2"/>
          <w:sz w:val="24"/>
        </w:rPr>
        <w:t> </w:t>
      </w:r>
      <w:r>
        <w:rPr>
          <w:i/>
          <w:sz w:val="24"/>
        </w:rPr>
        <w:t>na skutek decyzji Prezydenta Miasta Łodzi o</w:t>
      </w:r>
      <w:r>
        <w:rPr>
          <w:i/>
          <w:spacing w:val="-2"/>
          <w:sz w:val="24"/>
        </w:rPr>
        <w:t> </w:t>
      </w:r>
      <w:r>
        <w:rPr>
          <w:i/>
          <w:sz w:val="24"/>
        </w:rPr>
        <w:t>podziale nieruchomości z</w:t>
      </w:r>
      <w:r>
        <w:rPr>
          <w:i/>
          <w:spacing w:val="-3"/>
          <w:sz w:val="24"/>
        </w:rPr>
        <w:t> </w:t>
      </w:r>
      <w:r>
        <w:rPr>
          <w:i/>
          <w:sz w:val="24"/>
        </w:rPr>
        <w:t>dnia</w:t>
      </w:r>
      <w:r>
        <w:rPr>
          <w:i/>
          <w:spacing w:val="40"/>
          <w:sz w:val="24"/>
        </w:rPr>
        <w:t> </w:t>
      </w:r>
      <w:r>
        <w:rPr>
          <w:i/>
          <w:sz w:val="24"/>
        </w:rPr>
        <w:t>17</w:t>
      </w:r>
      <w:r>
        <w:rPr>
          <w:i/>
          <w:spacing w:val="-2"/>
          <w:sz w:val="24"/>
        </w:rPr>
        <w:t> </w:t>
      </w:r>
      <w:r>
        <w:rPr>
          <w:i/>
          <w:sz w:val="24"/>
        </w:rPr>
        <w:t>września 2020</w:t>
      </w:r>
      <w:r>
        <w:rPr>
          <w:i/>
          <w:spacing w:val="-2"/>
          <w:sz w:val="24"/>
        </w:rPr>
        <w:t> </w:t>
      </w:r>
      <w:r>
        <w:rPr>
          <w:i/>
          <w:sz w:val="24"/>
        </w:rPr>
        <w:t>r. o</w:t>
      </w:r>
      <w:r>
        <w:rPr>
          <w:i/>
          <w:spacing w:val="-2"/>
          <w:sz w:val="24"/>
        </w:rPr>
        <w:t> </w:t>
      </w:r>
      <w:r>
        <w:rPr>
          <w:i/>
          <w:sz w:val="24"/>
        </w:rPr>
        <w:t>numerze 239.2020, mocą której doszło do wydzielenia z</w:t>
      </w:r>
      <w:r>
        <w:rPr>
          <w:i/>
          <w:spacing w:val="-3"/>
          <w:sz w:val="24"/>
        </w:rPr>
        <w:t> </w:t>
      </w:r>
      <w:r>
        <w:rPr>
          <w:i/>
          <w:sz w:val="24"/>
        </w:rPr>
        <w:t>poprzednich działek nr 99</w:t>
      </w:r>
      <w:r>
        <w:rPr>
          <w:i/>
          <w:spacing w:val="-1"/>
          <w:sz w:val="24"/>
        </w:rPr>
        <w:t> </w:t>
      </w:r>
      <w:r>
        <w:rPr>
          <w:i/>
          <w:sz w:val="24"/>
        </w:rPr>
        <w:t>oraz 100</w:t>
      </w:r>
      <w:r>
        <w:rPr>
          <w:i/>
          <w:spacing w:val="-1"/>
          <w:sz w:val="24"/>
        </w:rPr>
        <w:t> </w:t>
      </w:r>
      <w:r>
        <w:rPr>
          <w:i/>
          <w:sz w:val="24"/>
        </w:rPr>
        <w:t>nowych działek o</w:t>
      </w:r>
      <w:r>
        <w:rPr>
          <w:i/>
          <w:spacing w:val="-1"/>
          <w:sz w:val="24"/>
        </w:rPr>
        <w:t> </w:t>
      </w:r>
      <w:r>
        <w:rPr>
          <w:i/>
          <w:sz w:val="24"/>
        </w:rPr>
        <w:t>numerach: 99/1, 99/2, 99/3, 99/4, 99/5, 99/6, 100/1,</w:t>
      </w:r>
      <w:r>
        <w:rPr>
          <w:i/>
          <w:spacing w:val="40"/>
          <w:sz w:val="24"/>
        </w:rPr>
        <w:t> </w:t>
      </w:r>
      <w:r>
        <w:rPr>
          <w:i/>
          <w:sz w:val="24"/>
        </w:rPr>
        <w:t>100/2,</w:t>
      </w:r>
      <w:r>
        <w:rPr>
          <w:i/>
          <w:spacing w:val="40"/>
          <w:sz w:val="24"/>
        </w:rPr>
        <w:t> </w:t>
      </w:r>
      <w:r>
        <w:rPr>
          <w:i/>
          <w:sz w:val="24"/>
        </w:rPr>
        <w:t>100/3</w:t>
      </w:r>
      <w:r>
        <w:rPr>
          <w:i/>
          <w:spacing w:val="40"/>
          <w:sz w:val="24"/>
        </w:rPr>
        <w:t> </w:t>
      </w:r>
      <w:r>
        <w:rPr>
          <w:i/>
          <w:sz w:val="24"/>
        </w:rPr>
        <w:t>oraz</w:t>
      </w:r>
      <w:r>
        <w:rPr>
          <w:i/>
          <w:spacing w:val="40"/>
          <w:sz w:val="24"/>
        </w:rPr>
        <w:t> </w:t>
      </w:r>
      <w:r>
        <w:rPr>
          <w:i/>
          <w:sz w:val="24"/>
        </w:rPr>
        <w:t>100/4.</w:t>
      </w:r>
      <w:r>
        <w:rPr>
          <w:i/>
          <w:spacing w:val="40"/>
          <w:sz w:val="24"/>
        </w:rPr>
        <w:t> </w:t>
      </w:r>
      <w:r>
        <w:rPr>
          <w:i/>
          <w:sz w:val="24"/>
        </w:rPr>
        <w:t>Dla</w:t>
      </w:r>
      <w:r>
        <w:rPr>
          <w:i/>
          <w:spacing w:val="40"/>
          <w:sz w:val="24"/>
        </w:rPr>
        <w:t> </w:t>
      </w:r>
      <w:r>
        <w:rPr>
          <w:i/>
          <w:sz w:val="24"/>
        </w:rPr>
        <w:t>działki</w:t>
      </w:r>
      <w:r>
        <w:rPr>
          <w:i/>
          <w:spacing w:val="40"/>
          <w:sz w:val="24"/>
        </w:rPr>
        <w:t> </w:t>
      </w:r>
      <w:r>
        <w:rPr>
          <w:i/>
          <w:sz w:val="24"/>
        </w:rPr>
        <w:t>nr</w:t>
      </w:r>
      <w:r>
        <w:rPr>
          <w:i/>
          <w:spacing w:val="40"/>
          <w:sz w:val="24"/>
        </w:rPr>
        <w:t> </w:t>
      </w:r>
      <w:r>
        <w:rPr>
          <w:i/>
          <w:sz w:val="24"/>
        </w:rPr>
        <w:t>99</w:t>
      </w:r>
      <w:r>
        <w:rPr>
          <w:i/>
          <w:spacing w:val="-2"/>
          <w:sz w:val="24"/>
        </w:rPr>
        <w:t> </w:t>
      </w:r>
      <w:r>
        <w:rPr>
          <w:i/>
          <w:sz w:val="24"/>
        </w:rPr>
        <w:t>została</w:t>
      </w:r>
      <w:r>
        <w:rPr>
          <w:i/>
          <w:spacing w:val="40"/>
          <w:sz w:val="24"/>
        </w:rPr>
        <w:t> </w:t>
      </w:r>
      <w:r>
        <w:rPr>
          <w:i/>
          <w:sz w:val="24"/>
        </w:rPr>
        <w:t>wydana</w:t>
      </w:r>
      <w:r>
        <w:rPr>
          <w:i/>
          <w:spacing w:val="40"/>
          <w:sz w:val="24"/>
        </w:rPr>
        <w:t> </w:t>
      </w:r>
      <w:r>
        <w:rPr>
          <w:i/>
          <w:sz w:val="24"/>
        </w:rPr>
        <w:t>w</w:t>
      </w:r>
      <w:r>
        <w:rPr>
          <w:i/>
          <w:spacing w:val="-2"/>
          <w:sz w:val="24"/>
        </w:rPr>
        <w:t> </w:t>
      </w:r>
      <w:r>
        <w:rPr>
          <w:i/>
          <w:sz w:val="24"/>
        </w:rPr>
        <w:t>dniu</w:t>
      </w:r>
      <w:r>
        <w:rPr>
          <w:i/>
          <w:spacing w:val="40"/>
          <w:sz w:val="24"/>
        </w:rPr>
        <w:t> </w:t>
      </w:r>
      <w:r>
        <w:rPr>
          <w:i/>
          <w:sz w:val="24"/>
        </w:rPr>
        <w:t>12</w:t>
      </w:r>
      <w:r>
        <w:rPr>
          <w:i/>
          <w:spacing w:val="-2"/>
          <w:sz w:val="24"/>
        </w:rPr>
        <w:t> </w:t>
      </w:r>
      <w:r>
        <w:rPr>
          <w:i/>
          <w:sz w:val="24"/>
        </w:rPr>
        <w:t>września 2019</w:t>
      </w:r>
      <w:r>
        <w:rPr>
          <w:i/>
          <w:spacing w:val="-2"/>
          <w:sz w:val="24"/>
        </w:rPr>
        <w:t> </w:t>
      </w:r>
      <w:r>
        <w:rPr>
          <w:i/>
          <w:sz w:val="24"/>
        </w:rPr>
        <w:t>r. decyzja Prezydenta Miasta Łodzi nr DAR -UA-VIII.1581.2019 o</w:t>
      </w:r>
      <w:r>
        <w:rPr>
          <w:i/>
          <w:spacing w:val="-2"/>
          <w:sz w:val="24"/>
        </w:rPr>
        <w:t> </w:t>
      </w:r>
      <w:r>
        <w:rPr>
          <w:i/>
          <w:sz w:val="24"/>
        </w:rPr>
        <w:t>warunkach zabudowy, w</w:t>
      </w:r>
      <w:r>
        <w:rPr>
          <w:i/>
          <w:spacing w:val="-2"/>
          <w:sz w:val="24"/>
        </w:rPr>
        <w:t> </w:t>
      </w:r>
      <w:r>
        <w:rPr>
          <w:i/>
          <w:sz w:val="24"/>
        </w:rPr>
        <w:t>oparciu o</w:t>
      </w:r>
      <w:r>
        <w:rPr>
          <w:i/>
          <w:spacing w:val="-2"/>
          <w:sz w:val="24"/>
        </w:rPr>
        <w:t> </w:t>
      </w:r>
      <w:r>
        <w:rPr>
          <w:i/>
          <w:sz w:val="24"/>
        </w:rPr>
        <w:t>którą została wydana następnie w</w:t>
      </w:r>
      <w:r>
        <w:rPr>
          <w:i/>
          <w:spacing w:val="-2"/>
          <w:sz w:val="24"/>
        </w:rPr>
        <w:t> </w:t>
      </w:r>
      <w:r>
        <w:rPr>
          <w:i/>
          <w:sz w:val="24"/>
        </w:rPr>
        <w:t>dniu 29</w:t>
      </w:r>
      <w:r>
        <w:rPr>
          <w:i/>
          <w:spacing w:val="-2"/>
          <w:sz w:val="24"/>
        </w:rPr>
        <w:t> </w:t>
      </w:r>
      <w:r>
        <w:rPr>
          <w:i/>
          <w:sz w:val="24"/>
        </w:rPr>
        <w:t>stycznia</w:t>
      </w:r>
      <w:r>
        <w:rPr>
          <w:i/>
          <w:spacing w:val="-2"/>
          <w:sz w:val="24"/>
        </w:rPr>
        <w:t> </w:t>
      </w:r>
      <w:r>
        <w:rPr>
          <w:i/>
          <w:sz w:val="24"/>
        </w:rPr>
        <w:t>2021</w:t>
      </w:r>
      <w:r>
        <w:rPr>
          <w:i/>
          <w:spacing w:val="-2"/>
          <w:sz w:val="24"/>
        </w:rPr>
        <w:t> </w:t>
      </w:r>
      <w:r>
        <w:rPr>
          <w:i/>
          <w:sz w:val="24"/>
        </w:rPr>
        <w:t>r. decyzja Prezydenta Miasta Łodzi nr DPRG-UA-II.223.2021 o</w:t>
      </w:r>
      <w:r>
        <w:rPr>
          <w:i/>
          <w:spacing w:val="-2"/>
          <w:sz w:val="24"/>
        </w:rPr>
        <w:t> </w:t>
      </w:r>
      <w:r>
        <w:rPr>
          <w:i/>
          <w:sz w:val="24"/>
        </w:rPr>
        <w:t>pozwoleniu na budowę. Wszystkie wymienione</w:t>
      </w:r>
      <w:r>
        <w:rPr>
          <w:i/>
          <w:spacing w:val="80"/>
          <w:w w:val="150"/>
          <w:sz w:val="24"/>
        </w:rPr>
        <w:t> </w:t>
      </w:r>
      <w:r>
        <w:rPr>
          <w:i/>
          <w:sz w:val="24"/>
        </w:rPr>
        <w:t>decyzje</w:t>
      </w:r>
      <w:r>
        <w:rPr>
          <w:i/>
          <w:spacing w:val="80"/>
          <w:w w:val="150"/>
          <w:sz w:val="24"/>
        </w:rPr>
        <w:t> </w:t>
      </w:r>
      <w:r>
        <w:rPr>
          <w:i/>
          <w:sz w:val="24"/>
        </w:rPr>
        <w:t>załączam</w:t>
      </w:r>
      <w:r>
        <w:rPr>
          <w:i/>
          <w:spacing w:val="80"/>
          <w:w w:val="150"/>
          <w:sz w:val="24"/>
        </w:rPr>
        <w:t> </w:t>
      </w:r>
      <w:r>
        <w:rPr>
          <w:i/>
          <w:sz w:val="24"/>
        </w:rPr>
        <w:t>do</w:t>
      </w:r>
      <w:r>
        <w:rPr>
          <w:i/>
          <w:spacing w:val="80"/>
          <w:w w:val="150"/>
          <w:sz w:val="24"/>
        </w:rPr>
        <w:t> </w:t>
      </w:r>
      <w:r>
        <w:rPr>
          <w:i/>
          <w:sz w:val="24"/>
        </w:rPr>
        <w:t>pisma.</w:t>
      </w:r>
      <w:r>
        <w:rPr>
          <w:i/>
          <w:spacing w:val="80"/>
          <w:w w:val="150"/>
          <w:sz w:val="24"/>
        </w:rPr>
        <w:t> </w:t>
      </w:r>
      <w:r>
        <w:rPr>
          <w:i/>
          <w:sz w:val="24"/>
        </w:rPr>
        <w:t>W</w:t>
      </w:r>
      <w:r>
        <w:rPr>
          <w:i/>
          <w:spacing w:val="-2"/>
          <w:sz w:val="24"/>
        </w:rPr>
        <w:t> </w:t>
      </w:r>
      <w:r>
        <w:rPr>
          <w:i/>
          <w:sz w:val="24"/>
        </w:rPr>
        <w:t>obowiązującym</w:t>
      </w:r>
      <w:r>
        <w:rPr>
          <w:i/>
          <w:spacing w:val="80"/>
          <w:w w:val="150"/>
          <w:sz w:val="24"/>
        </w:rPr>
        <w:t> </w:t>
      </w:r>
      <w:r>
        <w:rPr>
          <w:i/>
          <w:sz w:val="24"/>
        </w:rPr>
        <w:t>Studium</w:t>
      </w:r>
      <w:r>
        <w:rPr>
          <w:i/>
          <w:spacing w:val="80"/>
          <w:w w:val="150"/>
          <w:sz w:val="24"/>
        </w:rPr>
        <w:t> </w:t>
      </w:r>
      <w:r>
        <w:rPr>
          <w:i/>
          <w:sz w:val="24"/>
        </w:rPr>
        <w:t>uwarunkowań</w:t>
      </w:r>
      <w:r>
        <w:rPr>
          <w:i/>
          <w:spacing w:val="40"/>
          <w:sz w:val="24"/>
        </w:rPr>
        <w:t> </w:t>
      </w:r>
      <w:r>
        <w:rPr>
          <w:i/>
          <w:sz w:val="24"/>
        </w:rPr>
        <w:t>i</w:t>
      </w:r>
      <w:r>
        <w:rPr>
          <w:i/>
          <w:spacing w:val="-2"/>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3"/>
          <w:sz w:val="24"/>
        </w:rPr>
        <w:t> </w:t>
      </w:r>
      <w:r>
        <w:rPr>
          <w:i/>
          <w:sz w:val="24"/>
        </w:rPr>
        <w:t>tej strefie</w:t>
      </w:r>
      <w:r>
        <w:rPr>
          <w:i/>
          <w:spacing w:val="40"/>
          <w:sz w:val="24"/>
        </w:rPr>
        <w:t>  </w:t>
      </w:r>
      <w:r>
        <w:rPr>
          <w:i/>
          <w:sz w:val="24"/>
        </w:rPr>
        <w:t>możliwe</w:t>
      </w:r>
      <w:r>
        <w:rPr>
          <w:i/>
          <w:spacing w:val="40"/>
          <w:sz w:val="24"/>
        </w:rPr>
        <w:t>  </w:t>
      </w:r>
      <w:r>
        <w:rPr>
          <w:i/>
          <w:sz w:val="24"/>
        </w:rPr>
        <w:t>było</w:t>
      </w:r>
      <w:r>
        <w:rPr>
          <w:i/>
          <w:spacing w:val="40"/>
          <w:sz w:val="24"/>
        </w:rPr>
        <w:t>  </w:t>
      </w:r>
      <w:r>
        <w:rPr>
          <w:i/>
          <w:sz w:val="24"/>
        </w:rPr>
        <w:t>przeznaczenie</w:t>
      </w:r>
      <w:r>
        <w:rPr>
          <w:i/>
          <w:spacing w:val="40"/>
          <w:sz w:val="24"/>
        </w:rPr>
        <w:t>  </w:t>
      </w:r>
      <w:r>
        <w:rPr>
          <w:i/>
          <w:sz w:val="24"/>
        </w:rPr>
        <w:t>nieruchomości</w:t>
      </w:r>
      <w:r>
        <w:rPr>
          <w:i/>
          <w:spacing w:val="40"/>
          <w:sz w:val="24"/>
        </w:rPr>
        <w:t>  </w:t>
      </w:r>
      <w:r>
        <w:rPr>
          <w:i/>
          <w:sz w:val="24"/>
        </w:rPr>
        <w:t>pod</w:t>
      </w:r>
      <w:r>
        <w:rPr>
          <w:i/>
          <w:spacing w:val="40"/>
          <w:sz w:val="24"/>
        </w:rPr>
        <w:t>  </w:t>
      </w:r>
      <w:r>
        <w:rPr>
          <w:i/>
          <w:sz w:val="24"/>
        </w:rPr>
        <w:t>zabudowę</w:t>
      </w:r>
      <w:r>
        <w:rPr>
          <w:i/>
          <w:spacing w:val="40"/>
          <w:sz w:val="24"/>
        </w:rPr>
        <w:t>  </w:t>
      </w:r>
      <w:r>
        <w:rPr>
          <w:i/>
          <w:sz w:val="24"/>
        </w:rPr>
        <w:t>mieszkaniową w</w:t>
      </w:r>
      <w:r>
        <w:rPr>
          <w:i/>
          <w:spacing w:val="-2"/>
          <w:sz w:val="24"/>
        </w:rPr>
        <w:t> </w:t>
      </w:r>
      <w:r>
        <w:rPr>
          <w:i/>
          <w:sz w:val="24"/>
        </w:rPr>
        <w:t>granicach istniejącego zainwestowania oraz celem dopełnienia istniejących struktur zabudowy.</w:t>
      </w:r>
      <w:r>
        <w:rPr>
          <w:i/>
          <w:spacing w:val="40"/>
          <w:sz w:val="24"/>
        </w:rPr>
        <w:t> </w:t>
      </w:r>
      <w:r>
        <w:rPr>
          <w:i/>
          <w:sz w:val="24"/>
        </w:rPr>
        <w:t>Na sąsiadującej działce nr 101</w:t>
      </w:r>
      <w:r>
        <w:rPr>
          <w:i/>
          <w:spacing w:val="-2"/>
          <w:sz w:val="24"/>
        </w:rPr>
        <w:t> </w:t>
      </w:r>
      <w:r>
        <w:rPr>
          <w:i/>
          <w:sz w:val="24"/>
        </w:rPr>
        <w:t>prowadzony będzie wodociąg oraz zostanie wybudowana droga wewnętrzna (zostały już wydane decyzje o</w:t>
      </w:r>
      <w:r>
        <w:rPr>
          <w:i/>
          <w:spacing w:val="-2"/>
          <w:sz w:val="24"/>
        </w:rPr>
        <w:t> </w:t>
      </w:r>
      <w:r>
        <w:rPr>
          <w:i/>
          <w:sz w:val="24"/>
        </w:rPr>
        <w:t>pozwoleniu na budowę). Moja działka będzie zatem sąsiadować z</w:t>
      </w:r>
      <w:r>
        <w:rPr>
          <w:i/>
          <w:spacing w:val="-2"/>
          <w:sz w:val="24"/>
        </w:rPr>
        <w:t> </w:t>
      </w:r>
      <w:r>
        <w:rPr>
          <w:i/>
          <w:sz w:val="24"/>
        </w:rPr>
        <w:t>infrastrukturą wykonaną wprost w</w:t>
      </w:r>
      <w:r>
        <w:rPr>
          <w:i/>
          <w:spacing w:val="-1"/>
          <w:sz w:val="24"/>
        </w:rPr>
        <w:t> </w:t>
      </w:r>
      <w:r>
        <w:rPr>
          <w:i/>
          <w:sz w:val="24"/>
        </w:rPr>
        <w:t>celu zapewnienia jej dostępu do drogi publicznej oraz mediów. Oczywistym jest zatem, że</w:t>
      </w:r>
      <w:r>
        <w:rPr>
          <w:i/>
          <w:spacing w:val="40"/>
          <w:sz w:val="24"/>
        </w:rPr>
        <w:t> </w:t>
      </w:r>
      <w:r>
        <w:rPr>
          <w:i/>
          <w:sz w:val="24"/>
        </w:rPr>
        <w:t>będzie położona w</w:t>
      </w:r>
      <w:r>
        <w:rPr>
          <w:i/>
          <w:spacing w:val="-3"/>
          <w:sz w:val="24"/>
        </w:rPr>
        <w:t> </w:t>
      </w:r>
      <w:r>
        <w:rPr>
          <w:i/>
          <w:sz w:val="24"/>
        </w:rPr>
        <w:t>granicach istniejącego zainwestowania. Pomimo to, przez umieszczenie jej w</w:t>
      </w:r>
      <w:r>
        <w:rPr>
          <w:i/>
          <w:spacing w:val="-3"/>
          <w:sz w:val="24"/>
        </w:rPr>
        <w:t> </w:t>
      </w:r>
      <w:r>
        <w:rPr>
          <w:i/>
          <w:sz w:val="24"/>
        </w:rPr>
        <w:t>strefie zieleni naturalnej nie</w:t>
      </w:r>
      <w:r>
        <w:rPr>
          <w:i/>
          <w:spacing w:val="-3"/>
          <w:sz w:val="24"/>
        </w:rPr>
        <w:t> </w:t>
      </w:r>
      <w:r>
        <w:rPr>
          <w:i/>
          <w:sz w:val="24"/>
        </w:rPr>
        <w:t>będzie możliwe nawet na tej podstawie dokonanie żadnej rozbudowy, czy też dobudowy dodatkowego budynku, choćby o</w:t>
      </w:r>
      <w:r>
        <w:rPr>
          <w:i/>
          <w:spacing w:val="-1"/>
          <w:sz w:val="24"/>
        </w:rPr>
        <w:t> </w:t>
      </w:r>
      <w:r>
        <w:rPr>
          <w:i/>
          <w:sz w:val="24"/>
        </w:rPr>
        <w:t>przeznaczeniu gospodarczym, co z</w:t>
      </w:r>
      <w:r>
        <w:rPr>
          <w:i/>
          <w:spacing w:val="-3"/>
          <w:sz w:val="24"/>
        </w:rPr>
        <w:t> </w:t>
      </w:r>
      <w:r>
        <w:rPr>
          <w:i/>
          <w:sz w:val="24"/>
        </w:rPr>
        <w:t>pewnością okaże się konieczne w</w:t>
      </w:r>
      <w:r>
        <w:rPr>
          <w:i/>
          <w:spacing w:val="-2"/>
          <w:sz w:val="24"/>
        </w:rPr>
        <w:t> </w:t>
      </w:r>
      <w:r>
        <w:rPr>
          <w:i/>
          <w:sz w:val="24"/>
        </w:rPr>
        <w:t>przyszłości. Przewidywana treść planu</w:t>
      </w:r>
      <w:r>
        <w:rPr>
          <w:i/>
          <w:spacing w:val="-1"/>
          <w:sz w:val="24"/>
        </w:rPr>
        <w:t> </w:t>
      </w:r>
      <w:r>
        <w:rPr>
          <w:i/>
          <w:sz w:val="24"/>
        </w:rPr>
        <w:t>w</w:t>
      </w:r>
      <w:r>
        <w:rPr>
          <w:i/>
          <w:spacing w:val="-2"/>
          <w:sz w:val="24"/>
        </w:rPr>
        <w:t> </w:t>
      </w:r>
      <w:r>
        <w:rPr>
          <w:i/>
          <w:sz w:val="24"/>
        </w:rPr>
        <w:t>odniesieniu</w:t>
      </w:r>
      <w:r>
        <w:rPr>
          <w:i/>
          <w:spacing w:val="-1"/>
          <w:sz w:val="24"/>
        </w:rPr>
        <w:t> </w:t>
      </w:r>
      <w:r>
        <w:rPr>
          <w:i/>
          <w:sz w:val="24"/>
        </w:rPr>
        <w:t>do</w:t>
      </w:r>
      <w:r>
        <w:rPr>
          <w:i/>
          <w:spacing w:val="-1"/>
          <w:sz w:val="24"/>
        </w:rPr>
        <w:t> </w:t>
      </w:r>
      <w:r>
        <w:rPr>
          <w:i/>
          <w:sz w:val="24"/>
        </w:rPr>
        <w:t>mojej</w:t>
      </w:r>
      <w:r>
        <w:rPr>
          <w:i/>
          <w:spacing w:val="-1"/>
          <w:sz w:val="24"/>
        </w:rPr>
        <w:t> </w:t>
      </w:r>
      <w:r>
        <w:rPr>
          <w:i/>
          <w:sz w:val="24"/>
        </w:rPr>
        <w:t>działki</w:t>
      </w:r>
      <w:r>
        <w:rPr>
          <w:i/>
          <w:spacing w:val="-1"/>
          <w:sz w:val="24"/>
        </w:rPr>
        <w:t> </w:t>
      </w:r>
      <w:r>
        <w:rPr>
          <w:i/>
          <w:sz w:val="24"/>
        </w:rPr>
        <w:t>jest niezgodna</w:t>
      </w:r>
      <w:r>
        <w:rPr>
          <w:i/>
          <w:spacing w:val="-1"/>
          <w:sz w:val="24"/>
        </w:rPr>
        <w:t> </w:t>
      </w:r>
      <w:r>
        <w:rPr>
          <w:i/>
          <w:sz w:val="24"/>
        </w:rPr>
        <w:t>ze</w:t>
      </w:r>
      <w:r>
        <w:rPr>
          <w:i/>
          <w:spacing w:val="-1"/>
          <w:sz w:val="24"/>
        </w:rPr>
        <w:t> </w:t>
      </w:r>
      <w:r>
        <w:rPr>
          <w:i/>
          <w:sz w:val="24"/>
        </w:rPr>
        <w:t>Studium,</w:t>
      </w:r>
      <w:r>
        <w:rPr>
          <w:i/>
          <w:spacing w:val="-1"/>
          <w:sz w:val="24"/>
        </w:rPr>
        <w:t> </w:t>
      </w:r>
      <w:r>
        <w:rPr>
          <w:i/>
          <w:sz w:val="24"/>
        </w:rPr>
        <w:t>a</w:t>
      </w:r>
      <w:r>
        <w:rPr>
          <w:i/>
          <w:spacing w:val="-2"/>
          <w:sz w:val="24"/>
        </w:rPr>
        <w:t> </w:t>
      </w:r>
      <w:r>
        <w:rPr>
          <w:i/>
          <w:sz w:val="24"/>
        </w:rPr>
        <w:t>przez</w:t>
      </w:r>
      <w:r>
        <w:rPr>
          <w:i/>
          <w:spacing w:val="-1"/>
          <w:sz w:val="24"/>
        </w:rPr>
        <w:t> </w:t>
      </w:r>
      <w:r>
        <w:rPr>
          <w:i/>
          <w:sz w:val="24"/>
        </w:rPr>
        <w:t>co także</w:t>
      </w:r>
      <w:r>
        <w:rPr>
          <w:i/>
          <w:spacing w:val="-1"/>
          <w:sz w:val="24"/>
        </w:rPr>
        <w:t> </w:t>
      </w:r>
      <w:r>
        <w:rPr>
          <w:i/>
          <w:sz w:val="24"/>
        </w:rPr>
        <w:t>niezgodna z</w:t>
      </w:r>
      <w:r>
        <w:rPr>
          <w:i/>
          <w:spacing w:val="-2"/>
          <w:sz w:val="24"/>
        </w:rPr>
        <w:t> </w:t>
      </w:r>
      <w:r>
        <w:rPr>
          <w:i/>
          <w:sz w:val="24"/>
        </w:rPr>
        <w:t>ustawą</w:t>
      </w:r>
      <w:r>
        <w:rPr>
          <w:i/>
          <w:spacing w:val="80"/>
          <w:w w:val="150"/>
          <w:sz w:val="24"/>
        </w:rPr>
        <w:t> </w:t>
      </w:r>
      <w:r>
        <w:rPr>
          <w:i/>
          <w:sz w:val="24"/>
        </w:rPr>
        <w:t>pzp,</w:t>
      </w:r>
      <w:r>
        <w:rPr>
          <w:i/>
          <w:spacing w:val="80"/>
          <w:w w:val="150"/>
          <w:sz w:val="24"/>
        </w:rPr>
        <w:t> </w:t>
      </w:r>
      <w:r>
        <w:rPr>
          <w:i/>
          <w:sz w:val="24"/>
        </w:rPr>
        <w:t>ale</w:t>
      </w:r>
      <w:r>
        <w:rPr>
          <w:i/>
          <w:spacing w:val="80"/>
          <w:w w:val="150"/>
          <w:sz w:val="24"/>
        </w:rPr>
        <w:t> </w:t>
      </w:r>
      <w:r>
        <w:rPr>
          <w:i/>
          <w:sz w:val="24"/>
        </w:rPr>
        <w:t>także</w:t>
      </w:r>
      <w:r>
        <w:rPr>
          <w:i/>
          <w:spacing w:val="80"/>
          <w:w w:val="150"/>
          <w:sz w:val="24"/>
        </w:rPr>
        <w:t> </w:t>
      </w:r>
      <w:r>
        <w:rPr>
          <w:i/>
          <w:sz w:val="24"/>
        </w:rPr>
        <w:t>sprzeciwia</w:t>
      </w:r>
      <w:r>
        <w:rPr>
          <w:i/>
          <w:spacing w:val="80"/>
          <w:w w:val="150"/>
          <w:sz w:val="24"/>
        </w:rPr>
        <w:t> </w:t>
      </w:r>
      <w:r>
        <w:rPr>
          <w:i/>
          <w:sz w:val="24"/>
        </w:rPr>
        <w:t>się</w:t>
      </w:r>
      <w:r>
        <w:rPr>
          <w:i/>
          <w:spacing w:val="80"/>
          <w:w w:val="150"/>
          <w:sz w:val="24"/>
        </w:rPr>
        <w:t> </w:t>
      </w:r>
      <w:r>
        <w:rPr>
          <w:i/>
          <w:sz w:val="24"/>
        </w:rPr>
        <w:t>zasadzie</w:t>
      </w:r>
      <w:r>
        <w:rPr>
          <w:i/>
          <w:spacing w:val="80"/>
          <w:w w:val="150"/>
          <w:sz w:val="24"/>
        </w:rPr>
        <w:t> </w:t>
      </w:r>
      <w:r>
        <w:rPr>
          <w:i/>
          <w:sz w:val="24"/>
        </w:rPr>
        <w:t>proporcjonalności</w:t>
      </w:r>
      <w:r>
        <w:rPr>
          <w:i/>
          <w:spacing w:val="80"/>
          <w:w w:val="150"/>
          <w:sz w:val="24"/>
        </w:rPr>
        <w:t> </w:t>
      </w:r>
      <w:r>
        <w:rPr>
          <w:i/>
          <w:sz w:val="24"/>
        </w:rPr>
        <w:t>ustanowionej</w:t>
      </w:r>
      <w:r>
        <w:rPr>
          <w:i/>
          <w:spacing w:val="80"/>
          <w:w w:val="150"/>
          <w:sz w:val="24"/>
        </w:rPr>
        <w:t> </w:t>
      </w:r>
      <w:r>
        <w:rPr>
          <w:i/>
          <w:sz w:val="24"/>
        </w:rPr>
        <w:t>w</w:t>
      </w:r>
      <w:r>
        <w:rPr>
          <w:i/>
          <w:spacing w:val="-3"/>
          <w:sz w:val="24"/>
        </w:rPr>
        <w:t> </w:t>
      </w:r>
      <w:r>
        <w:rPr>
          <w:i/>
          <w:sz w:val="24"/>
        </w:rPr>
        <w:t>art.</w:t>
      </w:r>
      <w:r>
        <w:rPr>
          <w:i/>
          <w:spacing w:val="-3"/>
          <w:sz w:val="24"/>
        </w:rPr>
        <w:t> </w:t>
      </w:r>
      <w:r>
        <w:rPr>
          <w:i/>
          <w:sz w:val="24"/>
        </w:rPr>
        <w:t>31</w:t>
      </w:r>
      <w:r>
        <w:rPr>
          <w:i/>
          <w:spacing w:val="-3"/>
          <w:sz w:val="24"/>
        </w:rPr>
        <w:t> </w:t>
      </w:r>
      <w:r>
        <w:rPr>
          <w:i/>
          <w:sz w:val="24"/>
        </w:rPr>
        <w:t>ust.</w:t>
      </w:r>
      <w:r>
        <w:rPr>
          <w:i/>
          <w:spacing w:val="-3"/>
          <w:sz w:val="24"/>
        </w:rPr>
        <w:t> </w:t>
      </w:r>
      <w:r>
        <w:rPr>
          <w:i/>
          <w:sz w:val="24"/>
        </w:rPr>
        <w:t>3</w:t>
      </w:r>
      <w:r>
        <w:rPr>
          <w:i/>
          <w:spacing w:val="-3"/>
          <w:sz w:val="24"/>
        </w:rPr>
        <w:t> </w:t>
      </w:r>
      <w:r>
        <w:rPr>
          <w:i/>
          <w:sz w:val="24"/>
        </w:rPr>
        <w:t>Konstytucji, bowiem bezprawnie ogranicza moje prawo własności </w:t>
      </w:r>
      <w:r>
        <w:rPr>
          <w:i/>
          <w:sz w:val="24"/>
        </w:rPr>
        <w:t>poprzez uniemożliwienie mi wykorzystania mojej nieruchomości według moich własnych</w:t>
      </w:r>
      <w:r>
        <w:rPr>
          <w:i/>
          <w:spacing w:val="40"/>
          <w:sz w:val="24"/>
        </w:rPr>
        <w:t> </w:t>
      </w:r>
      <w:r>
        <w:rPr>
          <w:i/>
          <w:sz w:val="24"/>
        </w:rPr>
        <w:t>zamierzeń. Jest to tym bardziej absurdalne, że wydanie decyzji o</w:t>
      </w:r>
      <w:r>
        <w:rPr>
          <w:i/>
          <w:spacing w:val="-2"/>
          <w:sz w:val="24"/>
        </w:rPr>
        <w:t> </w:t>
      </w:r>
      <w:r>
        <w:rPr>
          <w:i/>
          <w:sz w:val="24"/>
        </w:rPr>
        <w:t>pozwoleniu na budowę równoznaczne</w:t>
      </w:r>
      <w:r>
        <w:rPr>
          <w:i/>
          <w:spacing w:val="80"/>
          <w:w w:val="150"/>
          <w:sz w:val="24"/>
        </w:rPr>
        <w:t> </w:t>
      </w:r>
      <w:r>
        <w:rPr>
          <w:i/>
          <w:sz w:val="24"/>
        </w:rPr>
        <w:t>jest</w:t>
      </w:r>
      <w:r>
        <w:rPr>
          <w:i/>
          <w:spacing w:val="80"/>
          <w:w w:val="150"/>
          <w:sz w:val="24"/>
        </w:rPr>
        <w:t> </w:t>
      </w:r>
      <w:r>
        <w:rPr>
          <w:i/>
          <w:sz w:val="24"/>
        </w:rPr>
        <w:t>ze</w:t>
      </w:r>
      <w:r>
        <w:rPr>
          <w:i/>
          <w:spacing w:val="80"/>
          <w:w w:val="150"/>
          <w:sz w:val="24"/>
        </w:rPr>
        <w:t> </w:t>
      </w:r>
      <w:r>
        <w:rPr>
          <w:i/>
          <w:sz w:val="24"/>
        </w:rPr>
        <w:t>zmianą</w:t>
      </w:r>
      <w:r>
        <w:rPr>
          <w:i/>
          <w:spacing w:val="80"/>
          <w:w w:val="150"/>
          <w:sz w:val="24"/>
        </w:rPr>
        <w:t> </w:t>
      </w:r>
      <w:r>
        <w:rPr>
          <w:i/>
          <w:sz w:val="24"/>
        </w:rPr>
        <w:t>charakteru</w:t>
      </w:r>
      <w:r>
        <w:rPr>
          <w:i/>
          <w:spacing w:val="80"/>
          <w:w w:val="150"/>
          <w:sz w:val="24"/>
        </w:rPr>
        <w:t> </w:t>
      </w:r>
      <w:r>
        <w:rPr>
          <w:i/>
          <w:sz w:val="24"/>
        </w:rPr>
        <w:t>nieruchomości</w:t>
      </w:r>
      <w:r>
        <w:rPr>
          <w:i/>
          <w:spacing w:val="80"/>
          <w:w w:val="150"/>
          <w:sz w:val="24"/>
        </w:rPr>
        <w:t> </w:t>
      </w:r>
      <w:r>
        <w:rPr>
          <w:i/>
          <w:sz w:val="24"/>
        </w:rPr>
        <w:t>z</w:t>
      </w:r>
      <w:r>
        <w:rPr>
          <w:i/>
          <w:spacing w:val="-3"/>
          <w:sz w:val="24"/>
        </w:rPr>
        <w:t> </w:t>
      </w:r>
      <w:r>
        <w:rPr>
          <w:i/>
          <w:sz w:val="24"/>
        </w:rPr>
        <w:t>rolnej</w:t>
      </w:r>
      <w:r>
        <w:rPr>
          <w:i/>
          <w:spacing w:val="80"/>
          <w:w w:val="150"/>
          <w:sz w:val="24"/>
        </w:rPr>
        <w:t> </w:t>
      </w:r>
      <w:r>
        <w:rPr>
          <w:i/>
          <w:sz w:val="24"/>
        </w:rPr>
        <w:t>na</w:t>
      </w:r>
      <w:r>
        <w:rPr>
          <w:i/>
          <w:spacing w:val="80"/>
          <w:w w:val="150"/>
          <w:sz w:val="24"/>
        </w:rPr>
        <w:t> </w:t>
      </w:r>
      <w:r>
        <w:rPr>
          <w:i/>
          <w:sz w:val="24"/>
        </w:rPr>
        <w:t>nieruchomość o</w:t>
      </w:r>
      <w:r>
        <w:rPr>
          <w:i/>
          <w:spacing w:val="-2"/>
          <w:sz w:val="24"/>
        </w:rPr>
        <w:t> </w:t>
      </w:r>
      <w:r>
        <w:rPr>
          <w:i/>
          <w:sz w:val="24"/>
        </w:rPr>
        <w:t>przeznaczeniu budowlanym. Umieszczenie jej w</w:t>
      </w:r>
      <w:r>
        <w:rPr>
          <w:i/>
          <w:spacing w:val="-2"/>
          <w:sz w:val="24"/>
        </w:rPr>
        <w:t> </w:t>
      </w:r>
      <w:r>
        <w:rPr>
          <w:i/>
          <w:sz w:val="24"/>
        </w:rPr>
        <w:t>strefie zieleni stanowi zafałszowanie stanu faktycznego i</w:t>
      </w:r>
      <w:r>
        <w:rPr>
          <w:i/>
          <w:spacing w:val="-2"/>
          <w:sz w:val="24"/>
        </w:rPr>
        <w:t> </w:t>
      </w:r>
      <w:r>
        <w:rPr>
          <w:i/>
          <w:sz w:val="24"/>
        </w:rPr>
        <w:t>prawnego oraz pogwałcenie konstytucyjnie chronionego prawa własności. Skoro dopuszczalne są jego ograniczenia wprowadzone ustawą, to muszą one być</w:t>
      </w:r>
      <w:r>
        <w:rPr>
          <w:i/>
          <w:spacing w:val="40"/>
          <w:sz w:val="24"/>
        </w:rPr>
        <w:t> </w:t>
      </w:r>
      <w:r>
        <w:rPr>
          <w:i/>
          <w:sz w:val="24"/>
        </w:rPr>
        <w:t>z</w:t>
      </w:r>
      <w:r>
        <w:rPr>
          <w:i/>
          <w:spacing w:val="-2"/>
          <w:sz w:val="24"/>
        </w:rPr>
        <w:t> </w:t>
      </w:r>
      <w:r>
        <w:rPr>
          <w:i/>
          <w:sz w:val="24"/>
        </w:rPr>
        <w:t>tą</w:t>
      </w:r>
      <w:r>
        <w:rPr>
          <w:i/>
          <w:spacing w:val="40"/>
          <w:sz w:val="24"/>
        </w:rPr>
        <w:t> </w:t>
      </w:r>
      <w:r>
        <w:rPr>
          <w:i/>
          <w:sz w:val="24"/>
        </w:rPr>
        <w:t>ustawą</w:t>
      </w:r>
      <w:r>
        <w:rPr>
          <w:i/>
          <w:spacing w:val="40"/>
          <w:sz w:val="24"/>
        </w:rPr>
        <w:t> </w:t>
      </w:r>
      <w:r>
        <w:rPr>
          <w:i/>
          <w:sz w:val="24"/>
        </w:rPr>
        <w:t>zgodne.</w:t>
      </w:r>
      <w:r>
        <w:rPr>
          <w:i/>
          <w:spacing w:val="40"/>
          <w:sz w:val="24"/>
        </w:rPr>
        <w:t> </w:t>
      </w:r>
      <w:r>
        <w:rPr>
          <w:i/>
          <w:sz w:val="24"/>
        </w:rPr>
        <w:t>Ustawa</w:t>
      </w:r>
      <w:r>
        <w:rPr>
          <w:i/>
          <w:spacing w:val="40"/>
          <w:sz w:val="24"/>
        </w:rPr>
        <w:t> </w:t>
      </w:r>
      <w:r>
        <w:rPr>
          <w:i/>
          <w:sz w:val="24"/>
        </w:rPr>
        <w:t>pzp</w:t>
      </w:r>
      <w:r>
        <w:rPr>
          <w:i/>
          <w:spacing w:val="40"/>
          <w:sz w:val="24"/>
        </w:rPr>
        <w:t> </w:t>
      </w:r>
      <w:r>
        <w:rPr>
          <w:i/>
          <w:sz w:val="24"/>
        </w:rPr>
        <w:t>wskazuje,</w:t>
      </w:r>
      <w:r>
        <w:rPr>
          <w:i/>
          <w:spacing w:val="40"/>
          <w:sz w:val="24"/>
        </w:rPr>
        <w:t> </w:t>
      </w:r>
      <w:r>
        <w:rPr>
          <w:i/>
          <w:sz w:val="24"/>
        </w:rPr>
        <w:t>że</w:t>
      </w:r>
      <w:r>
        <w:rPr>
          <w:i/>
          <w:spacing w:val="40"/>
          <w:sz w:val="24"/>
        </w:rPr>
        <w:t> </w:t>
      </w:r>
      <w:r>
        <w:rPr>
          <w:i/>
          <w:sz w:val="24"/>
        </w:rPr>
        <w:t>mpzp</w:t>
      </w:r>
      <w:r>
        <w:rPr>
          <w:i/>
          <w:spacing w:val="40"/>
          <w:sz w:val="24"/>
        </w:rPr>
        <w:t> </w:t>
      </w:r>
      <w:r>
        <w:rPr>
          <w:i/>
          <w:sz w:val="24"/>
        </w:rPr>
        <w:t>musi</w:t>
      </w:r>
      <w:r>
        <w:rPr>
          <w:i/>
          <w:spacing w:val="40"/>
          <w:sz w:val="24"/>
        </w:rPr>
        <w:t> </w:t>
      </w:r>
      <w:r>
        <w:rPr>
          <w:i/>
          <w:sz w:val="24"/>
        </w:rPr>
        <w:t>być</w:t>
      </w:r>
      <w:r>
        <w:rPr>
          <w:i/>
          <w:spacing w:val="40"/>
          <w:sz w:val="24"/>
        </w:rPr>
        <w:t> </w:t>
      </w:r>
      <w:r>
        <w:rPr>
          <w:i/>
          <w:sz w:val="24"/>
        </w:rPr>
        <w:t>zgodny</w:t>
      </w:r>
      <w:r>
        <w:rPr>
          <w:i/>
          <w:spacing w:val="40"/>
          <w:sz w:val="24"/>
        </w:rPr>
        <w:t> </w:t>
      </w:r>
      <w:r>
        <w:rPr>
          <w:i/>
          <w:sz w:val="24"/>
        </w:rPr>
        <w:t>ze</w:t>
      </w:r>
      <w:r>
        <w:rPr>
          <w:i/>
          <w:spacing w:val="40"/>
          <w:sz w:val="24"/>
        </w:rPr>
        <w:t> </w:t>
      </w:r>
      <w:r>
        <w:rPr>
          <w:i/>
          <w:sz w:val="24"/>
        </w:rPr>
        <w:t>studium, nie</w:t>
      </w:r>
      <w:r>
        <w:rPr>
          <w:i/>
          <w:spacing w:val="-2"/>
          <w:sz w:val="24"/>
        </w:rPr>
        <w:t> </w:t>
      </w:r>
      <w:r>
        <w:rPr>
          <w:i/>
          <w:sz w:val="24"/>
        </w:rPr>
        <w:t>może odbiegać swoją treścią od studium na niekorzyść właścicieli nieruchomości. Wręcz przeciwnie, to prawo własności powinno mieć prymat przy wyborze interesu prawnego, który pzp ma chronić - prywatnego lub publicznego. Projektowany plan powinien zatem co najmniej utrzymywać w</w:t>
      </w:r>
      <w:r>
        <w:rPr>
          <w:i/>
          <w:spacing w:val="-2"/>
          <w:sz w:val="24"/>
        </w:rPr>
        <w:t> </w:t>
      </w:r>
      <w:r>
        <w:rPr>
          <w:i/>
          <w:sz w:val="24"/>
        </w:rPr>
        <w:t>mocy wyjątki spod zakazu zabudowy ustalone</w:t>
      </w:r>
      <w:r>
        <w:rPr>
          <w:i/>
          <w:spacing w:val="80"/>
          <w:sz w:val="24"/>
        </w:rPr>
        <w:t> </w:t>
      </w:r>
      <w:r>
        <w:rPr>
          <w:i/>
          <w:sz w:val="24"/>
        </w:rPr>
        <w:t>w</w:t>
      </w:r>
      <w:r>
        <w:rPr>
          <w:i/>
          <w:spacing w:val="-2"/>
          <w:sz w:val="24"/>
        </w:rPr>
        <w:t> </w:t>
      </w:r>
      <w:r>
        <w:rPr>
          <w:i/>
          <w:sz w:val="24"/>
        </w:rPr>
        <w:t>Studium,</w:t>
      </w:r>
      <w:r>
        <w:rPr>
          <w:i/>
          <w:spacing w:val="80"/>
          <w:w w:val="150"/>
          <w:sz w:val="24"/>
        </w:rPr>
        <w:t> </w:t>
      </w:r>
      <w:r>
        <w:rPr>
          <w:i/>
          <w:sz w:val="24"/>
        </w:rPr>
        <w:t>a</w:t>
      </w:r>
      <w:r>
        <w:rPr>
          <w:i/>
          <w:spacing w:val="-2"/>
          <w:sz w:val="24"/>
        </w:rPr>
        <w:t> </w:t>
      </w:r>
      <w:r>
        <w:rPr>
          <w:i/>
          <w:sz w:val="24"/>
        </w:rPr>
        <w:t>nawet</w:t>
      </w:r>
      <w:r>
        <w:rPr>
          <w:i/>
          <w:spacing w:val="80"/>
          <w:w w:val="150"/>
          <w:sz w:val="24"/>
        </w:rPr>
        <w:t> </w:t>
      </w:r>
      <w:r>
        <w:rPr>
          <w:i/>
          <w:sz w:val="24"/>
        </w:rPr>
        <w:t>rozszerzać</w:t>
      </w:r>
      <w:r>
        <w:rPr>
          <w:i/>
          <w:spacing w:val="80"/>
          <w:w w:val="150"/>
          <w:sz w:val="24"/>
        </w:rPr>
        <w:t> </w:t>
      </w:r>
      <w:r>
        <w:rPr>
          <w:i/>
          <w:sz w:val="24"/>
        </w:rPr>
        <w:t>ich</w:t>
      </w:r>
      <w:r>
        <w:rPr>
          <w:i/>
          <w:spacing w:val="80"/>
          <w:w w:val="150"/>
          <w:sz w:val="24"/>
        </w:rPr>
        <w:t> </w:t>
      </w:r>
      <w:r>
        <w:rPr>
          <w:i/>
          <w:sz w:val="24"/>
        </w:rPr>
        <w:t>katalog</w:t>
      </w:r>
      <w:r>
        <w:rPr>
          <w:i/>
          <w:spacing w:val="80"/>
          <w:w w:val="150"/>
          <w:sz w:val="24"/>
        </w:rPr>
        <w:t> </w:t>
      </w:r>
      <w:r>
        <w:rPr>
          <w:i/>
          <w:sz w:val="24"/>
        </w:rPr>
        <w:t>na</w:t>
      </w:r>
      <w:r>
        <w:rPr>
          <w:i/>
          <w:spacing w:val="80"/>
          <w:w w:val="150"/>
          <w:sz w:val="24"/>
        </w:rPr>
        <w:t> </w:t>
      </w:r>
      <w:r>
        <w:rPr>
          <w:i/>
          <w:sz w:val="24"/>
        </w:rPr>
        <w:t>korzyść</w:t>
      </w:r>
      <w:r>
        <w:rPr>
          <w:i/>
          <w:spacing w:val="80"/>
          <w:w w:val="150"/>
          <w:sz w:val="24"/>
        </w:rPr>
        <w:t> </w:t>
      </w:r>
      <w:r>
        <w:rPr>
          <w:i/>
          <w:sz w:val="24"/>
        </w:rPr>
        <w:t>właścicieli</w:t>
      </w:r>
      <w:r>
        <w:rPr>
          <w:i/>
          <w:spacing w:val="80"/>
          <w:w w:val="150"/>
          <w:sz w:val="24"/>
        </w:rPr>
        <w:t> </w:t>
      </w:r>
      <w:r>
        <w:rPr>
          <w:i/>
          <w:sz w:val="24"/>
        </w:rPr>
        <w:t>nieruchomości. W</w:t>
      </w:r>
      <w:r>
        <w:rPr>
          <w:i/>
          <w:spacing w:val="-1"/>
          <w:sz w:val="24"/>
        </w:rPr>
        <w:t> </w:t>
      </w:r>
      <w:r>
        <w:rPr>
          <w:i/>
          <w:sz w:val="24"/>
        </w:rPr>
        <w:t>odniesieniu zaś do</w:t>
      </w:r>
      <w:r>
        <w:rPr>
          <w:i/>
          <w:spacing w:val="80"/>
          <w:sz w:val="24"/>
        </w:rPr>
        <w:t> </w:t>
      </w:r>
      <w:r>
        <w:rPr>
          <w:i/>
          <w:sz w:val="24"/>
        </w:rPr>
        <w:t>nieruchomości, co do których zostało co najmniej wydane pozwolenie na budowę, nie</w:t>
      </w:r>
      <w:r>
        <w:rPr>
          <w:i/>
          <w:spacing w:val="-3"/>
          <w:sz w:val="24"/>
        </w:rPr>
        <w:t> </w:t>
      </w:r>
      <w:r>
        <w:rPr>
          <w:i/>
          <w:sz w:val="24"/>
        </w:rPr>
        <w:t>wspominając nieruchomości, na których budowy są już rozpoczęte czy ukończone, powinien je umieszczać w</w:t>
      </w:r>
      <w:r>
        <w:rPr>
          <w:i/>
          <w:spacing w:val="-2"/>
          <w:sz w:val="24"/>
        </w:rPr>
        <w:t> </w:t>
      </w:r>
      <w:r>
        <w:rPr>
          <w:i/>
          <w:sz w:val="24"/>
        </w:rPr>
        <w:t>strefie zabudowy mieszkaniowej. 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w:t>
      </w:r>
      <w:r>
        <w:rPr>
          <w:i/>
          <w:spacing w:val="35"/>
          <w:sz w:val="24"/>
        </w:rPr>
        <w:t> </w:t>
      </w:r>
      <w:r>
        <w:rPr>
          <w:i/>
          <w:sz w:val="24"/>
        </w:rPr>
        <w:t>przed</w:t>
      </w:r>
      <w:r>
        <w:rPr>
          <w:i/>
          <w:spacing w:val="37"/>
          <w:sz w:val="24"/>
        </w:rPr>
        <w:t> </w:t>
      </w:r>
      <w:r>
        <w:rPr>
          <w:i/>
          <w:sz w:val="24"/>
        </w:rPr>
        <w:t>zabudową,</w:t>
      </w:r>
      <w:r>
        <w:rPr>
          <w:i/>
          <w:spacing w:val="37"/>
          <w:sz w:val="24"/>
        </w:rPr>
        <w:t> </w:t>
      </w:r>
      <w:r>
        <w:rPr>
          <w:i/>
          <w:sz w:val="24"/>
        </w:rPr>
        <w:t>z</w:t>
      </w:r>
      <w:r>
        <w:rPr>
          <w:i/>
          <w:spacing w:val="-2"/>
          <w:sz w:val="24"/>
        </w:rPr>
        <w:t> </w:t>
      </w:r>
      <w:r>
        <w:rPr>
          <w:i/>
          <w:sz w:val="24"/>
        </w:rPr>
        <w:t>samego</w:t>
      </w:r>
      <w:r>
        <w:rPr>
          <w:i/>
          <w:spacing w:val="38"/>
          <w:sz w:val="24"/>
        </w:rPr>
        <w:t> </w:t>
      </w:r>
      <w:r>
        <w:rPr>
          <w:i/>
          <w:sz w:val="24"/>
        </w:rPr>
        <w:t>tylko</w:t>
      </w:r>
      <w:r>
        <w:rPr>
          <w:i/>
          <w:spacing w:val="37"/>
          <w:sz w:val="24"/>
        </w:rPr>
        <w:t> </w:t>
      </w:r>
      <w:r>
        <w:rPr>
          <w:i/>
          <w:sz w:val="24"/>
        </w:rPr>
        <w:t>faktu</w:t>
      </w:r>
      <w:r>
        <w:rPr>
          <w:i/>
          <w:spacing w:val="37"/>
          <w:sz w:val="24"/>
        </w:rPr>
        <w:t> </w:t>
      </w:r>
      <w:r>
        <w:rPr>
          <w:i/>
          <w:sz w:val="24"/>
        </w:rPr>
        <w:t>ich</w:t>
      </w:r>
      <w:r>
        <w:rPr>
          <w:i/>
          <w:spacing w:val="37"/>
          <w:sz w:val="24"/>
        </w:rPr>
        <w:t> </w:t>
      </w:r>
      <w:r>
        <w:rPr>
          <w:i/>
          <w:sz w:val="24"/>
        </w:rPr>
        <w:t>przeznaczenia</w:t>
      </w:r>
      <w:r>
        <w:rPr>
          <w:i/>
          <w:spacing w:val="38"/>
          <w:sz w:val="24"/>
        </w:rPr>
        <w:t> </w:t>
      </w:r>
      <w:r>
        <w:rPr>
          <w:i/>
          <w:sz w:val="24"/>
        </w:rPr>
        <w:t>na</w:t>
      </w:r>
      <w:r>
        <w:rPr>
          <w:i/>
          <w:spacing w:val="37"/>
          <w:sz w:val="24"/>
        </w:rPr>
        <w:t> </w:t>
      </w:r>
      <w:r>
        <w:rPr>
          <w:i/>
          <w:sz w:val="24"/>
        </w:rPr>
        <w:t>cele</w:t>
      </w:r>
      <w:r>
        <w:rPr>
          <w:i/>
          <w:spacing w:val="37"/>
          <w:sz w:val="24"/>
        </w:rPr>
        <w:t> </w:t>
      </w:r>
      <w:r>
        <w:rPr>
          <w:i/>
          <w:sz w:val="24"/>
        </w:rPr>
        <w:t>rolne.</w:t>
      </w:r>
      <w:r>
        <w:rPr>
          <w:i/>
          <w:spacing w:val="38"/>
          <w:sz w:val="24"/>
        </w:rPr>
        <w:t> </w:t>
      </w:r>
      <w:r>
        <w:rPr>
          <w:i/>
          <w:spacing w:val="-2"/>
          <w:sz w:val="24"/>
        </w:rPr>
        <w:t>Wręcz</w:t>
      </w:r>
    </w:p>
    <w:p>
      <w:pPr>
        <w:spacing w:after="0"/>
        <w:jc w:val="both"/>
        <w:rPr>
          <w:sz w:val="24"/>
        </w:rPr>
        <w:sectPr>
          <w:pgSz w:w="11910" w:h="16840"/>
          <w:pgMar w:header="0" w:footer="462" w:top="1320" w:bottom="660" w:left="1200" w:right="800"/>
        </w:sectPr>
      </w:pPr>
    </w:p>
    <w:p>
      <w:pPr>
        <w:spacing w:before="79"/>
        <w:ind w:left="499" w:right="613" w:firstLine="0"/>
        <w:jc w:val="both"/>
        <w:rPr>
          <w:i/>
          <w:sz w:val="24"/>
        </w:rPr>
      </w:pPr>
      <w:r>
        <w:rPr>
          <w:i/>
          <w:sz w:val="24"/>
        </w:rPr>
        <w:t>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 przewiduje znaczące ułatwiania w</w:t>
      </w:r>
      <w:r>
        <w:rPr>
          <w:i/>
          <w:spacing w:val="-2"/>
          <w:sz w:val="24"/>
        </w:rPr>
        <w:t> </w:t>
      </w:r>
      <w:r>
        <w:rPr>
          <w:i/>
          <w:sz w:val="24"/>
        </w:rPr>
        <w:t>zmianie przeznaczenie gruntów rolnych na</w:t>
      </w:r>
      <w:r>
        <w:rPr>
          <w:i/>
          <w:spacing w:val="40"/>
          <w:sz w:val="24"/>
        </w:rPr>
        <w:t> </w:t>
      </w:r>
      <w:r>
        <w:rPr>
          <w:i/>
          <w:sz w:val="24"/>
        </w:rPr>
        <w:t>cele nierolne, to mpzp powinien zgodnie z</w:t>
      </w:r>
      <w:r>
        <w:rPr>
          <w:i/>
          <w:spacing w:val="-2"/>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pod zabudowę mieszkaniową, a</w:t>
      </w:r>
      <w:r>
        <w:rPr>
          <w:i/>
          <w:spacing w:val="-2"/>
          <w:sz w:val="24"/>
        </w:rPr>
        <w:t> </w:t>
      </w:r>
      <w:r>
        <w:rPr>
          <w:i/>
          <w:sz w:val="24"/>
        </w:rPr>
        <w:t>intencja ta jest uwidoczniona np. poprzez uzyskanie pozwolenia na budowę. Nie stoi ku temu na przeszkodzie fakt, że na mapie sporządzonej na dzień przystąpienia do uchwalenia planu jeszcze nie</w:t>
      </w:r>
      <w:r>
        <w:rPr>
          <w:i/>
          <w:spacing w:val="-3"/>
          <w:sz w:val="24"/>
        </w:rPr>
        <w:t> </w:t>
      </w:r>
      <w:r>
        <w:rPr>
          <w:i/>
          <w:sz w:val="24"/>
        </w:rPr>
        <w:t>miało to miejsca. Oczywistym .jest, że mapa ta dezaktualizuje się w</w:t>
      </w:r>
      <w:r>
        <w:rPr>
          <w:i/>
          <w:spacing w:val="-1"/>
          <w:sz w:val="24"/>
        </w:rPr>
        <w:t> </w:t>
      </w:r>
      <w:r>
        <w:rPr>
          <w:i/>
          <w:sz w:val="24"/>
        </w:rPr>
        <w:t>toku prac nad projektem planu, co powinno być jednak</w:t>
      </w:r>
      <w:r>
        <w:rPr>
          <w:i/>
          <w:spacing w:val="40"/>
          <w:sz w:val="24"/>
        </w:rPr>
        <w:t> </w:t>
      </w:r>
      <w:r>
        <w:rPr>
          <w:i/>
          <w:sz w:val="24"/>
        </w:rPr>
        <w:t>przewidziane na etapie przystąpienia do sporządzenia projektu planu oraz uwzględnione</w:t>
      </w:r>
      <w:r>
        <w:rPr>
          <w:i/>
          <w:spacing w:val="80"/>
          <w:w w:val="150"/>
          <w:sz w:val="24"/>
        </w:rPr>
        <w:t> </w:t>
      </w:r>
      <w:r>
        <w:rPr>
          <w:i/>
          <w:sz w:val="24"/>
        </w:rPr>
        <w:t>w</w:t>
      </w:r>
      <w:r>
        <w:rPr>
          <w:i/>
          <w:spacing w:val="-2"/>
          <w:sz w:val="24"/>
        </w:rPr>
        <w:t> </w:t>
      </w:r>
      <w:r>
        <w:rPr>
          <w:i/>
          <w:sz w:val="24"/>
        </w:rPr>
        <w:t>toku rozpatrywania uwag.</w:t>
      </w:r>
      <w:r>
        <w:rPr>
          <w:i/>
          <w:spacing w:val="80"/>
          <w:sz w:val="24"/>
        </w:rPr>
        <w:t> </w:t>
      </w:r>
      <w:r>
        <w:rPr>
          <w:i/>
          <w:sz w:val="24"/>
        </w:rPr>
        <w:t>Skoro bowiem ustawodawca przewidział etap składania</w:t>
      </w:r>
      <w:r>
        <w:rPr>
          <w:i/>
          <w:spacing w:val="40"/>
          <w:sz w:val="24"/>
        </w:rPr>
        <w:t> </w:t>
      </w:r>
      <w:r>
        <w:rPr>
          <w:i/>
          <w:sz w:val="24"/>
        </w:rPr>
        <w:t>uwag</w:t>
      </w:r>
      <w:r>
        <w:rPr>
          <w:i/>
          <w:spacing w:val="20"/>
          <w:sz w:val="24"/>
        </w:rPr>
        <w:t> </w:t>
      </w:r>
      <w:r>
        <w:rPr>
          <w:i/>
          <w:sz w:val="24"/>
        </w:rPr>
        <w:t>do</w:t>
      </w:r>
      <w:r>
        <w:rPr>
          <w:i/>
          <w:spacing w:val="19"/>
          <w:sz w:val="24"/>
        </w:rPr>
        <w:t> </w:t>
      </w:r>
      <w:r>
        <w:rPr>
          <w:i/>
          <w:sz w:val="24"/>
        </w:rPr>
        <w:t>planu,</w:t>
      </w:r>
      <w:r>
        <w:rPr>
          <w:i/>
          <w:spacing w:val="20"/>
          <w:sz w:val="24"/>
        </w:rPr>
        <w:t> </w:t>
      </w:r>
      <w:r>
        <w:rPr>
          <w:i/>
          <w:sz w:val="24"/>
        </w:rPr>
        <w:t>oznacza</w:t>
      </w:r>
      <w:r>
        <w:rPr>
          <w:i/>
          <w:spacing w:val="20"/>
          <w:sz w:val="24"/>
        </w:rPr>
        <w:t> </w:t>
      </w:r>
      <w:r>
        <w:rPr>
          <w:i/>
          <w:sz w:val="24"/>
        </w:rPr>
        <w:t>to,</w:t>
      </w:r>
      <w:r>
        <w:rPr>
          <w:i/>
          <w:spacing w:val="20"/>
          <w:sz w:val="24"/>
        </w:rPr>
        <w:t> </w:t>
      </w:r>
      <w:r>
        <w:rPr>
          <w:i/>
          <w:sz w:val="24"/>
        </w:rPr>
        <w:t>że</w:t>
      </w:r>
      <w:r>
        <w:rPr>
          <w:i/>
          <w:spacing w:val="19"/>
          <w:sz w:val="24"/>
        </w:rPr>
        <w:t> </w:t>
      </w:r>
      <w:r>
        <w:rPr>
          <w:i/>
          <w:sz w:val="24"/>
        </w:rPr>
        <w:t>możliwa</w:t>
      </w:r>
      <w:r>
        <w:rPr>
          <w:i/>
          <w:spacing w:val="20"/>
          <w:sz w:val="24"/>
        </w:rPr>
        <w:t> </w:t>
      </w:r>
      <w:r>
        <w:rPr>
          <w:i/>
          <w:sz w:val="24"/>
        </w:rPr>
        <w:t>jest</w:t>
      </w:r>
      <w:r>
        <w:rPr>
          <w:i/>
          <w:spacing w:val="20"/>
          <w:sz w:val="24"/>
        </w:rPr>
        <w:t> </w:t>
      </w:r>
      <w:r>
        <w:rPr>
          <w:i/>
          <w:sz w:val="24"/>
        </w:rPr>
        <w:t>zmiana</w:t>
      </w:r>
      <w:r>
        <w:rPr>
          <w:i/>
          <w:spacing w:val="19"/>
          <w:sz w:val="24"/>
        </w:rPr>
        <w:t> </w:t>
      </w:r>
      <w:r>
        <w:rPr>
          <w:i/>
          <w:sz w:val="24"/>
        </w:rPr>
        <w:t>jego</w:t>
      </w:r>
      <w:r>
        <w:rPr>
          <w:i/>
          <w:spacing w:val="20"/>
          <w:sz w:val="24"/>
        </w:rPr>
        <w:t> </w:t>
      </w:r>
      <w:r>
        <w:rPr>
          <w:i/>
          <w:sz w:val="24"/>
        </w:rPr>
        <w:t>pierwotnego</w:t>
      </w:r>
      <w:r>
        <w:rPr>
          <w:i/>
          <w:spacing w:val="20"/>
          <w:sz w:val="24"/>
        </w:rPr>
        <w:t> </w:t>
      </w:r>
      <w:r>
        <w:rPr>
          <w:i/>
          <w:sz w:val="24"/>
        </w:rPr>
        <w:t>projektu</w:t>
      </w:r>
      <w:r>
        <w:rPr>
          <w:i/>
          <w:spacing w:val="19"/>
          <w:sz w:val="24"/>
        </w:rPr>
        <w:t> </w:t>
      </w:r>
      <w:r>
        <w:rPr>
          <w:i/>
          <w:sz w:val="24"/>
        </w:rPr>
        <w:t>w</w:t>
      </w:r>
      <w:r>
        <w:rPr>
          <w:i/>
          <w:spacing w:val="-2"/>
          <w:sz w:val="24"/>
        </w:rPr>
        <w:t> </w:t>
      </w:r>
      <w:r>
        <w:rPr>
          <w:i/>
          <w:sz w:val="24"/>
        </w:rPr>
        <w:t>oparciu o</w:t>
      </w:r>
      <w:r>
        <w:rPr>
          <w:i/>
          <w:spacing w:val="-3"/>
          <w:sz w:val="24"/>
        </w:rPr>
        <w:t> </w:t>
      </w:r>
      <w:r>
        <w:rPr>
          <w:i/>
          <w:sz w:val="24"/>
        </w:rPr>
        <w:t>nowe</w:t>
      </w:r>
      <w:r>
        <w:rPr>
          <w:i/>
          <w:spacing w:val="-3"/>
          <w:sz w:val="24"/>
        </w:rPr>
        <w:t> </w:t>
      </w:r>
      <w:r>
        <w:rPr>
          <w:i/>
          <w:sz w:val="24"/>
        </w:rPr>
        <w:t>okoliczności,</w:t>
      </w:r>
      <w:r>
        <w:rPr>
          <w:i/>
          <w:spacing w:val="-3"/>
          <w:sz w:val="24"/>
        </w:rPr>
        <w:t> </w:t>
      </w:r>
      <w:r>
        <w:rPr>
          <w:i/>
          <w:sz w:val="24"/>
        </w:rPr>
        <w:t>np.</w:t>
      </w:r>
      <w:r>
        <w:rPr>
          <w:i/>
          <w:spacing w:val="-3"/>
          <w:sz w:val="24"/>
        </w:rPr>
        <w:t> </w:t>
      </w:r>
      <w:r>
        <w:rPr>
          <w:i/>
          <w:sz w:val="24"/>
        </w:rPr>
        <w:t>uzyskanie</w:t>
      </w:r>
      <w:r>
        <w:rPr>
          <w:i/>
          <w:spacing w:val="-3"/>
          <w:sz w:val="24"/>
        </w:rPr>
        <w:t> </w:t>
      </w:r>
      <w:r>
        <w:rPr>
          <w:i/>
          <w:sz w:val="24"/>
        </w:rPr>
        <w:t>decyzji</w:t>
      </w:r>
      <w:r>
        <w:rPr>
          <w:i/>
          <w:spacing w:val="-3"/>
          <w:sz w:val="24"/>
        </w:rPr>
        <w:t> </w:t>
      </w:r>
      <w:r>
        <w:rPr>
          <w:i/>
          <w:sz w:val="24"/>
        </w:rPr>
        <w:t>o</w:t>
      </w:r>
      <w:r>
        <w:rPr>
          <w:i/>
          <w:spacing w:val="-3"/>
          <w:sz w:val="24"/>
        </w:rPr>
        <w:t> </w:t>
      </w:r>
      <w:r>
        <w:rPr>
          <w:i/>
          <w:sz w:val="24"/>
        </w:rPr>
        <w:t>pozwoleniu</w:t>
      </w:r>
      <w:r>
        <w:rPr>
          <w:i/>
          <w:spacing w:val="-3"/>
          <w:sz w:val="24"/>
        </w:rPr>
        <w:t> </w:t>
      </w:r>
      <w:r>
        <w:rPr>
          <w:i/>
          <w:sz w:val="24"/>
        </w:rPr>
        <w:t>na</w:t>
      </w:r>
      <w:r>
        <w:rPr>
          <w:i/>
          <w:spacing w:val="-3"/>
          <w:sz w:val="24"/>
        </w:rPr>
        <w:t> </w:t>
      </w:r>
      <w:r>
        <w:rPr>
          <w:i/>
          <w:sz w:val="24"/>
        </w:rPr>
        <w:t>budowę,</w:t>
      </w:r>
      <w:r>
        <w:rPr>
          <w:i/>
          <w:spacing w:val="-3"/>
          <w:sz w:val="24"/>
        </w:rPr>
        <w:t> </w:t>
      </w:r>
      <w:r>
        <w:rPr>
          <w:i/>
          <w:sz w:val="24"/>
        </w:rPr>
        <w:t>co</w:t>
      </w:r>
      <w:r>
        <w:rPr>
          <w:i/>
          <w:spacing w:val="-3"/>
          <w:sz w:val="24"/>
        </w:rPr>
        <w:t> </w:t>
      </w:r>
      <w:r>
        <w:rPr>
          <w:i/>
          <w:sz w:val="24"/>
        </w:rPr>
        <w:t>ma</w:t>
      </w:r>
      <w:r>
        <w:rPr>
          <w:i/>
          <w:spacing w:val="-3"/>
          <w:sz w:val="24"/>
        </w:rPr>
        <w:t> </w:t>
      </w:r>
      <w:r>
        <w:rPr>
          <w:i/>
          <w:sz w:val="24"/>
        </w:rPr>
        <w:t>właśnie</w:t>
      </w:r>
      <w:r>
        <w:rPr>
          <w:i/>
          <w:spacing w:val="-3"/>
          <w:sz w:val="24"/>
        </w:rPr>
        <w:t> </w:t>
      </w:r>
      <w:r>
        <w:rPr>
          <w:i/>
          <w:sz w:val="24"/>
        </w:rPr>
        <w:t>miejsce w moim przypadku.</w:t>
      </w:r>
    </w:p>
    <w:p>
      <w:pPr>
        <w:spacing w:before="120"/>
        <w:ind w:left="499" w:right="614" w:firstLine="227"/>
        <w:jc w:val="both"/>
        <w:rPr>
          <w:i/>
          <w:sz w:val="24"/>
        </w:rPr>
      </w:pPr>
      <w:r>
        <w:rPr>
          <w:i/>
          <w:sz w:val="24"/>
        </w:rPr>
        <w:t>Na</w:t>
      </w:r>
      <w:r>
        <w:rPr>
          <w:i/>
          <w:spacing w:val="63"/>
          <w:sz w:val="24"/>
        </w:rPr>
        <w:t> </w:t>
      </w:r>
      <w:r>
        <w:rPr>
          <w:i/>
          <w:sz w:val="24"/>
        </w:rPr>
        <w:t>skutek</w:t>
      </w:r>
      <w:r>
        <w:rPr>
          <w:i/>
          <w:spacing w:val="63"/>
          <w:sz w:val="24"/>
        </w:rPr>
        <w:t> </w:t>
      </w:r>
      <w:r>
        <w:rPr>
          <w:i/>
          <w:sz w:val="24"/>
        </w:rPr>
        <w:t>uchwalenia</w:t>
      </w:r>
      <w:r>
        <w:rPr>
          <w:i/>
          <w:spacing w:val="63"/>
          <w:sz w:val="24"/>
        </w:rPr>
        <w:t> </w:t>
      </w:r>
      <w:r>
        <w:rPr>
          <w:i/>
          <w:sz w:val="24"/>
        </w:rPr>
        <w:t>planu</w:t>
      </w:r>
      <w:r>
        <w:rPr>
          <w:i/>
          <w:spacing w:val="63"/>
          <w:sz w:val="24"/>
        </w:rPr>
        <w:t> </w:t>
      </w:r>
      <w:r>
        <w:rPr>
          <w:i/>
          <w:sz w:val="24"/>
        </w:rPr>
        <w:t>przysługiwać</w:t>
      </w:r>
      <w:r>
        <w:rPr>
          <w:i/>
          <w:spacing w:val="63"/>
          <w:sz w:val="24"/>
        </w:rPr>
        <w:t> </w:t>
      </w:r>
      <w:r>
        <w:rPr>
          <w:i/>
          <w:sz w:val="24"/>
        </w:rPr>
        <w:t>mi</w:t>
      </w:r>
      <w:r>
        <w:rPr>
          <w:i/>
          <w:spacing w:val="63"/>
          <w:sz w:val="24"/>
        </w:rPr>
        <w:t> </w:t>
      </w:r>
      <w:r>
        <w:rPr>
          <w:i/>
          <w:sz w:val="24"/>
        </w:rPr>
        <w:t>będzie</w:t>
      </w:r>
      <w:r>
        <w:rPr>
          <w:i/>
          <w:spacing w:val="63"/>
          <w:sz w:val="24"/>
        </w:rPr>
        <w:t> </w:t>
      </w:r>
      <w:r>
        <w:rPr>
          <w:i/>
          <w:sz w:val="24"/>
        </w:rPr>
        <w:t>prawo</w:t>
      </w:r>
      <w:r>
        <w:rPr>
          <w:i/>
          <w:spacing w:val="63"/>
          <w:sz w:val="24"/>
        </w:rPr>
        <w:t> </w:t>
      </w:r>
      <w:r>
        <w:rPr>
          <w:i/>
          <w:sz w:val="24"/>
        </w:rPr>
        <w:t>wystąpienia</w:t>
      </w:r>
      <w:r>
        <w:rPr>
          <w:i/>
          <w:spacing w:val="64"/>
          <w:sz w:val="24"/>
        </w:rPr>
        <w:t> </w:t>
      </w:r>
      <w:r>
        <w:rPr>
          <w:i/>
          <w:sz w:val="24"/>
        </w:rPr>
        <w:t>do</w:t>
      </w:r>
      <w:r>
        <w:rPr>
          <w:i/>
          <w:spacing w:val="63"/>
          <w:sz w:val="24"/>
        </w:rPr>
        <w:t> </w:t>
      </w:r>
      <w:r>
        <w:rPr>
          <w:i/>
          <w:sz w:val="24"/>
        </w:rPr>
        <w:t>Gminy</w:t>
      </w:r>
      <w:r>
        <w:rPr>
          <w:i/>
          <w:sz w:val="24"/>
        </w:rPr>
        <w:t> o</w:t>
      </w:r>
      <w:r>
        <w:rPr>
          <w:i/>
          <w:spacing w:val="-3"/>
          <w:sz w:val="24"/>
        </w:rPr>
        <w:t> </w:t>
      </w:r>
      <w:r>
        <w:rPr>
          <w:i/>
          <w:sz w:val="24"/>
        </w:rPr>
        <w:t>odszkodowanie. Zatem pozostali jej mieszkańcy poniosą konsekwencje finansowe decyzji Gminy co do jednostkowej działki. W</w:t>
      </w:r>
      <w:r>
        <w:rPr>
          <w:i/>
          <w:spacing w:val="-3"/>
          <w:sz w:val="24"/>
        </w:rPr>
        <w:t> </w:t>
      </w:r>
      <w:r>
        <w:rPr>
          <w:i/>
          <w:sz w:val="24"/>
        </w:rPr>
        <w:t>obliczu całokształtu powyżej opisanych okoliczności, tj. braku uzasadnienia dla objęcia działki, której dotyczą uwagi, szczególną ochroną przyrodniczą, położenia jej przy drodze oraz przy planowanym wodociągu, ale </w:t>
      </w:r>
      <w:r>
        <w:rPr>
          <w:i/>
          <w:sz w:val="24"/>
        </w:rPr>
        <w:t>przede wszystkim oczywistego jej przeznaczenia przeze mnie na cele budowlane przy akceptacji Gminy, jest to działanie irracjonalne i naraża na szkodę budżet Gminny.</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277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2"/>
          <w:sz w:val="24"/>
        </w:rPr>
        <w:t> </w:t>
      </w:r>
      <w:r>
        <w:rPr>
          <w:i/>
          <w:sz w:val="24"/>
        </w:rPr>
        <w:t>takim stanie zagospodarowania, jaki opisany został w</w:t>
      </w:r>
      <w:r>
        <w:rPr>
          <w:i/>
          <w:spacing w:val="-3"/>
          <w:sz w:val="24"/>
        </w:rPr>
        <w:t> </w:t>
      </w:r>
      <w:r>
        <w:rPr>
          <w:i/>
          <w:sz w:val="24"/>
        </w:rPr>
        <w:t>planie ochrony Parku, jaki faktycznie miał wówczas miejsce. Kiedy na tych terenach rozpoczęły się intensywne procesy</w:t>
      </w:r>
      <w:r>
        <w:rPr>
          <w:i/>
          <w:spacing w:val="40"/>
          <w:sz w:val="24"/>
        </w:rPr>
        <w:t> </w:t>
      </w:r>
      <w:r>
        <w:rPr>
          <w:i/>
          <w:sz w:val="24"/>
        </w:rPr>
        <w:t>urbanizacyjne, Gmina nie</w:t>
      </w:r>
      <w:r>
        <w:rPr>
          <w:i/>
          <w:spacing w:val="-2"/>
          <w:sz w:val="24"/>
        </w:rPr>
        <w:t> </w:t>
      </w:r>
      <w:r>
        <w:rPr>
          <w:i/>
          <w:sz w:val="24"/>
        </w:rPr>
        <w:t>wprowadzała na podstawie Studium planów dopuszczając </w:t>
      </w:r>
      <w:r>
        <w:rPr>
          <w:i/>
          <w:sz w:val="24"/>
        </w:rPr>
        <w:t>do trwania w</w:t>
      </w:r>
      <w:r>
        <w:rPr>
          <w:i/>
          <w:spacing w:val="-2"/>
          <w:sz w:val="24"/>
        </w:rPr>
        <w:t> </w:t>
      </w:r>
      <w:r>
        <w:rPr>
          <w:i/>
          <w:sz w:val="24"/>
        </w:rPr>
        <w:t>odniesieniu do tych obszarów tzw. luki planistycznej. Aktualnie zamierzeniem organu wykonawczego Gminy jest natychmiastowe i</w:t>
      </w:r>
      <w:r>
        <w:rPr>
          <w:i/>
          <w:spacing w:val="-3"/>
          <w:sz w:val="24"/>
        </w:rPr>
        <w:t> </w:t>
      </w:r>
      <w:r>
        <w:rPr>
          <w:i/>
          <w:sz w:val="24"/>
        </w:rPr>
        <w:t>drastyczne ukrócenie tych procesów, które mogły trwać dzięki zaniedbaniom ze strony organów Gminy i</w:t>
      </w:r>
      <w:r>
        <w:rPr>
          <w:i/>
          <w:spacing w:val="-2"/>
          <w:sz w:val="24"/>
        </w:rPr>
        <w:t> </w:t>
      </w:r>
      <w:r>
        <w:rPr>
          <w:i/>
          <w:sz w:val="24"/>
        </w:rPr>
        <w:t>doprowadziły do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także poza strefami przeznaczonymi pierwotnie w</w:t>
      </w:r>
      <w:r>
        <w:rPr>
          <w:i/>
          <w:spacing w:val="-2"/>
          <w:sz w:val="24"/>
        </w:rPr>
        <w:t> </w:t>
      </w:r>
      <w:r>
        <w:rPr>
          <w:i/>
          <w:sz w:val="24"/>
        </w:rPr>
        <w:t>planie ochrony Parku na rozwój zabudowy mieszkaniowej zaszły</w:t>
      </w:r>
      <w:r>
        <w:rPr>
          <w:i/>
          <w:spacing w:val="40"/>
          <w:sz w:val="24"/>
        </w:rPr>
        <w:t> </w:t>
      </w:r>
      <w:r>
        <w:rPr>
          <w:i/>
          <w:sz w:val="24"/>
        </w:rPr>
        <w:t>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umieszczenie działki nr 99/2 w</w:t>
      </w:r>
      <w:r>
        <w:rPr>
          <w:i/>
          <w:spacing w:val="-2"/>
          <w:sz w:val="24"/>
        </w:rPr>
        <w:t> </w:t>
      </w:r>
      <w:r>
        <w:rPr>
          <w:i/>
          <w:sz w:val="24"/>
        </w:rPr>
        <w:t>strefie przeznaczonej</w:t>
      </w:r>
      <w:r>
        <w:rPr>
          <w:i/>
          <w:sz w:val="24"/>
        </w:rPr>
        <w:t> pod zabudowę mieszkaniową.”.</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after="0"/>
        <w:jc w:val="both"/>
        <w:rPr>
          <w:sz w:val="24"/>
        </w:rPr>
        <w:sectPr>
          <w:pgSz w:w="11910" w:h="16840"/>
          <w:pgMar w:header="0" w:footer="462" w:top="1320" w:bottom="660" w:left="1200" w:right="800"/>
        </w:sectPr>
      </w:pPr>
    </w:p>
    <w:p>
      <w:pPr>
        <w:spacing w:before="79"/>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 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3" w:firstLine="227"/>
      </w:pPr>
      <w:r>
        <w:rPr/>
        <w:t>Wyznaczenie w</w:t>
      </w:r>
      <w:r>
        <w:rPr>
          <w:spacing w:val="-3"/>
        </w:rPr>
        <w:t> </w:t>
      </w:r>
      <w:r>
        <w:rPr/>
        <w:t>przedmiotowym obszarze, w</w:t>
      </w:r>
      <w:r>
        <w:rPr>
          <w:spacing w:val="-3"/>
        </w:rPr>
        <w:t> </w:t>
      </w:r>
      <w:r>
        <w:rPr/>
        <w:t>projekcie planu miejscowego, terenów zabudowy mieszkaniowej jednorodzinnej byłoby niezgodne z</w:t>
      </w:r>
      <w:r>
        <w:rPr>
          <w:spacing w:val="-3"/>
        </w:rPr>
        <w:t> </w:t>
      </w:r>
      <w:r>
        <w:rPr/>
        <w:t>obowiązującym Studium uwarunkowań i</w:t>
      </w:r>
      <w:r>
        <w:rPr>
          <w:spacing w:val="-4"/>
        </w:rPr>
        <w:t> </w:t>
      </w:r>
      <w:r>
        <w:rPr/>
        <w:t>kierunków zagospodarowania przestrzennego miasta Łodzi, którego celem w</w:t>
      </w:r>
      <w:r>
        <w:rPr>
          <w:spacing w:val="-3"/>
        </w:rPr>
        <w:t> </w:t>
      </w:r>
      <w:r>
        <w:rPr/>
        <w:t>jednostce funkcjonalno-przestrzennej „Tereny aktywne przyrodniczo”, oznaczone symbolem „O”, było zachowanie otwartego krajobrazu Miasta, ochrona systemu przyrodniczego oraz przywrócenie walorów przyrodniczych i</w:t>
      </w:r>
      <w:r>
        <w:rPr>
          <w:spacing w:val="-3"/>
        </w:rPr>
        <w:t> </w:t>
      </w:r>
      <w:r>
        <w:rPr/>
        <w:t>krajobrazowych tam, gdzie zostały zdegradowane. Działania inwestycyjne w</w:t>
      </w:r>
      <w:r>
        <w:rPr>
          <w:spacing w:val="-3"/>
        </w:rPr>
        <w:t> </w:t>
      </w:r>
      <w:r>
        <w:rPr/>
        <w:t>tej jednostce zostały ograniczone do zapewnienia możliwości funkcjonowania obiektów istniejących i</w:t>
      </w:r>
      <w:r>
        <w:rPr>
          <w:spacing w:val="-2"/>
        </w:rPr>
        <w:t> </w:t>
      </w:r>
      <w:r>
        <w:rPr/>
        <w:t>istniejącego zainwestowania,</w:t>
      </w:r>
      <w:r>
        <w:rPr>
          <w:spacing w:val="-1"/>
        </w:rPr>
        <w:t> </w:t>
      </w:r>
      <w:r>
        <w:rPr/>
        <w:t>co</w:t>
      </w:r>
      <w:r>
        <w:rPr>
          <w:spacing w:val="-1"/>
        </w:rPr>
        <w:t> </w:t>
      </w:r>
      <w:r>
        <w:rPr/>
        <w:t>ma</w:t>
      </w:r>
      <w:r>
        <w:rPr>
          <w:spacing w:val="-1"/>
        </w:rPr>
        <w:t> </w:t>
      </w:r>
      <w:r>
        <w:rPr/>
        <w:t>swoje</w:t>
      </w:r>
      <w:r>
        <w:rPr>
          <w:spacing w:val="-2"/>
        </w:rPr>
        <w:t> </w:t>
      </w:r>
      <w:r>
        <w:rPr/>
        <w:t>odzwierciedlenie</w:t>
      </w:r>
      <w:r>
        <w:rPr>
          <w:spacing w:val="-1"/>
        </w:rPr>
        <w:t> </w:t>
      </w:r>
      <w:r>
        <w:rPr/>
        <w:t>w</w:t>
      </w:r>
      <w:r>
        <w:rPr>
          <w:spacing w:val="-2"/>
        </w:rPr>
        <w:t> </w:t>
      </w:r>
      <w:r>
        <w:rPr/>
        <w:t>ustaleniach</w:t>
      </w:r>
      <w:r>
        <w:rPr>
          <w:spacing w:val="-1"/>
        </w:rPr>
        <w:t> </w:t>
      </w:r>
      <w:r>
        <w:rPr/>
        <w:t>projektu</w:t>
      </w:r>
      <w:r>
        <w:rPr>
          <w:spacing w:val="-1"/>
        </w:rPr>
        <w:t> </w:t>
      </w:r>
      <w:r>
        <w:rPr/>
        <w:t>planu</w:t>
      </w:r>
      <w:r>
        <w:rPr>
          <w:spacing w:val="-1"/>
        </w:rPr>
        <w:t> </w:t>
      </w:r>
      <w:r>
        <w:rPr/>
        <w:t>miejscowego.</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4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40"/>
        </w:rPr>
        <w:t>  </w:t>
      </w:r>
      <w:r>
        <w:rPr/>
        <w:t>rozporządzenia</w:t>
      </w:r>
      <w:r>
        <w:rPr>
          <w:spacing w:val="40"/>
        </w:rPr>
        <w:t>  </w:t>
      </w:r>
      <w:r>
        <w:rPr/>
        <w:t>nr</w:t>
      </w:r>
      <w:r>
        <w:rPr>
          <w:spacing w:val="-2"/>
        </w:rPr>
        <w:t> </w:t>
      </w:r>
      <w:r>
        <w:rPr/>
        <w:t>5/2003</w:t>
      </w:r>
      <w:r>
        <w:rPr>
          <w:spacing w:val="40"/>
        </w:rPr>
        <w:t>  </w:t>
      </w:r>
      <w:r>
        <w:rPr/>
        <w:t>Wojewody</w:t>
      </w:r>
      <w:r>
        <w:rPr>
          <w:spacing w:val="40"/>
        </w:rPr>
        <w:t>  </w:t>
      </w:r>
      <w:r>
        <w:rPr/>
        <w:t>Łódzkiego</w:t>
      </w:r>
      <w:r>
        <w:rPr>
          <w:spacing w:val="40"/>
        </w:rPr>
        <w:t>  </w:t>
      </w:r>
      <w:r>
        <w:rPr/>
        <w:t>z</w:t>
      </w:r>
      <w:r>
        <w:rPr>
          <w:spacing w:val="-2"/>
        </w:rPr>
        <w:t> </w:t>
      </w:r>
      <w:r>
        <w:rPr/>
        <w:t>dnia</w:t>
      </w:r>
      <w:r>
        <w:rPr>
          <w:spacing w:val="40"/>
        </w:rPr>
        <w:t>  </w:t>
      </w:r>
      <w:r>
        <w:rPr/>
        <w:t>31</w:t>
      </w:r>
      <w:r>
        <w:rPr>
          <w:spacing w:val="-2"/>
        </w:rPr>
        <w:t> </w:t>
      </w:r>
      <w:r>
        <w:rPr/>
        <w:t>lipca</w:t>
      </w:r>
      <w:r>
        <w:rPr>
          <w:spacing w:val="-2"/>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w:t>
      </w:r>
    </w:p>
    <w:p>
      <w:pPr>
        <w:pStyle w:val="BodyText"/>
        <w:ind w:right="613" w:firstLine="227"/>
      </w:pPr>
      <w:r>
        <w:rPr/>
        <w:t>Zgodnie z</w:t>
      </w:r>
      <w:r>
        <w:rPr>
          <w:spacing w:val="-2"/>
        </w:rPr>
        <w:t> </w:t>
      </w:r>
      <w:r>
        <w:rPr/>
        <w:t>obowiązującym Studium, nieruchomość położona przy ul. Rogowskiej (działka nr</w:t>
      </w:r>
      <w:r>
        <w:rPr>
          <w:spacing w:val="-3"/>
        </w:rPr>
        <w:t> </w:t>
      </w:r>
      <w:r>
        <w:rPr/>
        <w:t>99/2, obręb B-19), znajduje 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3"/>
        </w:rPr>
        <w:t> </w:t>
      </w:r>
      <w:r>
        <w:rPr/>
        <w:t>pełniące głównie rolę klimatyczno–biologiczną, krajobrazową oraz korytarzy przewietrzających </w:t>
      </w:r>
      <w:r>
        <w:rPr>
          <w:spacing w:val="-2"/>
        </w:rPr>
        <w:t>Miasto.</w:t>
      </w:r>
    </w:p>
    <w:p>
      <w:pPr>
        <w:spacing w:after="0"/>
        <w:sectPr>
          <w:pgSz w:w="11910" w:h="16840"/>
          <w:pgMar w:header="0" w:footer="462" w:top="1320" w:bottom="660" w:left="1200" w:right="800"/>
        </w:sectPr>
      </w:pPr>
    </w:p>
    <w:p>
      <w:pPr>
        <w:pStyle w:val="BodyText"/>
        <w:spacing w:before="79"/>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istniejących. Projekt planu ustala dla istniejącej na tych terenach zabudowy mieszkaniowej jednorodzinnej</w:t>
      </w:r>
      <w:r>
        <w:rPr>
          <w:spacing w:val="40"/>
        </w:rPr>
        <w:t> </w:t>
      </w:r>
      <w:r>
        <w:rPr/>
        <w:t>katalog możliwych działań budowlanych, tj.: remont, przebudowa, rozbudowa i</w:t>
      </w:r>
      <w:r>
        <w:rPr>
          <w:spacing w:val="-2"/>
        </w:rPr>
        <w:t> </w:t>
      </w:r>
      <w:r>
        <w:rPr/>
        <w:t>nadbudowa z</w:t>
      </w:r>
      <w:r>
        <w:rPr>
          <w:spacing w:val="-2"/>
        </w:rPr>
        <w:t> </w:t>
      </w:r>
      <w:r>
        <w:rPr/>
        <w:t>określeniem maksymalnej powierzchni zabudowy </w:t>
      </w:r>
      <w:r>
        <w:rPr/>
        <w:t>oraz wysokości istniejących budynków mieszkalnych oraz obiektów gospodarczych i</w:t>
      </w:r>
      <w:r>
        <w:rPr>
          <w:spacing w:val="-3"/>
        </w:rPr>
        <w:t> </w:t>
      </w:r>
      <w:r>
        <w:rPr/>
        <w:t>garaży. Przy</w:t>
      </w:r>
      <w:r>
        <w:rPr>
          <w:spacing w:val="40"/>
        </w:rPr>
        <w:t> </w:t>
      </w:r>
      <w:r>
        <w:rPr/>
        <w:t>czym,</w:t>
      </w:r>
      <w:r>
        <w:rPr>
          <w:spacing w:val="40"/>
        </w:rPr>
        <w:t> </w:t>
      </w:r>
      <w:r>
        <w:rPr/>
        <w:t>zgodnie</w:t>
      </w:r>
      <w:r>
        <w:rPr>
          <w:spacing w:val="40"/>
        </w:rPr>
        <w:t> </w:t>
      </w:r>
      <w:r>
        <w:rPr/>
        <w:t>z</w:t>
      </w:r>
      <w:r>
        <w:rPr>
          <w:spacing w:val="-2"/>
        </w:rPr>
        <w:t> </w:t>
      </w:r>
      <w:r>
        <w:rPr/>
        <w:t>§</w:t>
      </w:r>
      <w:r>
        <w:rPr>
          <w:spacing w:val="40"/>
        </w:rPr>
        <w:t> </w:t>
      </w:r>
      <w:r>
        <w:rPr/>
        <w:t>4</w:t>
      </w:r>
      <w:r>
        <w:rPr>
          <w:spacing w:val="-2"/>
        </w:rPr>
        <w:t> </w:t>
      </w:r>
      <w:r>
        <w:rPr/>
        <w:t>ust.</w:t>
      </w:r>
      <w:r>
        <w:rPr>
          <w:spacing w:val="-2"/>
        </w:rPr>
        <w:t> </w:t>
      </w:r>
      <w:r>
        <w:rPr/>
        <w:t>1</w:t>
      </w:r>
      <w:r>
        <w:rPr>
          <w:spacing w:val="-2"/>
        </w:rPr>
        <w:t> </w:t>
      </w:r>
      <w:r>
        <w:rPr/>
        <w:t>pkt.</w:t>
      </w:r>
      <w:r>
        <w:rPr>
          <w:spacing w:val="-2"/>
        </w:rPr>
        <w:t> </w:t>
      </w:r>
      <w:r>
        <w:rPr/>
        <w:t>16</w:t>
      </w:r>
      <w:r>
        <w:rPr>
          <w:spacing w:val="40"/>
        </w:rPr>
        <w:t> </w:t>
      </w:r>
      <w:r>
        <w:rPr/>
        <w:t>projektu</w:t>
      </w:r>
      <w:r>
        <w:rPr>
          <w:spacing w:val="40"/>
        </w:rPr>
        <w:t> </w:t>
      </w:r>
      <w:r>
        <w:rPr/>
        <w:t>planu</w:t>
      </w:r>
      <w:r>
        <w:rPr>
          <w:spacing w:val="40"/>
        </w:rPr>
        <w:t> </w:t>
      </w:r>
      <w:r>
        <w:rPr/>
        <w:t>poprzez</w:t>
      </w:r>
      <w:r>
        <w:rPr>
          <w:spacing w:val="40"/>
        </w:rPr>
        <w:t> </w:t>
      </w:r>
      <w:r>
        <w:rPr/>
        <w:t>zabudowę</w:t>
      </w:r>
      <w:r>
        <w:rPr>
          <w:spacing w:val="40"/>
        </w:rPr>
        <w:t> </w:t>
      </w:r>
      <w:r>
        <w:rPr/>
        <w:t>istniejącą rozumie</w:t>
      </w:r>
      <w:r>
        <w:rPr>
          <w:spacing w:val="62"/>
        </w:rPr>
        <w:t> </w:t>
      </w:r>
      <w:r>
        <w:rPr/>
        <w:t>się</w:t>
      </w:r>
      <w:r>
        <w:rPr>
          <w:spacing w:val="62"/>
        </w:rPr>
        <w:t> </w:t>
      </w:r>
      <w:r>
        <w:rPr/>
        <w:t>budynki</w:t>
      </w:r>
      <w:r>
        <w:rPr>
          <w:spacing w:val="62"/>
        </w:rPr>
        <w:t> </w:t>
      </w:r>
      <w:r>
        <w:rPr/>
        <w:t>istniejące</w:t>
      </w:r>
      <w:r>
        <w:rPr>
          <w:spacing w:val="63"/>
        </w:rPr>
        <w:t> </w:t>
      </w:r>
      <w:r>
        <w:rPr/>
        <w:t>lub</w:t>
      </w:r>
      <w:r>
        <w:rPr>
          <w:spacing w:val="63"/>
        </w:rPr>
        <w:t> </w:t>
      </w:r>
      <w:r>
        <w:rPr/>
        <w:t>w</w:t>
      </w:r>
      <w:r>
        <w:rPr>
          <w:spacing w:val="-3"/>
        </w:rPr>
        <w:t> </w:t>
      </w:r>
      <w:r>
        <w:rPr/>
        <w:t>trakcie</w:t>
      </w:r>
      <w:r>
        <w:rPr>
          <w:spacing w:val="63"/>
        </w:rPr>
        <w:t> </w:t>
      </w:r>
      <w:r>
        <w:rPr/>
        <w:t>realizacji</w:t>
      </w:r>
      <w:r>
        <w:rPr>
          <w:spacing w:val="63"/>
        </w:rPr>
        <w:t> </w:t>
      </w:r>
      <w:r>
        <w:rPr/>
        <w:t>w</w:t>
      </w:r>
      <w:r>
        <w:rPr>
          <w:spacing w:val="-3"/>
        </w:rPr>
        <w:t> </w:t>
      </w:r>
      <w:r>
        <w:rPr/>
        <w:t>dniu</w:t>
      </w:r>
      <w:r>
        <w:rPr>
          <w:spacing w:val="62"/>
        </w:rPr>
        <w:t> </w:t>
      </w:r>
      <w:r>
        <w:rPr/>
        <w:t>wejścia</w:t>
      </w:r>
      <w:r>
        <w:rPr>
          <w:spacing w:val="62"/>
        </w:rPr>
        <w:t> </w:t>
      </w:r>
      <w:r>
        <w:rPr/>
        <w:t>w</w:t>
      </w:r>
      <w:r>
        <w:rPr>
          <w:spacing w:val="-3"/>
        </w:rPr>
        <w:t> </w:t>
      </w:r>
      <w:r>
        <w:rPr/>
        <w:t>życie</w:t>
      </w:r>
      <w:r>
        <w:rPr>
          <w:spacing w:val="62"/>
        </w:rPr>
        <w:t> </w:t>
      </w:r>
      <w:r>
        <w:rPr/>
        <w:t>planu, a</w:t>
      </w:r>
      <w:r>
        <w:rPr>
          <w:spacing w:val="-2"/>
        </w:rPr>
        <w:t> </w:t>
      </w:r>
      <w:r>
        <w:rPr/>
        <w:t>także budynki posiadające w</w:t>
      </w:r>
      <w:r>
        <w:rPr>
          <w:spacing w:val="-3"/>
        </w:rPr>
        <w:t> </w:t>
      </w:r>
      <w:r>
        <w:rPr/>
        <w:t>tej dacie prawo do realizacji na podstawie ostatecznej decyzji o</w:t>
      </w:r>
      <w:r>
        <w:rPr>
          <w:spacing w:val="-3"/>
        </w:rPr>
        <w:t> </w:t>
      </w:r>
      <w:r>
        <w:rPr/>
        <w:t>pozwoleniu na budowę lub zgłoszenia, o</w:t>
      </w:r>
      <w:r>
        <w:rPr>
          <w:spacing w:val="-3"/>
        </w:rPr>
        <w:t> </w:t>
      </w:r>
      <w:r>
        <w:rPr/>
        <w:t>których mowa w</w:t>
      </w:r>
      <w:r>
        <w:rPr>
          <w:spacing w:val="-4"/>
        </w:rPr>
        <w:t> </w:t>
      </w:r>
      <w:r>
        <w:rPr/>
        <w:t>przepisach odrębnych</w:t>
      </w:r>
      <w:r>
        <w:rPr>
          <w:spacing w:val="40"/>
        </w:rPr>
        <w:t> </w:t>
      </w:r>
      <w:r>
        <w:rPr/>
        <w:t>z zakresu</w:t>
      </w:r>
      <w:r>
        <w:rPr>
          <w:spacing w:val="40"/>
        </w:rPr>
        <w:t> </w:t>
      </w:r>
      <w:r>
        <w:rPr/>
        <w:t>budownictwa.</w:t>
      </w:r>
    </w:p>
    <w:p>
      <w:pPr>
        <w:pStyle w:val="BodyText"/>
        <w:ind w:right="615" w:firstLine="227"/>
      </w:pPr>
      <w:r>
        <w:rPr/>
        <w:t>Fakt powstawania budynków na podstawie decyzji o</w:t>
      </w:r>
      <w:r>
        <w:rPr>
          <w:spacing w:val="-3"/>
        </w:rPr>
        <w:t> </w:t>
      </w:r>
      <w:r>
        <w:rPr/>
        <w:t>warunkach zabudowy, a</w:t>
      </w:r>
      <w:r>
        <w:rPr>
          <w:spacing w:val="-3"/>
        </w:rPr>
        <w:t> </w:t>
      </w:r>
      <w:r>
        <w:rPr/>
        <w:t>następnie pozwoleń na budowę, nie</w:t>
      </w:r>
      <w:r>
        <w:rPr>
          <w:spacing w:val="-2"/>
        </w:rPr>
        <w:t> </w:t>
      </w:r>
      <w:r>
        <w:rPr/>
        <w:t>może wpłynąć na przeznaczenie terenu w</w:t>
      </w:r>
      <w:r>
        <w:rPr>
          <w:spacing w:val="-3"/>
        </w:rPr>
        <w:t> </w:t>
      </w:r>
      <w:r>
        <w:rPr/>
        <w:t>projekcie planu miejscowego, jeśli nie</w:t>
      </w:r>
      <w:r>
        <w:rPr>
          <w:spacing w:val="-2"/>
        </w:rPr>
        <w:t> </w:t>
      </w:r>
      <w:r>
        <w:rPr/>
        <w:t>jest to zgodne z</w:t>
      </w:r>
      <w:r>
        <w:rPr>
          <w:spacing w:val="-2"/>
        </w:rPr>
        <w:t> </w:t>
      </w:r>
      <w:r>
        <w:rPr/>
        <w:t>obowiązującym Studium. Ustalenia studium są wiążące dla organów gminy przy sporządzaniu planów miejscowych. Przy wydawaniu decyzji administracyjnych nie jest wymagana zgodność z obowiązującym studium.</w:t>
      </w:r>
    </w:p>
    <w:p>
      <w:pPr>
        <w:pStyle w:val="BodyText"/>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pStyle w:val="BodyText"/>
        <w:ind w:right="614" w:firstLine="227"/>
      </w:pPr>
      <w:r>
        <w:rPr/>
        <w:t>Uwaga dotycząca postulowanego umieszczenia działek w</w:t>
      </w:r>
      <w:r>
        <w:rPr>
          <w:spacing w:val="-3"/>
        </w:rPr>
        <w:t> </w:t>
      </w:r>
      <w:r>
        <w:rPr/>
        <w:t>strefie przeznaczonej pod zabudowę nie</w:t>
      </w:r>
      <w:r>
        <w:rPr>
          <w:spacing w:val="-2"/>
        </w:rPr>
        <w:t> </w:t>
      </w:r>
      <w:r>
        <w:rPr/>
        <w:t>może zostać uwzględniona ponieważ jest to w</w:t>
      </w:r>
      <w:r>
        <w:rPr>
          <w:spacing w:val="-3"/>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10"/>
          <w:sz w:val="24"/>
          <w:u w:val="single"/>
        </w:rPr>
        <w:t>5</w:t>
      </w:r>
    </w:p>
    <w:p>
      <w:pPr>
        <w:pStyle w:val="BodyText"/>
        <w:ind w:left="726"/>
      </w:pPr>
      <w:r>
        <w:rPr/>
        <w:t>−wpłynęła</w:t>
      </w:r>
      <w:r>
        <w:rPr>
          <w:spacing w:val="-1"/>
        </w:rPr>
        <w:t> </w:t>
      </w:r>
      <w:r>
        <w:rPr/>
        <w:t>31 grudnia 2021 </w:t>
      </w:r>
      <w:r>
        <w:rPr>
          <w:spacing w:val="-5"/>
        </w:rPr>
        <w:t>r.,</w:t>
      </w:r>
    </w:p>
    <w:p>
      <w:pPr>
        <w:pStyle w:val="BodyText"/>
        <w:ind w:left="726"/>
      </w:pPr>
      <w:r>
        <w:rPr/>
        <w:t>−złożona</w:t>
      </w:r>
      <w:r>
        <w:rPr>
          <w:spacing w:val="-2"/>
        </w:rPr>
        <w:t> </w:t>
      </w:r>
      <w:r>
        <w:rPr/>
        <w:t>przez</w:t>
      </w:r>
      <w:r>
        <w:rPr>
          <w:spacing w:val="-1"/>
        </w:rPr>
        <w:t> </w:t>
      </w:r>
      <w:r>
        <w:rPr/>
        <w:t>Pana</w:t>
      </w:r>
      <w:r>
        <w:rPr>
          <w:spacing w:val="-2"/>
        </w:rPr>
        <w:t> </w:t>
      </w:r>
      <w:r>
        <w:rPr/>
        <w:t>M.</w:t>
      </w:r>
      <w:r>
        <w:rPr>
          <w:spacing w:val="-2"/>
        </w:rPr>
        <w:t> </w:t>
      </w:r>
      <w:r>
        <w:rPr>
          <w:spacing w:val="-5"/>
        </w:rPr>
        <w:t>F.,</w:t>
      </w:r>
    </w:p>
    <w:p>
      <w:pPr>
        <w:pStyle w:val="BodyText"/>
        <w:ind w:left="726"/>
      </w:pPr>
      <w:r>
        <w:rPr/>
        <w:t>−dotyczy</w:t>
      </w:r>
      <w:r>
        <w:rPr>
          <w:spacing w:val="-2"/>
        </w:rPr>
        <w:t> </w:t>
      </w:r>
      <w:r>
        <w:rPr/>
        <w:t>działki</w:t>
      </w:r>
      <w:r>
        <w:rPr>
          <w:spacing w:val="-1"/>
        </w:rPr>
        <w:t> </w:t>
      </w:r>
      <w:r>
        <w:rPr/>
        <w:t>nr</w:t>
      </w:r>
      <w:r>
        <w:rPr>
          <w:spacing w:val="-1"/>
        </w:rPr>
        <w:t> </w:t>
      </w:r>
      <w:r>
        <w:rPr/>
        <w:t>81/4</w:t>
      </w:r>
      <w:r>
        <w:rPr>
          <w:spacing w:val="-2"/>
        </w:rPr>
        <w:t> </w:t>
      </w:r>
      <w:r>
        <w:rPr/>
        <w:t>w</w:t>
      </w:r>
      <w:r>
        <w:rPr>
          <w:spacing w:val="-2"/>
        </w:rPr>
        <w:t> </w:t>
      </w:r>
      <w:r>
        <w:rPr/>
        <w:t>obrębie</w:t>
      </w:r>
      <w:r>
        <w:rPr>
          <w:spacing w:val="-1"/>
        </w:rPr>
        <w:t> </w:t>
      </w:r>
      <w:r>
        <w:rPr/>
        <w:t>B-19,</w:t>
      </w:r>
      <w:r>
        <w:rPr>
          <w:spacing w:val="-1"/>
        </w:rPr>
        <w:t> </w:t>
      </w:r>
      <w:r>
        <w:rPr/>
        <w:t>przy</w:t>
      </w:r>
      <w:r>
        <w:rPr>
          <w:spacing w:val="-2"/>
        </w:rPr>
        <w:t> </w:t>
      </w:r>
      <w:r>
        <w:rPr/>
        <w:t>ul.</w:t>
      </w:r>
      <w:r>
        <w:rPr>
          <w:spacing w:val="-1"/>
        </w:rPr>
        <w:t> </w:t>
      </w:r>
      <w:r>
        <w:rPr/>
        <w:t>Strykowskiej</w:t>
      </w:r>
      <w:r>
        <w:rPr>
          <w:spacing w:val="-2"/>
        </w:rPr>
        <w:t> </w:t>
      </w:r>
      <w:r>
        <w:rPr/>
        <w:t>92</w:t>
      </w:r>
      <w:r>
        <w:rPr>
          <w:spacing w:val="-1"/>
        </w:rPr>
        <w:t> </w:t>
      </w:r>
      <w:r>
        <w:rPr/>
        <w:t>w</w:t>
      </w:r>
      <w:r>
        <w:rPr>
          <w:spacing w:val="-2"/>
        </w:rPr>
        <w:t> Łodzi,</w:t>
      </w:r>
    </w:p>
    <w:p>
      <w:pPr>
        <w:pStyle w:val="BodyText"/>
        <w:ind w:right="615" w:firstLine="227"/>
      </w:pPr>
      <w:r>
        <w:rPr/>
        <w:t>−zgodnie</w:t>
      </w:r>
      <w:r>
        <w:rPr>
          <w:spacing w:val="40"/>
        </w:rPr>
        <w:t> </w:t>
      </w:r>
      <w:r>
        <w:rPr/>
        <w:t>z</w:t>
      </w:r>
      <w:r>
        <w:rPr>
          <w:spacing w:val="-2"/>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działka</w:t>
      </w:r>
      <w:r>
        <w:rPr>
          <w:spacing w:val="40"/>
        </w:rPr>
        <w:t> </w:t>
      </w:r>
      <w:r>
        <w:rPr/>
        <w:t>nr</w:t>
      </w:r>
      <w:r>
        <w:rPr>
          <w:spacing w:val="40"/>
        </w:rPr>
        <w:t> </w:t>
      </w:r>
      <w:r>
        <w:rPr/>
        <w:t>81/4, obręb</w:t>
      </w:r>
      <w:r>
        <w:rPr>
          <w:spacing w:val="40"/>
        </w:rPr>
        <w:t> </w:t>
      </w:r>
      <w:r>
        <w:rPr/>
        <w:t>B</w:t>
      </w:r>
      <w:r>
        <w:rPr>
          <w:spacing w:val="-2"/>
        </w:rPr>
        <w:t> </w:t>
      </w:r>
      <w:r>
        <w:rPr/>
        <w:t>-</w:t>
      </w:r>
      <w:r>
        <w:rPr>
          <w:spacing w:val="-2"/>
        </w:rPr>
        <w:t> </w:t>
      </w:r>
      <w:r>
        <w:rPr/>
        <w:t>19</w:t>
      </w:r>
      <w:r>
        <w:rPr>
          <w:spacing w:val="40"/>
        </w:rPr>
        <w:t> </w:t>
      </w:r>
      <w:r>
        <w:rPr/>
        <w:t>jest</w:t>
      </w:r>
      <w:r>
        <w:rPr>
          <w:spacing w:val="40"/>
        </w:rPr>
        <w:t> </w:t>
      </w:r>
      <w:r>
        <w:rPr/>
        <w:t>przeznaczona</w:t>
      </w:r>
      <w:r>
        <w:rPr>
          <w:spacing w:val="40"/>
        </w:rPr>
        <w:t> </w:t>
      </w:r>
      <w:r>
        <w:rPr/>
        <w:t>na</w:t>
      </w:r>
      <w:r>
        <w:rPr>
          <w:spacing w:val="40"/>
        </w:rPr>
        <w:t> </w:t>
      </w:r>
      <w:r>
        <w:rPr/>
        <w:t>tereny</w:t>
      </w:r>
      <w:r>
        <w:rPr>
          <w:spacing w:val="40"/>
        </w:rPr>
        <w:t> </w:t>
      </w:r>
      <w:r>
        <w:rPr/>
        <w:t>zieleni</w:t>
      </w:r>
      <w:r>
        <w:rPr>
          <w:spacing w:val="40"/>
        </w:rPr>
        <w:t> </w:t>
      </w:r>
      <w:r>
        <w:rPr/>
        <w:t>naturalnej</w:t>
      </w:r>
      <w:r>
        <w:rPr>
          <w:spacing w:val="40"/>
        </w:rPr>
        <w:t> </w:t>
      </w:r>
      <w:r>
        <w:rPr/>
        <w:t>i</w:t>
      </w:r>
      <w:r>
        <w:rPr>
          <w:spacing w:val="-2"/>
        </w:rPr>
        <w:t> </w:t>
      </w:r>
      <w:r>
        <w:rPr/>
        <w:t>wód</w:t>
      </w:r>
      <w:r>
        <w:rPr>
          <w:spacing w:val="40"/>
        </w:rPr>
        <w:t> </w:t>
      </w:r>
      <w:r>
        <w:rPr/>
        <w:t>powierzchniowych </w:t>
      </w:r>
      <w:r>
        <w:rPr>
          <w:spacing w:val="-2"/>
        </w:rPr>
        <w:t>(8ZN).</w:t>
      </w:r>
    </w:p>
    <w:p>
      <w:pPr>
        <w:spacing w:before="120"/>
        <w:ind w:left="499" w:right="615" w:firstLine="227"/>
        <w:jc w:val="both"/>
        <w:rPr>
          <w:i/>
          <w:sz w:val="24"/>
        </w:rPr>
      </w:pPr>
      <w:r>
        <w:rPr>
          <w:sz w:val="24"/>
        </w:rPr>
        <w:t>Składający</w:t>
      </w:r>
      <w:r>
        <w:rPr>
          <w:spacing w:val="67"/>
          <w:w w:val="150"/>
          <w:sz w:val="24"/>
        </w:rPr>
        <w:t> </w:t>
      </w:r>
      <w:r>
        <w:rPr>
          <w:sz w:val="24"/>
        </w:rPr>
        <w:t>uwagę</w:t>
      </w:r>
      <w:r>
        <w:rPr>
          <w:spacing w:val="67"/>
          <w:w w:val="150"/>
          <w:sz w:val="24"/>
        </w:rPr>
        <w:t> </w:t>
      </w:r>
      <w:r>
        <w:rPr>
          <w:sz w:val="24"/>
        </w:rPr>
        <w:t>wnosi</w:t>
      </w:r>
      <w:r>
        <w:rPr>
          <w:spacing w:val="67"/>
          <w:w w:val="150"/>
          <w:sz w:val="24"/>
        </w:rPr>
        <w:t> </w:t>
      </w:r>
      <w:r>
        <w:rPr>
          <w:sz w:val="24"/>
        </w:rPr>
        <w:t>o,</w:t>
      </w:r>
      <w:r>
        <w:rPr>
          <w:spacing w:val="67"/>
          <w:w w:val="150"/>
          <w:sz w:val="24"/>
        </w:rPr>
        <w:t> </w:t>
      </w:r>
      <w:r>
        <w:rPr>
          <w:sz w:val="24"/>
        </w:rPr>
        <w:t>cytuję:</w:t>
      </w:r>
      <w:r>
        <w:rPr>
          <w:spacing w:val="67"/>
          <w:w w:val="150"/>
          <w:sz w:val="24"/>
        </w:rPr>
        <w:t> </w:t>
      </w:r>
      <w:r>
        <w:rPr>
          <w:b/>
          <w:sz w:val="24"/>
        </w:rPr>
        <w:t>-</w:t>
      </w:r>
      <w:r>
        <w:rPr>
          <w:b/>
          <w:spacing w:val="67"/>
          <w:w w:val="150"/>
          <w:sz w:val="24"/>
        </w:rPr>
        <w:t> </w:t>
      </w:r>
      <w:r>
        <w:rPr>
          <w:sz w:val="24"/>
        </w:rPr>
        <w:t>„</w:t>
      </w:r>
      <w:r>
        <w:rPr>
          <w:i/>
          <w:sz w:val="24"/>
        </w:rPr>
        <w:t>W</w:t>
      </w:r>
      <w:r>
        <w:rPr>
          <w:i/>
          <w:spacing w:val="67"/>
          <w:w w:val="150"/>
          <w:sz w:val="24"/>
        </w:rPr>
        <w:t> </w:t>
      </w:r>
      <w:r>
        <w:rPr>
          <w:i/>
          <w:sz w:val="24"/>
        </w:rPr>
        <w:t>obowiązującym</w:t>
      </w:r>
      <w:r>
        <w:rPr>
          <w:i/>
          <w:spacing w:val="67"/>
          <w:w w:val="150"/>
          <w:sz w:val="24"/>
        </w:rPr>
        <w:t> </w:t>
      </w:r>
      <w:r>
        <w:rPr>
          <w:i/>
          <w:sz w:val="24"/>
        </w:rPr>
        <w:t>Studium</w:t>
      </w:r>
      <w:r>
        <w:rPr>
          <w:i/>
          <w:spacing w:val="67"/>
          <w:w w:val="150"/>
          <w:sz w:val="24"/>
        </w:rPr>
        <w:t> </w:t>
      </w:r>
      <w:r>
        <w:rPr>
          <w:i/>
          <w:sz w:val="24"/>
        </w:rPr>
        <w:t>uwarunkowań</w:t>
      </w:r>
      <w:r>
        <w:rPr>
          <w:i/>
          <w:sz w:val="24"/>
        </w:rPr>
        <w:t> i</w:t>
      </w:r>
      <w:r>
        <w:rPr>
          <w:i/>
          <w:spacing w:val="-2"/>
          <w:sz w:val="24"/>
        </w:rPr>
        <w:t> </w:t>
      </w:r>
      <w:r>
        <w:rPr>
          <w:i/>
          <w:sz w:val="24"/>
        </w:rPr>
        <w:t>kierunków zagospodarowania przestrzennego moja działka położona była w</w:t>
      </w:r>
      <w:r>
        <w:rPr>
          <w:i/>
          <w:spacing w:val="-2"/>
          <w:sz w:val="24"/>
        </w:rPr>
        <w:t> </w:t>
      </w:r>
      <w:r>
        <w:rPr>
          <w:i/>
          <w:sz w:val="24"/>
        </w:rPr>
        <w:t>strefie oznaczonej symbolem „O”, która miała wprawdzie ograniczenia co do wysokości zabudowy, jednak w</w:t>
      </w:r>
      <w:r>
        <w:rPr>
          <w:i/>
          <w:spacing w:val="-2"/>
          <w:sz w:val="24"/>
        </w:rPr>
        <w:t> </w:t>
      </w:r>
      <w:r>
        <w:rPr>
          <w:i/>
          <w:sz w:val="24"/>
        </w:rPr>
        <w:t>tej strefie możliwe było przeznaczenie nieruchomości pod zabudowę mieszkaniową</w:t>
      </w:r>
      <w:r>
        <w:rPr>
          <w:i/>
          <w:spacing w:val="40"/>
          <w:sz w:val="24"/>
        </w:rPr>
        <w:t> </w:t>
      </w:r>
      <w:r>
        <w:rPr>
          <w:i/>
          <w:sz w:val="24"/>
        </w:rPr>
        <w:t>w</w:t>
      </w:r>
      <w:r>
        <w:rPr>
          <w:i/>
          <w:spacing w:val="-2"/>
          <w:sz w:val="24"/>
        </w:rPr>
        <w:t> </w:t>
      </w:r>
      <w:r>
        <w:rPr>
          <w:i/>
          <w:sz w:val="24"/>
        </w:rPr>
        <w:t>granicach istniejącego zainwestowania oraz celem dopełnienia istniejących struktur zabudowy. Na podstawie obowiązującego Studium został złożony wniosek o</w:t>
      </w:r>
      <w:r>
        <w:rPr>
          <w:i/>
          <w:spacing w:val="-2"/>
          <w:sz w:val="24"/>
        </w:rPr>
        <w:t> </w:t>
      </w:r>
      <w:r>
        <w:rPr>
          <w:i/>
          <w:sz w:val="24"/>
        </w:rPr>
        <w:t>wydanie decyzji o</w:t>
      </w:r>
      <w:r>
        <w:rPr>
          <w:i/>
          <w:spacing w:val="-2"/>
          <w:sz w:val="24"/>
        </w:rPr>
        <w:t> </w:t>
      </w:r>
      <w:r>
        <w:rPr>
          <w:i/>
          <w:sz w:val="24"/>
        </w:rPr>
        <w:t>warunkach zabudowy uprawniającej mnie do uzyskania pozwolenia na budowę domu. Rozpoczęty został zatem proces inwestycyjny i</w:t>
      </w:r>
      <w:r>
        <w:rPr>
          <w:i/>
          <w:spacing w:val="-2"/>
          <w:sz w:val="24"/>
        </w:rPr>
        <w:t> </w:t>
      </w:r>
      <w:r>
        <w:rPr>
          <w:i/>
          <w:sz w:val="24"/>
        </w:rPr>
        <w:t>powinienem mieć</w:t>
      </w:r>
      <w:r>
        <w:rPr>
          <w:i/>
          <w:spacing w:val="12"/>
          <w:sz w:val="24"/>
        </w:rPr>
        <w:t> </w:t>
      </w:r>
      <w:r>
        <w:rPr>
          <w:i/>
          <w:sz w:val="24"/>
        </w:rPr>
        <w:t>zagwarantowaną</w:t>
      </w:r>
      <w:r>
        <w:rPr>
          <w:i/>
          <w:spacing w:val="12"/>
          <w:sz w:val="24"/>
        </w:rPr>
        <w:t> </w:t>
      </w:r>
      <w:r>
        <w:rPr>
          <w:i/>
          <w:sz w:val="24"/>
        </w:rPr>
        <w:t>możliwość</w:t>
      </w:r>
      <w:r>
        <w:rPr>
          <w:i/>
          <w:spacing w:val="13"/>
          <w:sz w:val="24"/>
        </w:rPr>
        <w:t> </w:t>
      </w:r>
      <w:r>
        <w:rPr>
          <w:i/>
          <w:sz w:val="24"/>
        </w:rPr>
        <w:t>jego</w:t>
      </w:r>
      <w:r>
        <w:rPr>
          <w:i/>
          <w:spacing w:val="12"/>
          <w:sz w:val="24"/>
        </w:rPr>
        <w:t> </w:t>
      </w:r>
      <w:r>
        <w:rPr>
          <w:i/>
          <w:sz w:val="24"/>
        </w:rPr>
        <w:t>ukończenia.</w:t>
      </w:r>
      <w:r>
        <w:rPr>
          <w:i/>
          <w:spacing w:val="12"/>
          <w:sz w:val="24"/>
        </w:rPr>
        <w:t> </w:t>
      </w:r>
      <w:r>
        <w:rPr>
          <w:i/>
          <w:sz w:val="24"/>
        </w:rPr>
        <w:t>Moja</w:t>
      </w:r>
      <w:r>
        <w:rPr>
          <w:i/>
          <w:spacing w:val="13"/>
          <w:sz w:val="24"/>
        </w:rPr>
        <w:t> </w:t>
      </w:r>
      <w:r>
        <w:rPr>
          <w:i/>
          <w:sz w:val="24"/>
        </w:rPr>
        <w:t>działka</w:t>
      </w:r>
      <w:r>
        <w:rPr>
          <w:i/>
          <w:spacing w:val="12"/>
          <w:sz w:val="24"/>
        </w:rPr>
        <w:t> </w:t>
      </w:r>
      <w:r>
        <w:rPr>
          <w:i/>
          <w:sz w:val="24"/>
        </w:rPr>
        <w:t>spełnia</w:t>
      </w:r>
      <w:r>
        <w:rPr>
          <w:i/>
          <w:spacing w:val="12"/>
          <w:sz w:val="24"/>
        </w:rPr>
        <w:t> </w:t>
      </w:r>
      <w:r>
        <w:rPr>
          <w:i/>
          <w:sz w:val="24"/>
        </w:rPr>
        <w:t>wszelkie</w:t>
      </w:r>
      <w:r>
        <w:rPr>
          <w:i/>
          <w:spacing w:val="13"/>
          <w:sz w:val="24"/>
        </w:rPr>
        <w:t> </w:t>
      </w:r>
      <w:r>
        <w:rPr>
          <w:i/>
          <w:spacing w:val="-2"/>
          <w:sz w:val="24"/>
        </w:rPr>
        <w:t>kryteria</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do wydania dla niej decyzji o</w:t>
      </w:r>
      <w:r>
        <w:rPr>
          <w:i/>
          <w:spacing w:val="-2"/>
          <w:sz w:val="24"/>
        </w:rPr>
        <w:t> </w:t>
      </w:r>
      <w:r>
        <w:rPr>
          <w:i/>
          <w:sz w:val="24"/>
        </w:rPr>
        <w:t>warunkach zabudowy i</w:t>
      </w:r>
      <w:r>
        <w:rPr>
          <w:i/>
          <w:spacing w:val="-2"/>
          <w:sz w:val="24"/>
        </w:rPr>
        <w:t> </w:t>
      </w:r>
      <w:r>
        <w:rPr>
          <w:i/>
          <w:sz w:val="24"/>
        </w:rPr>
        <w:t>aktualnie jedyną przeszkodą,</w:t>
      </w:r>
      <w:r>
        <w:rPr>
          <w:i/>
          <w:sz w:val="24"/>
        </w:rPr>
        <w:t> wyłącznie formalną, nie</w:t>
      </w:r>
      <w:r>
        <w:rPr>
          <w:i/>
          <w:spacing w:val="-2"/>
          <w:sz w:val="24"/>
        </w:rPr>
        <w:t> </w:t>
      </w:r>
      <w:r>
        <w:rPr>
          <w:i/>
          <w:sz w:val="24"/>
        </w:rPr>
        <w:t>merytoryczną, jest obligatoryjne zawieszenie postępowania na skutek przystąpienia do uchwalenia planu. Gdyby nie</w:t>
      </w:r>
      <w:r>
        <w:rPr>
          <w:i/>
          <w:spacing w:val="-1"/>
          <w:sz w:val="24"/>
        </w:rPr>
        <w:t> </w:t>
      </w:r>
      <w:r>
        <w:rPr>
          <w:i/>
          <w:sz w:val="24"/>
        </w:rPr>
        <w:t>konieczność zawieszenia postępowania, dla mojej działki zostałaby wydana decyzja o</w:t>
      </w:r>
      <w:r>
        <w:rPr>
          <w:i/>
          <w:spacing w:val="-3"/>
          <w:sz w:val="24"/>
        </w:rPr>
        <w:t> </w:t>
      </w:r>
      <w:r>
        <w:rPr>
          <w:i/>
          <w:sz w:val="24"/>
        </w:rPr>
        <w:t>warunkach zabudowy. Przez umieszczenie mojej działki w</w:t>
      </w:r>
      <w:r>
        <w:rPr>
          <w:i/>
          <w:spacing w:val="-2"/>
          <w:sz w:val="24"/>
        </w:rPr>
        <w:t> </w:t>
      </w:r>
      <w:r>
        <w:rPr>
          <w:i/>
          <w:sz w:val="24"/>
        </w:rPr>
        <w:t>strefie zieleni naturalnej nie</w:t>
      </w:r>
      <w:r>
        <w:rPr>
          <w:i/>
          <w:spacing w:val="-2"/>
          <w:sz w:val="24"/>
        </w:rPr>
        <w:t> </w:t>
      </w:r>
      <w:r>
        <w:rPr>
          <w:i/>
          <w:sz w:val="24"/>
        </w:rPr>
        <w:t>będę w</w:t>
      </w:r>
      <w:r>
        <w:rPr>
          <w:i/>
          <w:spacing w:val="-2"/>
          <w:sz w:val="24"/>
        </w:rPr>
        <w:t> </w:t>
      </w:r>
      <w:r>
        <w:rPr>
          <w:i/>
          <w:sz w:val="24"/>
        </w:rPr>
        <w:t>stanie nawet na tej podstawie ukończyć rozpoczętego przeze mnie procesu inwestycyjnego. Przewidywana treść planu, w</w:t>
      </w:r>
      <w:r>
        <w:rPr>
          <w:i/>
          <w:spacing w:val="-2"/>
          <w:sz w:val="24"/>
        </w:rPr>
        <w:t> </w:t>
      </w:r>
      <w:r>
        <w:rPr>
          <w:i/>
          <w:sz w:val="24"/>
        </w:rPr>
        <w:t>odniesieniu do mojej działki, jest niezgodna ze Studium, a</w:t>
      </w:r>
      <w:r>
        <w:rPr>
          <w:i/>
          <w:spacing w:val="-2"/>
          <w:sz w:val="24"/>
        </w:rPr>
        <w:t> </w:t>
      </w:r>
      <w:r>
        <w:rPr>
          <w:i/>
          <w:sz w:val="24"/>
        </w:rPr>
        <w:t>przez co także niezgodna z</w:t>
      </w:r>
      <w:r>
        <w:rPr>
          <w:i/>
          <w:spacing w:val="-4"/>
          <w:sz w:val="24"/>
        </w:rPr>
        <w:t> </w:t>
      </w:r>
      <w:r>
        <w:rPr>
          <w:i/>
          <w:sz w:val="24"/>
        </w:rPr>
        <w:t>ustawą pzp, ale także sprzeciwia się zasadzie proporcjonalności ustanowionej w</w:t>
      </w:r>
      <w:r>
        <w:rPr>
          <w:i/>
          <w:spacing w:val="-3"/>
          <w:sz w:val="24"/>
        </w:rPr>
        <w:t> </w:t>
      </w:r>
      <w:r>
        <w:rPr>
          <w:i/>
          <w:sz w:val="24"/>
        </w:rPr>
        <w:t>art.</w:t>
      </w:r>
      <w:r>
        <w:rPr>
          <w:i/>
          <w:spacing w:val="-3"/>
          <w:sz w:val="24"/>
        </w:rPr>
        <w:t> </w:t>
      </w:r>
      <w:r>
        <w:rPr>
          <w:i/>
          <w:sz w:val="24"/>
        </w:rPr>
        <w:t>31</w:t>
      </w:r>
      <w:r>
        <w:rPr>
          <w:i/>
          <w:spacing w:val="-3"/>
          <w:sz w:val="24"/>
        </w:rPr>
        <w:t> </w:t>
      </w:r>
      <w:r>
        <w:rPr>
          <w:i/>
          <w:sz w:val="24"/>
        </w:rPr>
        <w:t>ust.</w:t>
      </w:r>
      <w:r>
        <w:rPr>
          <w:i/>
          <w:spacing w:val="-3"/>
          <w:sz w:val="24"/>
        </w:rPr>
        <w:t> </w:t>
      </w:r>
      <w:r>
        <w:rPr>
          <w:i/>
          <w:sz w:val="24"/>
        </w:rPr>
        <w:t>3</w:t>
      </w:r>
      <w:r>
        <w:rPr>
          <w:i/>
          <w:spacing w:val="-3"/>
          <w:sz w:val="24"/>
        </w:rPr>
        <w:t> </w:t>
      </w:r>
      <w:r>
        <w:rPr>
          <w:i/>
          <w:sz w:val="24"/>
        </w:rPr>
        <w:t>Konstytucji, bowiem bezprawnie ogranicza moje prawo własności poprzez uniemożliwienie mi wykorzystania mojej nieruchomości zgodnie z</w:t>
      </w:r>
      <w:r>
        <w:rPr>
          <w:i/>
          <w:spacing w:val="-2"/>
          <w:sz w:val="24"/>
        </w:rPr>
        <w:t> </w:t>
      </w:r>
      <w:r>
        <w:rPr>
          <w:i/>
          <w:sz w:val="24"/>
        </w:rPr>
        <w:t>moimi potrzebami.</w:t>
      </w:r>
      <w:r>
        <w:rPr>
          <w:i/>
          <w:spacing w:val="80"/>
          <w:sz w:val="24"/>
        </w:rPr>
        <w:t> </w:t>
      </w:r>
      <w:r>
        <w:rPr>
          <w:i/>
          <w:sz w:val="24"/>
        </w:rPr>
        <w:t>Skoro dopuszczalne są ograniczenia prawa własności wprowadzone ustawą, to muszą one być</w:t>
      </w:r>
      <w:r>
        <w:rPr>
          <w:i/>
          <w:spacing w:val="40"/>
          <w:sz w:val="24"/>
        </w:rPr>
        <w:t> </w:t>
      </w:r>
      <w:r>
        <w:rPr>
          <w:i/>
          <w:sz w:val="24"/>
        </w:rPr>
        <w:t>z</w:t>
      </w:r>
      <w:r>
        <w:rPr>
          <w:i/>
          <w:spacing w:val="-2"/>
          <w:sz w:val="24"/>
        </w:rPr>
        <w:t> </w:t>
      </w:r>
      <w:r>
        <w:rPr>
          <w:i/>
          <w:sz w:val="24"/>
        </w:rPr>
        <w:t>tą</w:t>
      </w:r>
      <w:r>
        <w:rPr>
          <w:i/>
          <w:spacing w:val="40"/>
          <w:sz w:val="24"/>
        </w:rPr>
        <w:t> </w:t>
      </w:r>
      <w:r>
        <w:rPr>
          <w:i/>
          <w:sz w:val="24"/>
        </w:rPr>
        <w:t>ustawą</w:t>
      </w:r>
      <w:r>
        <w:rPr>
          <w:i/>
          <w:spacing w:val="40"/>
          <w:sz w:val="24"/>
        </w:rPr>
        <w:t> </w:t>
      </w:r>
      <w:r>
        <w:rPr>
          <w:i/>
          <w:sz w:val="24"/>
        </w:rPr>
        <w:t>zgodne.</w:t>
      </w:r>
      <w:r>
        <w:rPr>
          <w:i/>
          <w:spacing w:val="40"/>
          <w:sz w:val="24"/>
        </w:rPr>
        <w:t> </w:t>
      </w:r>
      <w:r>
        <w:rPr>
          <w:i/>
          <w:sz w:val="24"/>
        </w:rPr>
        <w:t>Ustawa</w:t>
      </w:r>
      <w:r>
        <w:rPr>
          <w:i/>
          <w:spacing w:val="40"/>
          <w:sz w:val="24"/>
        </w:rPr>
        <w:t> </w:t>
      </w:r>
      <w:r>
        <w:rPr>
          <w:i/>
          <w:sz w:val="24"/>
        </w:rPr>
        <w:t>pzp</w:t>
      </w:r>
      <w:r>
        <w:rPr>
          <w:i/>
          <w:spacing w:val="40"/>
          <w:sz w:val="24"/>
        </w:rPr>
        <w:t> </w:t>
      </w:r>
      <w:r>
        <w:rPr>
          <w:i/>
          <w:sz w:val="24"/>
        </w:rPr>
        <w:t>wskazuje,</w:t>
      </w:r>
      <w:r>
        <w:rPr>
          <w:i/>
          <w:spacing w:val="40"/>
          <w:sz w:val="24"/>
        </w:rPr>
        <w:t> </w:t>
      </w:r>
      <w:r>
        <w:rPr>
          <w:i/>
          <w:sz w:val="24"/>
        </w:rPr>
        <w:t>że</w:t>
      </w:r>
      <w:r>
        <w:rPr>
          <w:i/>
          <w:spacing w:val="40"/>
          <w:sz w:val="24"/>
        </w:rPr>
        <w:t> </w:t>
      </w:r>
      <w:r>
        <w:rPr>
          <w:i/>
          <w:sz w:val="24"/>
        </w:rPr>
        <w:t>mpzp</w:t>
      </w:r>
      <w:r>
        <w:rPr>
          <w:i/>
          <w:spacing w:val="40"/>
          <w:sz w:val="24"/>
        </w:rPr>
        <w:t> </w:t>
      </w:r>
      <w:r>
        <w:rPr>
          <w:i/>
          <w:sz w:val="24"/>
        </w:rPr>
        <w:t>musi</w:t>
      </w:r>
      <w:r>
        <w:rPr>
          <w:i/>
          <w:spacing w:val="40"/>
          <w:sz w:val="24"/>
        </w:rPr>
        <w:t> </w:t>
      </w:r>
      <w:r>
        <w:rPr>
          <w:i/>
          <w:sz w:val="24"/>
        </w:rPr>
        <w:t>być</w:t>
      </w:r>
      <w:r>
        <w:rPr>
          <w:i/>
          <w:spacing w:val="40"/>
          <w:sz w:val="24"/>
        </w:rPr>
        <w:t> </w:t>
      </w:r>
      <w:r>
        <w:rPr>
          <w:i/>
          <w:sz w:val="24"/>
        </w:rPr>
        <w:t>zgodny</w:t>
      </w:r>
      <w:r>
        <w:rPr>
          <w:i/>
          <w:spacing w:val="40"/>
          <w:sz w:val="24"/>
        </w:rPr>
        <w:t> </w:t>
      </w:r>
      <w:r>
        <w:rPr>
          <w:i/>
          <w:sz w:val="24"/>
        </w:rPr>
        <w:t>ze</w:t>
      </w:r>
      <w:r>
        <w:rPr>
          <w:i/>
          <w:spacing w:val="40"/>
          <w:sz w:val="24"/>
        </w:rPr>
        <w:t> </w:t>
      </w:r>
      <w:r>
        <w:rPr>
          <w:i/>
          <w:sz w:val="24"/>
        </w:rPr>
        <w:t>studium, nie</w:t>
      </w:r>
      <w:r>
        <w:rPr>
          <w:i/>
          <w:spacing w:val="-2"/>
          <w:sz w:val="24"/>
        </w:rPr>
        <w:t> </w:t>
      </w:r>
      <w:r>
        <w:rPr>
          <w:i/>
          <w:sz w:val="24"/>
        </w:rPr>
        <w:t>może odbiegać swoją treścią od studium na niekorzyść właścicieli nieruchomości. Wręcz przeciwnie, to prawo własności powinno mieć prymat przy wyborze interesu prawnego, który pzp ma chronić - prywatnego lub publicznego. Projektowany plan powinien zatem co najmniej utrzymywać w</w:t>
      </w:r>
      <w:r>
        <w:rPr>
          <w:i/>
          <w:spacing w:val="-2"/>
          <w:sz w:val="24"/>
        </w:rPr>
        <w:t> </w:t>
      </w:r>
      <w:r>
        <w:rPr>
          <w:i/>
          <w:sz w:val="24"/>
        </w:rPr>
        <w:t>mocy wyjątki spod zakazu zabudowy ustalone</w:t>
      </w:r>
      <w:r>
        <w:rPr>
          <w:i/>
          <w:spacing w:val="80"/>
          <w:sz w:val="24"/>
        </w:rPr>
        <w:t> </w:t>
      </w:r>
      <w:r>
        <w:rPr>
          <w:i/>
          <w:sz w:val="24"/>
        </w:rPr>
        <w:t>w</w:t>
      </w:r>
      <w:r>
        <w:rPr>
          <w:i/>
          <w:spacing w:val="-2"/>
          <w:sz w:val="24"/>
        </w:rPr>
        <w:t> </w:t>
      </w:r>
      <w:r>
        <w:rPr>
          <w:i/>
          <w:sz w:val="24"/>
        </w:rPr>
        <w:t>Studium, a</w:t>
      </w:r>
      <w:r>
        <w:rPr>
          <w:i/>
          <w:spacing w:val="-2"/>
          <w:sz w:val="24"/>
        </w:rPr>
        <w:t> </w:t>
      </w:r>
      <w:r>
        <w:rPr>
          <w:i/>
          <w:sz w:val="24"/>
        </w:rPr>
        <w:t>nawet rozszerzać ich katalog na korzyść właścicieli nieruchomości. 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przed zabudową, z</w:t>
      </w:r>
      <w:r>
        <w:rPr>
          <w:i/>
          <w:spacing w:val="-3"/>
          <w:sz w:val="24"/>
        </w:rPr>
        <w:t> </w:t>
      </w:r>
      <w:r>
        <w:rPr>
          <w:i/>
          <w:sz w:val="24"/>
        </w:rPr>
        <w:t>samego tylko faktu ich przeznaczenia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4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 cele nierolne, to mpzp powinien, zgodnie z</w:t>
      </w:r>
      <w:r>
        <w:rPr>
          <w:i/>
          <w:spacing w:val="-3"/>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pod zabudowę mieszkaniową,</w:t>
      </w:r>
      <w:r>
        <w:rPr>
          <w:i/>
          <w:spacing w:val="80"/>
          <w:sz w:val="24"/>
        </w:rPr>
        <w:t> </w:t>
      </w:r>
      <w:r>
        <w:rPr>
          <w:i/>
          <w:sz w:val="24"/>
        </w:rPr>
        <w:t>a</w:t>
      </w:r>
      <w:r>
        <w:rPr>
          <w:i/>
          <w:spacing w:val="-2"/>
          <w:sz w:val="24"/>
        </w:rPr>
        <w:t> </w:t>
      </w:r>
      <w:r>
        <w:rPr>
          <w:i/>
          <w:sz w:val="24"/>
        </w:rPr>
        <w:t>intencja</w:t>
      </w:r>
      <w:r>
        <w:rPr>
          <w:i/>
          <w:spacing w:val="80"/>
          <w:sz w:val="24"/>
        </w:rPr>
        <w:t> </w:t>
      </w:r>
      <w:r>
        <w:rPr>
          <w:i/>
          <w:sz w:val="24"/>
        </w:rPr>
        <w:t>ta</w:t>
      </w:r>
      <w:r>
        <w:rPr>
          <w:i/>
          <w:spacing w:val="80"/>
          <w:sz w:val="24"/>
        </w:rPr>
        <w:t> </w:t>
      </w:r>
      <w:r>
        <w:rPr>
          <w:i/>
          <w:sz w:val="24"/>
        </w:rPr>
        <w:t>jest</w:t>
      </w:r>
      <w:r>
        <w:rPr>
          <w:i/>
          <w:spacing w:val="80"/>
          <w:sz w:val="24"/>
        </w:rPr>
        <w:t> </w:t>
      </w:r>
      <w:r>
        <w:rPr>
          <w:i/>
          <w:sz w:val="24"/>
        </w:rPr>
        <w:t>uwidoczniona</w:t>
      </w:r>
      <w:r>
        <w:rPr>
          <w:i/>
          <w:spacing w:val="80"/>
          <w:sz w:val="24"/>
        </w:rPr>
        <w:t> </w:t>
      </w:r>
      <w:r>
        <w:rPr>
          <w:i/>
          <w:sz w:val="24"/>
        </w:rPr>
        <w:t>np.</w:t>
      </w:r>
      <w:r>
        <w:rPr>
          <w:i/>
          <w:spacing w:val="80"/>
          <w:sz w:val="24"/>
        </w:rPr>
        <w:t> </w:t>
      </w:r>
      <w:r>
        <w:rPr>
          <w:i/>
          <w:sz w:val="24"/>
        </w:rPr>
        <w:t>poprzez</w:t>
      </w:r>
      <w:r>
        <w:rPr>
          <w:i/>
          <w:spacing w:val="80"/>
          <w:sz w:val="24"/>
        </w:rPr>
        <w:t> </w:t>
      </w:r>
      <w:r>
        <w:rPr>
          <w:i/>
          <w:sz w:val="24"/>
        </w:rPr>
        <w:t>wystąpienie</w:t>
      </w:r>
      <w:r>
        <w:rPr>
          <w:i/>
          <w:spacing w:val="80"/>
          <w:sz w:val="24"/>
        </w:rPr>
        <w:t> </w:t>
      </w:r>
      <w:r>
        <w:rPr>
          <w:i/>
          <w:sz w:val="24"/>
        </w:rPr>
        <w:t>z</w:t>
      </w:r>
      <w:r>
        <w:rPr>
          <w:i/>
          <w:spacing w:val="-3"/>
          <w:sz w:val="24"/>
        </w:rPr>
        <w:t> </w:t>
      </w:r>
      <w:r>
        <w:rPr>
          <w:i/>
          <w:sz w:val="24"/>
        </w:rPr>
        <w:t>wnioskiem o</w:t>
      </w:r>
      <w:r>
        <w:rPr>
          <w:i/>
          <w:spacing w:val="-2"/>
          <w:sz w:val="24"/>
        </w:rPr>
        <w:t> </w:t>
      </w:r>
      <w:r>
        <w:rPr>
          <w:i/>
          <w:sz w:val="24"/>
        </w:rPr>
        <w:t>warunki zabudowy. Nie stoi ku temu na przeszkodzie fakt, że na mapie sporządzonej na dzień przystąpienia do uchwalenia planu dany podział, czy postępowanie w</w:t>
      </w:r>
      <w:r>
        <w:rPr>
          <w:i/>
          <w:spacing w:val="-2"/>
          <w:sz w:val="24"/>
        </w:rPr>
        <w:t> </w:t>
      </w:r>
      <w:r>
        <w:rPr>
          <w:i/>
          <w:sz w:val="24"/>
        </w:rPr>
        <w:t>przedmiocie wydania decyzji o</w:t>
      </w:r>
      <w:r>
        <w:rPr>
          <w:i/>
          <w:spacing w:val="-2"/>
          <w:sz w:val="24"/>
        </w:rPr>
        <w:t> </w:t>
      </w:r>
      <w:r>
        <w:rPr>
          <w:i/>
          <w:sz w:val="24"/>
        </w:rPr>
        <w:t>warunkach zabudowy jeszcze nie</w:t>
      </w:r>
      <w:r>
        <w:rPr>
          <w:i/>
          <w:spacing w:val="-2"/>
          <w:sz w:val="24"/>
        </w:rPr>
        <w:t> </w:t>
      </w:r>
      <w:r>
        <w:rPr>
          <w:i/>
          <w:sz w:val="24"/>
        </w:rPr>
        <w:t>miały miejsca lub są po prostu niewidoczne. Oczywistym jest, że mapa ta dezaktualizuje się w</w:t>
      </w:r>
      <w:r>
        <w:rPr>
          <w:i/>
          <w:spacing w:val="-2"/>
          <w:sz w:val="24"/>
        </w:rPr>
        <w:t> </w:t>
      </w:r>
      <w:r>
        <w:rPr>
          <w:i/>
          <w:sz w:val="24"/>
        </w:rPr>
        <w:t>toku prac nad projektem planu, co zresztą powinno być przewidziane na etapie przystąpienia do sporządzenia projektu planu oraz uwzględnione w</w:t>
      </w:r>
      <w:r>
        <w:rPr>
          <w:i/>
          <w:spacing w:val="-1"/>
          <w:sz w:val="24"/>
        </w:rPr>
        <w:t> </w:t>
      </w:r>
      <w:r>
        <w:rPr>
          <w:i/>
          <w:sz w:val="24"/>
        </w:rPr>
        <w:t>toku rozpatrywania uwag. Skoro bowiem ustawodawca przewidział etap składania uwag do planu, oznacza to, że możliwa jest zmiana jego pierwotnego projektu w</w:t>
      </w:r>
      <w:r>
        <w:rPr>
          <w:i/>
          <w:spacing w:val="-2"/>
          <w:sz w:val="24"/>
        </w:rPr>
        <w:t> </w:t>
      </w:r>
      <w:r>
        <w:rPr>
          <w:i/>
          <w:sz w:val="24"/>
        </w:rPr>
        <w:t>oparciu o</w:t>
      </w:r>
      <w:r>
        <w:rPr>
          <w:i/>
          <w:spacing w:val="-2"/>
          <w:sz w:val="24"/>
        </w:rPr>
        <w:t> </w:t>
      </w:r>
      <w:r>
        <w:rPr>
          <w:i/>
          <w:sz w:val="24"/>
        </w:rPr>
        <w:t>nowe okoliczności, np. złożenie przez właściciela danej nieruchomości wniosku o</w:t>
      </w:r>
      <w:r>
        <w:rPr>
          <w:i/>
          <w:spacing w:val="-2"/>
          <w:sz w:val="24"/>
        </w:rPr>
        <w:t> </w:t>
      </w:r>
      <w:r>
        <w:rPr>
          <w:i/>
          <w:sz w:val="24"/>
        </w:rPr>
        <w:t>decyzję wz, co ma właśnie miejsce w</w:t>
      </w:r>
      <w:r>
        <w:rPr>
          <w:i/>
          <w:spacing w:val="-2"/>
          <w:sz w:val="24"/>
        </w:rPr>
        <w:t> </w:t>
      </w:r>
      <w:r>
        <w:rPr>
          <w:i/>
          <w:sz w:val="24"/>
        </w:rPr>
        <w:t>moim przypadku. Postępowanie toczy się aktualnie w</w:t>
      </w:r>
      <w:r>
        <w:rPr>
          <w:i/>
          <w:spacing w:val="-2"/>
          <w:sz w:val="24"/>
        </w:rPr>
        <w:t> </w:t>
      </w:r>
      <w:r>
        <w:rPr>
          <w:i/>
          <w:sz w:val="24"/>
        </w:rPr>
        <w:t>Wydziale Urbanistyki i</w:t>
      </w:r>
      <w:r>
        <w:rPr>
          <w:i/>
          <w:spacing w:val="-2"/>
          <w:sz w:val="24"/>
        </w:rPr>
        <w:t> </w:t>
      </w:r>
      <w:r>
        <w:rPr>
          <w:i/>
          <w:sz w:val="24"/>
        </w:rPr>
        <w:t>Architektury pod </w:t>
      </w:r>
      <w:r>
        <w:rPr>
          <w:i/>
          <w:spacing w:val="-2"/>
          <w:sz w:val="24"/>
        </w:rPr>
        <w:t>sygn….</w:t>
      </w:r>
    </w:p>
    <w:p>
      <w:pPr>
        <w:spacing w:before="120"/>
        <w:ind w:left="499" w:right="614" w:firstLine="227"/>
        <w:jc w:val="both"/>
        <w:rPr>
          <w:i/>
          <w:sz w:val="24"/>
        </w:rPr>
      </w:pPr>
      <w:r>
        <w:rPr>
          <w:i/>
          <w:sz w:val="24"/>
        </w:rPr>
        <w:t>Pragnę nadmienić, że moja nieruchomość jest od 1960</w:t>
      </w:r>
      <w:r>
        <w:rPr>
          <w:i/>
          <w:spacing w:val="-2"/>
          <w:sz w:val="24"/>
        </w:rPr>
        <w:t> </w:t>
      </w:r>
      <w:r>
        <w:rPr>
          <w:i/>
          <w:sz w:val="24"/>
        </w:rPr>
        <w:t>roku stale zamieszkała przez</w:t>
      </w:r>
      <w:r>
        <w:rPr>
          <w:i/>
          <w:spacing w:val="40"/>
          <w:sz w:val="24"/>
        </w:rPr>
        <w:t> </w:t>
      </w:r>
      <w:r>
        <w:rPr>
          <w:i/>
          <w:sz w:val="24"/>
        </w:rPr>
        <w:t>moją rodzinę (pradziadkowie, dziadkowie, rodzice) podłączona do mediów (woda, elektryczność, telefon) oraz ma bezpośredni wjazd z</w:t>
      </w:r>
      <w:r>
        <w:rPr>
          <w:i/>
          <w:spacing w:val="-2"/>
          <w:sz w:val="24"/>
        </w:rPr>
        <w:t> </w:t>
      </w:r>
      <w:r>
        <w:rPr>
          <w:i/>
          <w:sz w:val="24"/>
        </w:rPr>
        <w:t>drogi krajowej. Od 1989</w:t>
      </w:r>
      <w:r>
        <w:rPr>
          <w:i/>
          <w:spacing w:val="-2"/>
          <w:sz w:val="24"/>
        </w:rPr>
        <w:t> </w:t>
      </w:r>
      <w:r>
        <w:rPr>
          <w:i/>
          <w:sz w:val="24"/>
        </w:rPr>
        <w:t>roku prowadzona jest na niej działalność gospodarcza (hotel dla zwierząt domowych oraz szkolenie psów). Od zawsze była to nieruchomość z prawem zabudowy.</w:t>
      </w:r>
    </w:p>
    <w:p>
      <w:pPr>
        <w:spacing w:before="120"/>
        <w:ind w:left="499" w:right="613" w:firstLine="227"/>
        <w:jc w:val="both"/>
        <w:rPr>
          <w:i/>
          <w:sz w:val="24"/>
        </w:rPr>
      </w:pPr>
      <w:r>
        <w:rPr>
          <w:i/>
          <w:sz w:val="24"/>
        </w:rPr>
        <w:t>Na skutek uchwalenia planu, o</w:t>
      </w:r>
      <w:r>
        <w:rPr>
          <w:i/>
          <w:spacing w:val="-2"/>
          <w:sz w:val="24"/>
        </w:rPr>
        <w:t> </w:t>
      </w:r>
      <w:r>
        <w:rPr>
          <w:i/>
          <w:sz w:val="24"/>
        </w:rPr>
        <w:t>ile moja działka nie</w:t>
      </w:r>
      <w:r>
        <w:rPr>
          <w:i/>
          <w:spacing w:val="-2"/>
          <w:sz w:val="24"/>
        </w:rPr>
        <w:t> </w:t>
      </w:r>
      <w:r>
        <w:rPr>
          <w:i/>
          <w:sz w:val="24"/>
        </w:rPr>
        <w:t>zostanie umieszczona w</w:t>
      </w:r>
      <w:r>
        <w:rPr>
          <w:i/>
          <w:spacing w:val="-2"/>
          <w:sz w:val="24"/>
        </w:rPr>
        <w:t> </w:t>
      </w:r>
      <w:r>
        <w:rPr>
          <w:i/>
          <w:sz w:val="24"/>
        </w:rPr>
        <w:t>strefie</w:t>
      </w:r>
      <w:r>
        <w:rPr>
          <w:i/>
          <w:sz w:val="24"/>
        </w:rPr>
        <w:t> umożliwiającej mi ukończenie procesu inwestycyjnego i</w:t>
      </w:r>
      <w:r>
        <w:rPr>
          <w:i/>
          <w:spacing w:val="-2"/>
          <w:sz w:val="24"/>
        </w:rPr>
        <w:t> </w:t>
      </w:r>
      <w:r>
        <w:rPr>
          <w:i/>
          <w:sz w:val="24"/>
        </w:rPr>
        <w:t>wybudowanie domu, zmuszony będę wystąpić do Gminy o</w:t>
      </w:r>
      <w:r>
        <w:rPr>
          <w:i/>
          <w:spacing w:val="-2"/>
          <w:sz w:val="24"/>
        </w:rPr>
        <w:t> </w:t>
      </w:r>
      <w:r>
        <w:rPr>
          <w:i/>
          <w:sz w:val="24"/>
        </w:rPr>
        <w:t>odszkodowanie. Zatem pozostali jej mieszkańcy poniosą konsekwencje</w:t>
      </w:r>
      <w:r>
        <w:rPr>
          <w:i/>
          <w:spacing w:val="70"/>
          <w:sz w:val="24"/>
        </w:rPr>
        <w:t> </w:t>
      </w:r>
      <w:r>
        <w:rPr>
          <w:i/>
          <w:sz w:val="24"/>
        </w:rPr>
        <w:t>finansowe</w:t>
      </w:r>
      <w:r>
        <w:rPr>
          <w:i/>
          <w:spacing w:val="72"/>
          <w:sz w:val="24"/>
        </w:rPr>
        <w:t> </w:t>
      </w:r>
      <w:r>
        <w:rPr>
          <w:i/>
          <w:sz w:val="24"/>
        </w:rPr>
        <w:t>decyzji</w:t>
      </w:r>
      <w:r>
        <w:rPr>
          <w:i/>
          <w:spacing w:val="72"/>
          <w:sz w:val="24"/>
        </w:rPr>
        <w:t> </w:t>
      </w:r>
      <w:r>
        <w:rPr>
          <w:i/>
          <w:sz w:val="24"/>
        </w:rPr>
        <w:t>Gminy</w:t>
      </w:r>
      <w:r>
        <w:rPr>
          <w:i/>
          <w:spacing w:val="71"/>
          <w:sz w:val="24"/>
        </w:rPr>
        <w:t> </w:t>
      </w:r>
      <w:r>
        <w:rPr>
          <w:i/>
          <w:sz w:val="24"/>
        </w:rPr>
        <w:t>co</w:t>
      </w:r>
      <w:r>
        <w:rPr>
          <w:i/>
          <w:spacing w:val="72"/>
          <w:sz w:val="24"/>
        </w:rPr>
        <w:t> </w:t>
      </w:r>
      <w:r>
        <w:rPr>
          <w:i/>
          <w:sz w:val="24"/>
        </w:rPr>
        <w:t>do</w:t>
      </w:r>
      <w:r>
        <w:rPr>
          <w:i/>
          <w:spacing w:val="72"/>
          <w:sz w:val="24"/>
        </w:rPr>
        <w:t> </w:t>
      </w:r>
      <w:r>
        <w:rPr>
          <w:i/>
          <w:sz w:val="24"/>
        </w:rPr>
        <w:t>jednostkowej</w:t>
      </w:r>
      <w:r>
        <w:rPr>
          <w:i/>
          <w:spacing w:val="72"/>
          <w:sz w:val="24"/>
        </w:rPr>
        <w:t> </w:t>
      </w:r>
      <w:r>
        <w:rPr>
          <w:i/>
          <w:sz w:val="24"/>
        </w:rPr>
        <w:t>działki.</w:t>
      </w:r>
      <w:r>
        <w:rPr>
          <w:i/>
          <w:spacing w:val="72"/>
          <w:sz w:val="24"/>
        </w:rPr>
        <w:t> </w:t>
      </w:r>
      <w:r>
        <w:rPr>
          <w:i/>
          <w:sz w:val="24"/>
        </w:rPr>
        <w:t>Jest</w:t>
      </w:r>
      <w:r>
        <w:rPr>
          <w:i/>
          <w:spacing w:val="72"/>
          <w:sz w:val="24"/>
        </w:rPr>
        <w:t> </w:t>
      </w:r>
      <w:r>
        <w:rPr>
          <w:i/>
          <w:sz w:val="24"/>
        </w:rPr>
        <w:t>to</w:t>
      </w:r>
      <w:r>
        <w:rPr>
          <w:i/>
          <w:spacing w:val="72"/>
          <w:sz w:val="24"/>
        </w:rPr>
        <w:t> </w:t>
      </w:r>
      <w:r>
        <w:rPr>
          <w:i/>
          <w:spacing w:val="-2"/>
          <w:sz w:val="24"/>
        </w:rPr>
        <w:t>działanie</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irracjonalne</w:t>
      </w:r>
      <w:r>
        <w:rPr>
          <w:i/>
          <w:spacing w:val="-3"/>
          <w:sz w:val="24"/>
        </w:rPr>
        <w:t> </w:t>
      </w:r>
      <w:r>
        <w:rPr>
          <w:i/>
          <w:sz w:val="24"/>
        </w:rPr>
        <w:t>i</w:t>
      </w:r>
      <w:r>
        <w:rPr>
          <w:i/>
          <w:spacing w:val="-3"/>
          <w:sz w:val="24"/>
        </w:rPr>
        <w:t> </w:t>
      </w:r>
      <w:r>
        <w:rPr>
          <w:i/>
          <w:sz w:val="24"/>
        </w:rPr>
        <w:t>naraża</w:t>
      </w:r>
      <w:r>
        <w:rPr>
          <w:i/>
          <w:spacing w:val="-3"/>
          <w:sz w:val="24"/>
        </w:rPr>
        <w:t> </w:t>
      </w:r>
      <w:r>
        <w:rPr>
          <w:i/>
          <w:sz w:val="24"/>
        </w:rPr>
        <w:t>na</w:t>
      </w:r>
      <w:r>
        <w:rPr>
          <w:i/>
          <w:spacing w:val="-3"/>
          <w:sz w:val="24"/>
        </w:rPr>
        <w:t> </w:t>
      </w:r>
      <w:r>
        <w:rPr>
          <w:i/>
          <w:sz w:val="24"/>
        </w:rPr>
        <w:t>szkodę</w:t>
      </w:r>
      <w:r>
        <w:rPr>
          <w:i/>
          <w:spacing w:val="-3"/>
          <w:sz w:val="24"/>
        </w:rPr>
        <w:t> </w:t>
      </w:r>
      <w:r>
        <w:rPr>
          <w:i/>
          <w:sz w:val="24"/>
        </w:rPr>
        <w:t>budżet</w:t>
      </w:r>
      <w:r>
        <w:rPr>
          <w:i/>
          <w:spacing w:val="-3"/>
          <w:sz w:val="24"/>
        </w:rPr>
        <w:t> </w:t>
      </w:r>
      <w:r>
        <w:rPr>
          <w:i/>
          <w:sz w:val="24"/>
        </w:rPr>
        <w:t>Gminny.</w:t>
      </w:r>
      <w:r>
        <w:rPr>
          <w:i/>
          <w:spacing w:val="-3"/>
          <w:sz w:val="24"/>
        </w:rPr>
        <w:t> </w:t>
      </w:r>
      <w:r>
        <w:rPr>
          <w:i/>
          <w:sz w:val="24"/>
        </w:rPr>
        <w:t>Na</w:t>
      </w:r>
      <w:r>
        <w:rPr>
          <w:i/>
          <w:spacing w:val="-3"/>
          <w:sz w:val="24"/>
        </w:rPr>
        <w:t> </w:t>
      </w:r>
      <w:r>
        <w:rPr>
          <w:i/>
          <w:sz w:val="24"/>
        </w:rPr>
        <w:t>dzień</w:t>
      </w:r>
      <w:r>
        <w:rPr>
          <w:i/>
          <w:spacing w:val="-3"/>
          <w:sz w:val="24"/>
        </w:rPr>
        <w:t> </w:t>
      </w:r>
      <w:r>
        <w:rPr>
          <w:i/>
          <w:sz w:val="24"/>
        </w:rPr>
        <w:t>dzisiejszy</w:t>
      </w:r>
      <w:r>
        <w:rPr>
          <w:i/>
          <w:spacing w:val="-3"/>
          <w:sz w:val="24"/>
        </w:rPr>
        <w:t> </w:t>
      </w:r>
      <w:r>
        <w:rPr>
          <w:i/>
          <w:sz w:val="24"/>
        </w:rPr>
        <w:t>szacuję</w:t>
      </w:r>
      <w:r>
        <w:rPr>
          <w:i/>
          <w:spacing w:val="-3"/>
          <w:sz w:val="24"/>
        </w:rPr>
        <w:t> </w:t>
      </w:r>
      <w:r>
        <w:rPr>
          <w:i/>
          <w:sz w:val="24"/>
        </w:rPr>
        <w:t>odszkodowanie</w:t>
      </w:r>
      <w:r>
        <w:rPr>
          <w:i/>
          <w:sz w:val="24"/>
        </w:rPr>
        <w:t> na kwotę 3 000 000,00 zł (trzy miliony złotych).</w:t>
      </w:r>
    </w:p>
    <w:p>
      <w:pPr>
        <w:spacing w:before="120"/>
        <w:ind w:left="499" w:right="615" w:firstLine="227"/>
        <w:jc w:val="both"/>
        <w:rPr>
          <w:i/>
          <w:sz w:val="24"/>
        </w:rPr>
      </w:pPr>
      <w:r>
        <w:rPr>
          <w:i/>
          <w:sz w:val="24"/>
        </w:rPr>
        <w:t>W</w:t>
      </w:r>
      <w:r>
        <w:rPr>
          <w:i/>
          <w:spacing w:val="80"/>
          <w:sz w:val="24"/>
        </w:rPr>
        <w:t> </w:t>
      </w:r>
      <w:r>
        <w:rPr>
          <w:i/>
          <w:sz w:val="24"/>
        </w:rPr>
        <w:t>związku</w:t>
      </w:r>
      <w:r>
        <w:rPr>
          <w:i/>
          <w:spacing w:val="80"/>
          <w:sz w:val="24"/>
        </w:rPr>
        <w:t> </w:t>
      </w:r>
      <w:r>
        <w:rPr>
          <w:i/>
          <w:sz w:val="24"/>
        </w:rPr>
        <w:t>z</w:t>
      </w:r>
      <w:r>
        <w:rPr>
          <w:i/>
          <w:spacing w:val="-3"/>
          <w:sz w:val="24"/>
        </w:rPr>
        <w:t> </w:t>
      </w:r>
      <w:r>
        <w:rPr>
          <w:i/>
          <w:sz w:val="24"/>
        </w:rPr>
        <w:t>powyższym</w:t>
      </w:r>
      <w:r>
        <w:rPr>
          <w:i/>
          <w:spacing w:val="80"/>
          <w:sz w:val="24"/>
        </w:rPr>
        <w:t> </w:t>
      </w:r>
      <w:r>
        <w:rPr>
          <w:i/>
          <w:sz w:val="24"/>
        </w:rPr>
        <w:t>wnoszę</w:t>
      </w:r>
      <w:r>
        <w:rPr>
          <w:i/>
          <w:spacing w:val="80"/>
          <w:sz w:val="24"/>
        </w:rPr>
        <w:t> </w:t>
      </w:r>
      <w:r>
        <w:rPr>
          <w:i/>
          <w:sz w:val="24"/>
        </w:rPr>
        <w:t>o</w:t>
      </w:r>
      <w:r>
        <w:rPr>
          <w:i/>
          <w:spacing w:val="-2"/>
          <w:sz w:val="24"/>
        </w:rPr>
        <w:t> </w:t>
      </w:r>
      <w:r>
        <w:rPr>
          <w:i/>
          <w:sz w:val="24"/>
        </w:rPr>
        <w:t>umieszczenie</w:t>
      </w:r>
      <w:r>
        <w:rPr>
          <w:i/>
          <w:spacing w:val="80"/>
          <w:sz w:val="24"/>
        </w:rPr>
        <w:t> </w:t>
      </w:r>
      <w:r>
        <w:rPr>
          <w:i/>
          <w:sz w:val="24"/>
        </w:rPr>
        <w:t>mojej</w:t>
      </w:r>
      <w:r>
        <w:rPr>
          <w:i/>
          <w:spacing w:val="80"/>
          <w:sz w:val="24"/>
        </w:rPr>
        <w:t> </w:t>
      </w:r>
      <w:r>
        <w:rPr>
          <w:i/>
          <w:sz w:val="24"/>
        </w:rPr>
        <w:t>nieruchomości</w:t>
      </w:r>
      <w:r>
        <w:rPr>
          <w:i/>
          <w:spacing w:val="80"/>
          <w:sz w:val="24"/>
        </w:rPr>
        <w:t> </w:t>
      </w:r>
      <w:r>
        <w:rPr>
          <w:i/>
          <w:sz w:val="24"/>
        </w:rPr>
        <w:t>co</w:t>
      </w:r>
      <w:r>
        <w:rPr>
          <w:i/>
          <w:spacing w:val="80"/>
          <w:sz w:val="24"/>
        </w:rPr>
        <w:t> </w:t>
      </w:r>
      <w:r>
        <w:rPr>
          <w:i/>
          <w:sz w:val="24"/>
        </w:rPr>
        <w:t>najmniej</w:t>
      </w:r>
      <w:r>
        <w:rPr>
          <w:i/>
          <w:sz w:val="24"/>
        </w:rPr>
        <w:t> w</w:t>
      </w:r>
      <w:r>
        <w:rPr>
          <w:i/>
          <w:spacing w:val="-2"/>
          <w:sz w:val="24"/>
        </w:rPr>
        <w:t> </w:t>
      </w:r>
      <w:r>
        <w:rPr>
          <w:i/>
          <w:sz w:val="24"/>
        </w:rPr>
        <w:t>strefie</w:t>
      </w:r>
      <w:r>
        <w:rPr>
          <w:i/>
          <w:spacing w:val="-2"/>
          <w:sz w:val="24"/>
        </w:rPr>
        <w:t> </w:t>
      </w:r>
      <w:r>
        <w:rPr>
          <w:i/>
          <w:sz w:val="24"/>
        </w:rPr>
        <w:t>„O”,</w:t>
      </w:r>
      <w:r>
        <w:rPr>
          <w:i/>
          <w:spacing w:val="-2"/>
          <w:sz w:val="24"/>
        </w:rPr>
        <w:t> </w:t>
      </w:r>
      <w:r>
        <w:rPr>
          <w:i/>
          <w:sz w:val="24"/>
        </w:rPr>
        <w:t>a</w:t>
      </w:r>
      <w:r>
        <w:rPr>
          <w:i/>
          <w:spacing w:val="-2"/>
          <w:sz w:val="24"/>
        </w:rPr>
        <w:t> </w:t>
      </w:r>
      <w:r>
        <w:rPr>
          <w:i/>
          <w:sz w:val="24"/>
        </w:rPr>
        <w:t>nawet</w:t>
      </w:r>
      <w:r>
        <w:rPr>
          <w:i/>
          <w:spacing w:val="-2"/>
          <w:sz w:val="24"/>
        </w:rPr>
        <w:t> </w:t>
      </w:r>
      <w:r>
        <w:rPr>
          <w:i/>
          <w:sz w:val="24"/>
        </w:rPr>
        <w:t>w</w:t>
      </w:r>
      <w:r>
        <w:rPr>
          <w:i/>
          <w:spacing w:val="-2"/>
          <w:sz w:val="24"/>
        </w:rPr>
        <w:t> </w:t>
      </w:r>
      <w:r>
        <w:rPr>
          <w:i/>
          <w:sz w:val="24"/>
        </w:rPr>
        <w:t>strefie</w:t>
      </w:r>
      <w:r>
        <w:rPr>
          <w:i/>
          <w:spacing w:val="-2"/>
          <w:sz w:val="24"/>
        </w:rPr>
        <w:t> </w:t>
      </w:r>
      <w:r>
        <w:rPr>
          <w:i/>
          <w:sz w:val="24"/>
        </w:rPr>
        <w:t>przeznaczonej</w:t>
      </w:r>
      <w:r>
        <w:rPr>
          <w:i/>
          <w:spacing w:val="-2"/>
          <w:sz w:val="24"/>
        </w:rPr>
        <w:t> </w:t>
      </w:r>
      <w:r>
        <w:rPr>
          <w:i/>
          <w:sz w:val="24"/>
        </w:rPr>
        <w:t>pod</w:t>
      </w:r>
      <w:r>
        <w:rPr>
          <w:i/>
          <w:spacing w:val="-2"/>
          <w:sz w:val="24"/>
        </w:rPr>
        <w:t> </w:t>
      </w:r>
      <w:r>
        <w:rPr>
          <w:i/>
          <w:sz w:val="24"/>
        </w:rPr>
        <w:t>zabudowę</w:t>
      </w:r>
      <w:r>
        <w:rPr>
          <w:i/>
          <w:spacing w:val="-2"/>
          <w:sz w:val="24"/>
        </w:rPr>
        <w:t> </w:t>
      </w:r>
      <w:r>
        <w:rPr>
          <w:i/>
          <w:sz w:val="24"/>
        </w:rPr>
        <w:t>mieszkaniową,</w:t>
      </w:r>
      <w:r>
        <w:rPr>
          <w:i/>
          <w:spacing w:val="-2"/>
          <w:sz w:val="24"/>
        </w:rPr>
        <w:t> </w:t>
      </w:r>
      <w:r>
        <w:rPr>
          <w:i/>
          <w:sz w:val="24"/>
        </w:rPr>
        <w:t>jak</w:t>
      </w:r>
      <w:r>
        <w:rPr>
          <w:i/>
          <w:spacing w:val="-2"/>
          <w:sz w:val="24"/>
        </w:rPr>
        <w:t> </w:t>
      </w:r>
      <w:r>
        <w:rPr>
          <w:i/>
          <w:sz w:val="24"/>
        </w:rPr>
        <w:t>to</w:t>
      </w:r>
      <w:r>
        <w:rPr>
          <w:i/>
          <w:spacing w:val="-2"/>
          <w:sz w:val="24"/>
        </w:rPr>
        <w:t> </w:t>
      </w:r>
      <w:r>
        <w:rPr>
          <w:i/>
          <w:sz w:val="24"/>
        </w:rPr>
        <w:t>było</w:t>
      </w:r>
      <w:r>
        <w:rPr>
          <w:i/>
          <w:spacing w:val="-2"/>
          <w:sz w:val="24"/>
        </w:rPr>
        <w:t> </w:t>
      </w:r>
      <w:r>
        <w:rPr>
          <w:i/>
          <w:sz w:val="24"/>
        </w:rPr>
        <w:t>do tej pory.”.</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 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3" w:firstLine="227"/>
      </w:pPr>
      <w:r>
        <w:rPr/>
        <w:t>Wyznaczenie w</w:t>
      </w:r>
      <w:r>
        <w:rPr>
          <w:spacing w:val="-3"/>
        </w:rPr>
        <w:t> </w:t>
      </w:r>
      <w:r>
        <w:rPr/>
        <w:t>przedmiotowym obszarze, w</w:t>
      </w:r>
      <w:r>
        <w:rPr>
          <w:spacing w:val="-3"/>
        </w:rPr>
        <w:t> </w:t>
      </w:r>
      <w:r>
        <w:rPr/>
        <w:t>projekcie planu miejscowego, terenów zabudowy mieszkaniowej jednorodzinnej byłoby niezgodne z</w:t>
      </w:r>
      <w:r>
        <w:rPr>
          <w:spacing w:val="-3"/>
        </w:rPr>
        <w:t> </w:t>
      </w:r>
      <w:r>
        <w:rPr/>
        <w:t>obowiązującym Studium uwarunkowań i kierunków zagospodarowania przestrzennego miasta Łodzi.</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40"/>
        </w:rPr>
        <w:t>  </w:t>
      </w:r>
      <w:r>
        <w:rPr/>
        <w:t>rozporządzenia</w:t>
      </w:r>
      <w:r>
        <w:rPr>
          <w:spacing w:val="40"/>
        </w:rPr>
        <w:t>  </w:t>
      </w:r>
      <w:r>
        <w:rPr/>
        <w:t>nr</w:t>
      </w:r>
      <w:r>
        <w:rPr>
          <w:spacing w:val="-2"/>
        </w:rPr>
        <w:t> </w:t>
      </w:r>
      <w:r>
        <w:rPr/>
        <w:t>5/2003</w:t>
      </w:r>
      <w:r>
        <w:rPr>
          <w:spacing w:val="40"/>
        </w:rPr>
        <w:t>  </w:t>
      </w:r>
      <w:r>
        <w:rPr/>
        <w:t>Wojewody</w:t>
      </w:r>
      <w:r>
        <w:rPr>
          <w:spacing w:val="40"/>
        </w:rPr>
        <w:t>  </w:t>
      </w:r>
      <w:r>
        <w:rPr/>
        <w:t>Łódzkiego</w:t>
      </w:r>
      <w:r>
        <w:rPr>
          <w:spacing w:val="40"/>
        </w:rPr>
        <w:t>  </w:t>
      </w:r>
      <w:r>
        <w:rPr/>
        <w:t>z</w:t>
      </w:r>
      <w:r>
        <w:rPr>
          <w:spacing w:val="-2"/>
        </w:rPr>
        <w:t> </w:t>
      </w:r>
      <w:r>
        <w:rPr/>
        <w:t>dnia</w:t>
      </w:r>
      <w:r>
        <w:rPr>
          <w:spacing w:val="40"/>
        </w:rPr>
        <w:t>  </w:t>
      </w:r>
      <w:r>
        <w:rPr/>
        <w:t>31</w:t>
      </w:r>
      <w:r>
        <w:rPr>
          <w:spacing w:val="-2"/>
        </w:rPr>
        <w:t> </w:t>
      </w:r>
      <w:r>
        <w:rPr/>
        <w:t>lipca</w:t>
      </w:r>
      <w:r>
        <w:rPr>
          <w:spacing w:val="-2"/>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w:t>
      </w:r>
    </w:p>
    <w:p>
      <w:pPr>
        <w:pStyle w:val="BodyText"/>
        <w:ind w:right="613" w:firstLine="227"/>
      </w:pPr>
      <w:r>
        <w:rPr/>
        <w:t>Zgodnie z</w:t>
      </w:r>
      <w:r>
        <w:rPr>
          <w:spacing w:val="-2"/>
        </w:rPr>
        <w:t> </w:t>
      </w:r>
      <w:r>
        <w:rPr/>
        <w:t>obowiązującym Studium nieruchomość położona przy ul.</w:t>
      </w:r>
      <w:r>
        <w:rPr>
          <w:spacing w:val="-2"/>
        </w:rPr>
        <w:t> </w:t>
      </w:r>
      <w:r>
        <w:rPr/>
        <w:t>Strykowskiej</w:t>
      </w:r>
      <w:r>
        <w:rPr>
          <w:spacing w:val="-3"/>
        </w:rPr>
        <w:t> </w:t>
      </w:r>
      <w:r>
        <w:rPr/>
        <w:t>92 (działka nr</w:t>
      </w:r>
      <w:r>
        <w:rPr>
          <w:spacing w:val="-3"/>
        </w:rPr>
        <w:t> </w:t>
      </w:r>
      <w:r>
        <w:rPr/>
        <w:t>81/4, obręb B-19), znajduje się w</w:t>
      </w:r>
      <w:r>
        <w:rPr>
          <w:spacing w:val="-3"/>
        </w:rPr>
        <w:t> </w:t>
      </w:r>
      <w:r>
        <w:rPr/>
        <w:t>strefie terenów wyłączonych spod zabudowy, terenów aktywnych przyrodniczo (O). Tereny aktywne przyrodniczo obejmują obszary kluczowe</w:t>
      </w:r>
      <w:r>
        <w:rPr>
          <w:spacing w:val="45"/>
        </w:rPr>
        <w:t> </w:t>
      </w:r>
      <w:r>
        <w:rPr/>
        <w:t>dla</w:t>
      </w:r>
      <w:r>
        <w:rPr>
          <w:spacing w:val="45"/>
        </w:rPr>
        <w:t> </w:t>
      </w:r>
      <w:r>
        <w:rPr/>
        <w:t>systemu</w:t>
      </w:r>
      <w:r>
        <w:rPr>
          <w:spacing w:val="46"/>
        </w:rPr>
        <w:t> </w:t>
      </w:r>
      <w:r>
        <w:rPr/>
        <w:t>przyrodniczego</w:t>
      </w:r>
      <w:r>
        <w:rPr>
          <w:spacing w:val="45"/>
        </w:rPr>
        <w:t> </w:t>
      </w:r>
      <w:r>
        <w:rPr/>
        <w:t>Miasta,</w:t>
      </w:r>
      <w:r>
        <w:rPr>
          <w:spacing w:val="45"/>
        </w:rPr>
        <w:t> </w:t>
      </w:r>
      <w:r>
        <w:rPr/>
        <w:t>obszary</w:t>
      </w:r>
      <w:r>
        <w:rPr>
          <w:spacing w:val="46"/>
        </w:rPr>
        <w:t> </w:t>
      </w:r>
      <w:r>
        <w:rPr/>
        <w:t>położone</w:t>
      </w:r>
      <w:r>
        <w:rPr>
          <w:spacing w:val="45"/>
        </w:rPr>
        <w:t> </w:t>
      </w:r>
      <w:r>
        <w:rPr/>
        <w:t>peryferyjnie</w:t>
      </w:r>
      <w:r>
        <w:rPr>
          <w:spacing w:val="45"/>
        </w:rPr>
        <w:t> </w:t>
      </w:r>
      <w:r>
        <w:rPr/>
        <w:t>i</w:t>
      </w:r>
      <w:r>
        <w:rPr>
          <w:spacing w:val="-1"/>
        </w:rPr>
        <w:t> </w:t>
      </w:r>
      <w:r>
        <w:rPr>
          <w:spacing w:val="-2"/>
        </w:rPr>
        <w:t>pełniące</w:t>
      </w:r>
    </w:p>
    <w:p>
      <w:pPr>
        <w:spacing w:after="0"/>
        <w:sectPr>
          <w:pgSz w:w="11910" w:h="16840"/>
          <w:pgMar w:header="0" w:footer="462" w:top="1320" w:bottom="660" w:left="1200" w:right="800"/>
        </w:sectPr>
      </w:pPr>
    </w:p>
    <w:p>
      <w:pPr>
        <w:pStyle w:val="BodyText"/>
        <w:spacing w:before="79"/>
        <w:jc w:val="left"/>
      </w:pPr>
      <w:r>
        <w:rPr/>
        <w:t>głównie</w:t>
      </w:r>
      <w:r>
        <w:rPr>
          <w:spacing w:val="65"/>
        </w:rPr>
        <w:t> </w:t>
      </w:r>
      <w:r>
        <w:rPr/>
        <w:t>rolę</w:t>
      </w:r>
      <w:r>
        <w:rPr>
          <w:spacing w:val="68"/>
        </w:rPr>
        <w:t> </w:t>
      </w:r>
      <w:r>
        <w:rPr/>
        <w:t>klimatyczno–biologiczną,</w:t>
      </w:r>
      <w:r>
        <w:rPr>
          <w:spacing w:val="67"/>
        </w:rPr>
        <w:t> </w:t>
      </w:r>
      <w:r>
        <w:rPr/>
        <w:t>krajobrazową</w:t>
      </w:r>
      <w:r>
        <w:rPr>
          <w:spacing w:val="68"/>
        </w:rPr>
        <w:t> </w:t>
      </w:r>
      <w:r>
        <w:rPr/>
        <w:t>oraz</w:t>
      </w:r>
      <w:r>
        <w:rPr>
          <w:spacing w:val="67"/>
        </w:rPr>
        <w:t> </w:t>
      </w:r>
      <w:r>
        <w:rPr/>
        <w:t>korytarzy</w:t>
      </w:r>
      <w:r>
        <w:rPr>
          <w:spacing w:val="68"/>
        </w:rPr>
        <w:t> </w:t>
      </w:r>
      <w:r>
        <w:rPr>
          <w:spacing w:val="-2"/>
        </w:rPr>
        <w:t>przewietrzających</w:t>
      </w:r>
    </w:p>
    <w:p>
      <w:pPr>
        <w:pStyle w:val="BodyText"/>
        <w:spacing w:before="0"/>
        <w:jc w:val="left"/>
      </w:pPr>
      <w:r>
        <w:rPr>
          <w:spacing w:val="-2"/>
        </w:rPr>
        <w:t>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istniejących. Projekt planu ustala dla istniejącej na tych terenach zabudowy mieszkaniowej lub usługowej katalog możliwych działań budowlanych, tj.: remont, przebudowa, rozbudowa i</w:t>
      </w:r>
      <w:r>
        <w:rPr>
          <w:spacing w:val="-2"/>
        </w:rPr>
        <w:t> </w:t>
      </w:r>
      <w:r>
        <w:rPr/>
        <w:t>nadbudowa z</w:t>
      </w:r>
      <w:r>
        <w:rPr>
          <w:spacing w:val="-2"/>
        </w:rPr>
        <w:t> </w:t>
      </w:r>
      <w:r>
        <w:rPr/>
        <w:t>określeniem maksymalnej powierzchni zabudowy </w:t>
      </w:r>
      <w:r>
        <w:rPr/>
        <w:t>oraz wysokości istniejących budynków mieszkalnych lub usługowych oraz obiektów gospodarczych i</w:t>
      </w:r>
      <w:r>
        <w:rPr>
          <w:spacing w:val="-2"/>
        </w:rPr>
        <w:t> </w:t>
      </w:r>
      <w:r>
        <w:rPr/>
        <w:t>garaży. Przy czym, zgodnie z</w:t>
      </w:r>
      <w:r>
        <w:rPr>
          <w:spacing w:val="-2"/>
        </w:rPr>
        <w:t> </w:t>
      </w:r>
      <w:r>
        <w:rPr/>
        <w:t>§</w:t>
      </w:r>
      <w:r>
        <w:rPr>
          <w:spacing w:val="-2"/>
        </w:rPr>
        <w:t> </w:t>
      </w:r>
      <w:r>
        <w:rPr/>
        <w:t>4 ust.</w:t>
      </w:r>
      <w:r>
        <w:rPr>
          <w:spacing w:val="-2"/>
        </w:rPr>
        <w:t> </w:t>
      </w:r>
      <w:r>
        <w:rPr/>
        <w:t>1</w:t>
      </w:r>
      <w:r>
        <w:rPr>
          <w:spacing w:val="-2"/>
        </w:rPr>
        <w:t> </w:t>
      </w:r>
      <w:r>
        <w:rPr/>
        <w:t>pkt.</w:t>
      </w:r>
      <w:r>
        <w:rPr>
          <w:spacing w:val="-2"/>
        </w:rPr>
        <w:t> </w:t>
      </w:r>
      <w:r>
        <w:rPr/>
        <w:t>16</w:t>
      </w:r>
      <w:r>
        <w:rPr>
          <w:spacing w:val="-2"/>
        </w:rPr>
        <w:t> </w:t>
      </w:r>
      <w:r>
        <w:rPr/>
        <w:t>projektu planu poprzez zabudowę</w:t>
      </w:r>
      <w:r>
        <w:rPr>
          <w:spacing w:val="40"/>
        </w:rPr>
        <w:t> </w:t>
      </w:r>
      <w:r>
        <w:rPr/>
        <w:t>istniejącą</w:t>
      </w:r>
      <w:r>
        <w:rPr>
          <w:spacing w:val="40"/>
        </w:rPr>
        <w:t> </w:t>
      </w:r>
      <w:r>
        <w:rPr/>
        <w:t>rozumie</w:t>
      </w:r>
      <w:r>
        <w:rPr>
          <w:spacing w:val="40"/>
        </w:rPr>
        <w:t> </w:t>
      </w:r>
      <w:r>
        <w:rPr/>
        <w:t>się</w:t>
      </w:r>
      <w:r>
        <w:rPr>
          <w:spacing w:val="40"/>
        </w:rPr>
        <w:t> </w:t>
      </w:r>
      <w:r>
        <w:rPr/>
        <w:t>budynki</w:t>
      </w:r>
      <w:r>
        <w:rPr>
          <w:spacing w:val="40"/>
        </w:rPr>
        <w:t> </w:t>
      </w:r>
      <w:r>
        <w:rPr/>
        <w:t>istniejące</w:t>
      </w:r>
      <w:r>
        <w:rPr>
          <w:spacing w:val="40"/>
        </w:rPr>
        <w:t>  </w:t>
      </w:r>
      <w:r>
        <w:rPr/>
        <w:t>lub</w:t>
      </w:r>
      <w:r>
        <w:rPr>
          <w:spacing w:val="40"/>
        </w:rPr>
        <w:t> </w:t>
      </w:r>
      <w:r>
        <w:rPr/>
        <w:t>w</w:t>
      </w:r>
      <w:r>
        <w:rPr>
          <w:spacing w:val="-2"/>
        </w:rPr>
        <w:t> </w:t>
      </w:r>
      <w:r>
        <w:rPr/>
        <w:t>trakcie</w:t>
      </w:r>
      <w:r>
        <w:rPr>
          <w:spacing w:val="40"/>
        </w:rPr>
        <w:t> </w:t>
      </w:r>
      <w:r>
        <w:rPr/>
        <w:t>realizacji</w:t>
      </w:r>
      <w:r>
        <w:rPr>
          <w:spacing w:val="40"/>
        </w:rPr>
        <w:t> </w:t>
      </w:r>
      <w:r>
        <w:rPr/>
        <w:t>w</w:t>
      </w:r>
      <w:r>
        <w:rPr>
          <w:spacing w:val="-3"/>
        </w:rPr>
        <w:t> </w:t>
      </w:r>
      <w:r>
        <w:rPr/>
        <w:t>dniu wejścia w</w:t>
      </w:r>
      <w:r>
        <w:rPr>
          <w:spacing w:val="-2"/>
        </w:rPr>
        <w:t> </w:t>
      </w:r>
      <w:r>
        <w:rPr/>
        <w:t>życie planu, a</w:t>
      </w:r>
      <w:r>
        <w:rPr>
          <w:spacing w:val="-2"/>
        </w:rPr>
        <w:t> </w:t>
      </w:r>
      <w:r>
        <w:rPr/>
        <w:t>także budynki posiadające w</w:t>
      </w:r>
      <w:r>
        <w:rPr>
          <w:spacing w:val="-3"/>
        </w:rPr>
        <w:t> </w:t>
      </w:r>
      <w:r>
        <w:rPr/>
        <w:t>tej dacie prawo do realizacji na podstawie</w:t>
      </w:r>
      <w:r>
        <w:rPr>
          <w:spacing w:val="35"/>
        </w:rPr>
        <w:t> </w:t>
      </w:r>
      <w:r>
        <w:rPr/>
        <w:t>ostatecznej</w:t>
      </w:r>
      <w:r>
        <w:rPr>
          <w:spacing w:val="36"/>
        </w:rPr>
        <w:t> </w:t>
      </w:r>
      <w:r>
        <w:rPr/>
        <w:t>decyzji</w:t>
      </w:r>
      <w:r>
        <w:rPr>
          <w:spacing w:val="36"/>
        </w:rPr>
        <w:t> </w:t>
      </w:r>
      <w:r>
        <w:rPr/>
        <w:t>o</w:t>
      </w:r>
      <w:r>
        <w:rPr>
          <w:spacing w:val="-2"/>
        </w:rPr>
        <w:t> </w:t>
      </w:r>
      <w:r>
        <w:rPr/>
        <w:t>pozwoleniu</w:t>
      </w:r>
      <w:r>
        <w:rPr>
          <w:spacing w:val="35"/>
        </w:rPr>
        <w:t> </w:t>
      </w:r>
      <w:r>
        <w:rPr/>
        <w:t>na</w:t>
      </w:r>
      <w:r>
        <w:rPr>
          <w:spacing w:val="36"/>
        </w:rPr>
        <w:t> </w:t>
      </w:r>
      <w:r>
        <w:rPr/>
        <w:t>budowę</w:t>
      </w:r>
      <w:r>
        <w:rPr>
          <w:spacing w:val="36"/>
        </w:rPr>
        <w:t> </w:t>
      </w:r>
      <w:r>
        <w:rPr/>
        <w:t>lub</w:t>
      </w:r>
      <w:r>
        <w:rPr>
          <w:spacing w:val="36"/>
        </w:rPr>
        <w:t> </w:t>
      </w:r>
      <w:r>
        <w:rPr/>
        <w:t>zgłoszenia,</w:t>
      </w:r>
      <w:r>
        <w:rPr>
          <w:spacing w:val="36"/>
        </w:rPr>
        <w:t> </w:t>
      </w:r>
      <w:r>
        <w:rPr/>
        <w:t>o</w:t>
      </w:r>
      <w:r>
        <w:rPr>
          <w:spacing w:val="-2"/>
        </w:rPr>
        <w:t> </w:t>
      </w:r>
      <w:r>
        <w:rPr/>
        <w:t>których</w:t>
      </w:r>
      <w:r>
        <w:rPr>
          <w:spacing w:val="36"/>
        </w:rPr>
        <w:t> </w:t>
      </w:r>
      <w:r>
        <w:rPr/>
        <w:t>mowa w przepisach odrębnych z zakresu</w:t>
      </w:r>
      <w:r>
        <w:rPr>
          <w:spacing w:val="40"/>
        </w:rPr>
        <w:t> </w:t>
      </w:r>
      <w:r>
        <w:rPr/>
        <w:t>budownictwa.</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10"/>
          <w:sz w:val="24"/>
          <w:u w:val="single"/>
        </w:rPr>
        <w:t>6</w:t>
      </w:r>
    </w:p>
    <w:p>
      <w:pPr>
        <w:pStyle w:val="BodyText"/>
        <w:ind w:left="726"/>
      </w:pPr>
      <w:r>
        <w:rPr/>
        <w:t>−wpłynęła</w:t>
      </w:r>
      <w:r>
        <w:rPr>
          <w:spacing w:val="-1"/>
        </w:rPr>
        <w:t> </w:t>
      </w:r>
      <w:r>
        <w:rPr/>
        <w:t>31 grudnia 2021 </w:t>
      </w:r>
      <w:r>
        <w:rPr>
          <w:spacing w:val="-5"/>
        </w:rPr>
        <w:t>r.,</w:t>
      </w:r>
    </w:p>
    <w:p>
      <w:pPr>
        <w:pStyle w:val="BodyText"/>
        <w:ind w:left="726"/>
      </w:pPr>
      <w:r>
        <w:rPr/>
        <w:t>−złożona</w:t>
      </w:r>
      <w:r>
        <w:rPr>
          <w:spacing w:val="-1"/>
        </w:rPr>
        <w:t> </w:t>
      </w:r>
      <w:r>
        <w:rPr/>
        <w:t>przez</w:t>
      </w:r>
      <w:r>
        <w:rPr>
          <w:spacing w:val="-1"/>
        </w:rPr>
        <w:t> </w:t>
      </w:r>
      <w:r>
        <w:rPr/>
        <w:t>Pana</w:t>
      </w:r>
      <w:r>
        <w:rPr>
          <w:spacing w:val="-2"/>
        </w:rPr>
        <w:t> </w:t>
      </w:r>
      <w:r>
        <w:rPr/>
        <w:t>I.</w:t>
      </w:r>
      <w:r>
        <w:rPr>
          <w:spacing w:val="-1"/>
        </w:rPr>
        <w:t> </w:t>
      </w:r>
      <w:r>
        <w:rPr>
          <w:spacing w:val="-5"/>
        </w:rPr>
        <w:t>O.,</w:t>
      </w:r>
    </w:p>
    <w:p>
      <w:pPr>
        <w:pStyle w:val="BodyText"/>
        <w:ind w:left="726"/>
      </w:pPr>
      <w:r>
        <w:rPr/>
        <w:t>−dotyczy</w:t>
      </w:r>
      <w:r>
        <w:rPr>
          <w:spacing w:val="-1"/>
        </w:rPr>
        <w:t> </w:t>
      </w:r>
      <w:r>
        <w:rPr/>
        <w:t>działek przy</w:t>
      </w:r>
      <w:r>
        <w:rPr>
          <w:spacing w:val="-1"/>
        </w:rPr>
        <w:t> </w:t>
      </w:r>
      <w:r>
        <w:rPr/>
        <w:t>ul.</w:t>
      </w:r>
      <w:r>
        <w:rPr>
          <w:spacing w:val="-1"/>
        </w:rPr>
        <w:t> </w:t>
      </w:r>
      <w:r>
        <w:rPr/>
        <w:t>Lisiej w</w:t>
      </w:r>
      <w:r>
        <w:rPr>
          <w:spacing w:val="-1"/>
        </w:rPr>
        <w:t> </w:t>
      </w:r>
      <w:r>
        <w:rPr>
          <w:spacing w:val="-2"/>
        </w:rPr>
        <w:t>Łodzi,</w:t>
      </w:r>
    </w:p>
    <w:p>
      <w:pPr>
        <w:pStyle w:val="BodyText"/>
        <w:ind w:right="613" w:firstLine="227"/>
      </w:pPr>
      <w:r>
        <w:rPr/>
        <w:t>−zgodnie z</w:t>
      </w:r>
      <w:r>
        <w:rPr>
          <w:spacing w:val="-3"/>
        </w:rPr>
        <w:t> </w:t>
      </w:r>
      <w:r>
        <w:rPr/>
        <w:t>wyłożonym do publicznego wglądu projektem planu, działki położone przy ul.</w:t>
      </w:r>
      <w:r>
        <w:rPr>
          <w:spacing w:val="-2"/>
        </w:rPr>
        <w:t> </w:t>
      </w:r>
      <w:r>
        <w:rPr/>
        <w:t>Lisiej w</w:t>
      </w:r>
      <w:r>
        <w:rPr>
          <w:spacing w:val="-3"/>
        </w:rPr>
        <w:t> </w:t>
      </w:r>
      <w:r>
        <w:rPr/>
        <w:t>Łodzi są przeznaczone na tereny zieleni naturalnej i</w:t>
      </w:r>
      <w:r>
        <w:rPr>
          <w:spacing w:val="-2"/>
        </w:rPr>
        <w:t> </w:t>
      </w:r>
      <w:r>
        <w:rPr/>
        <w:t>wód powierzchniowych (5ZN i 2ZN).</w:t>
      </w:r>
    </w:p>
    <w:p>
      <w:pPr>
        <w:spacing w:before="120"/>
        <w:ind w:left="499" w:right="614" w:firstLine="227"/>
        <w:jc w:val="both"/>
        <w:rPr>
          <w:i/>
          <w:sz w:val="24"/>
        </w:rPr>
      </w:pPr>
      <w:r>
        <w:rPr>
          <w:sz w:val="24"/>
        </w:rPr>
        <w:t>Składający</w:t>
      </w:r>
      <w:r>
        <w:rPr>
          <w:spacing w:val="-3"/>
          <w:sz w:val="24"/>
        </w:rPr>
        <w:t> </w:t>
      </w:r>
      <w:r>
        <w:rPr>
          <w:sz w:val="24"/>
        </w:rPr>
        <w:t>uwagę</w:t>
      </w:r>
      <w:r>
        <w:rPr>
          <w:spacing w:val="-3"/>
          <w:sz w:val="24"/>
        </w:rPr>
        <w:t> </w:t>
      </w:r>
      <w:r>
        <w:rPr>
          <w:sz w:val="24"/>
        </w:rPr>
        <w:t>wnoszą</w:t>
      </w:r>
      <w:r>
        <w:rPr>
          <w:spacing w:val="-3"/>
          <w:sz w:val="24"/>
        </w:rPr>
        <w:t> </w:t>
      </w:r>
      <w:r>
        <w:rPr>
          <w:sz w:val="24"/>
        </w:rPr>
        <w:t>o,</w:t>
      </w:r>
      <w:r>
        <w:rPr>
          <w:spacing w:val="-3"/>
          <w:sz w:val="24"/>
        </w:rPr>
        <w:t> </w:t>
      </w:r>
      <w:r>
        <w:rPr>
          <w:sz w:val="24"/>
        </w:rPr>
        <w:t>cytuję:</w:t>
      </w:r>
      <w:r>
        <w:rPr>
          <w:spacing w:val="-3"/>
          <w:sz w:val="24"/>
        </w:rPr>
        <w:t> </w:t>
      </w:r>
      <w:r>
        <w:rPr>
          <w:b/>
          <w:sz w:val="24"/>
        </w:rPr>
        <w:t>-</w:t>
      </w:r>
      <w:r>
        <w:rPr>
          <w:b/>
          <w:spacing w:val="-3"/>
          <w:sz w:val="24"/>
        </w:rPr>
        <w:t> </w:t>
      </w:r>
      <w:r>
        <w:rPr>
          <w:sz w:val="24"/>
        </w:rPr>
        <w:t>„</w:t>
      </w:r>
      <w:r>
        <w:rPr>
          <w:i/>
          <w:sz w:val="24"/>
        </w:rPr>
        <w:t>Dla</w:t>
      </w:r>
      <w:r>
        <w:rPr>
          <w:i/>
          <w:spacing w:val="-3"/>
          <w:sz w:val="24"/>
        </w:rPr>
        <w:t> </w:t>
      </w:r>
      <w:r>
        <w:rPr>
          <w:i/>
          <w:sz w:val="24"/>
        </w:rPr>
        <w:t>terenu</w:t>
      </w:r>
      <w:r>
        <w:rPr>
          <w:i/>
          <w:spacing w:val="-3"/>
          <w:sz w:val="24"/>
        </w:rPr>
        <w:t> </w:t>
      </w:r>
      <w:r>
        <w:rPr>
          <w:i/>
          <w:sz w:val="24"/>
        </w:rPr>
        <w:t>objętego</w:t>
      </w:r>
      <w:r>
        <w:rPr>
          <w:i/>
          <w:spacing w:val="-3"/>
          <w:sz w:val="24"/>
        </w:rPr>
        <w:t> </w:t>
      </w:r>
      <w:r>
        <w:rPr>
          <w:i/>
          <w:sz w:val="24"/>
        </w:rPr>
        <w:t>jednostką</w:t>
      </w:r>
      <w:r>
        <w:rPr>
          <w:i/>
          <w:spacing w:val="-3"/>
          <w:sz w:val="24"/>
        </w:rPr>
        <w:t> </w:t>
      </w:r>
      <w:r>
        <w:rPr>
          <w:i/>
          <w:sz w:val="24"/>
        </w:rPr>
        <w:t>2ZN</w:t>
      </w:r>
      <w:r>
        <w:rPr>
          <w:i/>
          <w:spacing w:val="-3"/>
          <w:sz w:val="24"/>
        </w:rPr>
        <w:t> </w:t>
      </w:r>
      <w:r>
        <w:rPr>
          <w:i/>
          <w:sz w:val="24"/>
        </w:rPr>
        <w:t>wprowadzono</w:t>
      </w:r>
      <w:r>
        <w:rPr>
          <w:i/>
          <w:sz w:val="24"/>
        </w:rPr>
        <w:t> zakaz lokalizacji nowych budynków. Zakaz lokalizacji nowej zabudowy nie</w:t>
      </w:r>
      <w:r>
        <w:rPr>
          <w:i/>
          <w:spacing w:val="-2"/>
          <w:sz w:val="24"/>
        </w:rPr>
        <w:t> </w:t>
      </w:r>
      <w:r>
        <w:rPr>
          <w:i/>
          <w:sz w:val="24"/>
        </w:rPr>
        <w:t>znajduje oparcia</w:t>
      </w:r>
      <w:r>
        <w:rPr>
          <w:i/>
          <w:spacing w:val="80"/>
          <w:w w:val="150"/>
          <w:sz w:val="24"/>
        </w:rPr>
        <w:t> </w:t>
      </w:r>
      <w:r>
        <w:rPr>
          <w:i/>
          <w:sz w:val="24"/>
        </w:rPr>
        <w:t>w</w:t>
      </w:r>
      <w:r>
        <w:rPr>
          <w:i/>
          <w:spacing w:val="-2"/>
          <w:sz w:val="24"/>
        </w:rPr>
        <w:t> </w:t>
      </w:r>
      <w:r>
        <w:rPr>
          <w:i/>
          <w:sz w:val="24"/>
        </w:rPr>
        <w:t>treści</w:t>
      </w:r>
      <w:r>
        <w:rPr>
          <w:i/>
          <w:spacing w:val="80"/>
          <w:w w:val="150"/>
          <w:sz w:val="24"/>
        </w:rPr>
        <w:t> </w:t>
      </w:r>
      <w:r>
        <w:rPr>
          <w:i/>
          <w:sz w:val="24"/>
        </w:rPr>
        <w:t>rozporządzenia</w:t>
      </w:r>
      <w:r>
        <w:rPr>
          <w:i/>
          <w:spacing w:val="80"/>
          <w:w w:val="150"/>
          <w:sz w:val="24"/>
        </w:rPr>
        <w:t> </w:t>
      </w:r>
      <w:r>
        <w:rPr>
          <w:i/>
          <w:sz w:val="24"/>
        </w:rPr>
        <w:t>nr</w:t>
      </w:r>
      <w:r>
        <w:rPr>
          <w:i/>
          <w:spacing w:val="80"/>
          <w:w w:val="150"/>
          <w:sz w:val="24"/>
        </w:rPr>
        <w:t> </w:t>
      </w:r>
      <w:r>
        <w:rPr>
          <w:i/>
          <w:sz w:val="24"/>
        </w:rPr>
        <w:t>5/2003</w:t>
      </w:r>
      <w:r>
        <w:rPr>
          <w:i/>
          <w:spacing w:val="80"/>
          <w:w w:val="150"/>
          <w:sz w:val="24"/>
        </w:rPr>
        <w:t> </w:t>
      </w:r>
      <w:r>
        <w:rPr>
          <w:i/>
          <w:sz w:val="24"/>
        </w:rPr>
        <w:t>Wojewody</w:t>
      </w:r>
      <w:r>
        <w:rPr>
          <w:i/>
          <w:spacing w:val="80"/>
          <w:w w:val="150"/>
          <w:sz w:val="24"/>
        </w:rPr>
        <w:t> </w:t>
      </w:r>
      <w:r>
        <w:rPr>
          <w:i/>
          <w:sz w:val="24"/>
        </w:rPr>
        <w:t>Łódzkiego</w:t>
      </w:r>
      <w:r>
        <w:rPr>
          <w:i/>
          <w:spacing w:val="80"/>
          <w:w w:val="150"/>
          <w:sz w:val="24"/>
        </w:rPr>
        <w:t> </w:t>
      </w:r>
      <w:r>
        <w:rPr>
          <w:i/>
          <w:sz w:val="24"/>
        </w:rPr>
        <w:t>z</w:t>
      </w:r>
      <w:r>
        <w:rPr>
          <w:i/>
          <w:spacing w:val="-2"/>
          <w:sz w:val="24"/>
        </w:rPr>
        <w:t> </w:t>
      </w:r>
      <w:r>
        <w:rPr>
          <w:i/>
          <w:sz w:val="24"/>
        </w:rPr>
        <w:t>31</w:t>
      </w:r>
      <w:r>
        <w:rPr>
          <w:i/>
          <w:spacing w:val="-2"/>
          <w:sz w:val="24"/>
        </w:rPr>
        <w:t> </w:t>
      </w:r>
      <w:r>
        <w:rPr>
          <w:i/>
          <w:sz w:val="24"/>
        </w:rPr>
        <w:t>lipca2003</w:t>
      </w:r>
      <w:r>
        <w:rPr>
          <w:i/>
          <w:spacing w:val="-2"/>
          <w:sz w:val="24"/>
        </w:rPr>
        <w:t> </w:t>
      </w:r>
      <w:r>
        <w:rPr>
          <w:i/>
          <w:sz w:val="24"/>
        </w:rPr>
        <w:t>r. w</w:t>
      </w:r>
      <w:r>
        <w:rPr>
          <w:i/>
          <w:spacing w:val="-3"/>
          <w:sz w:val="24"/>
        </w:rPr>
        <w:t> </w:t>
      </w:r>
      <w:r>
        <w:rPr>
          <w:i/>
          <w:sz w:val="24"/>
        </w:rPr>
        <w:t>sprawie ustanowienia planu ochrony Parku Krajobrazowego Wzniesień Łódzkich (Dz. Urz. Woj. Łódzkiego Nr 231, poz. 2162), które stanowi akt prawa miejscowego.</w:t>
      </w:r>
    </w:p>
    <w:p>
      <w:pPr>
        <w:spacing w:before="120"/>
        <w:ind w:left="499" w:right="615" w:firstLine="227"/>
        <w:jc w:val="both"/>
        <w:rPr>
          <w:i/>
          <w:sz w:val="24"/>
        </w:rPr>
      </w:pPr>
      <w:r>
        <w:rPr>
          <w:i/>
          <w:sz w:val="24"/>
        </w:rPr>
        <w:t>Należy</w:t>
      </w:r>
      <w:r>
        <w:rPr>
          <w:i/>
          <w:spacing w:val="34"/>
          <w:sz w:val="24"/>
        </w:rPr>
        <w:t> </w:t>
      </w:r>
      <w:r>
        <w:rPr>
          <w:i/>
          <w:sz w:val="24"/>
        </w:rPr>
        <w:t>także</w:t>
      </w:r>
      <w:r>
        <w:rPr>
          <w:i/>
          <w:spacing w:val="34"/>
          <w:sz w:val="24"/>
        </w:rPr>
        <w:t> </w:t>
      </w:r>
      <w:r>
        <w:rPr>
          <w:i/>
          <w:sz w:val="24"/>
        </w:rPr>
        <w:t>dodać,</w:t>
      </w:r>
      <w:r>
        <w:rPr>
          <w:i/>
          <w:spacing w:val="34"/>
          <w:sz w:val="24"/>
        </w:rPr>
        <w:t> </w:t>
      </w:r>
      <w:r>
        <w:rPr>
          <w:i/>
          <w:sz w:val="24"/>
        </w:rPr>
        <w:t>że</w:t>
      </w:r>
      <w:r>
        <w:rPr>
          <w:i/>
          <w:spacing w:val="34"/>
          <w:sz w:val="24"/>
        </w:rPr>
        <w:t> </w:t>
      </w:r>
      <w:r>
        <w:rPr>
          <w:i/>
          <w:sz w:val="24"/>
        </w:rPr>
        <w:t>zawarte</w:t>
      </w:r>
      <w:r>
        <w:rPr>
          <w:i/>
          <w:spacing w:val="34"/>
          <w:sz w:val="24"/>
        </w:rPr>
        <w:t> </w:t>
      </w:r>
      <w:r>
        <w:rPr>
          <w:i/>
          <w:sz w:val="24"/>
        </w:rPr>
        <w:t>w</w:t>
      </w:r>
      <w:r>
        <w:rPr>
          <w:i/>
          <w:spacing w:val="-2"/>
          <w:sz w:val="24"/>
        </w:rPr>
        <w:t> </w:t>
      </w:r>
      <w:r>
        <w:rPr>
          <w:i/>
          <w:sz w:val="24"/>
        </w:rPr>
        <w:t>planie</w:t>
      </w:r>
      <w:r>
        <w:rPr>
          <w:i/>
          <w:spacing w:val="34"/>
          <w:sz w:val="24"/>
        </w:rPr>
        <w:t> </w:t>
      </w:r>
      <w:r>
        <w:rPr>
          <w:i/>
          <w:sz w:val="24"/>
        </w:rPr>
        <w:t>ochrony</w:t>
      </w:r>
      <w:r>
        <w:rPr>
          <w:i/>
          <w:spacing w:val="34"/>
          <w:sz w:val="24"/>
        </w:rPr>
        <w:t> </w:t>
      </w:r>
      <w:r>
        <w:rPr>
          <w:i/>
          <w:sz w:val="24"/>
        </w:rPr>
        <w:t>ustalenia</w:t>
      </w:r>
      <w:r>
        <w:rPr>
          <w:i/>
          <w:spacing w:val="34"/>
          <w:sz w:val="24"/>
        </w:rPr>
        <w:t> </w:t>
      </w:r>
      <w:r>
        <w:rPr>
          <w:i/>
          <w:sz w:val="24"/>
        </w:rPr>
        <w:t>do</w:t>
      </w:r>
      <w:r>
        <w:rPr>
          <w:i/>
          <w:spacing w:val="34"/>
          <w:sz w:val="24"/>
        </w:rPr>
        <w:t> </w:t>
      </w:r>
      <w:r>
        <w:rPr>
          <w:i/>
          <w:sz w:val="24"/>
        </w:rPr>
        <w:t>studiów</w:t>
      </w:r>
      <w:r>
        <w:rPr>
          <w:i/>
          <w:spacing w:val="34"/>
          <w:sz w:val="24"/>
        </w:rPr>
        <w:t> </w:t>
      </w:r>
      <w:r>
        <w:rPr>
          <w:i/>
          <w:sz w:val="24"/>
        </w:rPr>
        <w:t>uwarunkowań</w:t>
      </w:r>
      <w:r>
        <w:rPr>
          <w:i/>
          <w:sz w:val="24"/>
        </w:rPr>
        <w:t> i</w:t>
      </w:r>
      <w:r>
        <w:rPr>
          <w:i/>
          <w:spacing w:val="-2"/>
          <w:sz w:val="24"/>
        </w:rPr>
        <w:t> </w:t>
      </w:r>
      <w:r>
        <w:rPr>
          <w:i/>
          <w:sz w:val="24"/>
        </w:rPr>
        <w:t>kierunków zagospodarowania przestrzennego gmin oraz planów zagospodarowania przestrzennego, adresowane są do organów uchwalających studia i</w:t>
      </w:r>
      <w:r>
        <w:rPr>
          <w:i/>
          <w:spacing w:val="-2"/>
          <w:sz w:val="24"/>
        </w:rPr>
        <w:t> </w:t>
      </w:r>
      <w:r>
        <w:rPr>
          <w:i/>
          <w:sz w:val="24"/>
        </w:rPr>
        <w:t>plany, nie</w:t>
      </w:r>
      <w:r>
        <w:rPr>
          <w:i/>
          <w:spacing w:val="-2"/>
          <w:sz w:val="24"/>
        </w:rPr>
        <w:t> </w:t>
      </w:r>
      <w:r>
        <w:rPr>
          <w:i/>
          <w:sz w:val="24"/>
        </w:rPr>
        <w:t>mogą natomiast być za samoistne zakazy, wywierające bezpośrednie skutki prawne. Ustalenia te powinny być uwzględnione przy sporządzaniu aktów planistycznych (w ten sposób wyrok NSA</w:t>
      </w:r>
      <w:r>
        <w:rPr>
          <w:i/>
          <w:spacing w:val="40"/>
          <w:sz w:val="24"/>
        </w:rPr>
        <w:t> </w:t>
      </w:r>
      <w:r>
        <w:rPr>
          <w:i/>
          <w:sz w:val="24"/>
        </w:rPr>
        <w:t>z</w:t>
      </w:r>
      <w:r>
        <w:rPr>
          <w:i/>
          <w:spacing w:val="-3"/>
          <w:sz w:val="24"/>
        </w:rPr>
        <w:t> </w:t>
      </w:r>
      <w:r>
        <w:rPr>
          <w:i/>
          <w:sz w:val="24"/>
        </w:rPr>
        <w:t>28</w:t>
      </w:r>
      <w:r>
        <w:rPr>
          <w:i/>
          <w:spacing w:val="-2"/>
          <w:sz w:val="24"/>
        </w:rPr>
        <w:t> </w:t>
      </w:r>
      <w:r>
        <w:rPr>
          <w:i/>
          <w:sz w:val="24"/>
        </w:rPr>
        <w:t>kwietnia</w:t>
      </w:r>
      <w:r>
        <w:rPr>
          <w:i/>
          <w:spacing w:val="-2"/>
          <w:sz w:val="24"/>
        </w:rPr>
        <w:t> </w:t>
      </w:r>
      <w:r>
        <w:rPr>
          <w:i/>
          <w:sz w:val="24"/>
        </w:rPr>
        <w:t>2020</w:t>
      </w:r>
      <w:r>
        <w:rPr>
          <w:i/>
          <w:spacing w:val="-2"/>
          <w:sz w:val="24"/>
        </w:rPr>
        <w:t> </w:t>
      </w:r>
      <w:r>
        <w:rPr>
          <w:i/>
          <w:sz w:val="24"/>
        </w:rPr>
        <w:t>r.,</w:t>
      </w:r>
      <w:r>
        <w:rPr>
          <w:i/>
          <w:spacing w:val="40"/>
          <w:sz w:val="24"/>
        </w:rPr>
        <w:t> </w:t>
      </w:r>
      <w:r>
        <w:rPr>
          <w:i/>
          <w:sz w:val="24"/>
        </w:rPr>
        <w:t>sygn.</w:t>
      </w:r>
      <w:r>
        <w:rPr>
          <w:i/>
          <w:spacing w:val="40"/>
          <w:sz w:val="24"/>
        </w:rPr>
        <w:t> </w:t>
      </w:r>
      <w:r>
        <w:rPr>
          <w:i/>
          <w:sz w:val="24"/>
        </w:rPr>
        <w:t>II</w:t>
      </w:r>
      <w:r>
        <w:rPr>
          <w:i/>
          <w:spacing w:val="40"/>
          <w:sz w:val="24"/>
        </w:rPr>
        <w:t> </w:t>
      </w:r>
      <w:r>
        <w:rPr>
          <w:i/>
          <w:sz w:val="24"/>
        </w:rPr>
        <w:t>OSK</w:t>
      </w:r>
      <w:r>
        <w:rPr>
          <w:i/>
          <w:spacing w:val="40"/>
          <w:sz w:val="24"/>
        </w:rPr>
        <w:t> </w:t>
      </w:r>
      <w:r>
        <w:rPr>
          <w:i/>
          <w:sz w:val="24"/>
        </w:rPr>
        <w:t>1175/19</w:t>
      </w:r>
      <w:r>
        <w:rPr>
          <w:i/>
          <w:spacing w:val="40"/>
          <w:sz w:val="24"/>
        </w:rPr>
        <w:t> </w:t>
      </w:r>
      <w:r>
        <w:rPr>
          <w:i/>
          <w:sz w:val="24"/>
        </w:rPr>
        <w:t>i</w:t>
      </w:r>
      <w:r>
        <w:rPr>
          <w:i/>
          <w:spacing w:val="-2"/>
          <w:sz w:val="24"/>
        </w:rPr>
        <w:t> </w:t>
      </w:r>
      <w:r>
        <w:rPr>
          <w:i/>
          <w:sz w:val="24"/>
        </w:rPr>
        <w:t>powołane</w:t>
      </w:r>
      <w:r>
        <w:rPr>
          <w:i/>
          <w:spacing w:val="40"/>
          <w:sz w:val="24"/>
        </w:rPr>
        <w:t> </w:t>
      </w:r>
      <w:r>
        <w:rPr>
          <w:i/>
          <w:sz w:val="24"/>
        </w:rPr>
        <w:t>tam</w:t>
      </w:r>
      <w:r>
        <w:rPr>
          <w:i/>
          <w:spacing w:val="40"/>
          <w:sz w:val="24"/>
        </w:rPr>
        <w:t> </w:t>
      </w:r>
      <w:r>
        <w:rPr>
          <w:i/>
          <w:sz w:val="24"/>
        </w:rPr>
        <w:t>orzecznictwo;</w:t>
      </w:r>
      <w:r>
        <w:rPr>
          <w:i/>
          <w:spacing w:val="40"/>
          <w:sz w:val="24"/>
        </w:rPr>
        <w:t> </w:t>
      </w:r>
      <w:r>
        <w:rPr>
          <w:i/>
          <w:sz w:val="24"/>
        </w:rPr>
        <w:t>zob. jednak odmiennie wyrok NSA</w:t>
      </w:r>
      <w:r>
        <w:rPr>
          <w:i/>
          <w:spacing w:val="-2"/>
          <w:sz w:val="24"/>
        </w:rPr>
        <w:t> </w:t>
      </w:r>
      <w:r>
        <w:rPr>
          <w:i/>
          <w:sz w:val="24"/>
        </w:rPr>
        <w:t>z 14</w:t>
      </w:r>
      <w:r>
        <w:rPr>
          <w:i/>
          <w:spacing w:val="-2"/>
          <w:sz w:val="24"/>
        </w:rPr>
        <w:t> </w:t>
      </w:r>
      <w:r>
        <w:rPr>
          <w:i/>
          <w:sz w:val="24"/>
        </w:rPr>
        <w:t>października 2014</w:t>
      </w:r>
      <w:r>
        <w:rPr>
          <w:i/>
          <w:spacing w:val="-2"/>
          <w:sz w:val="24"/>
        </w:rPr>
        <w:t> </w:t>
      </w:r>
      <w:r>
        <w:rPr>
          <w:i/>
          <w:sz w:val="24"/>
        </w:rPr>
        <w:t>r., sygn. II OSK 801/13, uznający plan ochrony za "przepis odrębny" w rozumieniu art. 61 ust. 1 pkt 5 upzp).</w:t>
      </w:r>
    </w:p>
    <w:p>
      <w:pPr>
        <w:spacing w:before="120"/>
        <w:ind w:left="499" w:right="614" w:firstLine="227"/>
        <w:jc w:val="both"/>
        <w:rPr>
          <w:i/>
          <w:sz w:val="24"/>
        </w:rPr>
      </w:pPr>
      <w:r>
        <w:rPr>
          <w:i/>
          <w:sz w:val="24"/>
        </w:rPr>
        <w:t>Niezależnie od tego, czy plan ochrony Parku Krajobrazowego Wzniesień Łódzkich</w:t>
      </w:r>
      <w:r>
        <w:rPr>
          <w:i/>
          <w:sz w:val="24"/>
        </w:rPr>
        <w:t> (określony rozporządzeniem Wojewody z</w:t>
      </w:r>
      <w:r>
        <w:rPr>
          <w:i/>
          <w:spacing w:val="-3"/>
          <w:sz w:val="24"/>
        </w:rPr>
        <w:t> </w:t>
      </w:r>
      <w:r>
        <w:rPr>
          <w:i/>
          <w:sz w:val="24"/>
        </w:rPr>
        <w:t>2003 roku i</w:t>
      </w:r>
      <w:r>
        <w:rPr>
          <w:i/>
          <w:spacing w:val="-2"/>
          <w:sz w:val="24"/>
        </w:rPr>
        <w:t> </w:t>
      </w:r>
      <w:r>
        <w:rPr>
          <w:i/>
          <w:sz w:val="24"/>
        </w:rPr>
        <w:t>uchwałą Sejmiku z</w:t>
      </w:r>
      <w:r>
        <w:rPr>
          <w:i/>
          <w:spacing w:val="-3"/>
          <w:sz w:val="24"/>
        </w:rPr>
        <w:t> </w:t>
      </w:r>
      <w:r>
        <w:rPr>
          <w:i/>
          <w:sz w:val="24"/>
        </w:rPr>
        <w:t>2010 roku - w</w:t>
      </w:r>
      <w:r>
        <w:rPr>
          <w:i/>
          <w:spacing w:val="-2"/>
          <w:sz w:val="24"/>
        </w:rPr>
        <w:t> </w:t>
      </w:r>
      <w:r>
        <w:rPr>
          <w:i/>
          <w:sz w:val="24"/>
        </w:rPr>
        <w:t>obu przypadkach</w:t>
      </w:r>
      <w:r>
        <w:rPr>
          <w:i/>
          <w:spacing w:val="40"/>
          <w:sz w:val="24"/>
        </w:rPr>
        <w:t> </w:t>
      </w:r>
      <w:r>
        <w:rPr>
          <w:i/>
          <w:sz w:val="24"/>
        </w:rPr>
        <w:t>akty</w:t>
      </w:r>
      <w:r>
        <w:rPr>
          <w:i/>
          <w:spacing w:val="40"/>
          <w:sz w:val="24"/>
        </w:rPr>
        <w:t> </w:t>
      </w:r>
      <w:r>
        <w:rPr>
          <w:i/>
          <w:sz w:val="24"/>
        </w:rPr>
        <w:t>te</w:t>
      </w:r>
      <w:r>
        <w:rPr>
          <w:i/>
          <w:spacing w:val="40"/>
          <w:sz w:val="24"/>
        </w:rPr>
        <w:t> </w:t>
      </w:r>
      <w:r>
        <w:rPr>
          <w:i/>
          <w:sz w:val="24"/>
        </w:rPr>
        <w:t>obowiązują)</w:t>
      </w:r>
      <w:r>
        <w:rPr>
          <w:i/>
          <w:spacing w:val="40"/>
          <w:sz w:val="24"/>
        </w:rPr>
        <w:t> </w:t>
      </w:r>
      <w:r>
        <w:rPr>
          <w:i/>
          <w:sz w:val="24"/>
        </w:rPr>
        <w:t>należy</w:t>
      </w:r>
      <w:r>
        <w:rPr>
          <w:i/>
          <w:spacing w:val="40"/>
          <w:sz w:val="24"/>
        </w:rPr>
        <w:t> </w:t>
      </w:r>
      <w:r>
        <w:rPr>
          <w:i/>
          <w:sz w:val="24"/>
        </w:rPr>
        <w:t>uznać</w:t>
      </w:r>
      <w:r>
        <w:rPr>
          <w:i/>
          <w:spacing w:val="40"/>
          <w:sz w:val="24"/>
        </w:rPr>
        <w:t> </w:t>
      </w:r>
      <w:r>
        <w:rPr>
          <w:i/>
          <w:sz w:val="24"/>
        </w:rPr>
        <w:t>za</w:t>
      </w:r>
      <w:r>
        <w:rPr>
          <w:i/>
          <w:spacing w:val="40"/>
          <w:sz w:val="24"/>
        </w:rPr>
        <w:t> </w:t>
      </w:r>
      <w:r>
        <w:rPr>
          <w:i/>
          <w:sz w:val="24"/>
        </w:rPr>
        <w:t>mający</w:t>
      </w:r>
      <w:r>
        <w:rPr>
          <w:i/>
          <w:spacing w:val="40"/>
          <w:sz w:val="24"/>
        </w:rPr>
        <w:t> </w:t>
      </w:r>
      <w:r>
        <w:rPr>
          <w:i/>
          <w:sz w:val="24"/>
        </w:rPr>
        <w:t>·status</w:t>
      </w:r>
      <w:r>
        <w:rPr>
          <w:i/>
          <w:spacing w:val="40"/>
          <w:sz w:val="24"/>
        </w:rPr>
        <w:t> </w:t>
      </w:r>
      <w:r>
        <w:rPr>
          <w:i/>
          <w:sz w:val="24"/>
        </w:rPr>
        <w:t>przepisu</w:t>
      </w:r>
      <w:r>
        <w:rPr>
          <w:i/>
          <w:spacing w:val="40"/>
          <w:sz w:val="24"/>
        </w:rPr>
        <w:t> </w:t>
      </w:r>
      <w:r>
        <w:rPr>
          <w:i/>
          <w:sz w:val="24"/>
        </w:rPr>
        <w:t>odrębnego</w:t>
      </w:r>
      <w:r>
        <w:rPr>
          <w:i/>
          <w:spacing w:val="80"/>
          <w:w w:val="150"/>
          <w:sz w:val="24"/>
        </w:rPr>
        <w:t> </w:t>
      </w:r>
      <w:r>
        <w:rPr>
          <w:i/>
          <w:sz w:val="24"/>
        </w:rPr>
        <w:t>w</w:t>
      </w:r>
      <w:r>
        <w:rPr>
          <w:i/>
          <w:spacing w:val="-2"/>
          <w:sz w:val="24"/>
        </w:rPr>
        <w:t> </w:t>
      </w:r>
      <w:r>
        <w:rPr>
          <w:i/>
          <w:sz w:val="24"/>
        </w:rPr>
        <w:t>rozumieniu art.</w:t>
      </w:r>
      <w:r>
        <w:rPr>
          <w:i/>
          <w:spacing w:val="-2"/>
          <w:sz w:val="24"/>
        </w:rPr>
        <w:t> </w:t>
      </w:r>
      <w:r>
        <w:rPr>
          <w:i/>
          <w:sz w:val="24"/>
        </w:rPr>
        <w:t>61</w:t>
      </w:r>
      <w:r>
        <w:rPr>
          <w:i/>
          <w:spacing w:val="-2"/>
          <w:sz w:val="24"/>
        </w:rPr>
        <w:t> </w:t>
      </w:r>
      <w:r>
        <w:rPr>
          <w:i/>
          <w:sz w:val="24"/>
        </w:rPr>
        <w:t>ust.</w:t>
      </w:r>
      <w:r>
        <w:rPr>
          <w:i/>
          <w:spacing w:val="-2"/>
          <w:sz w:val="24"/>
        </w:rPr>
        <w:t> </w:t>
      </w:r>
      <w:r>
        <w:rPr>
          <w:i/>
          <w:sz w:val="24"/>
        </w:rPr>
        <w:t>1</w:t>
      </w:r>
      <w:r>
        <w:rPr>
          <w:i/>
          <w:spacing w:val="-2"/>
          <w:sz w:val="24"/>
        </w:rPr>
        <w:t> </w:t>
      </w:r>
      <w:r>
        <w:rPr>
          <w:i/>
          <w:sz w:val="24"/>
        </w:rPr>
        <w:t>pkt</w:t>
      </w:r>
      <w:r>
        <w:rPr>
          <w:i/>
          <w:spacing w:val="-2"/>
          <w:sz w:val="24"/>
        </w:rPr>
        <w:t> </w:t>
      </w:r>
      <w:r>
        <w:rPr>
          <w:i/>
          <w:sz w:val="24"/>
        </w:rPr>
        <w:t>5</w:t>
      </w:r>
      <w:r>
        <w:rPr>
          <w:i/>
          <w:spacing w:val="-2"/>
          <w:sz w:val="24"/>
        </w:rPr>
        <w:t> </w:t>
      </w:r>
      <w:r>
        <w:rPr>
          <w:i/>
          <w:sz w:val="24"/>
        </w:rPr>
        <w:t>upzp, należy stwierdzić, że wśród zakazów określonych przez Wojewodę (§ 6</w:t>
      </w:r>
      <w:r>
        <w:rPr>
          <w:i/>
          <w:spacing w:val="-2"/>
          <w:sz w:val="24"/>
        </w:rPr>
        <w:t> </w:t>
      </w:r>
      <w:r>
        <w:rPr>
          <w:i/>
          <w:sz w:val="24"/>
        </w:rPr>
        <w:t>rozporządzenia Wojewody z</w:t>
      </w:r>
      <w:r>
        <w:rPr>
          <w:i/>
          <w:spacing w:val="-3"/>
          <w:sz w:val="24"/>
        </w:rPr>
        <w:t> </w:t>
      </w:r>
      <w:r>
        <w:rPr>
          <w:i/>
          <w:sz w:val="24"/>
        </w:rPr>
        <w:t>2003 roku) i</w:t>
      </w:r>
      <w:r>
        <w:rPr>
          <w:i/>
          <w:spacing w:val="-3"/>
          <w:sz w:val="24"/>
        </w:rPr>
        <w:t> </w:t>
      </w:r>
      <w:r>
        <w:rPr>
          <w:i/>
          <w:sz w:val="24"/>
        </w:rPr>
        <w:t>Sejmik (§ 3</w:t>
      </w:r>
      <w:r>
        <w:rPr>
          <w:i/>
          <w:spacing w:val="-2"/>
          <w:sz w:val="24"/>
        </w:rPr>
        <w:t> </w:t>
      </w:r>
      <w:r>
        <w:rPr>
          <w:i/>
          <w:sz w:val="24"/>
        </w:rPr>
        <w:t>uchwały Sejmiku) nie ma zakazu lokalizacji nowej zabudowy.</w:t>
      </w:r>
    </w:p>
    <w:p>
      <w:pPr>
        <w:spacing w:after="0"/>
        <w:jc w:val="both"/>
        <w:rPr>
          <w:sz w:val="24"/>
        </w:rPr>
        <w:sectPr>
          <w:pgSz w:w="11910" w:h="16840"/>
          <w:pgMar w:header="0" w:footer="462" w:top="1320" w:bottom="660" w:left="1200" w:right="800"/>
        </w:sectPr>
      </w:pPr>
    </w:p>
    <w:p>
      <w:pPr>
        <w:spacing w:before="79"/>
        <w:ind w:left="726" w:right="0" w:firstLine="0"/>
        <w:jc w:val="both"/>
        <w:rPr>
          <w:i/>
          <w:sz w:val="24"/>
        </w:rPr>
      </w:pPr>
      <w:r>
        <w:rPr>
          <w:i/>
          <w:sz w:val="24"/>
        </w:rPr>
        <w:t>I</w:t>
      </w:r>
      <w:r>
        <w:rPr>
          <w:i/>
          <w:spacing w:val="-2"/>
          <w:sz w:val="24"/>
        </w:rPr>
        <w:t> </w:t>
      </w:r>
      <w:r>
        <w:rPr>
          <w:i/>
          <w:sz w:val="24"/>
        </w:rPr>
        <w:t>tak,</w:t>
      </w:r>
      <w:r>
        <w:rPr>
          <w:i/>
          <w:spacing w:val="-2"/>
          <w:sz w:val="24"/>
        </w:rPr>
        <w:t> </w:t>
      </w:r>
      <w:r>
        <w:rPr>
          <w:i/>
          <w:sz w:val="24"/>
        </w:rPr>
        <w:t>rozporządzenie</w:t>
      </w:r>
      <w:r>
        <w:rPr>
          <w:i/>
          <w:spacing w:val="-2"/>
          <w:sz w:val="24"/>
        </w:rPr>
        <w:t> </w:t>
      </w:r>
      <w:r>
        <w:rPr>
          <w:i/>
          <w:sz w:val="24"/>
        </w:rPr>
        <w:t>Wojewody</w:t>
      </w:r>
      <w:r>
        <w:rPr>
          <w:i/>
          <w:spacing w:val="-3"/>
          <w:sz w:val="24"/>
        </w:rPr>
        <w:t> </w:t>
      </w:r>
      <w:r>
        <w:rPr>
          <w:i/>
          <w:sz w:val="24"/>
        </w:rPr>
        <w:t>z</w:t>
      </w:r>
      <w:r>
        <w:rPr>
          <w:i/>
          <w:spacing w:val="-1"/>
          <w:sz w:val="24"/>
        </w:rPr>
        <w:t> </w:t>
      </w:r>
      <w:r>
        <w:rPr>
          <w:i/>
          <w:sz w:val="24"/>
        </w:rPr>
        <w:t>2003</w:t>
      </w:r>
      <w:r>
        <w:rPr>
          <w:i/>
          <w:spacing w:val="-2"/>
          <w:sz w:val="24"/>
        </w:rPr>
        <w:t> </w:t>
      </w:r>
      <w:r>
        <w:rPr>
          <w:i/>
          <w:sz w:val="24"/>
        </w:rPr>
        <w:t>roku</w:t>
      </w:r>
      <w:r>
        <w:rPr>
          <w:i/>
          <w:spacing w:val="-2"/>
          <w:sz w:val="24"/>
        </w:rPr>
        <w:t> </w:t>
      </w:r>
      <w:r>
        <w:rPr>
          <w:i/>
          <w:sz w:val="24"/>
        </w:rPr>
        <w:t>w</w:t>
      </w:r>
      <w:r>
        <w:rPr>
          <w:i/>
          <w:spacing w:val="-2"/>
          <w:sz w:val="24"/>
        </w:rPr>
        <w:t> </w:t>
      </w:r>
      <w:r>
        <w:rPr>
          <w:i/>
          <w:sz w:val="24"/>
        </w:rPr>
        <w:t>§</w:t>
      </w:r>
      <w:r>
        <w:rPr>
          <w:i/>
          <w:spacing w:val="-1"/>
          <w:sz w:val="24"/>
        </w:rPr>
        <w:t> </w:t>
      </w:r>
      <w:r>
        <w:rPr>
          <w:i/>
          <w:sz w:val="24"/>
        </w:rPr>
        <w:t>6</w:t>
      </w:r>
      <w:r>
        <w:rPr>
          <w:i/>
          <w:spacing w:val="-2"/>
          <w:sz w:val="24"/>
        </w:rPr>
        <w:t> </w:t>
      </w:r>
      <w:r>
        <w:rPr>
          <w:i/>
          <w:sz w:val="24"/>
        </w:rPr>
        <w:t>ustanawia</w:t>
      </w:r>
      <w:r>
        <w:rPr>
          <w:i/>
          <w:spacing w:val="-1"/>
          <w:sz w:val="24"/>
        </w:rPr>
        <w:t> </w:t>
      </w:r>
      <w:r>
        <w:rPr>
          <w:i/>
          <w:spacing w:val="-2"/>
          <w:sz w:val="24"/>
        </w:rPr>
        <w:t>zakazy:</w:t>
      </w:r>
    </w:p>
    <w:p>
      <w:pPr>
        <w:pStyle w:val="ListParagraph"/>
        <w:numPr>
          <w:ilvl w:val="0"/>
          <w:numId w:val="40"/>
        </w:numPr>
        <w:tabs>
          <w:tab w:pos="987" w:val="left" w:leader="none"/>
        </w:tabs>
        <w:spacing w:line="240" w:lineRule="auto" w:before="120" w:after="0"/>
        <w:ind w:left="499" w:right="615" w:firstLine="227"/>
        <w:jc w:val="both"/>
        <w:rPr>
          <w:i/>
          <w:sz w:val="24"/>
        </w:rPr>
      </w:pPr>
      <w:r>
        <w:rPr>
          <w:i/>
          <w:sz w:val="24"/>
        </w:rPr>
        <w:t>lokalizowania nowych obiektów zaliczanych do przedsięwzięć mogących znacząco</w:t>
      </w:r>
      <w:r>
        <w:rPr>
          <w:i/>
          <w:sz w:val="24"/>
        </w:rPr>
        <w:t> oddziaływać na środowisko, dla których sporządzenie raportu o</w:t>
      </w:r>
      <w:r>
        <w:rPr>
          <w:i/>
          <w:spacing w:val="-1"/>
          <w:sz w:val="24"/>
        </w:rPr>
        <w:t> </w:t>
      </w:r>
      <w:r>
        <w:rPr>
          <w:i/>
          <w:sz w:val="24"/>
        </w:rPr>
        <w:t>oddziaływaniu przedsięwzięcia na środowisko jest obligatoryjne w</w:t>
      </w:r>
      <w:r>
        <w:rPr>
          <w:i/>
          <w:spacing w:val="-2"/>
          <w:sz w:val="24"/>
        </w:rPr>
        <w:t> </w:t>
      </w:r>
      <w:r>
        <w:rPr>
          <w:i/>
          <w:sz w:val="24"/>
        </w:rPr>
        <w:t>rozumieniu przepisów o</w:t>
      </w:r>
      <w:r>
        <w:rPr>
          <w:i/>
          <w:spacing w:val="-2"/>
          <w:sz w:val="24"/>
        </w:rPr>
        <w:t> </w:t>
      </w:r>
      <w:r>
        <w:rPr>
          <w:i/>
          <w:sz w:val="24"/>
        </w:rPr>
        <w:t>ochronie </w:t>
      </w:r>
      <w:r>
        <w:rPr>
          <w:i/>
          <w:spacing w:val="-2"/>
          <w:sz w:val="24"/>
        </w:rPr>
        <w:t>środowiska;</w:t>
      </w:r>
    </w:p>
    <w:p>
      <w:pPr>
        <w:pStyle w:val="ListParagraph"/>
        <w:numPr>
          <w:ilvl w:val="0"/>
          <w:numId w:val="40"/>
        </w:numPr>
        <w:tabs>
          <w:tab w:pos="987" w:val="left" w:leader="none"/>
        </w:tabs>
        <w:spacing w:line="240" w:lineRule="auto" w:before="120" w:after="0"/>
        <w:ind w:left="499" w:right="614" w:firstLine="227"/>
        <w:jc w:val="both"/>
        <w:rPr>
          <w:i/>
          <w:sz w:val="24"/>
        </w:rPr>
      </w:pPr>
      <w:r>
        <w:rPr>
          <w:i/>
          <w:sz w:val="24"/>
        </w:rPr>
        <w:t>lokalizowania inwestycji mogących istotnie i</w:t>
      </w:r>
      <w:r>
        <w:rPr>
          <w:i/>
          <w:spacing w:val="-3"/>
          <w:sz w:val="24"/>
        </w:rPr>
        <w:t> </w:t>
      </w:r>
      <w:r>
        <w:rPr>
          <w:i/>
          <w:sz w:val="24"/>
        </w:rPr>
        <w:t>trwale naruszyć walory krajobrazowe</w:t>
      </w:r>
      <w:r>
        <w:rPr>
          <w:i/>
          <w:sz w:val="24"/>
        </w:rPr>
        <w:t> oraz deformowania naturalnych form geomorfologicznych (wąwozów, parowów i innych);</w:t>
      </w:r>
    </w:p>
    <w:p>
      <w:pPr>
        <w:pStyle w:val="ListParagraph"/>
        <w:numPr>
          <w:ilvl w:val="0"/>
          <w:numId w:val="40"/>
        </w:numPr>
        <w:tabs>
          <w:tab w:pos="987" w:val="left" w:leader="none"/>
        </w:tabs>
        <w:spacing w:line="240" w:lineRule="auto" w:before="120" w:after="0"/>
        <w:ind w:left="986" w:right="0" w:hanging="261"/>
        <w:jc w:val="both"/>
        <w:rPr>
          <w:i/>
          <w:sz w:val="24"/>
        </w:rPr>
      </w:pPr>
      <w:r>
        <w:rPr>
          <w:i/>
          <w:sz w:val="24"/>
        </w:rPr>
        <w:t>zakopywania</w:t>
      </w:r>
      <w:r>
        <w:rPr>
          <w:i/>
          <w:spacing w:val="-7"/>
          <w:sz w:val="24"/>
        </w:rPr>
        <w:t> </w:t>
      </w:r>
      <w:r>
        <w:rPr>
          <w:i/>
          <w:sz w:val="24"/>
        </w:rPr>
        <w:t>oraz</w:t>
      </w:r>
      <w:r>
        <w:rPr>
          <w:i/>
          <w:spacing w:val="-3"/>
          <w:sz w:val="24"/>
        </w:rPr>
        <w:t> </w:t>
      </w:r>
      <w:r>
        <w:rPr>
          <w:i/>
          <w:sz w:val="24"/>
        </w:rPr>
        <w:t>składowania</w:t>
      </w:r>
      <w:r>
        <w:rPr>
          <w:i/>
          <w:spacing w:val="-5"/>
          <w:sz w:val="24"/>
        </w:rPr>
        <w:t> </w:t>
      </w:r>
      <w:r>
        <w:rPr>
          <w:i/>
          <w:sz w:val="24"/>
        </w:rPr>
        <w:t>odpadów</w:t>
      </w:r>
      <w:r>
        <w:rPr>
          <w:i/>
          <w:spacing w:val="-3"/>
          <w:sz w:val="24"/>
        </w:rPr>
        <w:t> </w:t>
      </w:r>
      <w:r>
        <w:rPr>
          <w:i/>
          <w:sz w:val="24"/>
        </w:rPr>
        <w:t>poza</w:t>
      </w:r>
      <w:r>
        <w:rPr>
          <w:i/>
          <w:spacing w:val="-4"/>
          <w:sz w:val="24"/>
        </w:rPr>
        <w:t> </w:t>
      </w:r>
      <w:r>
        <w:rPr>
          <w:i/>
          <w:sz w:val="24"/>
        </w:rPr>
        <w:t>miejscami</w:t>
      </w:r>
      <w:r>
        <w:rPr>
          <w:i/>
          <w:spacing w:val="-4"/>
          <w:sz w:val="24"/>
        </w:rPr>
        <w:t> </w:t>
      </w:r>
      <w:r>
        <w:rPr>
          <w:i/>
          <w:sz w:val="24"/>
        </w:rPr>
        <w:t>do</w:t>
      </w:r>
      <w:r>
        <w:rPr>
          <w:i/>
          <w:spacing w:val="-4"/>
          <w:sz w:val="24"/>
        </w:rPr>
        <w:t> </w:t>
      </w:r>
      <w:r>
        <w:rPr>
          <w:i/>
          <w:sz w:val="24"/>
        </w:rPr>
        <w:t>tego</w:t>
      </w:r>
      <w:r>
        <w:rPr>
          <w:i/>
          <w:spacing w:val="-3"/>
          <w:sz w:val="24"/>
        </w:rPr>
        <w:t> </w:t>
      </w:r>
      <w:r>
        <w:rPr>
          <w:i/>
          <w:spacing w:val="-2"/>
          <w:sz w:val="24"/>
        </w:rPr>
        <w:t>przeznaczonymi;</w:t>
      </w:r>
    </w:p>
    <w:p>
      <w:pPr>
        <w:pStyle w:val="ListParagraph"/>
        <w:numPr>
          <w:ilvl w:val="0"/>
          <w:numId w:val="40"/>
        </w:numPr>
        <w:tabs>
          <w:tab w:pos="987" w:val="left" w:leader="none"/>
        </w:tabs>
        <w:spacing w:line="240" w:lineRule="auto" w:before="120" w:after="0"/>
        <w:ind w:left="986" w:right="0" w:hanging="261"/>
        <w:jc w:val="both"/>
        <w:rPr>
          <w:i/>
          <w:sz w:val="24"/>
        </w:rPr>
      </w:pPr>
      <w:r>
        <w:rPr>
          <w:i/>
          <w:sz w:val="24"/>
        </w:rPr>
        <w:t>utrzymywania</w:t>
      </w:r>
      <w:r>
        <w:rPr>
          <w:i/>
          <w:spacing w:val="-3"/>
          <w:sz w:val="24"/>
        </w:rPr>
        <w:t> </w:t>
      </w:r>
      <w:r>
        <w:rPr>
          <w:i/>
          <w:sz w:val="24"/>
        </w:rPr>
        <w:t>otwartych</w:t>
      </w:r>
      <w:r>
        <w:rPr>
          <w:i/>
          <w:spacing w:val="-3"/>
          <w:sz w:val="24"/>
        </w:rPr>
        <w:t> </w:t>
      </w:r>
      <w:r>
        <w:rPr>
          <w:i/>
          <w:sz w:val="24"/>
        </w:rPr>
        <w:t>rowów</w:t>
      </w:r>
      <w:r>
        <w:rPr>
          <w:i/>
          <w:spacing w:val="-3"/>
          <w:sz w:val="24"/>
        </w:rPr>
        <w:t> </w:t>
      </w:r>
      <w:r>
        <w:rPr>
          <w:i/>
          <w:sz w:val="24"/>
        </w:rPr>
        <w:t>i</w:t>
      </w:r>
      <w:r>
        <w:rPr>
          <w:i/>
          <w:spacing w:val="-4"/>
          <w:sz w:val="24"/>
        </w:rPr>
        <w:t> </w:t>
      </w:r>
      <w:r>
        <w:rPr>
          <w:i/>
          <w:sz w:val="24"/>
        </w:rPr>
        <w:t>zbiorników</w:t>
      </w:r>
      <w:r>
        <w:rPr>
          <w:i/>
          <w:spacing w:val="-3"/>
          <w:sz w:val="24"/>
        </w:rPr>
        <w:t> </w:t>
      </w:r>
      <w:r>
        <w:rPr>
          <w:i/>
          <w:spacing w:val="-2"/>
          <w:sz w:val="24"/>
        </w:rPr>
        <w:t>ściekowych;</w:t>
      </w:r>
    </w:p>
    <w:p>
      <w:pPr>
        <w:pStyle w:val="ListParagraph"/>
        <w:numPr>
          <w:ilvl w:val="0"/>
          <w:numId w:val="40"/>
        </w:numPr>
        <w:tabs>
          <w:tab w:pos="987" w:val="left" w:leader="none"/>
        </w:tabs>
        <w:spacing w:line="240" w:lineRule="auto" w:before="120" w:after="0"/>
        <w:ind w:left="499" w:right="614" w:firstLine="227"/>
        <w:jc w:val="both"/>
        <w:rPr>
          <w:i/>
          <w:sz w:val="24"/>
        </w:rPr>
      </w:pPr>
      <w:r>
        <w:rPr>
          <w:i/>
          <w:sz w:val="24"/>
        </w:rPr>
        <w:t>dokonywania zmian stosunków wodnych, jeżeli służą innym celom niż ochrona</w:t>
      </w:r>
      <w:r>
        <w:rPr>
          <w:i/>
          <w:sz w:val="24"/>
        </w:rPr>
        <w:t> przyrody i</w:t>
      </w:r>
      <w:r>
        <w:rPr>
          <w:i/>
          <w:spacing w:val="-2"/>
          <w:sz w:val="24"/>
        </w:rPr>
        <w:t> </w:t>
      </w:r>
      <w:r>
        <w:rPr>
          <w:i/>
          <w:sz w:val="24"/>
        </w:rPr>
        <w:t>zrównoważone wykorzystanie użytków rolnych i</w:t>
      </w:r>
      <w:r>
        <w:rPr>
          <w:i/>
          <w:spacing w:val="-2"/>
          <w:sz w:val="24"/>
        </w:rPr>
        <w:t> </w:t>
      </w:r>
      <w:r>
        <w:rPr>
          <w:i/>
          <w:sz w:val="24"/>
        </w:rPr>
        <w:t>leśnych oraz </w:t>
      </w:r>
      <w:r>
        <w:rPr>
          <w:i/>
          <w:sz w:val="24"/>
        </w:rPr>
        <w:t>gospodarki </w:t>
      </w:r>
      <w:r>
        <w:rPr>
          <w:i/>
          <w:spacing w:val="-2"/>
          <w:sz w:val="24"/>
        </w:rPr>
        <w:t>rybackiej;</w:t>
      </w:r>
    </w:p>
    <w:p>
      <w:pPr>
        <w:pStyle w:val="ListParagraph"/>
        <w:numPr>
          <w:ilvl w:val="0"/>
          <w:numId w:val="40"/>
        </w:numPr>
        <w:tabs>
          <w:tab w:pos="987" w:val="left" w:leader="none"/>
        </w:tabs>
        <w:spacing w:line="240" w:lineRule="auto" w:before="120" w:after="0"/>
        <w:ind w:left="499" w:right="616" w:firstLine="227"/>
        <w:jc w:val="both"/>
        <w:rPr>
          <w:i/>
          <w:sz w:val="24"/>
        </w:rPr>
      </w:pPr>
      <w:r>
        <w:rPr>
          <w:i/>
          <w:sz w:val="24"/>
        </w:rPr>
        <w:t>likwidowania, zasypywania i</w:t>
      </w:r>
      <w:r>
        <w:rPr>
          <w:i/>
          <w:spacing w:val="-2"/>
          <w:sz w:val="24"/>
        </w:rPr>
        <w:t> </w:t>
      </w:r>
      <w:r>
        <w:rPr>
          <w:i/>
          <w:sz w:val="24"/>
        </w:rPr>
        <w:t>dewastacji naturalnych zbiorników wodnych,</w:t>
      </w:r>
      <w:r>
        <w:rPr>
          <w:i/>
          <w:spacing w:val="40"/>
          <w:sz w:val="24"/>
        </w:rPr>
        <w:t> </w:t>
      </w:r>
      <w:r>
        <w:rPr>
          <w:i/>
          <w:sz w:val="24"/>
        </w:rPr>
        <w:t>starorzeczy oraz</w:t>
      </w:r>
      <w:r>
        <w:rPr>
          <w:i/>
          <w:spacing w:val="40"/>
          <w:sz w:val="24"/>
        </w:rPr>
        <w:t> </w:t>
      </w:r>
      <w:r>
        <w:rPr>
          <w:i/>
          <w:sz w:val="24"/>
        </w:rPr>
        <w:t>obszarów wodno-błotnych;</w:t>
      </w:r>
    </w:p>
    <w:p>
      <w:pPr>
        <w:pStyle w:val="ListParagraph"/>
        <w:numPr>
          <w:ilvl w:val="0"/>
          <w:numId w:val="40"/>
        </w:numPr>
        <w:tabs>
          <w:tab w:pos="987" w:val="left" w:leader="none"/>
        </w:tabs>
        <w:spacing w:line="240" w:lineRule="auto" w:before="120" w:after="0"/>
        <w:ind w:left="986" w:right="0" w:hanging="261"/>
        <w:jc w:val="both"/>
        <w:rPr>
          <w:i/>
          <w:sz w:val="24"/>
        </w:rPr>
      </w:pPr>
      <w:r>
        <w:rPr>
          <w:i/>
          <w:sz w:val="24"/>
        </w:rPr>
        <w:t>wylewania</w:t>
      </w:r>
      <w:r>
        <w:rPr>
          <w:i/>
          <w:spacing w:val="-1"/>
          <w:sz w:val="24"/>
        </w:rPr>
        <w:t> </w:t>
      </w:r>
      <w:r>
        <w:rPr>
          <w:i/>
          <w:sz w:val="24"/>
        </w:rPr>
        <w:t>gnojowicy, z</w:t>
      </w:r>
      <w:r>
        <w:rPr>
          <w:i/>
          <w:spacing w:val="-1"/>
          <w:sz w:val="24"/>
        </w:rPr>
        <w:t> </w:t>
      </w:r>
      <w:r>
        <w:rPr>
          <w:i/>
          <w:sz w:val="24"/>
        </w:rPr>
        <w:t>wyjątkiem</w:t>
      </w:r>
      <w:r>
        <w:rPr>
          <w:i/>
          <w:spacing w:val="-1"/>
          <w:sz w:val="24"/>
        </w:rPr>
        <w:t> </w:t>
      </w:r>
      <w:r>
        <w:rPr>
          <w:i/>
          <w:sz w:val="24"/>
        </w:rPr>
        <w:t>nawożenia gruntów </w:t>
      </w:r>
      <w:r>
        <w:rPr>
          <w:i/>
          <w:spacing w:val="-2"/>
          <w:sz w:val="24"/>
        </w:rPr>
        <w:t>rolnych;</w:t>
      </w:r>
    </w:p>
    <w:p>
      <w:pPr>
        <w:pStyle w:val="ListParagraph"/>
        <w:numPr>
          <w:ilvl w:val="0"/>
          <w:numId w:val="40"/>
        </w:numPr>
        <w:tabs>
          <w:tab w:pos="987" w:val="left" w:leader="none"/>
        </w:tabs>
        <w:spacing w:line="240" w:lineRule="auto" w:before="120" w:after="0"/>
        <w:ind w:left="499" w:right="616" w:firstLine="227"/>
        <w:jc w:val="both"/>
        <w:rPr>
          <w:i/>
          <w:sz w:val="24"/>
        </w:rPr>
      </w:pPr>
      <w:r>
        <w:rPr>
          <w:i/>
          <w:sz w:val="24"/>
        </w:rPr>
        <w:t>organizowania rajdów motorowych i</w:t>
      </w:r>
      <w:r>
        <w:rPr>
          <w:i/>
          <w:spacing w:val="-2"/>
          <w:sz w:val="24"/>
        </w:rPr>
        <w:t> </w:t>
      </w:r>
      <w:r>
        <w:rPr>
          <w:i/>
          <w:sz w:val="24"/>
        </w:rPr>
        <w:t>samochodowych oraz pokazów lotów</w:t>
      </w:r>
      <w:r>
        <w:rPr>
          <w:i/>
          <w:sz w:val="24"/>
        </w:rPr>
        <w:t> </w:t>
      </w:r>
      <w:r>
        <w:rPr>
          <w:i/>
          <w:spacing w:val="-2"/>
          <w:sz w:val="24"/>
        </w:rPr>
        <w:t>akrobacyjnych;</w:t>
      </w:r>
    </w:p>
    <w:p>
      <w:pPr>
        <w:pStyle w:val="ListParagraph"/>
        <w:numPr>
          <w:ilvl w:val="0"/>
          <w:numId w:val="40"/>
        </w:numPr>
        <w:tabs>
          <w:tab w:pos="987" w:val="left" w:leader="none"/>
        </w:tabs>
        <w:spacing w:line="240" w:lineRule="auto" w:before="120" w:after="0"/>
        <w:ind w:left="986" w:right="0" w:hanging="261"/>
        <w:jc w:val="both"/>
        <w:rPr>
          <w:i/>
          <w:sz w:val="24"/>
        </w:rPr>
      </w:pPr>
      <w:r>
        <w:rPr>
          <w:i/>
          <w:sz w:val="24"/>
        </w:rPr>
        <w:t>umieszczania</w:t>
      </w:r>
      <w:r>
        <w:rPr>
          <w:i/>
          <w:spacing w:val="-3"/>
          <w:sz w:val="24"/>
        </w:rPr>
        <w:t> </w:t>
      </w:r>
      <w:r>
        <w:rPr>
          <w:i/>
          <w:sz w:val="24"/>
        </w:rPr>
        <w:t>tablic</w:t>
      </w:r>
      <w:r>
        <w:rPr>
          <w:i/>
          <w:spacing w:val="-2"/>
          <w:sz w:val="24"/>
        </w:rPr>
        <w:t> </w:t>
      </w:r>
      <w:r>
        <w:rPr>
          <w:i/>
          <w:sz w:val="24"/>
        </w:rPr>
        <w:t>reklamowych</w:t>
      </w:r>
      <w:r>
        <w:rPr>
          <w:i/>
          <w:spacing w:val="-3"/>
          <w:sz w:val="24"/>
        </w:rPr>
        <w:t> </w:t>
      </w:r>
      <w:r>
        <w:rPr>
          <w:i/>
          <w:sz w:val="24"/>
        </w:rPr>
        <w:t>poza</w:t>
      </w:r>
      <w:r>
        <w:rPr>
          <w:i/>
          <w:spacing w:val="-2"/>
          <w:sz w:val="24"/>
        </w:rPr>
        <w:t> </w:t>
      </w:r>
      <w:r>
        <w:rPr>
          <w:i/>
          <w:sz w:val="24"/>
        </w:rPr>
        <w:t>obszarami</w:t>
      </w:r>
      <w:r>
        <w:rPr>
          <w:i/>
          <w:spacing w:val="-2"/>
          <w:sz w:val="24"/>
        </w:rPr>
        <w:t> zabudowanymi;</w:t>
      </w:r>
    </w:p>
    <w:p>
      <w:pPr>
        <w:pStyle w:val="ListParagraph"/>
        <w:numPr>
          <w:ilvl w:val="0"/>
          <w:numId w:val="40"/>
        </w:numPr>
        <w:tabs>
          <w:tab w:pos="1107" w:val="left" w:leader="none"/>
        </w:tabs>
        <w:spacing w:line="240" w:lineRule="auto" w:before="120" w:after="0"/>
        <w:ind w:left="499" w:right="615" w:firstLine="227"/>
        <w:jc w:val="both"/>
        <w:rPr>
          <w:i/>
          <w:sz w:val="24"/>
        </w:rPr>
      </w:pPr>
      <w:r>
        <w:rPr>
          <w:i/>
          <w:sz w:val="24"/>
        </w:rPr>
        <w:t>likwidowania</w:t>
      </w:r>
      <w:r>
        <w:rPr>
          <w:i/>
          <w:spacing w:val="80"/>
          <w:sz w:val="24"/>
        </w:rPr>
        <w:t> </w:t>
      </w:r>
      <w:r>
        <w:rPr>
          <w:i/>
          <w:sz w:val="24"/>
        </w:rPr>
        <w:t>i</w:t>
      </w:r>
      <w:r>
        <w:rPr>
          <w:i/>
          <w:spacing w:val="-3"/>
          <w:sz w:val="24"/>
        </w:rPr>
        <w:t> </w:t>
      </w:r>
      <w:r>
        <w:rPr>
          <w:i/>
          <w:sz w:val="24"/>
        </w:rPr>
        <w:t>niszczenia</w:t>
      </w:r>
      <w:r>
        <w:rPr>
          <w:i/>
          <w:spacing w:val="80"/>
          <w:sz w:val="24"/>
        </w:rPr>
        <w:t> </w:t>
      </w:r>
      <w:r>
        <w:rPr>
          <w:i/>
          <w:sz w:val="24"/>
        </w:rPr>
        <w:t>zadrzewień</w:t>
      </w:r>
      <w:r>
        <w:rPr>
          <w:i/>
          <w:spacing w:val="80"/>
          <w:sz w:val="24"/>
        </w:rPr>
        <w:t> </w:t>
      </w:r>
      <w:r>
        <w:rPr>
          <w:i/>
          <w:sz w:val="24"/>
        </w:rPr>
        <w:t>śródpolnych,</w:t>
      </w:r>
      <w:r>
        <w:rPr>
          <w:i/>
          <w:spacing w:val="80"/>
          <w:sz w:val="24"/>
        </w:rPr>
        <w:t> </w:t>
      </w:r>
      <w:r>
        <w:rPr>
          <w:i/>
          <w:sz w:val="24"/>
        </w:rPr>
        <w:t>przydrożnych</w:t>
      </w:r>
      <w:r>
        <w:rPr>
          <w:i/>
          <w:spacing w:val="80"/>
          <w:sz w:val="24"/>
        </w:rPr>
        <w:t> </w:t>
      </w:r>
      <w:r>
        <w:rPr>
          <w:i/>
          <w:sz w:val="24"/>
        </w:rPr>
        <w:t>i</w:t>
      </w:r>
      <w:r>
        <w:rPr>
          <w:i/>
          <w:spacing w:val="-3"/>
          <w:sz w:val="24"/>
        </w:rPr>
        <w:t> </w:t>
      </w:r>
      <w:r>
        <w:rPr>
          <w:i/>
          <w:sz w:val="24"/>
        </w:rPr>
        <w:t>nadwodnych</w:t>
      </w:r>
      <w:r>
        <w:rPr>
          <w:i/>
          <w:spacing w:val="40"/>
          <w:sz w:val="24"/>
        </w:rPr>
        <w:t> </w:t>
      </w:r>
      <w:r>
        <w:rPr>
          <w:i/>
          <w:sz w:val="24"/>
        </w:rPr>
        <w:t>z</w:t>
      </w:r>
      <w:r>
        <w:rPr>
          <w:i/>
          <w:spacing w:val="-3"/>
          <w:sz w:val="24"/>
        </w:rPr>
        <w:t> </w:t>
      </w:r>
      <w:r>
        <w:rPr>
          <w:i/>
          <w:sz w:val="24"/>
        </w:rPr>
        <w:t>wyłączeniem działań wynikających z</w:t>
      </w:r>
      <w:r>
        <w:rPr>
          <w:i/>
          <w:spacing w:val="-3"/>
          <w:sz w:val="24"/>
        </w:rPr>
        <w:t> </w:t>
      </w:r>
      <w:r>
        <w:rPr>
          <w:i/>
          <w:sz w:val="24"/>
        </w:rPr>
        <w:t>potrzeb racjonalnej gospodarki rolnej, leśnej, rybackiej oraz bezpieczeństwa ludzi i mienia;</w:t>
      </w:r>
    </w:p>
    <w:p>
      <w:pPr>
        <w:pStyle w:val="ListParagraph"/>
        <w:numPr>
          <w:ilvl w:val="0"/>
          <w:numId w:val="40"/>
        </w:numPr>
        <w:tabs>
          <w:tab w:pos="1107" w:val="left" w:leader="none"/>
        </w:tabs>
        <w:spacing w:line="240" w:lineRule="auto" w:before="120" w:after="0"/>
        <w:ind w:left="499" w:right="614" w:firstLine="227"/>
        <w:jc w:val="both"/>
        <w:rPr>
          <w:i/>
          <w:sz w:val="24"/>
        </w:rPr>
      </w:pPr>
      <w:r>
        <w:rPr>
          <w:i/>
          <w:sz w:val="24"/>
        </w:rPr>
        <w:t>umyślnego zabijania dziko żyjących zwierząt,</w:t>
      </w:r>
      <w:r>
        <w:rPr>
          <w:i/>
          <w:spacing w:val="40"/>
          <w:sz w:val="24"/>
        </w:rPr>
        <w:t> </w:t>
      </w:r>
      <w:r>
        <w:rPr>
          <w:i/>
          <w:sz w:val="24"/>
        </w:rPr>
        <w:t>niszczenia nor, legowisk zwierzęcych,</w:t>
      </w:r>
      <w:r>
        <w:rPr>
          <w:i/>
          <w:sz w:val="24"/>
        </w:rPr>
        <w:t> tarlisk i</w:t>
      </w:r>
      <w:r>
        <w:rPr>
          <w:i/>
          <w:spacing w:val="40"/>
          <w:sz w:val="24"/>
        </w:rPr>
        <w:t> </w:t>
      </w:r>
      <w:r>
        <w:rPr>
          <w:i/>
          <w:sz w:val="24"/>
        </w:rPr>
        <w:t>złożonej ikry, ptasich gniazd oraz wybierania jaj, z</w:t>
      </w:r>
      <w:r>
        <w:rPr>
          <w:i/>
          <w:spacing w:val="-2"/>
          <w:sz w:val="24"/>
        </w:rPr>
        <w:t> </w:t>
      </w:r>
      <w:r>
        <w:rPr>
          <w:i/>
          <w:sz w:val="24"/>
        </w:rPr>
        <w:t>wyłączeniem działań związanych z</w:t>
      </w:r>
      <w:r>
        <w:rPr>
          <w:i/>
          <w:spacing w:val="-3"/>
          <w:sz w:val="24"/>
        </w:rPr>
        <w:t> </w:t>
      </w:r>
      <w:r>
        <w:rPr>
          <w:i/>
          <w:sz w:val="24"/>
        </w:rPr>
        <w:t>gospodarką łowiecką lub rybacką prowadzoną w</w:t>
      </w:r>
      <w:r>
        <w:rPr>
          <w:i/>
          <w:spacing w:val="-3"/>
          <w:sz w:val="24"/>
        </w:rPr>
        <w:t> </w:t>
      </w:r>
      <w:r>
        <w:rPr>
          <w:i/>
          <w:sz w:val="24"/>
        </w:rPr>
        <w:t>oparciu o</w:t>
      </w:r>
      <w:r>
        <w:rPr>
          <w:i/>
          <w:spacing w:val="-3"/>
          <w:sz w:val="24"/>
        </w:rPr>
        <w:t> </w:t>
      </w:r>
      <w:r>
        <w:rPr>
          <w:i/>
          <w:sz w:val="24"/>
        </w:rPr>
        <w:t>odrębne przepisy oraz racjonalną gospodarką rolną i leśną;</w:t>
      </w:r>
    </w:p>
    <w:p>
      <w:pPr>
        <w:pStyle w:val="ListParagraph"/>
        <w:numPr>
          <w:ilvl w:val="0"/>
          <w:numId w:val="40"/>
        </w:numPr>
        <w:tabs>
          <w:tab w:pos="1107" w:val="left" w:leader="none"/>
        </w:tabs>
        <w:spacing w:line="240" w:lineRule="auto" w:before="120" w:after="0"/>
        <w:ind w:left="499" w:right="615" w:firstLine="227"/>
        <w:jc w:val="both"/>
        <w:rPr>
          <w:i/>
          <w:sz w:val="24"/>
        </w:rPr>
      </w:pPr>
      <w:r>
        <w:rPr>
          <w:i/>
          <w:sz w:val="24"/>
        </w:rPr>
        <w:t>wypalania roślinności i</w:t>
      </w:r>
      <w:r>
        <w:rPr>
          <w:i/>
          <w:spacing w:val="-2"/>
          <w:sz w:val="24"/>
        </w:rPr>
        <w:t> </w:t>
      </w:r>
      <w:r>
        <w:rPr>
          <w:i/>
          <w:sz w:val="24"/>
        </w:rPr>
        <w:t>pozostałości roślinnych</w:t>
      </w:r>
      <w:r>
        <w:rPr>
          <w:i/>
          <w:spacing w:val="40"/>
          <w:sz w:val="24"/>
        </w:rPr>
        <w:t> </w:t>
      </w:r>
      <w:r>
        <w:rPr>
          <w:i/>
          <w:sz w:val="24"/>
        </w:rPr>
        <w:t>– z</w:t>
      </w:r>
      <w:r>
        <w:rPr>
          <w:i/>
          <w:spacing w:val="-3"/>
          <w:sz w:val="24"/>
        </w:rPr>
        <w:t> </w:t>
      </w:r>
      <w:r>
        <w:rPr>
          <w:i/>
          <w:sz w:val="24"/>
        </w:rPr>
        <w:t>wyłączeniem racjonalnej</w:t>
      </w:r>
      <w:r>
        <w:rPr>
          <w:i/>
          <w:sz w:val="24"/>
        </w:rPr>
        <w:t> gospodarki rolnej i leśnej;</w:t>
      </w:r>
    </w:p>
    <w:p>
      <w:pPr>
        <w:pStyle w:val="ListParagraph"/>
        <w:numPr>
          <w:ilvl w:val="0"/>
          <w:numId w:val="40"/>
        </w:numPr>
        <w:tabs>
          <w:tab w:pos="1107" w:val="left" w:leader="none"/>
        </w:tabs>
        <w:spacing w:line="240" w:lineRule="auto" w:before="120" w:after="0"/>
        <w:ind w:left="499" w:right="614" w:firstLine="227"/>
        <w:jc w:val="both"/>
        <w:rPr>
          <w:i/>
          <w:sz w:val="24"/>
        </w:rPr>
      </w:pPr>
      <w:r>
        <w:rPr>
          <w:i/>
          <w:sz w:val="24"/>
        </w:rPr>
        <w:t>wydobywania skał, minerałów, torfu oraz niszczenia gleby, za wyjątkiem</w:t>
      </w:r>
      <w:r>
        <w:rPr>
          <w:i/>
          <w:sz w:val="24"/>
        </w:rPr>
        <w:t> ograniczonej</w:t>
      </w:r>
      <w:r>
        <w:rPr>
          <w:i/>
          <w:spacing w:val="60"/>
          <w:sz w:val="24"/>
        </w:rPr>
        <w:t>  </w:t>
      </w:r>
      <w:r>
        <w:rPr>
          <w:i/>
          <w:sz w:val="24"/>
        </w:rPr>
        <w:t>eksploatacji</w:t>
      </w:r>
      <w:r>
        <w:rPr>
          <w:i/>
          <w:spacing w:val="60"/>
          <w:sz w:val="24"/>
        </w:rPr>
        <w:t>  </w:t>
      </w:r>
      <w:r>
        <w:rPr>
          <w:i/>
          <w:sz w:val="24"/>
        </w:rPr>
        <w:t>piasku</w:t>
      </w:r>
      <w:r>
        <w:rPr>
          <w:i/>
          <w:spacing w:val="60"/>
          <w:sz w:val="24"/>
        </w:rPr>
        <w:t>  </w:t>
      </w:r>
      <w:r>
        <w:rPr>
          <w:i/>
          <w:sz w:val="24"/>
        </w:rPr>
        <w:t>i</w:t>
      </w:r>
      <w:r>
        <w:rPr>
          <w:i/>
          <w:spacing w:val="-1"/>
          <w:sz w:val="24"/>
        </w:rPr>
        <w:t> </w:t>
      </w:r>
      <w:r>
        <w:rPr>
          <w:i/>
          <w:sz w:val="24"/>
        </w:rPr>
        <w:t>żwiru</w:t>
      </w:r>
      <w:r>
        <w:rPr>
          <w:i/>
          <w:spacing w:val="60"/>
          <w:sz w:val="24"/>
        </w:rPr>
        <w:t>  </w:t>
      </w:r>
      <w:r>
        <w:rPr>
          <w:i/>
          <w:sz w:val="24"/>
        </w:rPr>
        <w:t>na</w:t>
      </w:r>
      <w:r>
        <w:rPr>
          <w:i/>
          <w:spacing w:val="60"/>
          <w:sz w:val="24"/>
        </w:rPr>
        <w:t>  </w:t>
      </w:r>
      <w:r>
        <w:rPr>
          <w:i/>
          <w:sz w:val="24"/>
        </w:rPr>
        <w:t>potrzeby</w:t>
      </w:r>
      <w:r>
        <w:rPr>
          <w:i/>
          <w:spacing w:val="60"/>
          <w:sz w:val="24"/>
        </w:rPr>
        <w:t>  </w:t>
      </w:r>
      <w:r>
        <w:rPr>
          <w:i/>
          <w:sz w:val="24"/>
        </w:rPr>
        <w:t>lokalne,</w:t>
      </w:r>
      <w:r>
        <w:rPr>
          <w:i/>
          <w:spacing w:val="60"/>
          <w:sz w:val="24"/>
        </w:rPr>
        <w:t>  </w:t>
      </w:r>
      <w:r>
        <w:rPr>
          <w:i/>
          <w:sz w:val="24"/>
        </w:rPr>
        <w:t>do</w:t>
      </w:r>
      <w:r>
        <w:rPr>
          <w:i/>
          <w:spacing w:val="60"/>
          <w:sz w:val="24"/>
        </w:rPr>
        <w:t>  </w:t>
      </w:r>
      <w:r>
        <w:rPr>
          <w:i/>
          <w:sz w:val="24"/>
        </w:rPr>
        <w:t>500</w:t>
      </w:r>
      <w:r>
        <w:rPr>
          <w:i/>
          <w:spacing w:val="-1"/>
          <w:sz w:val="24"/>
        </w:rPr>
        <w:t> </w:t>
      </w:r>
      <w:r>
        <w:rPr>
          <w:i/>
          <w:sz w:val="24"/>
        </w:rPr>
        <w:t>m</w:t>
      </w:r>
      <w:r>
        <w:rPr>
          <w:i/>
          <w:position w:val="7"/>
          <w:sz w:val="16"/>
        </w:rPr>
        <w:t>3</w:t>
      </w:r>
      <w:r>
        <w:rPr>
          <w:i/>
          <w:sz w:val="24"/>
        </w:rPr>
        <w:t>/rok z pojedynczego wyrobiska.</w:t>
      </w:r>
    </w:p>
    <w:p>
      <w:pPr>
        <w:spacing w:before="120"/>
        <w:ind w:left="726" w:right="0" w:firstLine="0"/>
        <w:jc w:val="both"/>
        <w:rPr>
          <w:i/>
          <w:sz w:val="24"/>
        </w:rPr>
      </w:pPr>
      <w:r>
        <w:rPr>
          <w:i/>
          <w:sz w:val="24"/>
        </w:rPr>
        <w:t>Uchwała</w:t>
      </w:r>
      <w:r>
        <w:rPr>
          <w:i/>
          <w:spacing w:val="-3"/>
          <w:sz w:val="24"/>
        </w:rPr>
        <w:t> </w:t>
      </w:r>
      <w:r>
        <w:rPr>
          <w:i/>
          <w:sz w:val="24"/>
        </w:rPr>
        <w:t>Sejmiku</w:t>
      </w:r>
      <w:r>
        <w:rPr>
          <w:i/>
          <w:spacing w:val="-1"/>
          <w:sz w:val="24"/>
        </w:rPr>
        <w:t> </w:t>
      </w:r>
      <w:r>
        <w:rPr>
          <w:i/>
          <w:sz w:val="24"/>
        </w:rPr>
        <w:t>z</w:t>
      </w:r>
      <w:r>
        <w:rPr>
          <w:i/>
          <w:spacing w:val="-1"/>
          <w:sz w:val="24"/>
        </w:rPr>
        <w:t> </w:t>
      </w:r>
      <w:r>
        <w:rPr>
          <w:i/>
          <w:sz w:val="24"/>
        </w:rPr>
        <w:t>2010</w:t>
      </w:r>
      <w:r>
        <w:rPr>
          <w:i/>
          <w:spacing w:val="-1"/>
          <w:sz w:val="24"/>
        </w:rPr>
        <w:t> </w:t>
      </w:r>
      <w:r>
        <w:rPr>
          <w:i/>
          <w:sz w:val="24"/>
        </w:rPr>
        <w:t>roku</w:t>
      </w:r>
      <w:r>
        <w:rPr>
          <w:i/>
          <w:spacing w:val="-2"/>
          <w:sz w:val="24"/>
        </w:rPr>
        <w:t> </w:t>
      </w:r>
      <w:r>
        <w:rPr>
          <w:i/>
          <w:sz w:val="24"/>
        </w:rPr>
        <w:t>ustanawia</w:t>
      </w:r>
      <w:r>
        <w:rPr>
          <w:i/>
          <w:spacing w:val="-1"/>
          <w:sz w:val="24"/>
        </w:rPr>
        <w:t> </w:t>
      </w:r>
      <w:r>
        <w:rPr>
          <w:i/>
          <w:sz w:val="24"/>
        </w:rPr>
        <w:t>natomiast</w:t>
      </w:r>
      <w:r>
        <w:rPr>
          <w:i/>
          <w:spacing w:val="-1"/>
          <w:sz w:val="24"/>
        </w:rPr>
        <w:t> </w:t>
      </w:r>
      <w:r>
        <w:rPr>
          <w:i/>
          <w:sz w:val="24"/>
        </w:rPr>
        <w:t>w</w:t>
      </w:r>
      <w:r>
        <w:rPr>
          <w:i/>
          <w:spacing w:val="-1"/>
          <w:sz w:val="24"/>
        </w:rPr>
        <w:t> </w:t>
      </w:r>
      <w:r>
        <w:rPr>
          <w:i/>
          <w:sz w:val="24"/>
        </w:rPr>
        <w:t>§</w:t>
      </w:r>
      <w:r>
        <w:rPr>
          <w:i/>
          <w:spacing w:val="-1"/>
          <w:sz w:val="24"/>
        </w:rPr>
        <w:t> </w:t>
      </w:r>
      <w:r>
        <w:rPr>
          <w:i/>
          <w:sz w:val="24"/>
        </w:rPr>
        <w:t>3</w:t>
      </w:r>
      <w:r>
        <w:rPr>
          <w:i/>
          <w:spacing w:val="-1"/>
          <w:sz w:val="24"/>
        </w:rPr>
        <w:t> </w:t>
      </w:r>
      <w:r>
        <w:rPr>
          <w:i/>
          <w:spacing w:val="-2"/>
          <w:sz w:val="24"/>
        </w:rPr>
        <w:t>zakazy:</w:t>
      </w:r>
    </w:p>
    <w:p>
      <w:pPr>
        <w:pStyle w:val="ListParagraph"/>
        <w:numPr>
          <w:ilvl w:val="0"/>
          <w:numId w:val="41"/>
        </w:numPr>
        <w:tabs>
          <w:tab w:pos="1176" w:val="left" w:leader="none"/>
        </w:tabs>
        <w:spacing w:line="240" w:lineRule="auto" w:before="120" w:after="0"/>
        <w:ind w:left="499" w:right="615" w:firstLine="227"/>
        <w:jc w:val="both"/>
        <w:rPr>
          <w:i/>
          <w:sz w:val="24"/>
        </w:rPr>
      </w:pPr>
      <w:r>
        <w:rPr>
          <w:i/>
          <w:sz w:val="24"/>
        </w:rPr>
        <w:t>realizacji</w:t>
      </w:r>
      <w:r>
        <w:rPr>
          <w:i/>
          <w:spacing w:val="61"/>
          <w:sz w:val="24"/>
        </w:rPr>
        <w:t>  </w:t>
      </w:r>
      <w:r>
        <w:rPr>
          <w:i/>
          <w:sz w:val="24"/>
        </w:rPr>
        <w:t>przedsięwzięć</w:t>
      </w:r>
      <w:r>
        <w:rPr>
          <w:i/>
          <w:spacing w:val="61"/>
          <w:sz w:val="24"/>
        </w:rPr>
        <w:t>  </w:t>
      </w:r>
      <w:r>
        <w:rPr>
          <w:i/>
          <w:sz w:val="24"/>
        </w:rPr>
        <w:t>mogących</w:t>
      </w:r>
      <w:r>
        <w:rPr>
          <w:i/>
          <w:spacing w:val="61"/>
          <w:sz w:val="24"/>
        </w:rPr>
        <w:t>  </w:t>
      </w:r>
      <w:r>
        <w:rPr>
          <w:i/>
          <w:sz w:val="24"/>
        </w:rPr>
        <w:t>znacząco</w:t>
      </w:r>
      <w:r>
        <w:rPr>
          <w:i/>
          <w:spacing w:val="60"/>
          <w:sz w:val="24"/>
        </w:rPr>
        <w:t>  </w:t>
      </w:r>
      <w:r>
        <w:rPr>
          <w:i/>
          <w:sz w:val="24"/>
        </w:rPr>
        <w:t>oddziaływać</w:t>
      </w:r>
      <w:r>
        <w:rPr>
          <w:i/>
          <w:spacing w:val="60"/>
          <w:sz w:val="24"/>
        </w:rPr>
        <w:t>  </w:t>
      </w:r>
      <w:r>
        <w:rPr>
          <w:i/>
          <w:sz w:val="24"/>
        </w:rPr>
        <w:t>na</w:t>
      </w:r>
      <w:r>
        <w:rPr>
          <w:i/>
          <w:spacing w:val="61"/>
          <w:sz w:val="24"/>
        </w:rPr>
        <w:t>  </w:t>
      </w:r>
      <w:r>
        <w:rPr>
          <w:i/>
          <w:sz w:val="24"/>
        </w:rPr>
        <w:t>środowisko</w:t>
      </w:r>
      <w:r>
        <w:rPr>
          <w:i/>
          <w:sz w:val="24"/>
        </w:rPr>
        <w:t> w</w:t>
      </w:r>
      <w:r>
        <w:rPr>
          <w:i/>
          <w:spacing w:val="-2"/>
          <w:sz w:val="24"/>
        </w:rPr>
        <w:t> </w:t>
      </w:r>
      <w:r>
        <w:rPr>
          <w:i/>
          <w:sz w:val="24"/>
        </w:rPr>
        <w:t>rozumieniu</w:t>
      </w:r>
      <w:r>
        <w:rPr>
          <w:i/>
          <w:spacing w:val="26"/>
          <w:sz w:val="24"/>
        </w:rPr>
        <w:t> </w:t>
      </w:r>
      <w:r>
        <w:rPr>
          <w:i/>
          <w:sz w:val="24"/>
        </w:rPr>
        <w:t>przepisów</w:t>
      </w:r>
      <w:r>
        <w:rPr>
          <w:i/>
          <w:spacing w:val="27"/>
          <w:sz w:val="24"/>
        </w:rPr>
        <w:t> </w:t>
      </w:r>
      <w:r>
        <w:rPr>
          <w:i/>
          <w:sz w:val="24"/>
        </w:rPr>
        <w:t>ustawy</w:t>
      </w:r>
      <w:r>
        <w:rPr>
          <w:i/>
          <w:spacing w:val="26"/>
          <w:sz w:val="24"/>
        </w:rPr>
        <w:t> </w:t>
      </w:r>
      <w:r>
        <w:rPr>
          <w:i/>
          <w:sz w:val="24"/>
        </w:rPr>
        <w:t>z</w:t>
      </w:r>
      <w:r>
        <w:rPr>
          <w:i/>
          <w:spacing w:val="-3"/>
          <w:sz w:val="24"/>
        </w:rPr>
        <w:t> </w:t>
      </w:r>
      <w:r>
        <w:rPr>
          <w:i/>
          <w:sz w:val="24"/>
        </w:rPr>
        <w:t>dnia</w:t>
      </w:r>
      <w:r>
        <w:rPr>
          <w:i/>
          <w:spacing w:val="26"/>
          <w:sz w:val="24"/>
        </w:rPr>
        <w:t> </w:t>
      </w:r>
      <w:r>
        <w:rPr>
          <w:i/>
          <w:sz w:val="24"/>
        </w:rPr>
        <w:t>3</w:t>
      </w:r>
      <w:r>
        <w:rPr>
          <w:i/>
          <w:spacing w:val="-2"/>
          <w:sz w:val="24"/>
        </w:rPr>
        <w:t> </w:t>
      </w:r>
      <w:r>
        <w:rPr>
          <w:i/>
          <w:sz w:val="24"/>
        </w:rPr>
        <w:t>października</w:t>
      </w:r>
      <w:r>
        <w:rPr>
          <w:i/>
          <w:spacing w:val="26"/>
          <w:sz w:val="24"/>
        </w:rPr>
        <w:t> </w:t>
      </w:r>
      <w:r>
        <w:rPr>
          <w:i/>
          <w:sz w:val="24"/>
        </w:rPr>
        <w:t>2008</w:t>
      </w:r>
      <w:r>
        <w:rPr>
          <w:i/>
          <w:spacing w:val="-2"/>
          <w:sz w:val="24"/>
        </w:rPr>
        <w:t> </w:t>
      </w:r>
      <w:r>
        <w:rPr>
          <w:i/>
          <w:sz w:val="24"/>
        </w:rPr>
        <w:t>r.</w:t>
      </w:r>
      <w:r>
        <w:rPr>
          <w:i/>
          <w:spacing w:val="26"/>
          <w:sz w:val="24"/>
        </w:rPr>
        <w:t> </w:t>
      </w:r>
      <w:r>
        <w:rPr>
          <w:i/>
          <w:sz w:val="24"/>
        </w:rPr>
        <w:t>o</w:t>
      </w:r>
      <w:r>
        <w:rPr>
          <w:i/>
          <w:spacing w:val="-2"/>
          <w:sz w:val="24"/>
        </w:rPr>
        <w:t> </w:t>
      </w:r>
      <w:r>
        <w:rPr>
          <w:i/>
          <w:sz w:val="24"/>
        </w:rPr>
        <w:t>udostępnianiu</w:t>
      </w:r>
      <w:r>
        <w:rPr>
          <w:i/>
          <w:spacing w:val="26"/>
          <w:sz w:val="24"/>
        </w:rPr>
        <w:t> </w:t>
      </w:r>
      <w:r>
        <w:rPr>
          <w:i/>
          <w:sz w:val="24"/>
        </w:rPr>
        <w:t>informacji o</w:t>
      </w:r>
      <w:r>
        <w:rPr>
          <w:i/>
          <w:spacing w:val="-1"/>
          <w:sz w:val="24"/>
        </w:rPr>
        <w:t> </w:t>
      </w:r>
      <w:r>
        <w:rPr>
          <w:i/>
          <w:sz w:val="24"/>
        </w:rPr>
        <w:t>środowisku</w:t>
      </w:r>
      <w:r>
        <w:rPr>
          <w:i/>
          <w:spacing w:val="38"/>
          <w:sz w:val="24"/>
        </w:rPr>
        <w:t>  </w:t>
      </w:r>
      <w:r>
        <w:rPr>
          <w:i/>
          <w:sz w:val="24"/>
        </w:rPr>
        <w:t>i jego</w:t>
      </w:r>
      <w:r>
        <w:rPr>
          <w:i/>
          <w:spacing w:val="38"/>
          <w:sz w:val="24"/>
        </w:rPr>
        <w:t>  </w:t>
      </w:r>
      <w:r>
        <w:rPr>
          <w:i/>
          <w:sz w:val="24"/>
        </w:rPr>
        <w:t>ochronie,</w:t>
      </w:r>
      <w:r>
        <w:rPr>
          <w:i/>
          <w:spacing w:val="39"/>
          <w:sz w:val="24"/>
        </w:rPr>
        <w:t>  </w:t>
      </w:r>
      <w:r>
        <w:rPr>
          <w:i/>
          <w:sz w:val="24"/>
        </w:rPr>
        <w:t>udziale</w:t>
      </w:r>
      <w:r>
        <w:rPr>
          <w:i/>
          <w:spacing w:val="38"/>
          <w:sz w:val="24"/>
        </w:rPr>
        <w:t>  </w:t>
      </w:r>
      <w:r>
        <w:rPr>
          <w:i/>
          <w:sz w:val="24"/>
        </w:rPr>
        <w:t>społeczeństwa</w:t>
      </w:r>
      <w:r>
        <w:rPr>
          <w:i/>
          <w:spacing w:val="39"/>
          <w:sz w:val="24"/>
        </w:rPr>
        <w:t>  </w:t>
      </w:r>
      <w:r>
        <w:rPr>
          <w:i/>
          <w:sz w:val="24"/>
        </w:rPr>
        <w:t>w</w:t>
      </w:r>
      <w:r>
        <w:rPr>
          <w:i/>
          <w:spacing w:val="-1"/>
          <w:sz w:val="24"/>
        </w:rPr>
        <w:t> </w:t>
      </w:r>
      <w:r>
        <w:rPr>
          <w:i/>
          <w:sz w:val="24"/>
        </w:rPr>
        <w:t>ochronie</w:t>
      </w:r>
      <w:r>
        <w:rPr>
          <w:i/>
          <w:spacing w:val="38"/>
          <w:sz w:val="24"/>
        </w:rPr>
        <w:t>  </w:t>
      </w:r>
      <w:r>
        <w:rPr>
          <w:i/>
          <w:sz w:val="24"/>
        </w:rPr>
        <w:t>środowiska</w:t>
      </w:r>
      <w:r>
        <w:rPr>
          <w:i/>
          <w:spacing w:val="39"/>
          <w:sz w:val="24"/>
        </w:rPr>
        <w:t>  </w:t>
      </w:r>
      <w:r>
        <w:rPr>
          <w:i/>
          <w:spacing w:val="-4"/>
          <w:sz w:val="24"/>
        </w:rPr>
        <w:t>oraz</w:t>
      </w:r>
    </w:p>
    <w:p>
      <w:pPr>
        <w:spacing w:before="0"/>
        <w:ind w:left="499" w:right="0" w:firstLine="0"/>
        <w:jc w:val="both"/>
        <w:rPr>
          <w:i/>
          <w:sz w:val="24"/>
        </w:rPr>
      </w:pPr>
      <w:r>
        <w:rPr>
          <w:i/>
          <w:sz w:val="24"/>
        </w:rPr>
        <w:t>o</w:t>
      </w:r>
      <w:r>
        <w:rPr>
          <w:i/>
          <w:spacing w:val="-1"/>
          <w:sz w:val="24"/>
        </w:rPr>
        <w:t> </w:t>
      </w:r>
      <w:r>
        <w:rPr>
          <w:i/>
          <w:sz w:val="24"/>
        </w:rPr>
        <w:t>ocenach</w:t>
      </w:r>
      <w:r>
        <w:rPr>
          <w:i/>
          <w:spacing w:val="-1"/>
          <w:sz w:val="24"/>
        </w:rPr>
        <w:t> </w:t>
      </w:r>
      <w:r>
        <w:rPr>
          <w:i/>
          <w:sz w:val="24"/>
        </w:rPr>
        <w:t>oddziaływania</w:t>
      </w:r>
      <w:r>
        <w:rPr>
          <w:i/>
          <w:spacing w:val="-1"/>
          <w:sz w:val="24"/>
        </w:rPr>
        <w:t> </w:t>
      </w:r>
      <w:r>
        <w:rPr>
          <w:i/>
          <w:sz w:val="24"/>
        </w:rPr>
        <w:t>na</w:t>
      </w:r>
      <w:r>
        <w:rPr>
          <w:i/>
          <w:spacing w:val="-1"/>
          <w:sz w:val="24"/>
        </w:rPr>
        <w:t> </w:t>
      </w:r>
      <w:r>
        <w:rPr>
          <w:i/>
          <w:sz w:val="24"/>
        </w:rPr>
        <w:t>środowisko</w:t>
      </w:r>
      <w:r>
        <w:rPr>
          <w:i/>
          <w:spacing w:val="-1"/>
          <w:sz w:val="24"/>
        </w:rPr>
        <w:t> </w:t>
      </w:r>
      <w:r>
        <w:rPr>
          <w:i/>
          <w:sz w:val="24"/>
        </w:rPr>
        <w:t>(Dz.</w:t>
      </w:r>
      <w:r>
        <w:rPr>
          <w:i/>
          <w:spacing w:val="-1"/>
          <w:sz w:val="24"/>
        </w:rPr>
        <w:t> </w:t>
      </w:r>
      <w:r>
        <w:rPr>
          <w:i/>
          <w:sz w:val="24"/>
        </w:rPr>
        <w:t>U.</w:t>
      </w:r>
      <w:r>
        <w:rPr>
          <w:i/>
          <w:spacing w:val="-2"/>
          <w:sz w:val="24"/>
        </w:rPr>
        <w:t> </w:t>
      </w:r>
      <w:r>
        <w:rPr>
          <w:i/>
          <w:sz w:val="24"/>
        </w:rPr>
        <w:t>z</w:t>
      </w:r>
      <w:r>
        <w:rPr>
          <w:i/>
          <w:spacing w:val="-1"/>
          <w:sz w:val="24"/>
        </w:rPr>
        <w:t> </w:t>
      </w:r>
      <w:r>
        <w:rPr>
          <w:i/>
          <w:sz w:val="24"/>
        </w:rPr>
        <w:t>2008</w:t>
      </w:r>
      <w:r>
        <w:rPr>
          <w:i/>
          <w:spacing w:val="-1"/>
          <w:sz w:val="24"/>
        </w:rPr>
        <w:t> </w:t>
      </w:r>
      <w:r>
        <w:rPr>
          <w:i/>
          <w:sz w:val="24"/>
        </w:rPr>
        <w:t>r.</w:t>
      </w:r>
      <w:r>
        <w:rPr>
          <w:i/>
          <w:spacing w:val="-2"/>
          <w:sz w:val="24"/>
        </w:rPr>
        <w:t> </w:t>
      </w:r>
      <w:r>
        <w:rPr>
          <w:i/>
          <w:sz w:val="24"/>
        </w:rPr>
        <w:t>Nr</w:t>
      </w:r>
      <w:r>
        <w:rPr>
          <w:i/>
          <w:spacing w:val="-1"/>
          <w:sz w:val="24"/>
        </w:rPr>
        <w:t> </w:t>
      </w:r>
      <w:r>
        <w:rPr>
          <w:i/>
          <w:sz w:val="24"/>
        </w:rPr>
        <w:t>199, poz.</w:t>
      </w:r>
      <w:r>
        <w:rPr>
          <w:i/>
          <w:spacing w:val="-1"/>
          <w:sz w:val="24"/>
        </w:rPr>
        <w:t> </w:t>
      </w:r>
      <w:r>
        <w:rPr>
          <w:i/>
          <w:sz w:val="24"/>
        </w:rPr>
        <w:t>1227</w:t>
      </w:r>
      <w:r>
        <w:rPr>
          <w:i/>
          <w:spacing w:val="-1"/>
          <w:sz w:val="24"/>
        </w:rPr>
        <w:t> </w:t>
      </w:r>
      <w:r>
        <w:rPr>
          <w:i/>
          <w:sz w:val="24"/>
        </w:rPr>
        <w:t>z</w:t>
      </w:r>
      <w:r>
        <w:rPr>
          <w:i/>
          <w:spacing w:val="-1"/>
          <w:sz w:val="24"/>
        </w:rPr>
        <w:t> </w:t>
      </w:r>
      <w:r>
        <w:rPr>
          <w:i/>
          <w:sz w:val="24"/>
        </w:rPr>
        <w:t>późn. </w:t>
      </w:r>
      <w:r>
        <w:rPr>
          <w:i/>
          <w:spacing w:val="-2"/>
          <w:sz w:val="24"/>
        </w:rPr>
        <w:t>zm.);</w:t>
      </w:r>
    </w:p>
    <w:p>
      <w:pPr>
        <w:pStyle w:val="ListParagraph"/>
        <w:numPr>
          <w:ilvl w:val="0"/>
          <w:numId w:val="41"/>
        </w:numPr>
        <w:tabs>
          <w:tab w:pos="1050" w:val="left" w:leader="none"/>
        </w:tabs>
        <w:spacing w:line="240" w:lineRule="auto" w:before="120" w:after="0"/>
        <w:ind w:left="499" w:right="615" w:firstLine="227"/>
        <w:jc w:val="both"/>
        <w:rPr>
          <w:i/>
          <w:sz w:val="24"/>
        </w:rPr>
      </w:pPr>
      <w:r>
        <w:rPr>
          <w:i/>
          <w:sz w:val="24"/>
        </w:rPr>
        <w:t>umyślnego zabijania dziko występujących zwierząt, niszczenia ich nor, legowisk,</w:t>
      </w:r>
      <w:r>
        <w:rPr>
          <w:i/>
          <w:sz w:val="24"/>
        </w:rPr>
        <w:t> innych schronień i</w:t>
      </w:r>
      <w:r>
        <w:rPr>
          <w:i/>
          <w:spacing w:val="-2"/>
          <w:sz w:val="24"/>
        </w:rPr>
        <w:t> </w:t>
      </w:r>
      <w:r>
        <w:rPr>
          <w:i/>
          <w:sz w:val="24"/>
        </w:rPr>
        <w:t>miejsc rozrodu oraz tarlisk i</w:t>
      </w:r>
      <w:r>
        <w:rPr>
          <w:i/>
          <w:spacing w:val="-2"/>
          <w:sz w:val="24"/>
        </w:rPr>
        <w:t> </w:t>
      </w:r>
      <w:r>
        <w:rPr>
          <w:i/>
          <w:sz w:val="24"/>
        </w:rPr>
        <w:t>złożonej ikry, z</w:t>
      </w:r>
      <w:r>
        <w:rPr>
          <w:i/>
          <w:spacing w:val="-2"/>
          <w:sz w:val="24"/>
        </w:rPr>
        <w:t> </w:t>
      </w:r>
      <w:r>
        <w:rPr>
          <w:i/>
          <w:sz w:val="24"/>
        </w:rPr>
        <w:t>wyjątkiem amatorskiego połowu ryb oraz wykonywania czynności w</w:t>
      </w:r>
      <w:r>
        <w:rPr>
          <w:i/>
          <w:spacing w:val="-3"/>
          <w:sz w:val="24"/>
        </w:rPr>
        <w:t> </w:t>
      </w:r>
      <w:r>
        <w:rPr>
          <w:i/>
          <w:sz w:val="24"/>
        </w:rPr>
        <w:t>ramach racjonalnej gospodarki rolnej, leśnej, rybackiej i łowieckiej;</w:t>
      </w:r>
    </w:p>
    <w:p>
      <w:pPr>
        <w:pStyle w:val="ListParagraph"/>
        <w:numPr>
          <w:ilvl w:val="0"/>
          <w:numId w:val="41"/>
        </w:numPr>
        <w:tabs>
          <w:tab w:pos="989" w:val="left" w:leader="none"/>
        </w:tabs>
        <w:spacing w:line="240" w:lineRule="auto" w:before="120" w:after="0"/>
        <w:ind w:left="499" w:right="615" w:firstLine="227"/>
        <w:jc w:val="both"/>
        <w:rPr>
          <w:i/>
          <w:sz w:val="24"/>
        </w:rPr>
      </w:pPr>
      <w:r>
        <w:rPr>
          <w:i/>
          <w:sz w:val="24"/>
        </w:rPr>
        <w:t>likwidowania</w:t>
      </w:r>
      <w:r>
        <w:rPr>
          <w:i/>
          <w:spacing w:val="-4"/>
          <w:sz w:val="24"/>
        </w:rPr>
        <w:t> </w:t>
      </w:r>
      <w:r>
        <w:rPr>
          <w:i/>
          <w:sz w:val="24"/>
        </w:rPr>
        <w:t>i</w:t>
      </w:r>
      <w:r>
        <w:rPr>
          <w:i/>
          <w:spacing w:val="-5"/>
          <w:sz w:val="24"/>
        </w:rPr>
        <w:t> </w:t>
      </w:r>
      <w:r>
        <w:rPr>
          <w:i/>
          <w:sz w:val="24"/>
        </w:rPr>
        <w:t>niszczenia</w:t>
      </w:r>
      <w:r>
        <w:rPr>
          <w:i/>
          <w:spacing w:val="-4"/>
          <w:sz w:val="24"/>
        </w:rPr>
        <w:t> </w:t>
      </w:r>
      <w:r>
        <w:rPr>
          <w:i/>
          <w:sz w:val="24"/>
        </w:rPr>
        <w:t>zadrzewień</w:t>
      </w:r>
      <w:r>
        <w:rPr>
          <w:i/>
          <w:spacing w:val="-4"/>
          <w:sz w:val="24"/>
        </w:rPr>
        <w:t> </w:t>
      </w:r>
      <w:r>
        <w:rPr>
          <w:i/>
          <w:sz w:val="24"/>
        </w:rPr>
        <w:t>śródpolnych,</w:t>
      </w:r>
      <w:r>
        <w:rPr>
          <w:i/>
          <w:spacing w:val="-4"/>
          <w:sz w:val="24"/>
        </w:rPr>
        <w:t> </w:t>
      </w:r>
      <w:r>
        <w:rPr>
          <w:i/>
          <w:sz w:val="24"/>
        </w:rPr>
        <w:t>przydrożnych</w:t>
      </w:r>
      <w:r>
        <w:rPr>
          <w:i/>
          <w:spacing w:val="-4"/>
          <w:sz w:val="24"/>
        </w:rPr>
        <w:t> </w:t>
      </w:r>
      <w:r>
        <w:rPr>
          <w:i/>
          <w:sz w:val="24"/>
        </w:rPr>
        <w:t>i</w:t>
      </w:r>
      <w:r>
        <w:rPr>
          <w:i/>
          <w:spacing w:val="-5"/>
          <w:sz w:val="24"/>
        </w:rPr>
        <w:t> </w:t>
      </w:r>
      <w:r>
        <w:rPr>
          <w:i/>
          <w:sz w:val="24"/>
        </w:rPr>
        <w:t>nadwodnych,</w:t>
      </w:r>
      <w:r>
        <w:rPr>
          <w:i/>
          <w:spacing w:val="-4"/>
          <w:sz w:val="24"/>
        </w:rPr>
        <w:t> </w:t>
      </w:r>
      <w:r>
        <w:rPr>
          <w:i/>
          <w:sz w:val="24"/>
        </w:rPr>
        <w:t>jeżeli</w:t>
      </w:r>
      <w:r>
        <w:rPr>
          <w:i/>
          <w:sz w:val="24"/>
        </w:rPr>
        <w:t> nie</w:t>
      </w:r>
      <w:r>
        <w:rPr>
          <w:i/>
          <w:spacing w:val="-3"/>
          <w:sz w:val="24"/>
        </w:rPr>
        <w:t> </w:t>
      </w:r>
      <w:r>
        <w:rPr>
          <w:i/>
          <w:sz w:val="24"/>
        </w:rPr>
        <w:t>wynikają z</w:t>
      </w:r>
      <w:r>
        <w:rPr>
          <w:i/>
          <w:spacing w:val="-3"/>
          <w:sz w:val="24"/>
        </w:rPr>
        <w:t> </w:t>
      </w:r>
      <w:r>
        <w:rPr>
          <w:i/>
          <w:sz w:val="24"/>
        </w:rPr>
        <w:t>potrzeby ochrony przeciwpowodziowej lub zapewnienia bezpieczeństwa ruchu drogowego lub wodnego, lub budowy, odbudowy, utrzymania, remontów, lub naprawy urządzeń wodnych;</w:t>
      </w:r>
    </w:p>
    <w:p>
      <w:pPr>
        <w:spacing w:after="0" w:line="240" w:lineRule="auto"/>
        <w:jc w:val="both"/>
        <w:rPr>
          <w:sz w:val="24"/>
        </w:rPr>
        <w:sectPr>
          <w:pgSz w:w="11910" w:h="16840"/>
          <w:pgMar w:header="0" w:footer="462" w:top="1320" w:bottom="660" w:left="1200" w:right="800"/>
        </w:sectPr>
      </w:pPr>
    </w:p>
    <w:p>
      <w:pPr>
        <w:pStyle w:val="ListParagraph"/>
        <w:numPr>
          <w:ilvl w:val="0"/>
          <w:numId w:val="41"/>
        </w:numPr>
        <w:tabs>
          <w:tab w:pos="1014" w:val="left" w:leader="none"/>
        </w:tabs>
        <w:spacing w:line="240" w:lineRule="auto" w:before="79" w:after="0"/>
        <w:ind w:left="499" w:right="615" w:firstLine="227"/>
        <w:jc w:val="both"/>
        <w:rPr>
          <w:i/>
          <w:sz w:val="24"/>
        </w:rPr>
      </w:pPr>
      <w:r>
        <w:rPr>
          <w:i/>
          <w:sz w:val="24"/>
        </w:rPr>
        <w:t>pozyskiwania do celów gospodarczych skat, w</w:t>
      </w:r>
      <w:r>
        <w:rPr>
          <w:i/>
          <w:spacing w:val="-2"/>
          <w:sz w:val="24"/>
        </w:rPr>
        <w:t> </w:t>
      </w:r>
      <w:r>
        <w:rPr>
          <w:i/>
          <w:sz w:val="24"/>
        </w:rPr>
        <w:t>tym torfu oraz skamieniałości, w</w:t>
      </w:r>
      <w:r>
        <w:rPr>
          <w:i/>
          <w:spacing w:val="-2"/>
          <w:sz w:val="24"/>
        </w:rPr>
        <w:t> </w:t>
      </w:r>
      <w:r>
        <w:rPr>
          <w:i/>
          <w:sz w:val="24"/>
        </w:rPr>
        <w:t>tym</w:t>
      </w:r>
      <w:r>
        <w:rPr>
          <w:i/>
          <w:sz w:val="24"/>
        </w:rPr>
        <w:t> kopalnych szczątków roślin i zwierząt, a także minerałów i bursztynu;</w:t>
      </w:r>
    </w:p>
    <w:p>
      <w:pPr>
        <w:pStyle w:val="ListParagraph"/>
        <w:numPr>
          <w:ilvl w:val="0"/>
          <w:numId w:val="41"/>
        </w:numPr>
        <w:tabs>
          <w:tab w:pos="991" w:val="left" w:leader="none"/>
        </w:tabs>
        <w:spacing w:line="240" w:lineRule="auto" w:before="120" w:after="0"/>
        <w:ind w:left="499" w:right="615" w:firstLine="227"/>
        <w:jc w:val="both"/>
        <w:rPr>
          <w:i/>
          <w:sz w:val="24"/>
        </w:rPr>
      </w:pPr>
      <w:r>
        <w:rPr>
          <w:i/>
          <w:sz w:val="24"/>
        </w:rPr>
        <w:t>wykonywania prac ziemnych trwale zniekształcających rzeźb terenu, z</w:t>
      </w:r>
      <w:r>
        <w:rPr>
          <w:i/>
          <w:spacing w:val="-5"/>
          <w:sz w:val="24"/>
        </w:rPr>
        <w:t> </w:t>
      </w:r>
      <w:r>
        <w:rPr>
          <w:i/>
          <w:sz w:val="24"/>
        </w:rPr>
        <w:t>wyjątkiem prac</w:t>
      </w:r>
      <w:r>
        <w:rPr>
          <w:i/>
          <w:sz w:val="24"/>
        </w:rPr>
        <w:t> związanych z</w:t>
      </w:r>
      <w:r>
        <w:rPr>
          <w:i/>
          <w:spacing w:val="-3"/>
          <w:sz w:val="24"/>
        </w:rPr>
        <w:t> </w:t>
      </w:r>
      <w:r>
        <w:rPr>
          <w:i/>
          <w:sz w:val="24"/>
        </w:rPr>
        <w:t>zabezpieczeniem przeciwsztormowym, przeciwpowodziowym lub przeciwosuwiskowym, lub budową, odbudową, utrzymaniem, remontem, lub naprawą urządzeń wodnych;</w:t>
      </w:r>
    </w:p>
    <w:p>
      <w:pPr>
        <w:pStyle w:val="ListParagraph"/>
        <w:numPr>
          <w:ilvl w:val="0"/>
          <w:numId w:val="41"/>
        </w:numPr>
        <w:tabs>
          <w:tab w:pos="996" w:val="left" w:leader="none"/>
        </w:tabs>
        <w:spacing w:line="240" w:lineRule="auto" w:before="120" w:after="0"/>
        <w:ind w:left="499" w:right="616" w:firstLine="227"/>
        <w:jc w:val="both"/>
        <w:rPr>
          <w:i/>
          <w:sz w:val="24"/>
        </w:rPr>
      </w:pPr>
      <w:r>
        <w:rPr>
          <w:i/>
          <w:sz w:val="24"/>
        </w:rPr>
        <w:t>dokonywania zmian stosunków wodnych, jeżeli zmiany te nie</w:t>
      </w:r>
      <w:r>
        <w:rPr>
          <w:i/>
          <w:spacing w:val="-3"/>
          <w:sz w:val="24"/>
        </w:rPr>
        <w:t> </w:t>
      </w:r>
      <w:r>
        <w:rPr>
          <w:i/>
          <w:sz w:val="24"/>
        </w:rPr>
        <w:t>służą ochronie przyrody</w:t>
      </w:r>
      <w:r>
        <w:rPr>
          <w:i/>
          <w:sz w:val="24"/>
        </w:rPr>
        <w:t> lub racjonalnej gospodarce rolnej, leśnej, wodnej lub rybackiej;</w:t>
      </w:r>
    </w:p>
    <w:p>
      <w:pPr>
        <w:pStyle w:val="ListParagraph"/>
        <w:numPr>
          <w:ilvl w:val="0"/>
          <w:numId w:val="41"/>
        </w:numPr>
        <w:tabs>
          <w:tab w:pos="1022" w:val="left" w:leader="none"/>
        </w:tabs>
        <w:spacing w:line="240" w:lineRule="auto" w:before="120" w:after="0"/>
        <w:ind w:left="499" w:right="617" w:firstLine="227"/>
        <w:jc w:val="both"/>
        <w:rPr>
          <w:i/>
          <w:sz w:val="24"/>
        </w:rPr>
      </w:pPr>
      <w:r>
        <w:rPr>
          <w:i/>
          <w:sz w:val="24"/>
        </w:rPr>
        <w:t>likwidowania, zasypywania i</w:t>
      </w:r>
      <w:r>
        <w:rPr>
          <w:i/>
          <w:spacing w:val="-5"/>
          <w:sz w:val="24"/>
        </w:rPr>
        <w:t> </w:t>
      </w:r>
      <w:r>
        <w:rPr>
          <w:i/>
          <w:sz w:val="24"/>
        </w:rPr>
        <w:t>przekształcania zbiornik6w wodnych, starorzeczy oraz</w:t>
      </w:r>
      <w:r>
        <w:rPr>
          <w:i/>
          <w:sz w:val="24"/>
        </w:rPr>
        <w:t> obszarów wodno-błotnych;</w:t>
      </w:r>
    </w:p>
    <w:p>
      <w:pPr>
        <w:pStyle w:val="ListParagraph"/>
        <w:numPr>
          <w:ilvl w:val="0"/>
          <w:numId w:val="41"/>
        </w:numPr>
        <w:tabs>
          <w:tab w:pos="987" w:val="left" w:leader="none"/>
        </w:tabs>
        <w:spacing w:line="240" w:lineRule="auto" w:before="120" w:after="0"/>
        <w:ind w:left="986" w:right="0" w:hanging="261"/>
        <w:jc w:val="both"/>
        <w:rPr>
          <w:i/>
          <w:sz w:val="24"/>
        </w:rPr>
      </w:pPr>
      <w:r>
        <w:rPr>
          <w:i/>
          <w:sz w:val="24"/>
        </w:rPr>
        <w:t>utrzymywania</w:t>
      </w:r>
      <w:r>
        <w:rPr>
          <w:i/>
          <w:spacing w:val="-3"/>
          <w:sz w:val="24"/>
        </w:rPr>
        <w:t> </w:t>
      </w:r>
      <w:r>
        <w:rPr>
          <w:i/>
          <w:sz w:val="24"/>
        </w:rPr>
        <w:t>otwartych</w:t>
      </w:r>
      <w:r>
        <w:rPr>
          <w:i/>
          <w:spacing w:val="-3"/>
          <w:sz w:val="24"/>
        </w:rPr>
        <w:t> </w:t>
      </w:r>
      <w:r>
        <w:rPr>
          <w:i/>
          <w:sz w:val="24"/>
        </w:rPr>
        <w:t>rowów</w:t>
      </w:r>
      <w:r>
        <w:rPr>
          <w:i/>
          <w:spacing w:val="-2"/>
          <w:sz w:val="24"/>
        </w:rPr>
        <w:t> </w:t>
      </w:r>
      <w:r>
        <w:rPr>
          <w:i/>
          <w:sz w:val="24"/>
        </w:rPr>
        <w:t>ściekowych</w:t>
      </w:r>
      <w:r>
        <w:rPr>
          <w:i/>
          <w:spacing w:val="-3"/>
          <w:sz w:val="24"/>
        </w:rPr>
        <w:t> </w:t>
      </w:r>
      <w:r>
        <w:rPr>
          <w:i/>
          <w:sz w:val="24"/>
        </w:rPr>
        <w:t>i</w:t>
      </w:r>
      <w:r>
        <w:rPr>
          <w:i/>
          <w:spacing w:val="-3"/>
          <w:sz w:val="24"/>
        </w:rPr>
        <w:t> </w:t>
      </w:r>
      <w:r>
        <w:rPr>
          <w:i/>
          <w:sz w:val="24"/>
        </w:rPr>
        <w:t>zbiorników</w:t>
      </w:r>
      <w:r>
        <w:rPr>
          <w:i/>
          <w:spacing w:val="-2"/>
          <w:sz w:val="24"/>
        </w:rPr>
        <w:t> ściekowych;</w:t>
      </w:r>
    </w:p>
    <w:p>
      <w:pPr>
        <w:pStyle w:val="ListParagraph"/>
        <w:numPr>
          <w:ilvl w:val="0"/>
          <w:numId w:val="41"/>
        </w:numPr>
        <w:tabs>
          <w:tab w:pos="987" w:val="left" w:leader="none"/>
        </w:tabs>
        <w:spacing w:line="240" w:lineRule="auto" w:before="120" w:after="0"/>
        <w:ind w:left="986" w:right="0" w:hanging="261"/>
        <w:jc w:val="both"/>
        <w:rPr>
          <w:i/>
          <w:sz w:val="24"/>
        </w:rPr>
      </w:pPr>
      <w:r>
        <w:rPr>
          <w:i/>
          <w:sz w:val="24"/>
        </w:rPr>
        <w:t>organizowania</w:t>
      </w:r>
      <w:r>
        <w:rPr>
          <w:i/>
          <w:spacing w:val="-4"/>
          <w:sz w:val="24"/>
        </w:rPr>
        <w:t> </w:t>
      </w:r>
      <w:r>
        <w:rPr>
          <w:i/>
          <w:sz w:val="24"/>
        </w:rPr>
        <w:t>rajdów</w:t>
      </w:r>
      <w:r>
        <w:rPr>
          <w:i/>
          <w:spacing w:val="-4"/>
          <w:sz w:val="24"/>
        </w:rPr>
        <w:t> </w:t>
      </w:r>
      <w:r>
        <w:rPr>
          <w:i/>
          <w:sz w:val="24"/>
        </w:rPr>
        <w:t>motorowych</w:t>
      </w:r>
      <w:r>
        <w:rPr>
          <w:i/>
          <w:spacing w:val="-5"/>
          <w:sz w:val="24"/>
        </w:rPr>
        <w:t> </w:t>
      </w:r>
      <w:r>
        <w:rPr>
          <w:i/>
          <w:sz w:val="24"/>
        </w:rPr>
        <w:t>i</w:t>
      </w:r>
      <w:r>
        <w:rPr>
          <w:i/>
          <w:spacing w:val="-3"/>
          <w:sz w:val="24"/>
        </w:rPr>
        <w:t> </w:t>
      </w:r>
      <w:r>
        <w:rPr>
          <w:i/>
          <w:spacing w:val="-2"/>
          <w:sz w:val="24"/>
        </w:rPr>
        <w:t>samochodowych.</w:t>
      </w:r>
    </w:p>
    <w:p>
      <w:pPr>
        <w:spacing w:before="120"/>
        <w:ind w:left="499" w:right="614" w:firstLine="227"/>
        <w:jc w:val="both"/>
        <w:rPr>
          <w:i/>
          <w:sz w:val="24"/>
        </w:rPr>
      </w:pPr>
      <w:r>
        <w:rPr>
          <w:i/>
          <w:sz w:val="24"/>
        </w:rPr>
        <w:t>Tymczasem w</w:t>
      </w:r>
      <w:r>
        <w:rPr>
          <w:i/>
          <w:spacing w:val="-3"/>
          <w:sz w:val="24"/>
        </w:rPr>
        <w:t> </w:t>
      </w:r>
      <w:r>
        <w:rPr>
          <w:i/>
          <w:sz w:val="24"/>
        </w:rPr>
        <w:t>uzasadnieniu projektu uchwały w</w:t>
      </w:r>
      <w:r>
        <w:rPr>
          <w:i/>
          <w:spacing w:val="-3"/>
          <w:sz w:val="24"/>
        </w:rPr>
        <w:t> </w:t>
      </w:r>
      <w:r>
        <w:rPr>
          <w:i/>
          <w:sz w:val="24"/>
        </w:rPr>
        <w:t>sprawie uchwalenia przedmiotowego</w:t>
      </w:r>
      <w:r>
        <w:rPr>
          <w:i/>
          <w:sz w:val="24"/>
        </w:rPr>
        <w:t> mpzp wskazano, że "ustalenia planu ochrony wprowadzają zakaz lokalizacji nowego budownictwa" (str. 1), a</w:t>
      </w:r>
      <w:r>
        <w:rPr>
          <w:i/>
          <w:spacing w:val="-2"/>
          <w:sz w:val="24"/>
        </w:rPr>
        <w:t> </w:t>
      </w:r>
      <w:r>
        <w:rPr>
          <w:i/>
          <w:sz w:val="24"/>
        </w:rPr>
        <w:t>w konsekwencji uznano, że "uchwalenie planu nie</w:t>
      </w:r>
      <w:r>
        <w:rPr>
          <w:i/>
          <w:spacing w:val="-3"/>
          <w:sz w:val="24"/>
        </w:rPr>
        <w:t> </w:t>
      </w:r>
      <w:r>
        <w:rPr>
          <w:i/>
          <w:sz w:val="24"/>
        </w:rPr>
        <w:t>spowoduje, że korzystanie z</w:t>
      </w:r>
      <w:r>
        <w:rPr>
          <w:i/>
          <w:spacing w:val="-2"/>
          <w:sz w:val="24"/>
        </w:rPr>
        <w:t> </w:t>
      </w:r>
      <w:r>
        <w:rPr>
          <w:i/>
          <w:sz w:val="24"/>
        </w:rPr>
        <w:t>nieruchomości w</w:t>
      </w:r>
      <w:r>
        <w:rPr>
          <w:i/>
          <w:spacing w:val="-2"/>
          <w:sz w:val="24"/>
        </w:rPr>
        <w:t> </w:t>
      </w:r>
      <w:r>
        <w:rPr>
          <w:i/>
          <w:sz w:val="24"/>
        </w:rPr>
        <w:t>dotychczasowy sposób lub zgodnie z</w:t>
      </w:r>
      <w:r>
        <w:rPr>
          <w:i/>
          <w:spacing w:val="-3"/>
          <w:sz w:val="24"/>
        </w:rPr>
        <w:t> </w:t>
      </w:r>
      <w:r>
        <w:rPr>
          <w:i/>
          <w:sz w:val="24"/>
        </w:rPr>
        <w:t>dotychczasowym przeznaczeniem stanie się niemożliwe lub istotnie ograniczone" (str. 3).</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 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spacing w:after="0"/>
        <w:sectPr>
          <w:pgSz w:w="11910" w:h="16840"/>
          <w:pgMar w:header="0" w:footer="462" w:top="1320" w:bottom="660" w:left="1200" w:right="800"/>
        </w:sectPr>
      </w:pPr>
    </w:p>
    <w:p>
      <w:pPr>
        <w:pStyle w:val="BodyText"/>
        <w:spacing w:before="79"/>
        <w:ind w:right="613" w:firstLine="227"/>
      </w:pPr>
      <w:r>
        <w:rPr/>
        <w:t>Wyznaczenie w</w:t>
      </w:r>
      <w:r>
        <w:rPr>
          <w:spacing w:val="-3"/>
        </w:rPr>
        <w:t> </w:t>
      </w:r>
      <w:r>
        <w:rPr/>
        <w:t>przedmiotowym obszarze, w</w:t>
      </w:r>
      <w:r>
        <w:rPr>
          <w:spacing w:val="-3"/>
        </w:rPr>
        <w:t> </w:t>
      </w:r>
      <w:r>
        <w:rPr/>
        <w:t>projekcie planu miejscowego, terenów zabudowy mieszkaniowej jednorodzinnej byłoby niezgodne z</w:t>
      </w:r>
      <w:r>
        <w:rPr>
          <w:spacing w:val="-3"/>
        </w:rPr>
        <w:t> </w:t>
      </w:r>
      <w:r>
        <w:rPr/>
        <w:t>obowiązującym Studium uwarunkowań i kierunków zagospodarowania przestrzennego miasta Łodzi.</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right="614" w:firstLine="227"/>
      </w:pPr>
      <w:r>
        <w:rPr/>
        <w:t>W treści uwagi zostały przytoczone ogólne zapisy dotyczące ochrony terenów położonych</w:t>
      </w:r>
      <w:r>
        <w:rPr>
          <w:spacing w:val="80"/>
          <w:w w:val="150"/>
        </w:rPr>
        <w:t> </w:t>
      </w:r>
      <w:r>
        <w:rPr/>
        <w:t>w</w:t>
      </w:r>
      <w:r>
        <w:rPr>
          <w:spacing w:val="-2"/>
        </w:rPr>
        <w:t> </w:t>
      </w:r>
      <w:r>
        <w:rPr/>
        <w:t>granicach</w:t>
      </w:r>
      <w:r>
        <w:rPr>
          <w:spacing w:val="80"/>
          <w:w w:val="150"/>
        </w:rPr>
        <w:t> </w:t>
      </w:r>
      <w:r>
        <w:rPr/>
        <w:t>parku</w:t>
      </w:r>
      <w:r>
        <w:rPr>
          <w:spacing w:val="80"/>
          <w:w w:val="150"/>
        </w:rPr>
        <w:t> </w:t>
      </w:r>
      <w:r>
        <w:rPr/>
        <w:t>krajobrazowego</w:t>
      </w:r>
      <w:r>
        <w:rPr>
          <w:spacing w:val="80"/>
          <w:w w:val="150"/>
        </w:rPr>
        <w:t> </w:t>
      </w:r>
      <w:r>
        <w:rPr/>
        <w:t>oraz</w:t>
      </w:r>
      <w:r>
        <w:rPr>
          <w:spacing w:val="80"/>
          <w:w w:val="150"/>
        </w:rPr>
        <w:t> </w:t>
      </w:r>
      <w:r>
        <w:rPr/>
        <w:t>jego</w:t>
      </w:r>
      <w:r>
        <w:rPr>
          <w:spacing w:val="80"/>
          <w:w w:val="150"/>
        </w:rPr>
        <w:t> </w:t>
      </w:r>
      <w:r>
        <w:rPr/>
        <w:t>otuliny.</w:t>
      </w:r>
      <w:r>
        <w:rPr>
          <w:spacing w:val="80"/>
          <w:w w:val="150"/>
        </w:rPr>
        <w:t> </w:t>
      </w:r>
      <w:r>
        <w:rPr/>
        <w:t>Zgodnie</w:t>
      </w:r>
      <w:r>
        <w:rPr>
          <w:spacing w:val="80"/>
          <w:w w:val="150"/>
        </w:rPr>
        <w:t> </w:t>
      </w:r>
      <w:r>
        <w:rPr/>
        <w:t>z</w:t>
      </w:r>
      <w:r>
        <w:rPr>
          <w:spacing w:val="-1"/>
        </w:rPr>
        <w:t> </w:t>
      </w:r>
      <w:r>
        <w:rPr/>
        <w:t>§</w:t>
      </w:r>
      <w:r>
        <w:rPr>
          <w:spacing w:val="-1"/>
        </w:rPr>
        <w:t> </w:t>
      </w:r>
      <w:r>
        <w:rPr/>
        <w:t>1 pkt</w:t>
      </w:r>
      <w:r>
        <w:rPr>
          <w:spacing w:val="-2"/>
        </w:rPr>
        <w:t> </w:t>
      </w:r>
      <w:r>
        <w:rPr/>
        <w:t>5</w:t>
      </w:r>
      <w:r>
        <w:rPr>
          <w:spacing w:val="-2"/>
        </w:rPr>
        <w:t> </w:t>
      </w:r>
      <w:r>
        <w:rPr/>
        <w:t>rozporządzenia część opisową planu ochrony stanowi załącznik Nr</w:t>
      </w:r>
      <w:r>
        <w:rPr>
          <w:spacing w:val="-3"/>
        </w:rPr>
        <w:t> </w:t>
      </w:r>
      <w:r>
        <w:rPr/>
        <w:t>1</w:t>
      </w:r>
      <w:r>
        <w:rPr>
          <w:spacing w:val="-2"/>
        </w:rPr>
        <w:t> </w:t>
      </w:r>
      <w:r>
        <w:rPr/>
        <w:t>„Synteza 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w:t>
      </w:r>
      <w:r>
        <w:rPr>
          <w:spacing w:val="76"/>
        </w:rPr>
        <w:t> </w:t>
      </w:r>
      <w:r>
        <w:rPr/>
        <w:t>Łódzkich</w:t>
      </w:r>
      <w:r>
        <w:rPr>
          <w:spacing w:val="75"/>
        </w:rPr>
        <w:t> </w:t>
      </w:r>
      <w:r>
        <w:rPr/>
        <w:t>nieruchomości</w:t>
      </w:r>
      <w:r>
        <w:rPr>
          <w:spacing w:val="75"/>
        </w:rPr>
        <w:t> </w:t>
      </w:r>
      <w:r>
        <w:rPr/>
        <w:t>położone</w:t>
      </w:r>
      <w:r>
        <w:rPr>
          <w:spacing w:val="75"/>
        </w:rPr>
        <w:t> </w:t>
      </w:r>
      <w:r>
        <w:rPr/>
        <w:t>przy</w:t>
      </w:r>
      <w:r>
        <w:rPr>
          <w:spacing w:val="75"/>
        </w:rPr>
        <w:t> </w:t>
      </w:r>
      <w:r>
        <w:rPr/>
        <w:t>ulicy</w:t>
      </w:r>
      <w:r>
        <w:rPr>
          <w:spacing w:val="75"/>
        </w:rPr>
        <w:t> </w:t>
      </w:r>
      <w:r>
        <w:rPr/>
        <w:t>Lisiej</w:t>
      </w:r>
      <w:r>
        <w:rPr>
          <w:spacing w:val="76"/>
        </w:rPr>
        <w:t> </w:t>
      </w:r>
      <w:r>
        <w:rPr/>
        <w:t>w</w:t>
      </w:r>
      <w:r>
        <w:rPr>
          <w:spacing w:val="-3"/>
        </w:rPr>
        <w:t> </w:t>
      </w:r>
      <w:r>
        <w:rPr/>
        <w:t>Łodzi</w:t>
      </w:r>
      <w:r>
        <w:rPr>
          <w:spacing w:val="76"/>
        </w:rPr>
        <w:t> </w:t>
      </w:r>
      <w:r>
        <w:rPr/>
        <w:t>znajdują</w:t>
      </w:r>
      <w:r>
        <w:rPr>
          <w:spacing w:val="75"/>
        </w:rPr>
        <w:t> </w:t>
      </w:r>
      <w:r>
        <w:rPr/>
        <w:t>się w</w:t>
      </w:r>
      <w:r>
        <w:rPr>
          <w:spacing w:val="-3"/>
        </w:rPr>
        <w:t> </w:t>
      </w:r>
      <w:r>
        <w:rPr/>
        <w:t>obszarze oznaczonym symbolem Ł.1.8 obejmującym dolinę Bzury o</w:t>
      </w:r>
      <w:r>
        <w:rPr>
          <w:spacing w:val="-2"/>
        </w:rPr>
        <w:t> </w:t>
      </w:r>
      <w:r>
        <w:rPr/>
        <w:t>wybitnych</w:t>
      </w:r>
      <w:r>
        <w:rPr>
          <w:spacing w:val="40"/>
        </w:rPr>
        <w:t> </w:t>
      </w:r>
      <w:r>
        <w:rPr/>
        <w:t>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 zakazem lokalizacji budownictwa.</w:t>
      </w:r>
    </w:p>
    <w:p>
      <w:pPr>
        <w:pStyle w:val="BodyText"/>
        <w:ind w:right="615" w:firstLine="227"/>
      </w:pPr>
      <w:r>
        <w:rPr/>
        <w:t>Zgodnie z</w:t>
      </w:r>
      <w:r>
        <w:rPr>
          <w:spacing w:val="-2"/>
        </w:rPr>
        <w:t> </w:t>
      </w:r>
      <w:r>
        <w:rPr/>
        <w:t>obowiązującym Studium działki położone przy ul. Lisiej w</w:t>
      </w:r>
      <w:r>
        <w:rPr>
          <w:spacing w:val="-3"/>
        </w:rPr>
        <w:t> </w:t>
      </w:r>
      <w:r>
        <w:rPr/>
        <w:t>Łodzi, znajdują</w:t>
      </w:r>
      <w:r>
        <w:rPr>
          <w:spacing w:val="40"/>
        </w:rPr>
        <w:t> </w:t>
      </w:r>
      <w:r>
        <w:rPr/>
        <w:t>się w</w:t>
      </w:r>
      <w:r>
        <w:rPr>
          <w:spacing w:val="-4"/>
        </w:rPr>
        <w:t> </w:t>
      </w:r>
      <w:r>
        <w:rPr/>
        <w:t>strefie terenów wyłączonych spod zabudowy, terenów aktywnych przyrodniczo (O). Tereny aktywne przyrodniczo obejmują obszary kluczowe dla systemu </w:t>
      </w:r>
      <w:r>
        <w:rPr/>
        <w:t>przyrodniczego Miasta, obszary położone peryferyjnie i</w:t>
      </w:r>
      <w:r>
        <w:rPr>
          <w:spacing w:val="-3"/>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istniejących. Projekt planu ustala dla istniejącej na tych terenach zabudowy mieszkaniowej katalog</w:t>
      </w:r>
      <w:r>
        <w:rPr>
          <w:spacing w:val="57"/>
        </w:rPr>
        <w:t>  </w:t>
      </w:r>
      <w:r>
        <w:rPr/>
        <w:t>możliwych</w:t>
      </w:r>
      <w:r>
        <w:rPr>
          <w:spacing w:val="57"/>
        </w:rPr>
        <w:t>  </w:t>
      </w:r>
      <w:r>
        <w:rPr/>
        <w:t>działań</w:t>
      </w:r>
      <w:r>
        <w:rPr>
          <w:spacing w:val="57"/>
        </w:rPr>
        <w:t>  </w:t>
      </w:r>
      <w:r>
        <w:rPr/>
        <w:t>budowlanych,</w:t>
      </w:r>
      <w:r>
        <w:rPr>
          <w:spacing w:val="57"/>
        </w:rPr>
        <w:t>  </w:t>
      </w:r>
      <w:r>
        <w:rPr/>
        <w:t>tj.:</w:t>
      </w:r>
      <w:r>
        <w:rPr>
          <w:spacing w:val="57"/>
        </w:rPr>
        <w:t>  </w:t>
      </w:r>
      <w:r>
        <w:rPr/>
        <w:t>remont,</w:t>
      </w:r>
      <w:r>
        <w:rPr>
          <w:spacing w:val="57"/>
        </w:rPr>
        <w:t>  </w:t>
      </w:r>
      <w:r>
        <w:rPr/>
        <w:t>przebudowa,</w:t>
      </w:r>
      <w:r>
        <w:rPr>
          <w:spacing w:val="57"/>
        </w:rPr>
        <w:t>  </w:t>
      </w:r>
      <w:r>
        <w:rPr/>
        <w:t>rozbudowa i</w:t>
      </w:r>
      <w:r>
        <w:rPr>
          <w:spacing w:val="-2"/>
        </w:rPr>
        <w:t> </w:t>
      </w:r>
      <w:r>
        <w:rPr/>
        <w:t>nadbudowa z</w:t>
      </w:r>
      <w:r>
        <w:rPr>
          <w:spacing w:val="-2"/>
        </w:rPr>
        <w:t> </w:t>
      </w:r>
      <w:r>
        <w:rPr/>
        <w:t>określeniem maksymalnej powierzchni zabudowy oraz wysokości istniejących budynków mieszkalnych oraz obiektów gospodarczych i</w:t>
      </w:r>
      <w:r>
        <w:rPr>
          <w:spacing w:val="-3"/>
        </w:rPr>
        <w:t> </w:t>
      </w:r>
      <w:r>
        <w:rPr/>
        <w:t>garaży. Przy czym, zgodnie</w:t>
      </w:r>
      <w:r>
        <w:rPr>
          <w:spacing w:val="40"/>
        </w:rPr>
        <w:t> </w:t>
      </w:r>
      <w:r>
        <w:rPr/>
        <w:t>z</w:t>
      </w:r>
      <w:r>
        <w:rPr>
          <w:spacing w:val="-2"/>
        </w:rPr>
        <w:t> </w:t>
      </w:r>
      <w:r>
        <w:rPr/>
        <w:t>§</w:t>
      </w:r>
      <w:r>
        <w:rPr>
          <w:spacing w:val="-2"/>
        </w:rPr>
        <w:t> </w:t>
      </w:r>
      <w:r>
        <w:rPr/>
        <w:t>4</w:t>
      </w:r>
      <w:r>
        <w:rPr>
          <w:spacing w:val="40"/>
        </w:rPr>
        <w:t> </w:t>
      </w:r>
      <w:r>
        <w:rPr/>
        <w:t>ust.</w:t>
      </w:r>
      <w:r>
        <w:rPr>
          <w:spacing w:val="-2"/>
        </w:rPr>
        <w:t> </w:t>
      </w:r>
      <w:r>
        <w:rPr/>
        <w:t>1</w:t>
      </w:r>
      <w:r>
        <w:rPr>
          <w:spacing w:val="-2"/>
        </w:rPr>
        <w:t> </w:t>
      </w:r>
      <w:r>
        <w:rPr/>
        <w:t>pkt.</w:t>
      </w:r>
      <w:r>
        <w:rPr>
          <w:spacing w:val="-2"/>
        </w:rPr>
        <w:t> </w:t>
      </w:r>
      <w:r>
        <w:rPr/>
        <w:t>16</w:t>
      </w:r>
      <w:r>
        <w:rPr>
          <w:spacing w:val="-2"/>
        </w:rPr>
        <w:t> </w:t>
      </w:r>
      <w:r>
        <w:rPr/>
        <w:t>projektu</w:t>
      </w:r>
      <w:r>
        <w:rPr>
          <w:spacing w:val="40"/>
        </w:rPr>
        <w:t> </w:t>
      </w:r>
      <w:r>
        <w:rPr/>
        <w:t>planu</w:t>
      </w:r>
      <w:r>
        <w:rPr>
          <w:spacing w:val="40"/>
        </w:rPr>
        <w:t> </w:t>
      </w:r>
      <w:r>
        <w:rPr/>
        <w:t>poprzez</w:t>
      </w:r>
      <w:r>
        <w:rPr>
          <w:spacing w:val="40"/>
        </w:rPr>
        <w:t> </w:t>
      </w:r>
      <w:r>
        <w:rPr/>
        <w:t>zabudowę</w:t>
      </w:r>
      <w:r>
        <w:rPr>
          <w:spacing w:val="40"/>
        </w:rPr>
        <w:t> </w:t>
      </w:r>
      <w:r>
        <w:rPr/>
        <w:t>istniejącą</w:t>
      </w:r>
      <w:r>
        <w:rPr>
          <w:spacing w:val="40"/>
        </w:rPr>
        <w:t> </w:t>
      </w:r>
      <w:r>
        <w:rPr/>
        <w:t>rozumie</w:t>
      </w:r>
      <w:r>
        <w:rPr>
          <w:spacing w:val="40"/>
        </w:rPr>
        <w:t> </w:t>
      </w:r>
      <w:r>
        <w:rPr/>
        <w:t>się budynki istniejące lub w</w:t>
      </w:r>
      <w:r>
        <w:rPr>
          <w:spacing w:val="-3"/>
        </w:rPr>
        <w:t> </w:t>
      </w:r>
      <w:r>
        <w:rPr/>
        <w:t>trakcie realizacji w</w:t>
      </w:r>
      <w:r>
        <w:rPr>
          <w:spacing w:val="-3"/>
        </w:rPr>
        <w:t> </w:t>
      </w:r>
      <w:r>
        <w:rPr/>
        <w:t>dniu wejścia w</w:t>
      </w:r>
      <w:r>
        <w:rPr>
          <w:spacing w:val="-3"/>
        </w:rPr>
        <w:t> </w:t>
      </w:r>
      <w:r>
        <w:rPr/>
        <w:t>życie planu, a</w:t>
      </w:r>
      <w:r>
        <w:rPr>
          <w:spacing w:val="-2"/>
        </w:rPr>
        <w:t> </w:t>
      </w:r>
      <w:r>
        <w:rPr/>
        <w:t>także budynki posiadające w</w:t>
      </w:r>
      <w:r>
        <w:rPr>
          <w:spacing w:val="-4"/>
        </w:rPr>
        <w:t> </w:t>
      </w:r>
      <w:r>
        <w:rPr/>
        <w:t>tej dacie prawo do realizacji na podstawie ostatecznej decyzji o</w:t>
      </w:r>
      <w:r>
        <w:rPr>
          <w:spacing w:val="-3"/>
        </w:rPr>
        <w:t> </w:t>
      </w:r>
      <w:r>
        <w:rPr/>
        <w:t>pozwoleniu na budowę lub zgłoszenia, o</w:t>
      </w:r>
      <w:r>
        <w:rPr>
          <w:spacing w:val="-1"/>
        </w:rPr>
        <w:t> </w:t>
      </w:r>
      <w:r>
        <w:rPr/>
        <w:t>których mowa w</w:t>
      </w:r>
      <w:r>
        <w:rPr>
          <w:spacing w:val="-2"/>
        </w:rPr>
        <w:t> </w:t>
      </w:r>
      <w:r>
        <w:rPr/>
        <w:t>przepisach odrębnych z</w:t>
      </w:r>
      <w:r>
        <w:rPr>
          <w:spacing w:val="-2"/>
        </w:rPr>
        <w:t> </w:t>
      </w:r>
      <w:r>
        <w:rPr/>
        <w:t>zakresu </w:t>
      </w:r>
      <w:r>
        <w:rPr>
          <w:spacing w:val="-2"/>
        </w:rPr>
        <w:t>budownictwa.</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pStyle w:val="BodyText"/>
        <w:ind w:right="614" w:firstLine="227"/>
      </w:pPr>
      <w:r>
        <w:rPr/>
        <w:t>Uwaga w</w:t>
      </w:r>
      <w:r>
        <w:rPr>
          <w:spacing w:val="-3"/>
        </w:rPr>
        <w:t> </w:t>
      </w:r>
      <w:r>
        <w:rPr/>
        <w:t>zakresie postulowanego odstąpienia od prac nad projektem planu oraz odstąpienia od zakazu lokalizacji nowych budynków nie</w:t>
      </w:r>
      <w:r>
        <w:rPr>
          <w:spacing w:val="-3"/>
        </w:rPr>
        <w:t> </w:t>
      </w:r>
      <w:r>
        <w:rPr/>
        <w:t>może zostać uwzględniona, ponieważ</w:t>
      </w:r>
      <w:r>
        <w:rPr>
          <w:spacing w:val="80"/>
          <w:w w:val="150"/>
        </w:rPr>
        <w:t> </w:t>
      </w:r>
      <w:r>
        <w:rPr/>
        <w:t>jest</w:t>
      </w:r>
      <w:r>
        <w:rPr>
          <w:spacing w:val="80"/>
          <w:w w:val="150"/>
        </w:rPr>
        <w:t> </w:t>
      </w:r>
      <w:r>
        <w:rPr/>
        <w:t>to</w:t>
      </w:r>
      <w:r>
        <w:rPr>
          <w:spacing w:val="80"/>
          <w:w w:val="150"/>
        </w:rPr>
        <w:t> </w:t>
      </w:r>
      <w:r>
        <w:rPr/>
        <w:t>w</w:t>
      </w:r>
      <w:r>
        <w:rPr>
          <w:spacing w:val="-2"/>
        </w:rPr>
        <w:t> </w:t>
      </w:r>
      <w:r>
        <w:rPr/>
        <w:t>sprzeczności</w:t>
      </w:r>
      <w:r>
        <w:rPr>
          <w:spacing w:val="80"/>
          <w:w w:val="150"/>
        </w:rPr>
        <w:t> </w:t>
      </w:r>
      <w:r>
        <w:rPr/>
        <w:t>z</w:t>
      </w:r>
      <w:r>
        <w:rPr>
          <w:spacing w:val="-2"/>
        </w:rPr>
        <w:t> </w:t>
      </w:r>
      <w:r>
        <w:rPr/>
        <w:t>realizacją</w:t>
      </w:r>
      <w:r>
        <w:rPr>
          <w:spacing w:val="80"/>
          <w:w w:val="150"/>
        </w:rPr>
        <w:t> </w:t>
      </w:r>
      <w:r>
        <w:rPr/>
        <w:t>celów</w:t>
      </w:r>
      <w:r>
        <w:rPr>
          <w:spacing w:val="80"/>
          <w:w w:val="150"/>
        </w:rPr>
        <w:t> </w:t>
      </w:r>
      <w:r>
        <w:rPr/>
        <w:t>polityki</w:t>
      </w:r>
      <w:r>
        <w:rPr>
          <w:spacing w:val="80"/>
          <w:w w:val="150"/>
        </w:rPr>
        <w:t> </w:t>
      </w:r>
      <w:r>
        <w:rPr/>
        <w:t>przestrzennej</w:t>
      </w:r>
      <w:r>
        <w:rPr>
          <w:spacing w:val="80"/>
          <w:w w:val="150"/>
        </w:rPr>
        <w:t> </w:t>
      </w:r>
      <w:r>
        <w:rPr/>
        <w:t>zawartej w</w:t>
      </w:r>
      <w:r>
        <w:rPr>
          <w:spacing w:val="-3"/>
        </w:rPr>
        <w:t> </w:t>
      </w:r>
      <w:r>
        <w:rPr/>
        <w:t>Studium, które wskazuje na tym obszarze konieczność zahamowania procesów budowlanych, wynikającą z potrzeby ochrony terenów cennych przyrodniczo.</w:t>
      </w:r>
    </w:p>
    <w:p>
      <w:pPr>
        <w:spacing w:before="120"/>
        <w:ind w:left="726" w:right="0" w:firstLine="0"/>
        <w:jc w:val="both"/>
        <w:rPr>
          <w:b/>
          <w:sz w:val="24"/>
        </w:rPr>
      </w:pPr>
      <w:r>
        <w:rPr>
          <w:b/>
          <w:sz w:val="24"/>
          <w:u w:val="single"/>
        </w:rPr>
        <w:t>Uwagi</w:t>
      </w:r>
      <w:r>
        <w:rPr>
          <w:b/>
          <w:spacing w:val="-3"/>
          <w:sz w:val="24"/>
          <w:u w:val="single"/>
        </w:rPr>
        <w:t> </w:t>
      </w:r>
      <w:r>
        <w:rPr>
          <w:b/>
          <w:sz w:val="24"/>
          <w:u w:val="single"/>
        </w:rPr>
        <w:t>Nr</w:t>
      </w:r>
      <w:r>
        <w:rPr>
          <w:b/>
          <w:spacing w:val="-2"/>
          <w:sz w:val="24"/>
          <w:u w:val="single"/>
        </w:rPr>
        <w:t> </w:t>
      </w:r>
      <w:r>
        <w:rPr>
          <w:b/>
          <w:sz w:val="24"/>
          <w:u w:val="single"/>
        </w:rPr>
        <w:t>8</w:t>
      </w:r>
      <w:r>
        <w:rPr>
          <w:b/>
          <w:spacing w:val="-1"/>
          <w:sz w:val="24"/>
          <w:u w:val="single"/>
        </w:rPr>
        <w:t> </w:t>
      </w:r>
      <w:r>
        <w:rPr>
          <w:b/>
          <w:sz w:val="24"/>
          <w:u w:val="single"/>
        </w:rPr>
        <w:t>i</w:t>
      </w:r>
      <w:r>
        <w:rPr>
          <w:b/>
          <w:spacing w:val="-1"/>
          <w:sz w:val="24"/>
          <w:u w:val="single"/>
        </w:rPr>
        <w:t> </w:t>
      </w:r>
      <w:r>
        <w:rPr>
          <w:b/>
          <w:sz w:val="24"/>
          <w:u w:val="single"/>
        </w:rPr>
        <w:t>nr</w:t>
      </w:r>
      <w:r>
        <w:rPr>
          <w:b/>
          <w:spacing w:val="-2"/>
          <w:sz w:val="24"/>
          <w:u w:val="single"/>
        </w:rPr>
        <w:t> </w:t>
      </w:r>
      <w:r>
        <w:rPr>
          <w:b/>
          <w:spacing w:val="-5"/>
          <w:sz w:val="24"/>
          <w:u w:val="single"/>
        </w:rPr>
        <w:t>10</w:t>
      </w:r>
    </w:p>
    <w:p>
      <w:pPr>
        <w:spacing w:after="0"/>
        <w:jc w:val="both"/>
        <w:rPr>
          <w:sz w:val="24"/>
        </w:rPr>
        <w:sectPr>
          <w:pgSz w:w="11910" w:h="16840"/>
          <w:pgMar w:header="0" w:footer="462" w:top="1320" w:bottom="660" w:left="1200" w:right="800"/>
        </w:sectPr>
      </w:pPr>
    </w:p>
    <w:p>
      <w:pPr>
        <w:pStyle w:val="BodyText"/>
        <w:spacing w:before="79"/>
        <w:ind w:left="726"/>
        <w:jc w:val="left"/>
      </w:pPr>
      <w:r>
        <w:rPr/>
        <w:t>−wpłynęły 31grudnia</w:t>
      </w:r>
      <w:r>
        <w:rPr>
          <w:spacing w:val="-1"/>
        </w:rPr>
        <w:t> </w:t>
      </w:r>
      <w:r>
        <w:rPr/>
        <w:t>2021 </w:t>
      </w:r>
      <w:r>
        <w:rPr>
          <w:spacing w:val="-5"/>
        </w:rPr>
        <w:t>r.,</w:t>
      </w:r>
    </w:p>
    <w:p>
      <w:pPr>
        <w:pStyle w:val="BodyText"/>
        <w:ind w:left="726"/>
        <w:jc w:val="left"/>
      </w:pPr>
      <w:r>
        <w:rPr/>
        <w:t>−złożone</w:t>
      </w:r>
      <w:r>
        <w:rPr>
          <w:spacing w:val="-4"/>
        </w:rPr>
        <w:t> </w:t>
      </w:r>
      <w:r>
        <w:rPr/>
        <w:t>przez</w:t>
      </w:r>
      <w:r>
        <w:rPr>
          <w:spacing w:val="-1"/>
        </w:rPr>
        <w:t> </w:t>
      </w:r>
      <w:r>
        <w:rPr/>
        <w:t>Panią</w:t>
      </w:r>
      <w:r>
        <w:rPr>
          <w:spacing w:val="-3"/>
        </w:rPr>
        <w:t> </w:t>
      </w:r>
      <w:r>
        <w:rPr/>
        <w:t>A.</w:t>
      </w:r>
      <w:r>
        <w:rPr>
          <w:spacing w:val="-2"/>
        </w:rPr>
        <w:t> </w:t>
      </w:r>
      <w:r>
        <w:rPr/>
        <w:t>S.</w:t>
      </w:r>
      <w:r>
        <w:rPr>
          <w:spacing w:val="-2"/>
        </w:rPr>
        <w:t> </w:t>
      </w:r>
      <w:r>
        <w:rPr/>
        <w:t>i</w:t>
      </w:r>
      <w:r>
        <w:rPr>
          <w:spacing w:val="-2"/>
        </w:rPr>
        <w:t> </w:t>
      </w:r>
      <w:r>
        <w:rPr/>
        <w:t>Pana</w:t>
      </w:r>
      <w:r>
        <w:rPr>
          <w:spacing w:val="-2"/>
        </w:rPr>
        <w:t> </w:t>
      </w:r>
      <w:r>
        <w:rPr/>
        <w:t>M.</w:t>
      </w:r>
      <w:r>
        <w:rPr>
          <w:spacing w:val="-2"/>
        </w:rPr>
        <w:t> </w:t>
      </w:r>
      <w:r>
        <w:rPr>
          <w:spacing w:val="-5"/>
        </w:rPr>
        <w:t>B.,</w:t>
      </w:r>
    </w:p>
    <w:p>
      <w:pPr>
        <w:pStyle w:val="BodyText"/>
        <w:ind w:left="726"/>
        <w:jc w:val="left"/>
      </w:pPr>
      <w:r>
        <w:rPr/>
        <w:t>−dotyczą</w:t>
      </w:r>
      <w:r>
        <w:rPr>
          <w:spacing w:val="-1"/>
        </w:rPr>
        <w:t> </w:t>
      </w:r>
      <w:r>
        <w:rPr/>
        <w:t>działek nr:</w:t>
      </w:r>
      <w:r>
        <w:rPr>
          <w:spacing w:val="-1"/>
        </w:rPr>
        <w:t> </w:t>
      </w:r>
      <w:r>
        <w:rPr/>
        <w:t>88, 89/1, 89/2 w</w:t>
      </w:r>
      <w:r>
        <w:rPr>
          <w:spacing w:val="-1"/>
        </w:rPr>
        <w:t> </w:t>
      </w:r>
      <w:r>
        <w:rPr/>
        <w:t>obrębie</w:t>
      </w:r>
      <w:r>
        <w:rPr>
          <w:spacing w:val="-1"/>
        </w:rPr>
        <w:t> </w:t>
      </w:r>
      <w:r>
        <w:rPr/>
        <w:t>B-19, przy</w:t>
      </w:r>
      <w:r>
        <w:rPr>
          <w:spacing w:val="-1"/>
        </w:rPr>
        <w:t> </w:t>
      </w:r>
      <w:r>
        <w:rPr/>
        <w:t>ul. Rogowskiej 34 w</w:t>
      </w:r>
      <w:r>
        <w:rPr>
          <w:spacing w:val="-1"/>
        </w:rPr>
        <w:t> </w:t>
      </w:r>
      <w:r>
        <w:rPr>
          <w:spacing w:val="-2"/>
        </w:rPr>
        <w:t>Łodzi,</w:t>
      </w:r>
    </w:p>
    <w:p>
      <w:pPr>
        <w:pStyle w:val="BodyText"/>
        <w:ind w:right="615" w:firstLine="227"/>
      </w:pPr>
      <w:r>
        <w:rPr/>
        <w:t>−zgodnie z</w:t>
      </w:r>
      <w:r>
        <w:rPr>
          <w:spacing w:val="-2"/>
        </w:rPr>
        <w:t> </w:t>
      </w:r>
      <w:r>
        <w:rPr/>
        <w:t>wyłożonym do publicznego wglądu projektem planu, działki nr: 88, 89/1, 89/2 obręb B</w:t>
      </w:r>
      <w:r>
        <w:rPr>
          <w:spacing w:val="-3"/>
        </w:rPr>
        <w:t> </w:t>
      </w:r>
      <w:r>
        <w:rPr/>
        <w:t>-</w:t>
      </w:r>
      <w:r>
        <w:rPr>
          <w:spacing w:val="-2"/>
        </w:rPr>
        <w:t> </w:t>
      </w:r>
      <w:r>
        <w:rPr/>
        <w:t>19 są przeznaczone na tereny zieleni naturalnej i</w:t>
      </w:r>
      <w:r>
        <w:rPr>
          <w:spacing w:val="-2"/>
        </w:rPr>
        <w:t> </w:t>
      </w:r>
      <w:r>
        <w:rPr/>
        <w:t>wód powierzchniowych </w:t>
      </w:r>
      <w:r>
        <w:rPr>
          <w:spacing w:val="-2"/>
        </w:rPr>
        <w:t>(8ZN).</w:t>
      </w:r>
    </w:p>
    <w:p>
      <w:pPr>
        <w:spacing w:before="120"/>
        <w:ind w:left="499" w:right="615" w:firstLine="227"/>
        <w:jc w:val="both"/>
        <w:rPr>
          <w:i/>
          <w:sz w:val="24"/>
        </w:rPr>
      </w:pPr>
      <w:r>
        <w:rPr>
          <w:sz w:val="24"/>
        </w:rPr>
        <w:t>Składający</w:t>
      </w:r>
      <w:r>
        <w:rPr>
          <w:spacing w:val="80"/>
          <w:sz w:val="24"/>
        </w:rPr>
        <w:t> </w:t>
      </w:r>
      <w:r>
        <w:rPr>
          <w:sz w:val="24"/>
        </w:rPr>
        <w:t>uwagę</w:t>
      </w:r>
      <w:r>
        <w:rPr>
          <w:spacing w:val="80"/>
          <w:sz w:val="24"/>
        </w:rPr>
        <w:t> </w:t>
      </w:r>
      <w:r>
        <w:rPr>
          <w:sz w:val="24"/>
        </w:rPr>
        <w:t>wnoszą</w:t>
      </w:r>
      <w:r>
        <w:rPr>
          <w:spacing w:val="80"/>
          <w:sz w:val="24"/>
        </w:rPr>
        <w:t> </w:t>
      </w:r>
      <w:r>
        <w:rPr>
          <w:sz w:val="24"/>
        </w:rPr>
        <w:t>o,</w:t>
      </w:r>
      <w:r>
        <w:rPr>
          <w:spacing w:val="80"/>
          <w:sz w:val="24"/>
        </w:rPr>
        <w:t> </w:t>
      </w:r>
      <w:r>
        <w:rPr>
          <w:sz w:val="24"/>
        </w:rPr>
        <w:t>cytuję:</w:t>
      </w:r>
      <w:r>
        <w:rPr>
          <w:spacing w:val="80"/>
          <w:sz w:val="24"/>
        </w:rPr>
        <w:t> </w:t>
      </w:r>
      <w:r>
        <w:rPr>
          <w:b/>
          <w:sz w:val="24"/>
        </w:rPr>
        <w:t>-</w:t>
      </w:r>
      <w:r>
        <w:rPr>
          <w:b/>
          <w:spacing w:val="80"/>
          <w:sz w:val="24"/>
        </w:rPr>
        <w:t> </w:t>
      </w:r>
      <w:r>
        <w:rPr>
          <w:sz w:val="24"/>
        </w:rPr>
        <w:t>„</w:t>
      </w:r>
      <w:r>
        <w:rPr>
          <w:i/>
          <w:sz w:val="24"/>
        </w:rPr>
        <w:t>W</w:t>
      </w:r>
      <w:r>
        <w:rPr>
          <w:i/>
          <w:spacing w:val="80"/>
          <w:sz w:val="24"/>
        </w:rPr>
        <w:t> </w:t>
      </w:r>
      <w:r>
        <w:rPr>
          <w:i/>
          <w:sz w:val="24"/>
        </w:rPr>
        <w:t>obowiązującym</w:t>
      </w:r>
      <w:r>
        <w:rPr>
          <w:i/>
          <w:spacing w:val="80"/>
          <w:sz w:val="24"/>
        </w:rPr>
        <w:t> </w:t>
      </w:r>
      <w:r>
        <w:rPr>
          <w:i/>
          <w:sz w:val="24"/>
        </w:rPr>
        <w:t>studium</w:t>
      </w:r>
      <w:r>
        <w:rPr>
          <w:i/>
          <w:spacing w:val="80"/>
          <w:sz w:val="24"/>
        </w:rPr>
        <w:t> </w:t>
      </w:r>
      <w:r>
        <w:rPr>
          <w:i/>
          <w:sz w:val="24"/>
        </w:rPr>
        <w:t>uwarunkowań</w:t>
      </w:r>
      <w:r>
        <w:rPr>
          <w:i/>
          <w:sz w:val="24"/>
        </w:rPr>
        <w:t> i</w:t>
      </w:r>
      <w:r>
        <w:rPr>
          <w:i/>
          <w:spacing w:val="-2"/>
          <w:sz w:val="24"/>
        </w:rPr>
        <w:t> </w:t>
      </w:r>
      <w:r>
        <w:rPr>
          <w:i/>
          <w:sz w:val="24"/>
        </w:rPr>
        <w:t>kierunków zagospodarowania przestrzennego nasza działka położona była w</w:t>
      </w:r>
      <w:r>
        <w:rPr>
          <w:i/>
          <w:spacing w:val="-2"/>
          <w:sz w:val="24"/>
        </w:rPr>
        <w:t> </w:t>
      </w:r>
      <w:r>
        <w:rPr>
          <w:i/>
          <w:sz w:val="24"/>
        </w:rPr>
        <w:t>strefie oznaczonej symbolem „O”, która była wprawdzie wyłączona spod zabudowy, jednak w</w:t>
      </w:r>
      <w:r>
        <w:rPr>
          <w:i/>
          <w:spacing w:val="-3"/>
          <w:sz w:val="24"/>
        </w:rPr>
        <w:t> </w:t>
      </w:r>
      <w:r>
        <w:rPr>
          <w:i/>
          <w:sz w:val="24"/>
        </w:rPr>
        <w:t>tej strefie</w:t>
      </w:r>
      <w:r>
        <w:rPr>
          <w:i/>
          <w:spacing w:val="40"/>
          <w:sz w:val="24"/>
        </w:rPr>
        <w:t>  </w:t>
      </w:r>
      <w:r>
        <w:rPr>
          <w:i/>
          <w:sz w:val="24"/>
        </w:rPr>
        <w:t>możliwe</w:t>
      </w:r>
      <w:r>
        <w:rPr>
          <w:i/>
          <w:spacing w:val="40"/>
          <w:sz w:val="24"/>
        </w:rPr>
        <w:t>  </w:t>
      </w:r>
      <w:r>
        <w:rPr>
          <w:i/>
          <w:sz w:val="24"/>
        </w:rPr>
        <w:t>było</w:t>
      </w:r>
      <w:r>
        <w:rPr>
          <w:i/>
          <w:spacing w:val="40"/>
          <w:sz w:val="24"/>
        </w:rPr>
        <w:t>  </w:t>
      </w:r>
      <w:r>
        <w:rPr>
          <w:i/>
          <w:sz w:val="24"/>
        </w:rPr>
        <w:t>przeznaczenie</w:t>
      </w:r>
      <w:r>
        <w:rPr>
          <w:i/>
          <w:spacing w:val="40"/>
          <w:sz w:val="24"/>
        </w:rPr>
        <w:t>  </w:t>
      </w:r>
      <w:r>
        <w:rPr>
          <w:i/>
          <w:sz w:val="24"/>
        </w:rPr>
        <w:t>nieruchomości</w:t>
      </w:r>
      <w:r>
        <w:rPr>
          <w:i/>
          <w:spacing w:val="40"/>
          <w:sz w:val="24"/>
        </w:rPr>
        <w:t>  </w:t>
      </w:r>
      <w:r>
        <w:rPr>
          <w:i/>
          <w:sz w:val="24"/>
        </w:rPr>
        <w:t>pod</w:t>
      </w:r>
      <w:r>
        <w:rPr>
          <w:i/>
          <w:spacing w:val="40"/>
          <w:sz w:val="24"/>
        </w:rPr>
        <w:t>  </w:t>
      </w:r>
      <w:r>
        <w:rPr>
          <w:i/>
          <w:sz w:val="24"/>
        </w:rPr>
        <w:t>zabudowę</w:t>
      </w:r>
      <w:r>
        <w:rPr>
          <w:i/>
          <w:spacing w:val="40"/>
          <w:sz w:val="24"/>
        </w:rPr>
        <w:t>  </w:t>
      </w:r>
      <w:r>
        <w:rPr>
          <w:i/>
          <w:sz w:val="24"/>
        </w:rPr>
        <w:t>mieszkaniową w</w:t>
      </w:r>
      <w:r>
        <w:rPr>
          <w:i/>
          <w:spacing w:val="-3"/>
          <w:sz w:val="24"/>
        </w:rPr>
        <w:t> </w:t>
      </w:r>
      <w:r>
        <w:rPr>
          <w:i/>
          <w:sz w:val="24"/>
        </w:rPr>
        <w:t>granicach istniejącego zainwestowania oraz celem dopełnienia istniejących struktur </w:t>
      </w:r>
      <w:r>
        <w:rPr>
          <w:i/>
          <w:spacing w:val="-2"/>
          <w:sz w:val="24"/>
        </w:rPr>
        <w:t>zabudowy.</w:t>
      </w:r>
    </w:p>
    <w:p>
      <w:pPr>
        <w:spacing w:before="120"/>
        <w:ind w:left="499" w:right="614" w:firstLine="227"/>
        <w:jc w:val="both"/>
        <w:rPr>
          <w:i/>
          <w:sz w:val="24"/>
        </w:rPr>
      </w:pPr>
      <w:r>
        <w:rPr>
          <w:i/>
          <w:sz w:val="24"/>
        </w:rPr>
        <w:t>Posiadane przez nas nieruchomości tj. działki nr: 88, 89/1 oraz 89/2 położone są</w:t>
      </w:r>
      <w:r>
        <w:rPr>
          <w:i/>
          <w:sz w:val="24"/>
        </w:rPr>
        <w:t> bezpośrednio przy ul. Rogowskiej. Od strony zachodniej działka nr 88</w:t>
      </w:r>
      <w:r>
        <w:rPr>
          <w:i/>
          <w:spacing w:val="-2"/>
          <w:sz w:val="24"/>
        </w:rPr>
        <w:t> </w:t>
      </w:r>
      <w:r>
        <w:rPr>
          <w:i/>
          <w:sz w:val="24"/>
        </w:rPr>
        <w:t>sąsiaduje z</w:t>
      </w:r>
      <w:r>
        <w:rPr>
          <w:i/>
          <w:spacing w:val="-3"/>
          <w:sz w:val="24"/>
        </w:rPr>
        <w:t> </w:t>
      </w:r>
      <w:r>
        <w:rPr>
          <w:i/>
          <w:sz w:val="24"/>
        </w:rPr>
        <w:t>działką leśną należącą do Skarbu Państwa, a</w:t>
      </w:r>
      <w:r>
        <w:rPr>
          <w:i/>
          <w:spacing w:val="-2"/>
          <w:sz w:val="24"/>
        </w:rPr>
        <w:t> </w:t>
      </w:r>
      <w:r>
        <w:rPr>
          <w:i/>
          <w:sz w:val="24"/>
        </w:rPr>
        <w:t>od strony wschodniej z</w:t>
      </w:r>
      <w:r>
        <w:rPr>
          <w:i/>
          <w:spacing w:val="-3"/>
          <w:sz w:val="24"/>
        </w:rPr>
        <w:t> </w:t>
      </w:r>
      <w:r>
        <w:rPr>
          <w:i/>
          <w:sz w:val="24"/>
        </w:rPr>
        <w:t>działkami nr: 89/1 oraz 89/2, które z</w:t>
      </w:r>
      <w:r>
        <w:rPr>
          <w:i/>
          <w:spacing w:val="-3"/>
          <w:sz w:val="24"/>
        </w:rPr>
        <w:t> </w:t>
      </w:r>
      <w:r>
        <w:rPr>
          <w:i/>
          <w:sz w:val="24"/>
        </w:rPr>
        <w:t>kolei sąsiadują od strony wschodniej z</w:t>
      </w:r>
      <w:r>
        <w:rPr>
          <w:i/>
          <w:spacing w:val="-3"/>
          <w:sz w:val="24"/>
        </w:rPr>
        <w:t> </w:t>
      </w:r>
      <w:r>
        <w:rPr>
          <w:i/>
          <w:sz w:val="24"/>
        </w:rPr>
        <w:t>dziewięcioma działkami, na których obecnie trwają</w:t>
      </w:r>
      <w:r>
        <w:rPr>
          <w:i/>
          <w:spacing w:val="79"/>
          <w:sz w:val="24"/>
        </w:rPr>
        <w:t> </w:t>
      </w:r>
      <w:r>
        <w:rPr>
          <w:i/>
          <w:sz w:val="24"/>
        </w:rPr>
        <w:t>zaawansowane</w:t>
      </w:r>
      <w:r>
        <w:rPr>
          <w:i/>
          <w:spacing w:val="79"/>
          <w:sz w:val="24"/>
        </w:rPr>
        <w:t> </w:t>
      </w:r>
      <w:r>
        <w:rPr>
          <w:i/>
          <w:sz w:val="24"/>
        </w:rPr>
        <w:t>prace</w:t>
      </w:r>
      <w:r>
        <w:rPr>
          <w:i/>
          <w:spacing w:val="79"/>
          <w:sz w:val="24"/>
        </w:rPr>
        <w:t> </w:t>
      </w:r>
      <w:r>
        <w:rPr>
          <w:i/>
          <w:sz w:val="24"/>
        </w:rPr>
        <w:t>budowlane</w:t>
      </w:r>
      <w:r>
        <w:rPr>
          <w:i/>
          <w:spacing w:val="79"/>
          <w:sz w:val="24"/>
        </w:rPr>
        <w:t> </w:t>
      </w:r>
      <w:r>
        <w:rPr>
          <w:i/>
          <w:sz w:val="24"/>
        </w:rPr>
        <w:t>w</w:t>
      </w:r>
      <w:r>
        <w:rPr>
          <w:i/>
          <w:spacing w:val="-2"/>
          <w:sz w:val="24"/>
        </w:rPr>
        <w:t> </w:t>
      </w:r>
      <w:r>
        <w:rPr>
          <w:i/>
          <w:sz w:val="24"/>
        </w:rPr>
        <w:t>zakresie</w:t>
      </w:r>
      <w:r>
        <w:rPr>
          <w:i/>
          <w:spacing w:val="78"/>
          <w:sz w:val="24"/>
        </w:rPr>
        <w:t> </w:t>
      </w:r>
      <w:r>
        <w:rPr>
          <w:i/>
          <w:sz w:val="24"/>
        </w:rPr>
        <w:t>budowy</w:t>
      </w:r>
      <w:r>
        <w:rPr>
          <w:i/>
          <w:spacing w:val="79"/>
          <w:sz w:val="24"/>
        </w:rPr>
        <w:t> </w:t>
      </w:r>
      <w:r>
        <w:rPr>
          <w:i/>
          <w:sz w:val="24"/>
        </w:rPr>
        <w:t>domów</w:t>
      </w:r>
      <w:r>
        <w:rPr>
          <w:i/>
          <w:spacing w:val="79"/>
          <w:sz w:val="24"/>
        </w:rPr>
        <w:t> </w:t>
      </w:r>
      <w:r>
        <w:rPr>
          <w:i/>
          <w:sz w:val="24"/>
        </w:rPr>
        <w:t>jednorodzinnych. W</w:t>
      </w:r>
      <w:r>
        <w:rPr>
          <w:i/>
          <w:spacing w:val="-2"/>
          <w:sz w:val="24"/>
        </w:rPr>
        <w:t> </w:t>
      </w:r>
      <w:r>
        <w:rPr>
          <w:i/>
          <w:sz w:val="24"/>
        </w:rPr>
        <w:t>odniesieniu do posiadanych przez nas działek nr: 89/1 oraz 89/2 zostały wydane prawomocne pozwolenia na budowę dwóch domów jednorodzinnych, a</w:t>
      </w:r>
      <w:r>
        <w:rPr>
          <w:i/>
          <w:spacing w:val="-2"/>
          <w:sz w:val="24"/>
        </w:rPr>
        <w:t> </w:t>
      </w:r>
      <w:r>
        <w:rPr>
          <w:i/>
          <w:sz w:val="24"/>
        </w:rPr>
        <w:t>działka nr</w:t>
      </w:r>
      <w:r>
        <w:rPr>
          <w:i/>
          <w:spacing w:val="-2"/>
          <w:sz w:val="24"/>
        </w:rPr>
        <w:t> </w:t>
      </w:r>
      <w:r>
        <w:rPr>
          <w:i/>
          <w:sz w:val="24"/>
        </w:rPr>
        <w:t>88 stanowi drogę dojazdową do tych nieruchomości, a</w:t>
      </w:r>
      <w:r>
        <w:rPr>
          <w:i/>
          <w:spacing w:val="-2"/>
          <w:sz w:val="24"/>
        </w:rPr>
        <w:t> </w:t>
      </w:r>
      <w:r>
        <w:rPr>
          <w:i/>
          <w:sz w:val="24"/>
        </w:rPr>
        <w:t>także do istniejącego już domu jednorodzinnego posadowionego na nieruchomości oznaczonej numerem 87.</w:t>
      </w:r>
    </w:p>
    <w:p>
      <w:pPr>
        <w:spacing w:before="120"/>
        <w:ind w:left="499" w:right="614" w:firstLine="227"/>
        <w:jc w:val="both"/>
        <w:rPr>
          <w:i/>
          <w:sz w:val="24"/>
        </w:rPr>
      </w:pPr>
      <w:r>
        <w:rPr>
          <w:i/>
          <w:sz w:val="24"/>
        </w:rPr>
        <w:t>Należy odnotować, że w</w:t>
      </w:r>
      <w:r>
        <w:rPr>
          <w:i/>
          <w:spacing w:val="-3"/>
          <w:sz w:val="24"/>
        </w:rPr>
        <w:t> </w:t>
      </w:r>
      <w:r>
        <w:rPr>
          <w:i/>
          <w:sz w:val="24"/>
        </w:rPr>
        <w:t>aktualnym projekcie planu zagospodarowania przestrzennego</w:t>
      </w:r>
      <w:r>
        <w:rPr>
          <w:i/>
          <w:sz w:val="24"/>
        </w:rPr>
        <w:t> dla powyższego obszaru należące do nas działki nr: 88, 89/1 oraz 89/2, a</w:t>
      </w:r>
      <w:r>
        <w:rPr>
          <w:i/>
          <w:spacing w:val="-2"/>
          <w:sz w:val="24"/>
        </w:rPr>
        <w:t> </w:t>
      </w:r>
      <w:r>
        <w:rPr>
          <w:i/>
          <w:sz w:val="24"/>
        </w:rPr>
        <w:t>także </w:t>
      </w:r>
      <w:r>
        <w:rPr>
          <w:i/>
          <w:sz w:val="24"/>
        </w:rPr>
        <w:t>działki sąsiadujące</w:t>
      </w:r>
      <w:r>
        <w:rPr>
          <w:i/>
          <w:spacing w:val="24"/>
          <w:sz w:val="24"/>
        </w:rPr>
        <w:t> </w:t>
      </w:r>
      <w:r>
        <w:rPr>
          <w:i/>
          <w:sz w:val="24"/>
        </w:rPr>
        <w:t>od</w:t>
      </w:r>
      <w:r>
        <w:rPr>
          <w:i/>
          <w:spacing w:val="24"/>
          <w:sz w:val="24"/>
        </w:rPr>
        <w:t> </w:t>
      </w:r>
      <w:r>
        <w:rPr>
          <w:i/>
          <w:sz w:val="24"/>
        </w:rPr>
        <w:t>wschodu</w:t>
      </w:r>
      <w:r>
        <w:rPr>
          <w:i/>
          <w:spacing w:val="24"/>
          <w:sz w:val="24"/>
        </w:rPr>
        <w:t> </w:t>
      </w:r>
      <w:r>
        <w:rPr>
          <w:i/>
          <w:sz w:val="24"/>
        </w:rPr>
        <w:t>zostały</w:t>
      </w:r>
      <w:r>
        <w:rPr>
          <w:i/>
          <w:spacing w:val="24"/>
          <w:sz w:val="24"/>
        </w:rPr>
        <w:t> </w:t>
      </w:r>
      <w:r>
        <w:rPr>
          <w:i/>
          <w:sz w:val="24"/>
        </w:rPr>
        <w:t>oznaczone</w:t>
      </w:r>
      <w:r>
        <w:rPr>
          <w:i/>
          <w:spacing w:val="24"/>
          <w:sz w:val="24"/>
        </w:rPr>
        <w:t> </w:t>
      </w:r>
      <w:r>
        <w:rPr>
          <w:i/>
          <w:sz w:val="24"/>
        </w:rPr>
        <w:t>na</w:t>
      </w:r>
      <w:r>
        <w:rPr>
          <w:i/>
          <w:spacing w:val="24"/>
          <w:sz w:val="24"/>
        </w:rPr>
        <w:t> </w:t>
      </w:r>
      <w:r>
        <w:rPr>
          <w:i/>
          <w:sz w:val="24"/>
        </w:rPr>
        <w:t>rysunku</w:t>
      </w:r>
      <w:r>
        <w:rPr>
          <w:i/>
          <w:spacing w:val="24"/>
          <w:sz w:val="24"/>
        </w:rPr>
        <w:t> </w:t>
      </w:r>
      <w:r>
        <w:rPr>
          <w:i/>
          <w:sz w:val="24"/>
        </w:rPr>
        <w:t>planu</w:t>
      </w:r>
      <w:r>
        <w:rPr>
          <w:i/>
          <w:spacing w:val="24"/>
          <w:sz w:val="24"/>
        </w:rPr>
        <w:t> </w:t>
      </w:r>
      <w:r>
        <w:rPr>
          <w:i/>
          <w:sz w:val="24"/>
        </w:rPr>
        <w:t>oznaczeniem</w:t>
      </w:r>
      <w:r>
        <w:rPr>
          <w:i/>
          <w:spacing w:val="24"/>
          <w:sz w:val="24"/>
        </w:rPr>
        <w:t> </w:t>
      </w:r>
      <w:r>
        <w:rPr>
          <w:i/>
          <w:sz w:val="24"/>
        </w:rPr>
        <w:t>8ZN.</w:t>
      </w:r>
      <w:r>
        <w:rPr>
          <w:i/>
          <w:spacing w:val="24"/>
          <w:sz w:val="24"/>
        </w:rPr>
        <w:t> </w:t>
      </w:r>
      <w:r>
        <w:rPr>
          <w:i/>
          <w:sz w:val="24"/>
        </w:rPr>
        <w:t>Zgodnie z</w:t>
      </w:r>
      <w:r>
        <w:rPr>
          <w:i/>
          <w:spacing w:val="-3"/>
          <w:sz w:val="24"/>
        </w:rPr>
        <w:t> </w:t>
      </w:r>
      <w:r>
        <w:rPr>
          <w:i/>
          <w:sz w:val="24"/>
        </w:rPr>
        <w:t>treścią §</w:t>
      </w:r>
      <w:r>
        <w:rPr>
          <w:i/>
          <w:spacing w:val="-2"/>
          <w:sz w:val="24"/>
        </w:rPr>
        <w:t> </w:t>
      </w:r>
      <w:r>
        <w:rPr>
          <w:i/>
          <w:sz w:val="24"/>
        </w:rPr>
        <w:t>17 projektu uchwały Rady Miejskiej w</w:t>
      </w:r>
      <w:r>
        <w:rPr>
          <w:i/>
          <w:spacing w:val="-2"/>
          <w:sz w:val="24"/>
        </w:rPr>
        <w:t> </w:t>
      </w:r>
      <w:r>
        <w:rPr>
          <w:i/>
          <w:sz w:val="24"/>
        </w:rPr>
        <w:t>sprawie uchwalenia miejscowego planu zagospodarowania przestrzennego dla części obszaru miasta Łodzi położonej w</w:t>
      </w:r>
      <w:r>
        <w:rPr>
          <w:i/>
          <w:spacing w:val="-2"/>
          <w:sz w:val="24"/>
        </w:rPr>
        <w:t> </w:t>
      </w:r>
      <w:r>
        <w:rPr>
          <w:i/>
          <w:sz w:val="24"/>
        </w:rPr>
        <w:t>rejonie ulic:</w:t>
      </w:r>
      <w:r>
        <w:rPr>
          <w:i/>
          <w:spacing w:val="40"/>
          <w:sz w:val="24"/>
        </w:rPr>
        <w:t>  </w:t>
      </w:r>
      <w:r>
        <w:rPr>
          <w:i/>
          <w:sz w:val="24"/>
        </w:rPr>
        <w:t>Wycieczkowej,</w:t>
      </w:r>
      <w:r>
        <w:rPr>
          <w:i/>
          <w:spacing w:val="40"/>
          <w:sz w:val="24"/>
        </w:rPr>
        <w:t>  </w:t>
      </w:r>
      <w:r>
        <w:rPr>
          <w:i/>
          <w:sz w:val="24"/>
        </w:rPr>
        <w:t>Rogowskiej</w:t>
      </w:r>
      <w:r>
        <w:rPr>
          <w:i/>
          <w:spacing w:val="40"/>
          <w:sz w:val="24"/>
        </w:rPr>
        <w:t>  </w:t>
      </w:r>
      <w:r>
        <w:rPr>
          <w:i/>
          <w:sz w:val="24"/>
        </w:rPr>
        <w:t>i</w:t>
      </w:r>
      <w:r>
        <w:rPr>
          <w:i/>
          <w:spacing w:val="-2"/>
          <w:sz w:val="24"/>
        </w:rPr>
        <w:t> </w:t>
      </w:r>
      <w:r>
        <w:rPr>
          <w:i/>
          <w:sz w:val="24"/>
        </w:rPr>
        <w:t>Strykowskiej</w:t>
      </w:r>
      <w:r>
        <w:rPr>
          <w:i/>
          <w:spacing w:val="40"/>
          <w:sz w:val="24"/>
        </w:rPr>
        <w:t>  </w:t>
      </w:r>
      <w:r>
        <w:rPr>
          <w:i/>
          <w:sz w:val="24"/>
        </w:rPr>
        <w:t>teren</w:t>
      </w:r>
      <w:r>
        <w:rPr>
          <w:i/>
          <w:spacing w:val="40"/>
          <w:sz w:val="24"/>
        </w:rPr>
        <w:t>  </w:t>
      </w:r>
      <w:r>
        <w:rPr>
          <w:i/>
          <w:sz w:val="24"/>
        </w:rPr>
        <w:t>ten</w:t>
      </w:r>
      <w:r>
        <w:rPr>
          <w:i/>
          <w:spacing w:val="40"/>
          <w:sz w:val="24"/>
        </w:rPr>
        <w:t>  </w:t>
      </w:r>
      <w:r>
        <w:rPr>
          <w:i/>
          <w:sz w:val="24"/>
        </w:rPr>
        <w:t>zostanie</w:t>
      </w:r>
      <w:r>
        <w:rPr>
          <w:i/>
          <w:spacing w:val="40"/>
          <w:sz w:val="24"/>
        </w:rPr>
        <w:t>  </w:t>
      </w:r>
      <w:r>
        <w:rPr>
          <w:i/>
          <w:sz w:val="24"/>
        </w:rPr>
        <w:t>przeznaczony</w:t>
      </w:r>
      <w:r>
        <w:rPr>
          <w:i/>
          <w:spacing w:val="80"/>
          <w:sz w:val="24"/>
        </w:rPr>
        <w:t> </w:t>
      </w:r>
      <w:r>
        <w:rPr>
          <w:i/>
          <w:sz w:val="24"/>
        </w:rPr>
        <w:t>w</w:t>
      </w:r>
      <w:r>
        <w:rPr>
          <w:i/>
          <w:spacing w:val="-2"/>
          <w:sz w:val="24"/>
        </w:rPr>
        <w:t> </w:t>
      </w:r>
      <w:r>
        <w:rPr>
          <w:i/>
          <w:sz w:val="24"/>
        </w:rPr>
        <w:t>podstawowym</w:t>
      </w:r>
      <w:r>
        <w:rPr>
          <w:i/>
          <w:spacing w:val="40"/>
          <w:sz w:val="24"/>
        </w:rPr>
        <w:t>  </w:t>
      </w:r>
      <w:r>
        <w:rPr>
          <w:i/>
          <w:sz w:val="24"/>
        </w:rPr>
        <w:t>zakresie</w:t>
      </w:r>
      <w:r>
        <w:rPr>
          <w:i/>
          <w:spacing w:val="40"/>
          <w:sz w:val="24"/>
        </w:rPr>
        <w:t>  </w:t>
      </w:r>
      <w:r>
        <w:rPr>
          <w:i/>
          <w:sz w:val="24"/>
        </w:rPr>
        <w:t>na</w:t>
      </w:r>
      <w:r>
        <w:rPr>
          <w:i/>
          <w:spacing w:val="40"/>
          <w:sz w:val="24"/>
        </w:rPr>
        <w:t>  </w:t>
      </w:r>
      <w:r>
        <w:rPr>
          <w:i/>
          <w:sz w:val="24"/>
        </w:rPr>
        <w:t>tereny</w:t>
      </w:r>
      <w:r>
        <w:rPr>
          <w:i/>
          <w:spacing w:val="40"/>
          <w:sz w:val="24"/>
        </w:rPr>
        <w:t>  </w:t>
      </w:r>
      <w:r>
        <w:rPr>
          <w:i/>
          <w:sz w:val="24"/>
        </w:rPr>
        <w:t>zieleni</w:t>
      </w:r>
      <w:r>
        <w:rPr>
          <w:i/>
          <w:spacing w:val="40"/>
          <w:sz w:val="24"/>
        </w:rPr>
        <w:t>  </w:t>
      </w:r>
      <w:r>
        <w:rPr>
          <w:i/>
          <w:sz w:val="24"/>
        </w:rPr>
        <w:t>naturalnej</w:t>
      </w:r>
      <w:r>
        <w:rPr>
          <w:i/>
          <w:spacing w:val="40"/>
          <w:sz w:val="24"/>
        </w:rPr>
        <w:t>  </w:t>
      </w:r>
      <w:r>
        <w:rPr>
          <w:i/>
          <w:sz w:val="24"/>
        </w:rPr>
        <w:t>i</w:t>
      </w:r>
      <w:r>
        <w:rPr>
          <w:i/>
          <w:spacing w:val="-2"/>
          <w:sz w:val="24"/>
        </w:rPr>
        <w:t> </w:t>
      </w:r>
      <w:r>
        <w:rPr>
          <w:i/>
          <w:sz w:val="24"/>
        </w:rPr>
        <w:t>wód</w:t>
      </w:r>
      <w:r>
        <w:rPr>
          <w:i/>
          <w:spacing w:val="40"/>
          <w:sz w:val="24"/>
        </w:rPr>
        <w:t>  </w:t>
      </w:r>
      <w:r>
        <w:rPr>
          <w:i/>
          <w:sz w:val="24"/>
        </w:rPr>
        <w:t>powierzchniowych,</w:t>
      </w:r>
      <w:r>
        <w:rPr>
          <w:i/>
          <w:spacing w:val="80"/>
          <w:sz w:val="24"/>
        </w:rPr>
        <w:t> </w:t>
      </w:r>
      <w:r>
        <w:rPr>
          <w:i/>
          <w:sz w:val="24"/>
        </w:rPr>
        <w:t>a</w:t>
      </w:r>
      <w:r>
        <w:rPr>
          <w:i/>
          <w:spacing w:val="-2"/>
          <w:sz w:val="24"/>
        </w:rPr>
        <w:t> </w:t>
      </w:r>
      <w:r>
        <w:rPr>
          <w:i/>
          <w:sz w:val="24"/>
        </w:rPr>
        <w:t>uzupełniająco na lasy i</w:t>
      </w:r>
      <w:r>
        <w:rPr>
          <w:i/>
          <w:spacing w:val="-2"/>
          <w:sz w:val="24"/>
        </w:rPr>
        <w:t> </w:t>
      </w:r>
      <w:r>
        <w:rPr>
          <w:i/>
          <w:sz w:val="24"/>
        </w:rPr>
        <w:t>zalesienia oraz infrastrukturę techniczną. Na terenie ustalony zostanie zakaz lokalizacji nowych budynków oraz ograniczenie wykorzystania terenu do celów rekreacyjnych.</w:t>
      </w:r>
    </w:p>
    <w:p>
      <w:pPr>
        <w:spacing w:before="120"/>
        <w:ind w:left="499" w:right="615" w:firstLine="227"/>
        <w:jc w:val="both"/>
        <w:rPr>
          <w:i/>
          <w:sz w:val="24"/>
        </w:rPr>
      </w:pPr>
      <w:r>
        <w:rPr>
          <w:i/>
          <w:sz w:val="24"/>
        </w:rPr>
        <w:t>Powyższe założenie, w</w:t>
      </w:r>
      <w:r>
        <w:rPr>
          <w:i/>
          <w:spacing w:val="-2"/>
          <w:sz w:val="24"/>
        </w:rPr>
        <w:t> </w:t>
      </w:r>
      <w:r>
        <w:rPr>
          <w:i/>
          <w:sz w:val="24"/>
        </w:rPr>
        <w:t>naszej ocenie, nie</w:t>
      </w:r>
      <w:r>
        <w:rPr>
          <w:i/>
          <w:spacing w:val="-2"/>
          <w:sz w:val="24"/>
        </w:rPr>
        <w:t> </w:t>
      </w:r>
      <w:r>
        <w:rPr>
          <w:i/>
          <w:sz w:val="24"/>
        </w:rPr>
        <w:t>uwzględnia aktualnej sytuacji istniejącej na</w:t>
      </w:r>
      <w:r>
        <w:rPr>
          <w:i/>
          <w:sz w:val="24"/>
        </w:rPr>
        <w:t> naszych działkach, a</w:t>
      </w:r>
      <w:r>
        <w:rPr>
          <w:i/>
          <w:spacing w:val="-1"/>
          <w:sz w:val="24"/>
        </w:rPr>
        <w:t> </w:t>
      </w:r>
      <w:r>
        <w:rPr>
          <w:i/>
          <w:sz w:val="24"/>
        </w:rPr>
        <w:t>także na działkach bezpośrednio sąsiadujących z</w:t>
      </w:r>
      <w:r>
        <w:rPr>
          <w:i/>
          <w:spacing w:val="-2"/>
          <w:sz w:val="24"/>
        </w:rPr>
        <w:t> </w:t>
      </w:r>
      <w:r>
        <w:rPr>
          <w:i/>
          <w:sz w:val="24"/>
        </w:rPr>
        <w:t>naszymi nieruchomościami</w:t>
      </w:r>
      <w:r>
        <w:rPr>
          <w:i/>
          <w:spacing w:val="26"/>
          <w:sz w:val="24"/>
        </w:rPr>
        <w:t> </w:t>
      </w:r>
      <w:r>
        <w:rPr>
          <w:i/>
          <w:sz w:val="24"/>
        </w:rPr>
        <w:t>od</w:t>
      </w:r>
      <w:r>
        <w:rPr>
          <w:i/>
          <w:spacing w:val="26"/>
          <w:sz w:val="24"/>
        </w:rPr>
        <w:t> </w:t>
      </w:r>
      <w:r>
        <w:rPr>
          <w:i/>
          <w:sz w:val="24"/>
        </w:rPr>
        <w:t>wschodu.</w:t>
      </w:r>
      <w:r>
        <w:rPr>
          <w:i/>
          <w:spacing w:val="26"/>
          <w:sz w:val="24"/>
        </w:rPr>
        <w:t> </w:t>
      </w:r>
      <w:r>
        <w:rPr>
          <w:i/>
          <w:sz w:val="24"/>
        </w:rPr>
        <w:t>Należy</w:t>
      </w:r>
      <w:r>
        <w:rPr>
          <w:i/>
          <w:spacing w:val="26"/>
          <w:sz w:val="24"/>
        </w:rPr>
        <w:t> </w:t>
      </w:r>
      <w:r>
        <w:rPr>
          <w:i/>
          <w:sz w:val="24"/>
        </w:rPr>
        <w:t>wskazać,</w:t>
      </w:r>
      <w:r>
        <w:rPr>
          <w:i/>
          <w:spacing w:val="26"/>
          <w:sz w:val="24"/>
        </w:rPr>
        <w:t> </w:t>
      </w:r>
      <w:r>
        <w:rPr>
          <w:i/>
          <w:sz w:val="24"/>
        </w:rPr>
        <w:t>że</w:t>
      </w:r>
      <w:r>
        <w:rPr>
          <w:i/>
          <w:spacing w:val="26"/>
          <w:sz w:val="24"/>
        </w:rPr>
        <w:t> </w:t>
      </w:r>
      <w:r>
        <w:rPr>
          <w:i/>
          <w:sz w:val="24"/>
        </w:rPr>
        <w:t>część</w:t>
      </w:r>
      <w:r>
        <w:rPr>
          <w:i/>
          <w:spacing w:val="26"/>
          <w:sz w:val="24"/>
        </w:rPr>
        <w:t> </w:t>
      </w:r>
      <w:r>
        <w:rPr>
          <w:i/>
          <w:sz w:val="24"/>
        </w:rPr>
        <w:t>graficzna</w:t>
      </w:r>
      <w:r>
        <w:rPr>
          <w:i/>
          <w:spacing w:val="26"/>
          <w:sz w:val="24"/>
        </w:rPr>
        <w:t> </w:t>
      </w:r>
      <w:r>
        <w:rPr>
          <w:i/>
          <w:sz w:val="24"/>
        </w:rPr>
        <w:t>planu</w:t>
      </w:r>
      <w:r>
        <w:rPr>
          <w:i/>
          <w:spacing w:val="26"/>
          <w:sz w:val="24"/>
        </w:rPr>
        <w:t> </w:t>
      </w:r>
      <w:r>
        <w:rPr>
          <w:i/>
          <w:sz w:val="24"/>
        </w:rPr>
        <w:t>składająca</w:t>
      </w:r>
      <w:r>
        <w:rPr>
          <w:i/>
          <w:spacing w:val="26"/>
          <w:sz w:val="24"/>
        </w:rPr>
        <w:t> </w:t>
      </w:r>
      <w:r>
        <w:rPr>
          <w:i/>
          <w:sz w:val="24"/>
        </w:rPr>
        <w:t>się z</w:t>
      </w:r>
      <w:r>
        <w:rPr>
          <w:i/>
          <w:spacing w:val="-3"/>
          <w:sz w:val="24"/>
        </w:rPr>
        <w:t> </w:t>
      </w:r>
      <w:r>
        <w:rPr>
          <w:i/>
          <w:sz w:val="24"/>
        </w:rPr>
        <w:t>mapy ze stosownymi oznaczeniami m.in. wzmiankowanym wyżej oznaczeniem 8ZN obrazuje stan faktyczny w</w:t>
      </w:r>
      <w:r>
        <w:rPr>
          <w:i/>
          <w:spacing w:val="-2"/>
          <w:sz w:val="24"/>
        </w:rPr>
        <w:t> </w:t>
      </w:r>
      <w:r>
        <w:rPr>
          <w:i/>
          <w:sz w:val="24"/>
        </w:rPr>
        <w:t>zakresie nieruchomości położonych na tym terenie z</w:t>
      </w:r>
      <w:r>
        <w:rPr>
          <w:i/>
          <w:spacing w:val="-3"/>
          <w:sz w:val="24"/>
        </w:rPr>
        <w:t> </w:t>
      </w:r>
      <w:r>
        <w:rPr>
          <w:i/>
          <w:sz w:val="24"/>
        </w:rPr>
        <w:t>momentu przystąpienia do sporządzania planu. Tym samym graficzna część planu oparta jest na sytuacji faktycznej z</w:t>
      </w:r>
      <w:r>
        <w:rPr>
          <w:i/>
          <w:spacing w:val="-3"/>
          <w:sz w:val="24"/>
        </w:rPr>
        <w:t> </w:t>
      </w:r>
      <w:r>
        <w:rPr>
          <w:i/>
          <w:sz w:val="24"/>
        </w:rPr>
        <w:t>2018 roku, która uległa drastycznej zmianie w</w:t>
      </w:r>
      <w:r>
        <w:rPr>
          <w:i/>
          <w:spacing w:val="-3"/>
          <w:sz w:val="24"/>
        </w:rPr>
        <w:t> </w:t>
      </w:r>
      <w:r>
        <w:rPr>
          <w:i/>
          <w:sz w:val="24"/>
        </w:rPr>
        <w:t>stosunku do aktualnego podziału geodezyjnego. Aby zobrazować tę różnicę przedstawiamy poniżej porównanie graficznego zobrazowania założeń planu, opartego na stanie faktycznym z</w:t>
      </w:r>
      <w:r>
        <w:rPr>
          <w:i/>
          <w:spacing w:val="-3"/>
          <w:sz w:val="24"/>
        </w:rPr>
        <w:t> </w:t>
      </w:r>
      <w:r>
        <w:rPr>
          <w:i/>
          <w:sz w:val="24"/>
        </w:rPr>
        <w:t>momentu przystąpienia</w:t>
      </w:r>
      <w:r>
        <w:rPr>
          <w:i/>
          <w:spacing w:val="65"/>
          <w:w w:val="150"/>
          <w:sz w:val="24"/>
        </w:rPr>
        <w:t>  </w:t>
      </w:r>
      <w:r>
        <w:rPr>
          <w:i/>
          <w:sz w:val="24"/>
        </w:rPr>
        <w:t>do</w:t>
      </w:r>
      <w:r>
        <w:rPr>
          <w:i/>
          <w:spacing w:val="65"/>
          <w:w w:val="150"/>
          <w:sz w:val="24"/>
        </w:rPr>
        <w:t>  </w:t>
      </w:r>
      <w:r>
        <w:rPr>
          <w:i/>
          <w:sz w:val="24"/>
        </w:rPr>
        <w:t>sporządzania</w:t>
      </w:r>
      <w:r>
        <w:rPr>
          <w:i/>
          <w:spacing w:val="65"/>
          <w:w w:val="150"/>
          <w:sz w:val="24"/>
        </w:rPr>
        <w:t>  </w:t>
      </w:r>
      <w:r>
        <w:rPr>
          <w:i/>
          <w:sz w:val="24"/>
        </w:rPr>
        <w:t>planu</w:t>
      </w:r>
      <w:r>
        <w:rPr>
          <w:i/>
          <w:spacing w:val="65"/>
          <w:w w:val="150"/>
          <w:sz w:val="24"/>
        </w:rPr>
        <w:t>  </w:t>
      </w:r>
      <w:r>
        <w:rPr>
          <w:i/>
          <w:sz w:val="24"/>
        </w:rPr>
        <w:t>oraz</w:t>
      </w:r>
      <w:r>
        <w:rPr>
          <w:i/>
          <w:spacing w:val="65"/>
          <w:w w:val="150"/>
          <w:sz w:val="24"/>
        </w:rPr>
        <w:t>  </w:t>
      </w:r>
      <w:r>
        <w:rPr>
          <w:i/>
          <w:sz w:val="24"/>
        </w:rPr>
        <w:t>aktualnej</w:t>
      </w:r>
      <w:r>
        <w:rPr>
          <w:i/>
          <w:spacing w:val="65"/>
          <w:w w:val="150"/>
          <w:sz w:val="24"/>
        </w:rPr>
        <w:t>  </w:t>
      </w:r>
      <w:r>
        <w:rPr>
          <w:i/>
          <w:sz w:val="24"/>
        </w:rPr>
        <w:t>sytuacji</w:t>
      </w:r>
      <w:r>
        <w:rPr>
          <w:i/>
          <w:spacing w:val="65"/>
          <w:w w:val="150"/>
          <w:sz w:val="24"/>
        </w:rPr>
        <w:t>  </w:t>
      </w:r>
      <w:r>
        <w:rPr>
          <w:i/>
          <w:sz w:val="24"/>
        </w:rPr>
        <w:t>wynikającej z ogólnodostępnego systemu Intersit.</w:t>
      </w:r>
    </w:p>
    <w:p>
      <w:pPr>
        <w:spacing w:before="120"/>
        <w:ind w:left="726" w:right="0" w:firstLine="0"/>
        <w:jc w:val="both"/>
        <w:rPr>
          <w:i/>
          <w:sz w:val="24"/>
        </w:rPr>
      </w:pPr>
      <w:r>
        <w:rPr>
          <w:i/>
          <w:sz w:val="24"/>
        </w:rPr>
        <w:t>Działka</w:t>
      </w:r>
      <w:r>
        <w:rPr>
          <w:i/>
          <w:spacing w:val="-2"/>
          <w:sz w:val="24"/>
        </w:rPr>
        <w:t> </w:t>
      </w:r>
      <w:r>
        <w:rPr>
          <w:i/>
          <w:sz w:val="24"/>
        </w:rPr>
        <w:t>B-19-89</w:t>
      </w:r>
      <w:r>
        <w:rPr>
          <w:i/>
          <w:spacing w:val="-1"/>
          <w:sz w:val="24"/>
        </w:rPr>
        <w:t> </w:t>
      </w:r>
      <w:r>
        <w:rPr>
          <w:i/>
          <w:sz w:val="24"/>
        </w:rPr>
        <w:t>aktualnie</w:t>
      </w:r>
      <w:r>
        <w:rPr>
          <w:i/>
          <w:spacing w:val="-1"/>
          <w:sz w:val="24"/>
        </w:rPr>
        <w:t> </w:t>
      </w:r>
      <w:r>
        <w:rPr>
          <w:i/>
          <w:sz w:val="24"/>
        </w:rPr>
        <w:t>uległa</w:t>
      </w:r>
      <w:r>
        <w:rPr>
          <w:i/>
          <w:spacing w:val="-1"/>
          <w:sz w:val="24"/>
        </w:rPr>
        <w:t> </w:t>
      </w:r>
      <w:r>
        <w:rPr>
          <w:i/>
          <w:sz w:val="24"/>
        </w:rPr>
        <w:t>podziałowi</w:t>
      </w:r>
      <w:r>
        <w:rPr>
          <w:i/>
          <w:spacing w:val="-1"/>
          <w:sz w:val="24"/>
        </w:rPr>
        <w:t> </w:t>
      </w:r>
      <w:r>
        <w:rPr>
          <w:i/>
          <w:sz w:val="24"/>
        </w:rPr>
        <w:t>na</w:t>
      </w:r>
      <w:r>
        <w:rPr>
          <w:i/>
          <w:spacing w:val="-1"/>
          <w:sz w:val="24"/>
        </w:rPr>
        <w:t> </w:t>
      </w:r>
      <w:r>
        <w:rPr>
          <w:i/>
          <w:sz w:val="24"/>
        </w:rPr>
        <w:t>działki</w:t>
      </w:r>
      <w:r>
        <w:rPr>
          <w:i/>
          <w:spacing w:val="-2"/>
          <w:sz w:val="24"/>
        </w:rPr>
        <w:t> </w:t>
      </w:r>
      <w:r>
        <w:rPr>
          <w:i/>
          <w:sz w:val="24"/>
        </w:rPr>
        <w:t>nr:</w:t>
      </w:r>
      <w:r>
        <w:rPr>
          <w:i/>
          <w:spacing w:val="-1"/>
          <w:sz w:val="24"/>
        </w:rPr>
        <w:t> </w:t>
      </w:r>
      <w:r>
        <w:rPr>
          <w:i/>
          <w:sz w:val="24"/>
        </w:rPr>
        <w:t>89/1</w:t>
      </w:r>
      <w:r>
        <w:rPr>
          <w:i/>
          <w:spacing w:val="-1"/>
          <w:sz w:val="24"/>
        </w:rPr>
        <w:t> </w:t>
      </w:r>
      <w:r>
        <w:rPr>
          <w:i/>
          <w:sz w:val="24"/>
        </w:rPr>
        <w:t>oraz </w:t>
      </w:r>
      <w:r>
        <w:rPr>
          <w:i/>
          <w:spacing w:val="-2"/>
          <w:sz w:val="24"/>
        </w:rPr>
        <w:t>89/2.</w:t>
      </w:r>
    </w:p>
    <w:p>
      <w:pPr>
        <w:spacing w:before="120"/>
        <w:ind w:left="499" w:right="615" w:firstLine="227"/>
        <w:jc w:val="both"/>
        <w:rPr>
          <w:i/>
          <w:sz w:val="24"/>
        </w:rPr>
      </w:pPr>
      <w:r>
        <w:rPr>
          <w:i/>
          <w:sz w:val="24"/>
        </w:rPr>
        <w:t>Jak</w:t>
      </w:r>
      <w:r>
        <w:rPr>
          <w:i/>
          <w:spacing w:val="-3"/>
          <w:sz w:val="24"/>
        </w:rPr>
        <w:t> </w:t>
      </w:r>
      <w:r>
        <w:rPr>
          <w:i/>
          <w:sz w:val="24"/>
        </w:rPr>
        <w:t>widać</w:t>
      </w:r>
      <w:r>
        <w:rPr>
          <w:i/>
          <w:spacing w:val="-3"/>
          <w:sz w:val="24"/>
        </w:rPr>
        <w:t> </w:t>
      </w:r>
      <w:r>
        <w:rPr>
          <w:i/>
          <w:sz w:val="24"/>
        </w:rPr>
        <w:t>na</w:t>
      </w:r>
      <w:r>
        <w:rPr>
          <w:i/>
          <w:spacing w:val="-3"/>
          <w:sz w:val="24"/>
        </w:rPr>
        <w:t> </w:t>
      </w:r>
      <w:r>
        <w:rPr>
          <w:i/>
          <w:sz w:val="24"/>
        </w:rPr>
        <w:t>załączonych</w:t>
      </w:r>
      <w:r>
        <w:rPr>
          <w:i/>
          <w:spacing w:val="-2"/>
          <w:sz w:val="24"/>
        </w:rPr>
        <w:t> </w:t>
      </w:r>
      <w:r>
        <w:rPr>
          <w:i/>
          <w:sz w:val="24"/>
        </w:rPr>
        <w:t>obrazach</w:t>
      </w:r>
      <w:r>
        <w:rPr>
          <w:i/>
          <w:spacing w:val="-3"/>
          <w:sz w:val="24"/>
        </w:rPr>
        <w:t> </w:t>
      </w:r>
      <w:r>
        <w:rPr>
          <w:i/>
          <w:sz w:val="24"/>
        </w:rPr>
        <w:t>aktualna</w:t>
      </w:r>
      <w:r>
        <w:rPr>
          <w:i/>
          <w:spacing w:val="-3"/>
          <w:sz w:val="24"/>
        </w:rPr>
        <w:t> </w:t>
      </w:r>
      <w:r>
        <w:rPr>
          <w:i/>
          <w:sz w:val="24"/>
        </w:rPr>
        <w:t>sytuacja</w:t>
      </w:r>
      <w:r>
        <w:rPr>
          <w:i/>
          <w:spacing w:val="-3"/>
          <w:sz w:val="24"/>
        </w:rPr>
        <w:t> </w:t>
      </w:r>
      <w:r>
        <w:rPr>
          <w:i/>
          <w:sz w:val="24"/>
        </w:rPr>
        <w:t>na</w:t>
      </w:r>
      <w:r>
        <w:rPr>
          <w:i/>
          <w:spacing w:val="-3"/>
          <w:sz w:val="24"/>
        </w:rPr>
        <w:t> </w:t>
      </w:r>
      <w:r>
        <w:rPr>
          <w:i/>
          <w:sz w:val="24"/>
        </w:rPr>
        <w:t>wskazanym</w:t>
      </w:r>
      <w:r>
        <w:rPr>
          <w:i/>
          <w:spacing w:val="-3"/>
          <w:sz w:val="24"/>
        </w:rPr>
        <w:t> </w:t>
      </w:r>
      <w:r>
        <w:rPr>
          <w:i/>
          <w:sz w:val="24"/>
        </w:rPr>
        <w:t>terenie</w:t>
      </w:r>
      <w:r>
        <w:rPr>
          <w:i/>
          <w:spacing w:val="-3"/>
          <w:sz w:val="24"/>
        </w:rPr>
        <w:t> </w:t>
      </w:r>
      <w:r>
        <w:rPr>
          <w:i/>
          <w:sz w:val="24"/>
        </w:rPr>
        <w:t>pozwala</w:t>
      </w:r>
      <w:r>
        <w:rPr>
          <w:i/>
          <w:spacing w:val="-3"/>
          <w:sz w:val="24"/>
        </w:rPr>
        <w:t> </w:t>
      </w:r>
      <w:r>
        <w:rPr>
          <w:i/>
          <w:sz w:val="24"/>
        </w:rPr>
        <w:t>na</w:t>
      </w:r>
      <w:r>
        <w:rPr>
          <w:i/>
          <w:sz w:val="24"/>
        </w:rPr>
        <w:t> stwierdzenie, że obszar ten w</w:t>
      </w:r>
      <w:r>
        <w:rPr>
          <w:i/>
          <w:spacing w:val="-2"/>
          <w:sz w:val="24"/>
        </w:rPr>
        <w:t> </w:t>
      </w:r>
      <w:r>
        <w:rPr>
          <w:i/>
          <w:sz w:val="24"/>
        </w:rPr>
        <w:t>istocie będzie przeznaczony na zabudowę mieszkalną jednorodzinną.</w:t>
      </w:r>
      <w:r>
        <w:rPr>
          <w:i/>
          <w:spacing w:val="65"/>
          <w:w w:val="150"/>
          <w:sz w:val="24"/>
        </w:rPr>
        <w:t> </w:t>
      </w:r>
      <w:r>
        <w:rPr>
          <w:i/>
          <w:sz w:val="24"/>
        </w:rPr>
        <w:t>Tym</w:t>
      </w:r>
      <w:r>
        <w:rPr>
          <w:i/>
          <w:spacing w:val="66"/>
          <w:w w:val="150"/>
          <w:sz w:val="24"/>
        </w:rPr>
        <w:t> </w:t>
      </w:r>
      <w:r>
        <w:rPr>
          <w:i/>
          <w:sz w:val="24"/>
        </w:rPr>
        <w:t>samym</w:t>
      </w:r>
      <w:r>
        <w:rPr>
          <w:i/>
          <w:spacing w:val="65"/>
          <w:w w:val="150"/>
          <w:sz w:val="24"/>
        </w:rPr>
        <w:t> </w:t>
      </w:r>
      <w:r>
        <w:rPr>
          <w:i/>
          <w:sz w:val="24"/>
        </w:rPr>
        <w:t>uchwalenie</w:t>
      </w:r>
      <w:r>
        <w:rPr>
          <w:i/>
          <w:spacing w:val="66"/>
          <w:w w:val="150"/>
          <w:sz w:val="24"/>
        </w:rPr>
        <w:t> </w:t>
      </w:r>
      <w:r>
        <w:rPr>
          <w:i/>
          <w:sz w:val="24"/>
        </w:rPr>
        <w:t>planu</w:t>
      </w:r>
      <w:r>
        <w:rPr>
          <w:i/>
          <w:spacing w:val="64"/>
          <w:w w:val="150"/>
          <w:sz w:val="24"/>
        </w:rPr>
        <w:t> </w:t>
      </w:r>
      <w:r>
        <w:rPr>
          <w:i/>
          <w:sz w:val="24"/>
        </w:rPr>
        <w:t>w obecnym</w:t>
      </w:r>
      <w:r>
        <w:rPr>
          <w:i/>
          <w:spacing w:val="65"/>
          <w:w w:val="150"/>
          <w:sz w:val="24"/>
        </w:rPr>
        <w:t> </w:t>
      </w:r>
      <w:r>
        <w:rPr>
          <w:i/>
          <w:sz w:val="24"/>
        </w:rPr>
        <w:t>kształcie</w:t>
      </w:r>
      <w:r>
        <w:rPr>
          <w:i/>
          <w:spacing w:val="66"/>
          <w:w w:val="150"/>
          <w:sz w:val="24"/>
        </w:rPr>
        <w:t> </w:t>
      </w:r>
      <w:r>
        <w:rPr>
          <w:i/>
          <w:sz w:val="24"/>
        </w:rPr>
        <w:t>będzie</w:t>
      </w:r>
      <w:r>
        <w:rPr>
          <w:i/>
          <w:spacing w:val="66"/>
          <w:w w:val="150"/>
          <w:sz w:val="24"/>
        </w:rPr>
        <w:t> </w:t>
      </w:r>
      <w:r>
        <w:rPr>
          <w:i/>
          <w:spacing w:val="-2"/>
          <w:sz w:val="24"/>
        </w:rPr>
        <w:t>stanowić</w:t>
      </w:r>
    </w:p>
    <w:p>
      <w:pPr>
        <w:spacing w:after="0"/>
        <w:jc w:val="both"/>
        <w:rPr>
          <w:sz w:val="24"/>
        </w:rPr>
        <w:sectPr>
          <w:pgSz w:w="11910" w:h="16840"/>
          <w:pgMar w:header="0" w:footer="462" w:top="1320" w:bottom="660" w:left="1200" w:right="800"/>
        </w:sectPr>
      </w:pPr>
    </w:p>
    <w:p>
      <w:pPr>
        <w:spacing w:before="79"/>
        <w:ind w:left="499" w:right="616" w:firstLine="0"/>
        <w:jc w:val="both"/>
        <w:rPr>
          <w:i/>
          <w:sz w:val="24"/>
        </w:rPr>
      </w:pPr>
      <w:r>
        <w:rPr>
          <w:i/>
          <w:sz w:val="24"/>
        </w:rPr>
        <w:t>pewnego rodzaju fikcję prawną, gdyż obszar aktualnie rozbudowywany pod kątem</w:t>
      </w:r>
      <w:r>
        <w:rPr>
          <w:i/>
          <w:sz w:val="24"/>
        </w:rPr>
        <w:t> zabudowy mieszkaniowej stanie się obszarem rekreacyjnym. Tym samym plany i</w:t>
      </w:r>
      <w:r>
        <w:rPr>
          <w:i/>
          <w:spacing w:val="-3"/>
          <w:sz w:val="24"/>
        </w:rPr>
        <w:t> </w:t>
      </w:r>
      <w:r>
        <w:rPr>
          <w:i/>
          <w:sz w:val="24"/>
        </w:rPr>
        <w:t>założenia związane z</w:t>
      </w:r>
      <w:r>
        <w:rPr>
          <w:i/>
          <w:spacing w:val="-2"/>
          <w:sz w:val="24"/>
        </w:rPr>
        <w:t> </w:t>
      </w:r>
      <w:r>
        <w:rPr>
          <w:i/>
          <w:sz w:val="24"/>
        </w:rPr>
        <w:t>rzekomym zachowaniem naturalnego środowiska na tym obszarze będą</w:t>
      </w:r>
      <w:r>
        <w:rPr>
          <w:i/>
          <w:spacing w:val="40"/>
          <w:sz w:val="24"/>
        </w:rPr>
        <w:t> </w:t>
      </w:r>
      <w:r>
        <w:rPr>
          <w:i/>
          <w:sz w:val="24"/>
        </w:rPr>
        <w:t>zupełnie fikcyjne w kontekście stanu rzeczywistego.</w:t>
      </w:r>
    </w:p>
    <w:p>
      <w:pPr>
        <w:spacing w:before="120"/>
        <w:ind w:left="499" w:right="615" w:firstLine="227"/>
        <w:jc w:val="both"/>
        <w:rPr>
          <w:i/>
          <w:sz w:val="24"/>
        </w:rPr>
      </w:pPr>
      <w:r>
        <w:rPr>
          <w:i/>
          <w:sz w:val="24"/>
        </w:rPr>
        <w:t>W naszej ocenie zasadnym jest ustalenie prawa do zabudowy na naszych działkach, co</w:t>
      </w:r>
      <w:r>
        <w:rPr>
          <w:i/>
          <w:sz w:val="24"/>
        </w:rPr>
        <w:t> pozwoli na spójne i</w:t>
      </w:r>
      <w:r>
        <w:rPr>
          <w:i/>
          <w:spacing w:val="-1"/>
          <w:sz w:val="24"/>
        </w:rPr>
        <w:t> </w:t>
      </w:r>
      <w:r>
        <w:rPr>
          <w:i/>
          <w:sz w:val="24"/>
        </w:rPr>
        <w:t>jednolite zagospodarowanie przestrzeni, która i</w:t>
      </w:r>
      <w:r>
        <w:rPr>
          <w:i/>
          <w:spacing w:val="-1"/>
          <w:sz w:val="24"/>
        </w:rPr>
        <w:t> </w:t>
      </w:r>
      <w:r>
        <w:rPr>
          <w:i/>
          <w:sz w:val="24"/>
        </w:rPr>
        <w:t>tak będzie wykorzystywana</w:t>
      </w:r>
      <w:r>
        <w:rPr>
          <w:i/>
          <w:spacing w:val="40"/>
          <w:sz w:val="24"/>
        </w:rPr>
        <w:t>  </w:t>
      </w:r>
      <w:r>
        <w:rPr>
          <w:i/>
          <w:sz w:val="24"/>
        </w:rPr>
        <w:t>w</w:t>
      </w:r>
      <w:r>
        <w:rPr>
          <w:i/>
          <w:spacing w:val="-2"/>
          <w:sz w:val="24"/>
        </w:rPr>
        <w:t> </w:t>
      </w:r>
      <w:r>
        <w:rPr>
          <w:i/>
          <w:sz w:val="24"/>
        </w:rPr>
        <w:t>celach</w:t>
      </w:r>
      <w:r>
        <w:rPr>
          <w:i/>
          <w:spacing w:val="40"/>
          <w:sz w:val="24"/>
        </w:rPr>
        <w:t>  </w:t>
      </w:r>
      <w:r>
        <w:rPr>
          <w:i/>
          <w:sz w:val="24"/>
        </w:rPr>
        <w:t>mieszkaniowych.</w:t>
      </w:r>
      <w:r>
        <w:rPr>
          <w:i/>
          <w:spacing w:val="40"/>
          <w:sz w:val="24"/>
        </w:rPr>
        <w:t>  </w:t>
      </w:r>
      <w:r>
        <w:rPr>
          <w:i/>
          <w:sz w:val="24"/>
        </w:rPr>
        <w:t>Należy</w:t>
      </w:r>
      <w:r>
        <w:rPr>
          <w:i/>
          <w:spacing w:val="40"/>
          <w:sz w:val="24"/>
        </w:rPr>
        <w:t>  </w:t>
      </w:r>
      <w:r>
        <w:rPr>
          <w:i/>
          <w:sz w:val="24"/>
        </w:rPr>
        <w:t>wskazać,</w:t>
      </w:r>
      <w:r>
        <w:rPr>
          <w:i/>
          <w:spacing w:val="40"/>
          <w:sz w:val="24"/>
        </w:rPr>
        <w:t>  </w:t>
      </w:r>
      <w:r>
        <w:rPr>
          <w:i/>
          <w:sz w:val="24"/>
        </w:rPr>
        <w:t>że</w:t>
      </w:r>
      <w:r>
        <w:rPr>
          <w:i/>
          <w:spacing w:val="40"/>
          <w:sz w:val="24"/>
        </w:rPr>
        <w:t>  </w:t>
      </w:r>
      <w:r>
        <w:rPr>
          <w:i/>
          <w:sz w:val="24"/>
        </w:rPr>
        <w:t>przyjęcie</w:t>
      </w:r>
      <w:r>
        <w:rPr>
          <w:i/>
          <w:spacing w:val="40"/>
          <w:sz w:val="24"/>
        </w:rPr>
        <w:t>  </w:t>
      </w:r>
      <w:r>
        <w:rPr>
          <w:i/>
          <w:sz w:val="24"/>
        </w:rPr>
        <w:t>jasnych i</w:t>
      </w:r>
      <w:r>
        <w:rPr>
          <w:i/>
          <w:spacing w:val="-2"/>
          <w:sz w:val="24"/>
        </w:rPr>
        <w:t> </w:t>
      </w:r>
      <w:r>
        <w:rPr>
          <w:i/>
          <w:sz w:val="24"/>
        </w:rPr>
        <w:t>przejrzystych</w:t>
      </w:r>
      <w:r>
        <w:rPr>
          <w:i/>
          <w:spacing w:val="40"/>
          <w:sz w:val="24"/>
        </w:rPr>
        <w:t> </w:t>
      </w:r>
      <w:r>
        <w:rPr>
          <w:i/>
          <w:sz w:val="24"/>
        </w:rPr>
        <w:t>warunków</w:t>
      </w:r>
      <w:r>
        <w:rPr>
          <w:i/>
          <w:spacing w:val="40"/>
          <w:sz w:val="24"/>
        </w:rPr>
        <w:t> </w:t>
      </w:r>
      <w:r>
        <w:rPr>
          <w:i/>
          <w:sz w:val="24"/>
        </w:rPr>
        <w:t>zabudowy</w:t>
      </w:r>
      <w:r>
        <w:rPr>
          <w:i/>
          <w:spacing w:val="40"/>
          <w:sz w:val="24"/>
        </w:rPr>
        <w:t> </w:t>
      </w:r>
      <w:r>
        <w:rPr>
          <w:i/>
          <w:sz w:val="24"/>
        </w:rPr>
        <w:t>dla</w:t>
      </w:r>
      <w:r>
        <w:rPr>
          <w:i/>
          <w:spacing w:val="40"/>
          <w:sz w:val="24"/>
        </w:rPr>
        <w:t> </w:t>
      </w:r>
      <w:r>
        <w:rPr>
          <w:i/>
          <w:sz w:val="24"/>
        </w:rPr>
        <w:t>działek</w:t>
      </w:r>
      <w:r>
        <w:rPr>
          <w:i/>
          <w:spacing w:val="40"/>
          <w:sz w:val="24"/>
        </w:rPr>
        <w:t> </w:t>
      </w:r>
      <w:r>
        <w:rPr>
          <w:i/>
          <w:sz w:val="24"/>
        </w:rPr>
        <w:t>położonych</w:t>
      </w:r>
      <w:r>
        <w:rPr>
          <w:i/>
          <w:spacing w:val="40"/>
          <w:sz w:val="24"/>
        </w:rPr>
        <w:t> </w:t>
      </w:r>
      <w:r>
        <w:rPr>
          <w:i/>
          <w:sz w:val="24"/>
        </w:rPr>
        <w:t>w</w:t>
      </w:r>
      <w:r>
        <w:rPr>
          <w:i/>
          <w:spacing w:val="-2"/>
          <w:sz w:val="24"/>
        </w:rPr>
        <w:t> </w:t>
      </w:r>
      <w:r>
        <w:rPr>
          <w:i/>
          <w:sz w:val="24"/>
        </w:rPr>
        <w:t>osi</w:t>
      </w:r>
      <w:r>
        <w:rPr>
          <w:i/>
          <w:spacing w:val="40"/>
          <w:sz w:val="24"/>
        </w:rPr>
        <w:t> </w:t>
      </w:r>
      <w:r>
        <w:rPr>
          <w:i/>
          <w:sz w:val="24"/>
        </w:rPr>
        <w:t>wschód-zachód pomiędzy działkami nr: 76/1 i</w:t>
      </w:r>
      <w:r>
        <w:rPr>
          <w:i/>
          <w:spacing w:val="-2"/>
          <w:sz w:val="24"/>
        </w:rPr>
        <w:t> </w:t>
      </w:r>
      <w:r>
        <w:rPr>
          <w:i/>
          <w:sz w:val="24"/>
        </w:rPr>
        <w:t>75/3 od strony wschodniej oraz działką nr 88</w:t>
      </w:r>
      <w:r>
        <w:rPr>
          <w:i/>
          <w:spacing w:val="-2"/>
          <w:sz w:val="24"/>
        </w:rPr>
        <w:t> </w:t>
      </w:r>
      <w:r>
        <w:rPr>
          <w:i/>
          <w:sz w:val="24"/>
        </w:rPr>
        <w:t>od strony zachodniej</w:t>
      </w:r>
      <w:r>
        <w:rPr>
          <w:i/>
          <w:spacing w:val="65"/>
          <w:sz w:val="24"/>
        </w:rPr>
        <w:t>  </w:t>
      </w:r>
      <w:r>
        <w:rPr>
          <w:i/>
          <w:sz w:val="24"/>
        </w:rPr>
        <w:t>pozwoli</w:t>
      </w:r>
      <w:r>
        <w:rPr>
          <w:i/>
          <w:spacing w:val="65"/>
          <w:sz w:val="24"/>
        </w:rPr>
        <w:t>  </w:t>
      </w:r>
      <w:r>
        <w:rPr>
          <w:i/>
          <w:sz w:val="24"/>
        </w:rPr>
        <w:t>na</w:t>
      </w:r>
      <w:r>
        <w:rPr>
          <w:i/>
          <w:spacing w:val="65"/>
          <w:sz w:val="24"/>
        </w:rPr>
        <w:t>  </w:t>
      </w:r>
      <w:r>
        <w:rPr>
          <w:i/>
          <w:sz w:val="24"/>
        </w:rPr>
        <w:t>zagwarantowanie</w:t>
      </w:r>
      <w:r>
        <w:rPr>
          <w:i/>
          <w:spacing w:val="65"/>
          <w:sz w:val="24"/>
        </w:rPr>
        <w:t>  </w:t>
      </w:r>
      <w:r>
        <w:rPr>
          <w:i/>
          <w:sz w:val="24"/>
        </w:rPr>
        <w:t>spójnego</w:t>
      </w:r>
      <w:r>
        <w:rPr>
          <w:i/>
          <w:spacing w:val="65"/>
          <w:sz w:val="24"/>
        </w:rPr>
        <w:t>  </w:t>
      </w:r>
      <w:r>
        <w:rPr>
          <w:i/>
          <w:sz w:val="24"/>
        </w:rPr>
        <w:t>wykorzystania</w:t>
      </w:r>
      <w:r>
        <w:rPr>
          <w:i/>
          <w:spacing w:val="65"/>
          <w:sz w:val="24"/>
        </w:rPr>
        <w:t>  </w:t>
      </w:r>
      <w:r>
        <w:rPr>
          <w:i/>
          <w:sz w:val="24"/>
        </w:rPr>
        <w:t>tego</w:t>
      </w:r>
      <w:r>
        <w:rPr>
          <w:i/>
          <w:spacing w:val="65"/>
          <w:sz w:val="24"/>
        </w:rPr>
        <w:t>  </w:t>
      </w:r>
      <w:r>
        <w:rPr>
          <w:i/>
          <w:sz w:val="24"/>
        </w:rPr>
        <w:t>terenu z uwzględnieniem walorów przyrodniczych oraz rekreacyjnych.</w:t>
      </w:r>
    </w:p>
    <w:p>
      <w:pPr>
        <w:spacing w:before="120"/>
        <w:ind w:left="499" w:right="615" w:firstLine="227"/>
        <w:jc w:val="both"/>
        <w:rPr>
          <w:i/>
          <w:sz w:val="24"/>
        </w:rPr>
      </w:pPr>
      <w:r>
        <w:rPr>
          <w:i/>
          <w:sz w:val="24"/>
        </w:rPr>
        <w:t>Na podkreślenie zasługuje także fakt, że w</w:t>
      </w:r>
      <w:r>
        <w:rPr>
          <w:i/>
          <w:spacing w:val="-2"/>
          <w:sz w:val="24"/>
        </w:rPr>
        <w:t> </w:t>
      </w:r>
      <w:r>
        <w:rPr>
          <w:i/>
          <w:sz w:val="24"/>
        </w:rPr>
        <w:t>odniesieniu do naszych działek o</w:t>
      </w:r>
      <w:r>
        <w:rPr>
          <w:i/>
          <w:spacing w:val="-2"/>
          <w:sz w:val="24"/>
        </w:rPr>
        <w:t> </w:t>
      </w:r>
      <w:r>
        <w:rPr>
          <w:i/>
          <w:sz w:val="24"/>
        </w:rPr>
        <w:t>numerach:</w:t>
      </w:r>
      <w:r>
        <w:rPr>
          <w:i/>
          <w:sz w:val="24"/>
        </w:rPr>
        <w:t> 89/1</w:t>
      </w:r>
      <w:r>
        <w:rPr>
          <w:i/>
          <w:spacing w:val="-2"/>
          <w:sz w:val="24"/>
        </w:rPr>
        <w:t> </w:t>
      </w:r>
      <w:r>
        <w:rPr>
          <w:i/>
          <w:sz w:val="24"/>
        </w:rPr>
        <w:t>oraz</w:t>
      </w:r>
      <w:r>
        <w:rPr>
          <w:i/>
          <w:spacing w:val="-1"/>
          <w:sz w:val="24"/>
        </w:rPr>
        <w:t> </w:t>
      </w:r>
      <w:r>
        <w:rPr>
          <w:i/>
          <w:sz w:val="24"/>
        </w:rPr>
        <w:t>89/2</w:t>
      </w:r>
      <w:r>
        <w:rPr>
          <w:i/>
          <w:spacing w:val="-1"/>
          <w:sz w:val="24"/>
        </w:rPr>
        <w:t> </w:t>
      </w:r>
      <w:r>
        <w:rPr>
          <w:i/>
          <w:sz w:val="24"/>
        </w:rPr>
        <w:t>zostało</w:t>
      </w:r>
      <w:r>
        <w:rPr>
          <w:i/>
          <w:spacing w:val="-1"/>
          <w:sz w:val="24"/>
        </w:rPr>
        <w:t> </w:t>
      </w:r>
      <w:r>
        <w:rPr>
          <w:i/>
          <w:sz w:val="24"/>
        </w:rPr>
        <w:t>wydane</w:t>
      </w:r>
      <w:r>
        <w:rPr>
          <w:i/>
          <w:spacing w:val="-2"/>
          <w:sz w:val="24"/>
        </w:rPr>
        <w:t> </w:t>
      </w:r>
      <w:r>
        <w:rPr>
          <w:i/>
          <w:sz w:val="24"/>
        </w:rPr>
        <w:t>pozwolenie</w:t>
      </w:r>
      <w:r>
        <w:rPr>
          <w:i/>
          <w:spacing w:val="-2"/>
          <w:sz w:val="24"/>
        </w:rPr>
        <w:t> </w:t>
      </w:r>
      <w:r>
        <w:rPr>
          <w:i/>
          <w:sz w:val="24"/>
        </w:rPr>
        <w:t>na</w:t>
      </w:r>
      <w:r>
        <w:rPr>
          <w:i/>
          <w:spacing w:val="-1"/>
          <w:sz w:val="24"/>
        </w:rPr>
        <w:t> </w:t>
      </w:r>
      <w:r>
        <w:rPr>
          <w:i/>
          <w:sz w:val="24"/>
        </w:rPr>
        <w:t>budowę</w:t>
      </w:r>
      <w:r>
        <w:rPr>
          <w:i/>
          <w:spacing w:val="-2"/>
          <w:sz w:val="24"/>
        </w:rPr>
        <w:t> </w:t>
      </w:r>
      <w:r>
        <w:rPr>
          <w:i/>
          <w:sz w:val="24"/>
        </w:rPr>
        <w:t>dwóch</w:t>
      </w:r>
      <w:r>
        <w:rPr>
          <w:i/>
          <w:spacing w:val="-2"/>
          <w:sz w:val="24"/>
        </w:rPr>
        <w:t> </w:t>
      </w:r>
      <w:r>
        <w:rPr>
          <w:i/>
          <w:sz w:val="24"/>
        </w:rPr>
        <w:t>domów</w:t>
      </w:r>
      <w:r>
        <w:rPr>
          <w:i/>
          <w:spacing w:val="-1"/>
          <w:sz w:val="24"/>
        </w:rPr>
        <w:t> </w:t>
      </w:r>
      <w:r>
        <w:rPr>
          <w:i/>
          <w:sz w:val="24"/>
        </w:rPr>
        <w:t>jednorodzinnych</w:t>
      </w:r>
      <w:r>
        <w:rPr>
          <w:i/>
          <w:spacing w:val="-2"/>
          <w:sz w:val="24"/>
        </w:rPr>
        <w:t> </w:t>
      </w:r>
      <w:r>
        <w:rPr>
          <w:i/>
          <w:sz w:val="24"/>
        </w:rPr>
        <w:t>oraz dwóch</w:t>
      </w:r>
      <w:r>
        <w:rPr>
          <w:i/>
          <w:spacing w:val="80"/>
          <w:w w:val="150"/>
          <w:sz w:val="24"/>
        </w:rPr>
        <w:t> </w:t>
      </w:r>
      <w:r>
        <w:rPr>
          <w:i/>
          <w:sz w:val="24"/>
        </w:rPr>
        <w:t>wolnostojących</w:t>
      </w:r>
      <w:r>
        <w:rPr>
          <w:i/>
          <w:spacing w:val="80"/>
          <w:w w:val="150"/>
          <w:sz w:val="24"/>
        </w:rPr>
        <w:t> </w:t>
      </w:r>
      <w:r>
        <w:rPr>
          <w:i/>
          <w:sz w:val="24"/>
        </w:rPr>
        <w:t>garaży.</w:t>
      </w:r>
      <w:r>
        <w:rPr>
          <w:i/>
          <w:spacing w:val="80"/>
          <w:w w:val="150"/>
          <w:sz w:val="24"/>
        </w:rPr>
        <w:t> </w:t>
      </w:r>
      <w:r>
        <w:rPr>
          <w:i/>
          <w:sz w:val="24"/>
        </w:rPr>
        <w:t>Powyższe</w:t>
      </w:r>
      <w:r>
        <w:rPr>
          <w:i/>
          <w:spacing w:val="80"/>
          <w:w w:val="150"/>
          <w:sz w:val="24"/>
        </w:rPr>
        <w:t> </w:t>
      </w:r>
      <w:r>
        <w:rPr>
          <w:i/>
          <w:sz w:val="24"/>
        </w:rPr>
        <w:t>pozwolenia</w:t>
      </w:r>
      <w:r>
        <w:rPr>
          <w:i/>
          <w:spacing w:val="80"/>
          <w:w w:val="150"/>
          <w:sz w:val="24"/>
        </w:rPr>
        <w:t> </w:t>
      </w:r>
      <w:r>
        <w:rPr>
          <w:i/>
          <w:sz w:val="24"/>
        </w:rPr>
        <w:t>na</w:t>
      </w:r>
      <w:r>
        <w:rPr>
          <w:i/>
          <w:spacing w:val="80"/>
          <w:w w:val="150"/>
          <w:sz w:val="24"/>
        </w:rPr>
        <w:t> </w:t>
      </w:r>
      <w:r>
        <w:rPr>
          <w:i/>
          <w:sz w:val="24"/>
        </w:rPr>
        <w:t>budowę</w:t>
      </w:r>
      <w:r>
        <w:rPr>
          <w:i/>
          <w:spacing w:val="80"/>
          <w:w w:val="150"/>
          <w:sz w:val="24"/>
        </w:rPr>
        <w:t> </w:t>
      </w:r>
      <w:r>
        <w:rPr>
          <w:i/>
          <w:sz w:val="24"/>
        </w:rPr>
        <w:t>są</w:t>
      </w:r>
      <w:r>
        <w:rPr>
          <w:i/>
          <w:spacing w:val="80"/>
          <w:w w:val="150"/>
          <w:sz w:val="24"/>
        </w:rPr>
        <w:t> </w:t>
      </w:r>
      <w:r>
        <w:rPr>
          <w:i/>
          <w:sz w:val="24"/>
        </w:rPr>
        <w:t>prawomocne, a</w:t>
      </w:r>
      <w:r>
        <w:rPr>
          <w:i/>
          <w:spacing w:val="-2"/>
          <w:sz w:val="24"/>
        </w:rPr>
        <w:t> </w:t>
      </w:r>
      <w:r>
        <w:rPr>
          <w:i/>
          <w:sz w:val="24"/>
        </w:rPr>
        <w:t>przedsięwzięcie budowlane zostało rozpoczęte. Siłą rzeczy uznać należy, że skutkuje to wykorzystaniem nieruchomości na cele mieszkaniowe, co utwierdza nas w</w:t>
      </w:r>
      <w:r>
        <w:rPr>
          <w:i/>
          <w:spacing w:val="-3"/>
          <w:sz w:val="24"/>
        </w:rPr>
        <w:t> </w:t>
      </w:r>
      <w:r>
        <w:rPr>
          <w:i/>
          <w:sz w:val="24"/>
        </w:rPr>
        <w:t>przekonaniu, że założenia planu będą miały całkowicie iluzoryczne znaczenie. Biorąc pod uwagę zagęszczenie zabudowy na działkach położonych na wschód od naszych działek zasadnym jest umożliwienie nam dokonania zmian w</w:t>
      </w:r>
      <w:r>
        <w:rPr>
          <w:i/>
          <w:spacing w:val="-2"/>
          <w:sz w:val="24"/>
        </w:rPr>
        <w:t> </w:t>
      </w:r>
      <w:r>
        <w:rPr>
          <w:i/>
          <w:sz w:val="24"/>
        </w:rPr>
        <w:t>zakresie planowanej zabudowy, która byłaby zrealizowana</w:t>
      </w:r>
      <w:r>
        <w:rPr>
          <w:i/>
          <w:spacing w:val="40"/>
          <w:sz w:val="24"/>
        </w:rPr>
        <w:t> </w:t>
      </w:r>
      <w:r>
        <w:rPr>
          <w:i/>
          <w:sz w:val="24"/>
        </w:rPr>
        <w:t>w</w:t>
      </w:r>
      <w:r>
        <w:rPr>
          <w:i/>
          <w:spacing w:val="-2"/>
          <w:sz w:val="24"/>
        </w:rPr>
        <w:t> </w:t>
      </w:r>
      <w:r>
        <w:rPr>
          <w:i/>
          <w:sz w:val="24"/>
        </w:rPr>
        <w:t>sposób</w:t>
      </w:r>
      <w:r>
        <w:rPr>
          <w:i/>
          <w:spacing w:val="40"/>
          <w:sz w:val="24"/>
        </w:rPr>
        <w:t> </w:t>
      </w:r>
      <w:r>
        <w:rPr>
          <w:i/>
          <w:sz w:val="24"/>
        </w:rPr>
        <w:t>spójny</w:t>
      </w:r>
      <w:r>
        <w:rPr>
          <w:i/>
          <w:spacing w:val="40"/>
          <w:sz w:val="24"/>
        </w:rPr>
        <w:t> </w:t>
      </w:r>
      <w:r>
        <w:rPr>
          <w:i/>
          <w:sz w:val="24"/>
        </w:rPr>
        <w:t>z</w:t>
      </w:r>
      <w:r>
        <w:rPr>
          <w:i/>
          <w:spacing w:val="-3"/>
          <w:sz w:val="24"/>
        </w:rPr>
        <w:t> </w:t>
      </w:r>
      <w:r>
        <w:rPr>
          <w:i/>
          <w:sz w:val="24"/>
        </w:rPr>
        <w:t>sąsiadującą</w:t>
      </w:r>
      <w:r>
        <w:rPr>
          <w:i/>
          <w:spacing w:val="40"/>
          <w:sz w:val="24"/>
        </w:rPr>
        <w:t> </w:t>
      </w:r>
      <w:r>
        <w:rPr>
          <w:i/>
          <w:sz w:val="24"/>
        </w:rPr>
        <w:t>zabudową.</w:t>
      </w:r>
      <w:r>
        <w:rPr>
          <w:i/>
          <w:spacing w:val="40"/>
          <w:sz w:val="24"/>
        </w:rPr>
        <w:t> </w:t>
      </w:r>
      <w:r>
        <w:rPr>
          <w:i/>
          <w:sz w:val="24"/>
        </w:rPr>
        <w:t>Uniemożliwienie</w:t>
      </w:r>
      <w:r>
        <w:rPr>
          <w:i/>
          <w:spacing w:val="40"/>
          <w:sz w:val="24"/>
        </w:rPr>
        <w:t> </w:t>
      </w:r>
      <w:r>
        <w:rPr>
          <w:i/>
          <w:sz w:val="24"/>
        </w:rPr>
        <w:t>takiego działania,</w:t>
      </w:r>
      <w:r>
        <w:rPr>
          <w:i/>
          <w:spacing w:val="29"/>
          <w:sz w:val="24"/>
        </w:rPr>
        <w:t> </w:t>
      </w:r>
      <w:r>
        <w:rPr>
          <w:i/>
          <w:sz w:val="24"/>
        </w:rPr>
        <w:t>w</w:t>
      </w:r>
      <w:r>
        <w:rPr>
          <w:i/>
          <w:spacing w:val="-3"/>
          <w:sz w:val="24"/>
        </w:rPr>
        <w:t> </w:t>
      </w:r>
      <w:r>
        <w:rPr>
          <w:i/>
          <w:sz w:val="24"/>
        </w:rPr>
        <w:t>naszej</w:t>
      </w:r>
      <w:r>
        <w:rPr>
          <w:i/>
          <w:spacing w:val="29"/>
          <w:sz w:val="24"/>
        </w:rPr>
        <w:t> </w:t>
      </w:r>
      <w:r>
        <w:rPr>
          <w:i/>
          <w:sz w:val="24"/>
        </w:rPr>
        <w:t>ocenie,</w:t>
      </w:r>
      <w:r>
        <w:rPr>
          <w:i/>
          <w:spacing w:val="29"/>
          <w:sz w:val="24"/>
        </w:rPr>
        <w:t> </w:t>
      </w:r>
      <w:r>
        <w:rPr>
          <w:i/>
          <w:sz w:val="24"/>
        </w:rPr>
        <w:t>bezpośrednio</w:t>
      </w:r>
      <w:r>
        <w:rPr>
          <w:i/>
          <w:spacing w:val="29"/>
          <w:sz w:val="24"/>
        </w:rPr>
        <w:t> </w:t>
      </w:r>
      <w:r>
        <w:rPr>
          <w:i/>
          <w:sz w:val="24"/>
        </w:rPr>
        <w:t>godzi</w:t>
      </w:r>
      <w:r>
        <w:rPr>
          <w:i/>
          <w:spacing w:val="29"/>
          <w:sz w:val="24"/>
        </w:rPr>
        <w:t> </w:t>
      </w:r>
      <w:r>
        <w:rPr>
          <w:i/>
          <w:sz w:val="24"/>
        </w:rPr>
        <w:t>w</w:t>
      </w:r>
      <w:r>
        <w:rPr>
          <w:i/>
          <w:spacing w:val="-3"/>
          <w:sz w:val="24"/>
        </w:rPr>
        <w:t> </w:t>
      </w:r>
      <w:r>
        <w:rPr>
          <w:i/>
          <w:sz w:val="24"/>
        </w:rPr>
        <w:t>zasadę</w:t>
      </w:r>
      <w:r>
        <w:rPr>
          <w:i/>
          <w:spacing w:val="29"/>
          <w:sz w:val="24"/>
        </w:rPr>
        <w:t> </w:t>
      </w:r>
      <w:r>
        <w:rPr>
          <w:i/>
          <w:sz w:val="24"/>
        </w:rPr>
        <w:t>proporcjonalności</w:t>
      </w:r>
      <w:r>
        <w:rPr>
          <w:i/>
          <w:spacing w:val="29"/>
          <w:sz w:val="24"/>
        </w:rPr>
        <w:t> </w:t>
      </w:r>
      <w:r>
        <w:rPr>
          <w:i/>
          <w:sz w:val="24"/>
        </w:rPr>
        <w:t>ustanowioną w</w:t>
      </w:r>
      <w:r>
        <w:rPr>
          <w:i/>
          <w:spacing w:val="-2"/>
          <w:sz w:val="24"/>
        </w:rPr>
        <w:t> </w:t>
      </w:r>
      <w:r>
        <w:rPr>
          <w:i/>
          <w:sz w:val="24"/>
        </w:rPr>
        <w:t>art.</w:t>
      </w:r>
      <w:r>
        <w:rPr>
          <w:i/>
          <w:spacing w:val="-2"/>
          <w:sz w:val="24"/>
        </w:rPr>
        <w:t> </w:t>
      </w:r>
      <w:r>
        <w:rPr>
          <w:i/>
          <w:sz w:val="24"/>
        </w:rPr>
        <w:t>31</w:t>
      </w:r>
      <w:r>
        <w:rPr>
          <w:i/>
          <w:spacing w:val="-2"/>
          <w:sz w:val="24"/>
        </w:rPr>
        <w:t> </w:t>
      </w:r>
      <w:r>
        <w:rPr>
          <w:i/>
          <w:sz w:val="24"/>
        </w:rPr>
        <w:t>ust.</w:t>
      </w:r>
      <w:r>
        <w:rPr>
          <w:i/>
          <w:spacing w:val="-2"/>
          <w:sz w:val="24"/>
        </w:rPr>
        <w:t> </w:t>
      </w:r>
      <w:r>
        <w:rPr>
          <w:i/>
          <w:sz w:val="24"/>
        </w:rPr>
        <w:t>3</w:t>
      </w:r>
      <w:r>
        <w:rPr>
          <w:i/>
          <w:spacing w:val="-2"/>
          <w:sz w:val="24"/>
        </w:rPr>
        <w:t> </w:t>
      </w:r>
      <w:r>
        <w:rPr>
          <w:i/>
          <w:sz w:val="24"/>
        </w:rPr>
        <w:t>Konstytucji,</w:t>
      </w:r>
      <w:r>
        <w:rPr>
          <w:i/>
          <w:spacing w:val="40"/>
          <w:sz w:val="24"/>
        </w:rPr>
        <w:t> </w:t>
      </w:r>
      <w:r>
        <w:rPr>
          <w:i/>
          <w:sz w:val="24"/>
        </w:rPr>
        <w:t>bowiem</w:t>
      </w:r>
      <w:r>
        <w:rPr>
          <w:i/>
          <w:spacing w:val="40"/>
          <w:sz w:val="24"/>
        </w:rPr>
        <w:t> </w:t>
      </w:r>
      <w:r>
        <w:rPr>
          <w:i/>
          <w:sz w:val="24"/>
        </w:rPr>
        <w:t>nie</w:t>
      </w:r>
      <w:r>
        <w:rPr>
          <w:i/>
          <w:spacing w:val="-2"/>
          <w:sz w:val="24"/>
        </w:rPr>
        <w:t> </w:t>
      </w:r>
      <w:r>
        <w:rPr>
          <w:i/>
          <w:sz w:val="24"/>
        </w:rPr>
        <w:t>pozwala</w:t>
      </w:r>
      <w:r>
        <w:rPr>
          <w:i/>
          <w:spacing w:val="40"/>
          <w:sz w:val="24"/>
        </w:rPr>
        <w:t> </w:t>
      </w:r>
      <w:r>
        <w:rPr>
          <w:i/>
          <w:sz w:val="24"/>
        </w:rPr>
        <w:t>nam</w:t>
      </w:r>
      <w:r>
        <w:rPr>
          <w:i/>
          <w:spacing w:val="40"/>
          <w:sz w:val="24"/>
        </w:rPr>
        <w:t> </w:t>
      </w:r>
      <w:r>
        <w:rPr>
          <w:i/>
          <w:sz w:val="24"/>
        </w:rPr>
        <w:t>na</w:t>
      </w:r>
      <w:r>
        <w:rPr>
          <w:i/>
          <w:spacing w:val="40"/>
          <w:sz w:val="24"/>
        </w:rPr>
        <w:t> </w:t>
      </w:r>
      <w:r>
        <w:rPr>
          <w:i/>
          <w:sz w:val="24"/>
        </w:rPr>
        <w:t>wykorzystanie</w:t>
      </w:r>
      <w:r>
        <w:rPr>
          <w:i/>
          <w:spacing w:val="40"/>
          <w:sz w:val="24"/>
        </w:rPr>
        <w:t> </w:t>
      </w:r>
      <w:r>
        <w:rPr>
          <w:i/>
          <w:sz w:val="24"/>
        </w:rPr>
        <w:t>nieruchomości, zgodnie z naszymi założeniami.</w:t>
      </w:r>
    </w:p>
    <w:p>
      <w:pPr>
        <w:spacing w:before="120"/>
        <w:ind w:left="499" w:right="615" w:firstLine="227"/>
        <w:jc w:val="both"/>
        <w:rPr>
          <w:i/>
          <w:sz w:val="24"/>
        </w:rPr>
      </w:pPr>
      <w:r>
        <w:rPr>
          <w:i/>
          <w:sz w:val="24"/>
        </w:rPr>
        <w:t>Jest to tym bardziej niezrozumiałe biorąc pod uwagę, że wydanie decyzji o</w:t>
      </w:r>
      <w:r>
        <w:rPr>
          <w:i/>
          <w:spacing w:val="-2"/>
          <w:sz w:val="24"/>
        </w:rPr>
        <w:t> </w:t>
      </w:r>
      <w:r>
        <w:rPr>
          <w:i/>
          <w:sz w:val="24"/>
        </w:rPr>
        <w:t>pozwoleniu</w:t>
      </w:r>
      <w:r>
        <w:rPr>
          <w:i/>
          <w:sz w:val="24"/>
        </w:rPr>
        <w:t> na budowę równoznaczne jest ze zmianą charakteru nieruchomości z</w:t>
      </w:r>
      <w:r>
        <w:rPr>
          <w:i/>
          <w:spacing w:val="-2"/>
          <w:sz w:val="24"/>
        </w:rPr>
        <w:t> </w:t>
      </w:r>
      <w:r>
        <w:rPr>
          <w:i/>
          <w:sz w:val="24"/>
        </w:rPr>
        <w:t>rolnej na nieruchomość o</w:t>
      </w:r>
      <w:r>
        <w:rPr>
          <w:i/>
          <w:spacing w:val="-3"/>
          <w:sz w:val="24"/>
        </w:rPr>
        <w:t> </w:t>
      </w:r>
      <w:r>
        <w:rPr>
          <w:i/>
          <w:sz w:val="24"/>
        </w:rPr>
        <w:t>przeznaczeniu budowlanym. Umieszczenie takiej nieruchomości w</w:t>
      </w:r>
      <w:r>
        <w:rPr>
          <w:i/>
          <w:spacing w:val="-3"/>
          <w:sz w:val="24"/>
        </w:rPr>
        <w:t> </w:t>
      </w:r>
      <w:r>
        <w:rPr>
          <w:i/>
          <w:sz w:val="24"/>
        </w:rPr>
        <w:t>strefie deklarowanej w</w:t>
      </w:r>
      <w:r>
        <w:rPr>
          <w:i/>
          <w:spacing w:val="-3"/>
          <w:sz w:val="24"/>
        </w:rPr>
        <w:t> </w:t>
      </w:r>
      <w:r>
        <w:rPr>
          <w:i/>
          <w:sz w:val="24"/>
        </w:rPr>
        <w:t>planie, jako „tereny zieleni naturalnej i</w:t>
      </w:r>
      <w:r>
        <w:rPr>
          <w:i/>
          <w:spacing w:val="-3"/>
          <w:sz w:val="24"/>
        </w:rPr>
        <w:t> </w:t>
      </w:r>
      <w:r>
        <w:rPr>
          <w:i/>
          <w:sz w:val="24"/>
        </w:rPr>
        <w:t>wód powierzchniowych” stanowi całkowite zafałszowanie stanu faktycznego i</w:t>
      </w:r>
      <w:r>
        <w:rPr>
          <w:i/>
          <w:spacing w:val="-2"/>
          <w:sz w:val="24"/>
        </w:rPr>
        <w:t> </w:t>
      </w:r>
      <w:r>
        <w:rPr>
          <w:i/>
          <w:sz w:val="24"/>
        </w:rPr>
        <w:t>prawnego oraz naruszenie konstytucyjnie chronionego prawa własności.</w:t>
      </w:r>
    </w:p>
    <w:p>
      <w:pPr>
        <w:spacing w:before="120"/>
        <w:ind w:left="499" w:right="614" w:firstLine="227"/>
        <w:jc w:val="both"/>
        <w:rPr>
          <w:i/>
          <w:sz w:val="24"/>
        </w:rPr>
      </w:pPr>
      <w:r>
        <w:rPr>
          <w:i/>
          <w:sz w:val="24"/>
        </w:rPr>
        <w:t>Biorąc powyższe pod uwagę należy wskazać, że o</w:t>
      </w:r>
      <w:r>
        <w:rPr>
          <w:i/>
          <w:spacing w:val="-2"/>
          <w:sz w:val="24"/>
        </w:rPr>
        <w:t> </w:t>
      </w:r>
      <w:r>
        <w:rPr>
          <w:i/>
          <w:sz w:val="24"/>
        </w:rPr>
        <w:t>ile możliwe jest wprowadzanie</w:t>
      </w:r>
      <w:r>
        <w:rPr>
          <w:i/>
          <w:sz w:val="24"/>
        </w:rPr>
        <w:t> ograniczeń</w:t>
      </w:r>
      <w:r>
        <w:rPr>
          <w:i/>
          <w:spacing w:val="80"/>
          <w:sz w:val="24"/>
        </w:rPr>
        <w:t> </w:t>
      </w:r>
      <w:r>
        <w:rPr>
          <w:i/>
          <w:sz w:val="24"/>
        </w:rPr>
        <w:t>prawa</w:t>
      </w:r>
      <w:r>
        <w:rPr>
          <w:i/>
          <w:spacing w:val="80"/>
          <w:sz w:val="24"/>
        </w:rPr>
        <w:t> </w:t>
      </w:r>
      <w:r>
        <w:rPr>
          <w:i/>
          <w:sz w:val="24"/>
        </w:rPr>
        <w:t>własności</w:t>
      </w:r>
      <w:r>
        <w:rPr>
          <w:i/>
          <w:spacing w:val="80"/>
          <w:sz w:val="24"/>
        </w:rPr>
        <w:t> </w:t>
      </w:r>
      <w:r>
        <w:rPr>
          <w:i/>
          <w:sz w:val="24"/>
        </w:rPr>
        <w:t>ustawą,</w:t>
      </w:r>
      <w:r>
        <w:rPr>
          <w:i/>
          <w:spacing w:val="80"/>
          <w:sz w:val="24"/>
        </w:rPr>
        <w:t> </w:t>
      </w:r>
      <w:r>
        <w:rPr>
          <w:i/>
          <w:sz w:val="24"/>
        </w:rPr>
        <w:t>to</w:t>
      </w:r>
      <w:r>
        <w:rPr>
          <w:i/>
          <w:spacing w:val="80"/>
          <w:sz w:val="24"/>
        </w:rPr>
        <w:t> </w:t>
      </w:r>
      <w:r>
        <w:rPr>
          <w:i/>
          <w:sz w:val="24"/>
        </w:rPr>
        <w:t>i</w:t>
      </w:r>
      <w:r>
        <w:rPr>
          <w:i/>
          <w:spacing w:val="-2"/>
          <w:sz w:val="24"/>
        </w:rPr>
        <w:t> </w:t>
      </w:r>
      <w:r>
        <w:rPr>
          <w:i/>
          <w:sz w:val="24"/>
        </w:rPr>
        <w:t>tak</w:t>
      </w:r>
      <w:r>
        <w:rPr>
          <w:i/>
          <w:spacing w:val="80"/>
          <w:sz w:val="24"/>
        </w:rPr>
        <w:t> </w:t>
      </w:r>
      <w:r>
        <w:rPr>
          <w:i/>
          <w:sz w:val="24"/>
        </w:rPr>
        <w:t>takie</w:t>
      </w:r>
      <w:r>
        <w:rPr>
          <w:i/>
          <w:spacing w:val="80"/>
          <w:sz w:val="24"/>
        </w:rPr>
        <w:t> </w:t>
      </w:r>
      <w:r>
        <w:rPr>
          <w:i/>
          <w:sz w:val="24"/>
        </w:rPr>
        <w:t>ograniczenia</w:t>
      </w:r>
      <w:r>
        <w:rPr>
          <w:i/>
          <w:spacing w:val="80"/>
          <w:sz w:val="24"/>
        </w:rPr>
        <w:t> </w:t>
      </w:r>
      <w:r>
        <w:rPr>
          <w:i/>
          <w:sz w:val="24"/>
        </w:rPr>
        <w:t>muszą</w:t>
      </w:r>
      <w:r>
        <w:rPr>
          <w:i/>
          <w:spacing w:val="80"/>
          <w:sz w:val="24"/>
        </w:rPr>
        <w:t> </w:t>
      </w:r>
      <w:r>
        <w:rPr>
          <w:i/>
          <w:sz w:val="24"/>
        </w:rPr>
        <w:t>być</w:t>
      </w:r>
      <w:r>
        <w:rPr>
          <w:i/>
          <w:spacing w:val="80"/>
          <w:sz w:val="24"/>
        </w:rPr>
        <w:t> </w:t>
      </w:r>
      <w:r>
        <w:rPr>
          <w:i/>
          <w:sz w:val="24"/>
        </w:rPr>
        <w:t>zgodne z</w:t>
      </w:r>
      <w:r>
        <w:rPr>
          <w:i/>
          <w:spacing w:val="-4"/>
          <w:sz w:val="24"/>
        </w:rPr>
        <w:t> </w:t>
      </w:r>
      <w:r>
        <w:rPr>
          <w:i/>
          <w:sz w:val="24"/>
        </w:rPr>
        <w:t>przepisami ustawy. Ustawa o</w:t>
      </w:r>
      <w:r>
        <w:rPr>
          <w:i/>
          <w:spacing w:val="-3"/>
          <w:sz w:val="24"/>
        </w:rPr>
        <w:t> </w:t>
      </w:r>
      <w:r>
        <w:rPr>
          <w:i/>
          <w:sz w:val="24"/>
        </w:rPr>
        <w:t>planowaniu i</w:t>
      </w:r>
      <w:r>
        <w:rPr>
          <w:i/>
          <w:spacing w:val="-3"/>
          <w:sz w:val="24"/>
        </w:rPr>
        <w:t> </w:t>
      </w:r>
      <w:r>
        <w:rPr>
          <w:i/>
          <w:sz w:val="24"/>
        </w:rPr>
        <w:t>zagospodarowaniu przestrzennym stanowi, że miejscowy plan zagospodarowania przestrzennego musi być zgodny ze studium, nie</w:t>
      </w:r>
      <w:r>
        <w:rPr>
          <w:i/>
          <w:spacing w:val="-3"/>
          <w:sz w:val="24"/>
        </w:rPr>
        <w:t> </w:t>
      </w:r>
      <w:r>
        <w:rPr>
          <w:i/>
          <w:sz w:val="24"/>
        </w:rPr>
        <w:t>może odbiegać swoją treścią od studium na niekorzyść właścicieli nieruchomości. Wręcz przeciwnie, to prawo własności powinno mieć prymat przy wyborze interesu prawnego, który plan ma chronić - prywatnego lub publicznego. Projektowany plan powinien zatem</w:t>
      </w:r>
      <w:r>
        <w:rPr>
          <w:i/>
          <w:spacing w:val="40"/>
          <w:sz w:val="24"/>
        </w:rPr>
        <w:t> </w:t>
      </w:r>
      <w:r>
        <w:rPr>
          <w:i/>
          <w:sz w:val="24"/>
        </w:rPr>
        <w:t>co</w:t>
      </w:r>
      <w:r>
        <w:rPr>
          <w:i/>
          <w:spacing w:val="74"/>
          <w:sz w:val="24"/>
        </w:rPr>
        <w:t> </w:t>
      </w:r>
      <w:r>
        <w:rPr>
          <w:i/>
          <w:sz w:val="24"/>
        </w:rPr>
        <w:t>najmniej</w:t>
      </w:r>
      <w:r>
        <w:rPr>
          <w:i/>
          <w:spacing w:val="74"/>
          <w:sz w:val="24"/>
        </w:rPr>
        <w:t> </w:t>
      </w:r>
      <w:r>
        <w:rPr>
          <w:i/>
          <w:sz w:val="24"/>
        </w:rPr>
        <w:t>utrzymywać</w:t>
      </w:r>
      <w:r>
        <w:rPr>
          <w:i/>
          <w:spacing w:val="74"/>
          <w:sz w:val="24"/>
        </w:rPr>
        <w:t> </w:t>
      </w:r>
      <w:r>
        <w:rPr>
          <w:i/>
          <w:sz w:val="24"/>
        </w:rPr>
        <w:t>w</w:t>
      </w:r>
      <w:r>
        <w:rPr>
          <w:i/>
          <w:spacing w:val="-2"/>
          <w:sz w:val="24"/>
        </w:rPr>
        <w:t> </w:t>
      </w:r>
      <w:r>
        <w:rPr>
          <w:i/>
          <w:sz w:val="24"/>
        </w:rPr>
        <w:t>mocy</w:t>
      </w:r>
      <w:r>
        <w:rPr>
          <w:i/>
          <w:spacing w:val="74"/>
          <w:sz w:val="24"/>
        </w:rPr>
        <w:t> </w:t>
      </w:r>
      <w:r>
        <w:rPr>
          <w:i/>
          <w:sz w:val="24"/>
        </w:rPr>
        <w:t>wyjątki</w:t>
      </w:r>
      <w:r>
        <w:rPr>
          <w:i/>
          <w:spacing w:val="74"/>
          <w:sz w:val="24"/>
        </w:rPr>
        <w:t> </w:t>
      </w:r>
      <w:r>
        <w:rPr>
          <w:i/>
          <w:sz w:val="24"/>
        </w:rPr>
        <w:t>spod</w:t>
      </w:r>
      <w:r>
        <w:rPr>
          <w:i/>
          <w:spacing w:val="74"/>
          <w:sz w:val="24"/>
        </w:rPr>
        <w:t> </w:t>
      </w:r>
      <w:r>
        <w:rPr>
          <w:i/>
          <w:sz w:val="24"/>
        </w:rPr>
        <w:t>zakazu</w:t>
      </w:r>
      <w:r>
        <w:rPr>
          <w:i/>
          <w:spacing w:val="74"/>
          <w:sz w:val="24"/>
        </w:rPr>
        <w:t> </w:t>
      </w:r>
      <w:r>
        <w:rPr>
          <w:i/>
          <w:sz w:val="24"/>
        </w:rPr>
        <w:t>zabudowy</w:t>
      </w:r>
      <w:r>
        <w:rPr>
          <w:i/>
          <w:spacing w:val="74"/>
          <w:sz w:val="24"/>
        </w:rPr>
        <w:t> </w:t>
      </w:r>
      <w:r>
        <w:rPr>
          <w:i/>
          <w:sz w:val="24"/>
        </w:rPr>
        <w:t>ustalone</w:t>
      </w:r>
      <w:r>
        <w:rPr>
          <w:i/>
          <w:spacing w:val="74"/>
          <w:sz w:val="24"/>
        </w:rPr>
        <w:t> </w:t>
      </w:r>
      <w:r>
        <w:rPr>
          <w:i/>
          <w:sz w:val="24"/>
        </w:rPr>
        <w:t>w</w:t>
      </w:r>
      <w:r>
        <w:rPr>
          <w:i/>
          <w:spacing w:val="-2"/>
          <w:sz w:val="24"/>
        </w:rPr>
        <w:t> </w:t>
      </w:r>
      <w:r>
        <w:rPr>
          <w:i/>
          <w:sz w:val="24"/>
        </w:rPr>
        <w:t>studium, a</w:t>
      </w:r>
      <w:r>
        <w:rPr>
          <w:i/>
          <w:spacing w:val="-3"/>
          <w:sz w:val="24"/>
        </w:rPr>
        <w:t> </w:t>
      </w:r>
      <w:r>
        <w:rPr>
          <w:i/>
          <w:sz w:val="24"/>
        </w:rPr>
        <w:t>nawet rozszerzać ich katalog na korzyść właścicieli nieruchomości. W</w:t>
      </w:r>
      <w:r>
        <w:rPr>
          <w:i/>
          <w:spacing w:val="-3"/>
          <w:sz w:val="24"/>
        </w:rPr>
        <w:t> </w:t>
      </w:r>
      <w:r>
        <w:rPr>
          <w:i/>
          <w:sz w:val="24"/>
        </w:rPr>
        <w:t>odniesieniu zaś do nieruchomości,</w:t>
      </w:r>
      <w:r>
        <w:rPr>
          <w:i/>
          <w:spacing w:val="80"/>
          <w:sz w:val="24"/>
        </w:rPr>
        <w:t> </w:t>
      </w:r>
      <w:r>
        <w:rPr>
          <w:i/>
          <w:sz w:val="24"/>
        </w:rPr>
        <w:t>co</w:t>
      </w:r>
      <w:r>
        <w:rPr>
          <w:i/>
          <w:spacing w:val="80"/>
          <w:sz w:val="24"/>
        </w:rPr>
        <w:t> </w:t>
      </w:r>
      <w:r>
        <w:rPr>
          <w:i/>
          <w:sz w:val="24"/>
        </w:rPr>
        <w:t>do</w:t>
      </w:r>
      <w:r>
        <w:rPr>
          <w:i/>
          <w:spacing w:val="80"/>
          <w:sz w:val="24"/>
        </w:rPr>
        <w:t> </w:t>
      </w:r>
      <w:r>
        <w:rPr>
          <w:i/>
          <w:sz w:val="24"/>
        </w:rPr>
        <w:t>których</w:t>
      </w:r>
      <w:r>
        <w:rPr>
          <w:i/>
          <w:spacing w:val="80"/>
          <w:sz w:val="24"/>
        </w:rPr>
        <w:t> </w:t>
      </w:r>
      <w:r>
        <w:rPr>
          <w:i/>
          <w:sz w:val="24"/>
        </w:rPr>
        <w:t>zostało</w:t>
      </w:r>
      <w:r>
        <w:rPr>
          <w:i/>
          <w:spacing w:val="80"/>
          <w:sz w:val="24"/>
        </w:rPr>
        <w:t> </w:t>
      </w:r>
      <w:r>
        <w:rPr>
          <w:i/>
          <w:sz w:val="24"/>
        </w:rPr>
        <w:t>co</w:t>
      </w:r>
      <w:r>
        <w:rPr>
          <w:i/>
          <w:spacing w:val="80"/>
          <w:sz w:val="24"/>
        </w:rPr>
        <w:t> </w:t>
      </w:r>
      <w:r>
        <w:rPr>
          <w:i/>
          <w:sz w:val="24"/>
        </w:rPr>
        <w:t>najmniej</w:t>
      </w:r>
      <w:r>
        <w:rPr>
          <w:i/>
          <w:spacing w:val="80"/>
          <w:sz w:val="24"/>
        </w:rPr>
        <w:t> </w:t>
      </w:r>
      <w:r>
        <w:rPr>
          <w:i/>
          <w:sz w:val="24"/>
        </w:rPr>
        <w:t>wydane</w:t>
      </w:r>
      <w:r>
        <w:rPr>
          <w:i/>
          <w:spacing w:val="80"/>
          <w:sz w:val="24"/>
        </w:rPr>
        <w:t> </w:t>
      </w:r>
      <w:r>
        <w:rPr>
          <w:i/>
          <w:sz w:val="24"/>
        </w:rPr>
        <w:t>pozwolenie</w:t>
      </w:r>
      <w:r>
        <w:rPr>
          <w:i/>
          <w:spacing w:val="80"/>
          <w:sz w:val="24"/>
        </w:rPr>
        <w:t> </w:t>
      </w:r>
      <w:r>
        <w:rPr>
          <w:i/>
          <w:sz w:val="24"/>
        </w:rPr>
        <w:t>na</w:t>
      </w:r>
      <w:r>
        <w:rPr>
          <w:i/>
          <w:spacing w:val="80"/>
          <w:sz w:val="24"/>
        </w:rPr>
        <w:t> </w:t>
      </w:r>
      <w:r>
        <w:rPr>
          <w:i/>
          <w:sz w:val="24"/>
        </w:rPr>
        <w:t>budowę, nie</w:t>
      </w:r>
      <w:r>
        <w:rPr>
          <w:i/>
          <w:spacing w:val="-2"/>
          <w:sz w:val="24"/>
        </w:rPr>
        <w:t> </w:t>
      </w:r>
      <w:r>
        <w:rPr>
          <w:i/>
          <w:sz w:val="24"/>
        </w:rPr>
        <w:t>wspominając nieruchomości, na których budowy są już rozpoczęte czy ukończone, powinien je umieszczać w</w:t>
      </w:r>
      <w:r>
        <w:rPr>
          <w:i/>
          <w:spacing w:val="-3"/>
          <w:sz w:val="24"/>
        </w:rPr>
        <w:t> </w:t>
      </w:r>
      <w:r>
        <w:rPr>
          <w:i/>
          <w:sz w:val="24"/>
        </w:rPr>
        <w:t>strefie zabudowy mieszkaniowej. Tymczasem plan w</w:t>
      </w:r>
      <w:r>
        <w:rPr>
          <w:i/>
          <w:spacing w:val="-3"/>
          <w:sz w:val="24"/>
        </w:rPr>
        <w:t> </w:t>
      </w:r>
      <w:r>
        <w:rPr>
          <w:i/>
          <w:sz w:val="24"/>
        </w:rPr>
        <w:t>aktualnej wersji ma za wyłączny cel zatrzymanie wszelkiej formy zabudowy i</w:t>
      </w:r>
      <w:r>
        <w:rPr>
          <w:i/>
          <w:spacing w:val="-2"/>
          <w:sz w:val="24"/>
        </w:rPr>
        <w:t> </w:t>
      </w:r>
      <w:r>
        <w:rPr>
          <w:i/>
          <w:sz w:val="24"/>
        </w:rPr>
        <w:t>rozbudowy na terenie nim objętym pomimo tego, że teren ten nie wymaga tak wzmożonej ochrony.</w:t>
      </w:r>
    </w:p>
    <w:p>
      <w:pPr>
        <w:spacing w:before="120"/>
        <w:ind w:left="499" w:right="614" w:firstLine="227"/>
        <w:jc w:val="both"/>
        <w:rPr>
          <w:i/>
          <w:sz w:val="24"/>
        </w:rPr>
      </w:pPr>
      <w:r>
        <w:rPr>
          <w:i/>
          <w:sz w:val="24"/>
        </w:rPr>
        <w:t>Naczelny</w:t>
      </w:r>
      <w:r>
        <w:rPr>
          <w:i/>
          <w:spacing w:val="77"/>
          <w:w w:val="150"/>
          <w:sz w:val="24"/>
        </w:rPr>
        <w:t>  </w:t>
      </w:r>
      <w:r>
        <w:rPr>
          <w:i/>
          <w:sz w:val="24"/>
        </w:rPr>
        <w:t>Sąd</w:t>
      </w:r>
      <w:r>
        <w:rPr>
          <w:i/>
          <w:spacing w:val="77"/>
          <w:w w:val="150"/>
          <w:sz w:val="24"/>
        </w:rPr>
        <w:t>  </w:t>
      </w:r>
      <w:r>
        <w:rPr>
          <w:i/>
          <w:sz w:val="24"/>
        </w:rPr>
        <w:t>Administracyjny</w:t>
      </w:r>
      <w:r>
        <w:rPr>
          <w:i/>
          <w:spacing w:val="77"/>
          <w:w w:val="150"/>
          <w:sz w:val="24"/>
        </w:rPr>
        <w:t>  </w:t>
      </w:r>
      <w:r>
        <w:rPr>
          <w:i/>
          <w:sz w:val="24"/>
        </w:rPr>
        <w:t>w</w:t>
      </w:r>
      <w:r>
        <w:rPr>
          <w:i/>
          <w:spacing w:val="-1"/>
          <w:sz w:val="24"/>
        </w:rPr>
        <w:t> </w:t>
      </w:r>
      <w:r>
        <w:rPr>
          <w:i/>
          <w:sz w:val="24"/>
        </w:rPr>
        <w:t>orzeczeniu</w:t>
      </w:r>
      <w:r>
        <w:rPr>
          <w:i/>
          <w:spacing w:val="77"/>
          <w:w w:val="150"/>
          <w:sz w:val="24"/>
        </w:rPr>
        <w:t>  </w:t>
      </w:r>
      <w:r>
        <w:rPr>
          <w:i/>
          <w:sz w:val="24"/>
        </w:rPr>
        <w:t>z</w:t>
      </w:r>
      <w:r>
        <w:rPr>
          <w:i/>
          <w:spacing w:val="-1"/>
          <w:sz w:val="24"/>
        </w:rPr>
        <w:t> </w:t>
      </w:r>
      <w:r>
        <w:rPr>
          <w:i/>
          <w:sz w:val="24"/>
        </w:rPr>
        <w:t>dnia</w:t>
      </w:r>
      <w:r>
        <w:rPr>
          <w:i/>
          <w:spacing w:val="77"/>
          <w:w w:val="150"/>
          <w:sz w:val="24"/>
        </w:rPr>
        <w:t>  </w:t>
      </w:r>
      <w:r>
        <w:rPr>
          <w:i/>
          <w:sz w:val="24"/>
        </w:rPr>
        <w:t>20</w:t>
      </w:r>
      <w:r>
        <w:rPr>
          <w:i/>
          <w:spacing w:val="-1"/>
          <w:sz w:val="24"/>
        </w:rPr>
        <w:t> </w:t>
      </w:r>
      <w:r>
        <w:rPr>
          <w:i/>
          <w:sz w:val="24"/>
        </w:rPr>
        <w:t>listopada</w:t>
      </w:r>
      <w:r>
        <w:rPr>
          <w:i/>
          <w:spacing w:val="77"/>
          <w:w w:val="150"/>
          <w:sz w:val="24"/>
        </w:rPr>
        <w:t>  </w:t>
      </w:r>
      <w:r>
        <w:rPr>
          <w:i/>
          <w:sz w:val="24"/>
        </w:rPr>
        <w:t>2020</w:t>
      </w:r>
      <w:r>
        <w:rPr>
          <w:i/>
          <w:spacing w:val="-1"/>
          <w:sz w:val="24"/>
        </w:rPr>
        <w:t> </w:t>
      </w:r>
      <w:r>
        <w:rPr>
          <w:i/>
          <w:sz w:val="24"/>
        </w:rPr>
        <w:t>r.</w:t>
      </w:r>
      <w:r>
        <w:rPr>
          <w:i/>
          <w:sz w:val="24"/>
        </w:rPr>
        <w:t> (II OSK 1464/18) wskazał, że władztwo planistyczne gminy nie</w:t>
      </w:r>
      <w:r>
        <w:rPr>
          <w:i/>
          <w:spacing w:val="-2"/>
          <w:sz w:val="24"/>
        </w:rPr>
        <w:t> </w:t>
      </w:r>
      <w:r>
        <w:rPr>
          <w:i/>
          <w:sz w:val="24"/>
        </w:rPr>
        <w:t>ma charakteru pełnego, niczym nieograniczonego prawa. Granicami tego władztwa są konstytucyjnie chronione prawa, w</w:t>
      </w:r>
      <w:r>
        <w:rPr>
          <w:i/>
          <w:spacing w:val="-3"/>
          <w:sz w:val="24"/>
        </w:rPr>
        <w:t> </w:t>
      </w:r>
      <w:r>
        <w:rPr>
          <w:i/>
          <w:sz w:val="24"/>
        </w:rPr>
        <w:t>tym przede wszystkim prawo własności. Skoro uchwalając plan miejscowy, rada gminy</w:t>
      </w:r>
      <w:r>
        <w:rPr>
          <w:i/>
          <w:spacing w:val="51"/>
          <w:sz w:val="24"/>
        </w:rPr>
        <w:t> </w:t>
      </w:r>
      <w:r>
        <w:rPr>
          <w:i/>
          <w:sz w:val="24"/>
        </w:rPr>
        <w:t>może</w:t>
      </w:r>
      <w:r>
        <w:rPr>
          <w:i/>
          <w:spacing w:val="53"/>
          <w:sz w:val="24"/>
        </w:rPr>
        <w:t> </w:t>
      </w:r>
      <w:r>
        <w:rPr>
          <w:i/>
          <w:sz w:val="24"/>
        </w:rPr>
        <w:t>ingerować</w:t>
      </w:r>
      <w:r>
        <w:rPr>
          <w:i/>
          <w:spacing w:val="55"/>
          <w:sz w:val="24"/>
        </w:rPr>
        <w:t> </w:t>
      </w:r>
      <w:r>
        <w:rPr>
          <w:i/>
          <w:sz w:val="24"/>
        </w:rPr>
        <w:t>w wykonywanie</w:t>
      </w:r>
      <w:r>
        <w:rPr>
          <w:i/>
          <w:spacing w:val="53"/>
          <w:sz w:val="24"/>
        </w:rPr>
        <w:t> </w:t>
      </w:r>
      <w:r>
        <w:rPr>
          <w:i/>
          <w:sz w:val="24"/>
        </w:rPr>
        <w:t>prawa</w:t>
      </w:r>
      <w:r>
        <w:rPr>
          <w:i/>
          <w:spacing w:val="53"/>
          <w:sz w:val="24"/>
        </w:rPr>
        <w:t> </w:t>
      </w:r>
      <w:r>
        <w:rPr>
          <w:i/>
          <w:sz w:val="24"/>
        </w:rPr>
        <w:t>własności,</w:t>
      </w:r>
      <w:r>
        <w:rPr>
          <w:i/>
          <w:spacing w:val="54"/>
          <w:sz w:val="24"/>
        </w:rPr>
        <w:t> </w:t>
      </w:r>
      <w:r>
        <w:rPr>
          <w:i/>
          <w:sz w:val="24"/>
        </w:rPr>
        <w:t>to</w:t>
      </w:r>
      <w:r>
        <w:rPr>
          <w:i/>
          <w:spacing w:val="54"/>
          <w:sz w:val="24"/>
        </w:rPr>
        <w:t> </w:t>
      </w:r>
      <w:r>
        <w:rPr>
          <w:i/>
          <w:sz w:val="24"/>
        </w:rPr>
        <w:t>taka</w:t>
      </w:r>
      <w:r>
        <w:rPr>
          <w:i/>
          <w:spacing w:val="55"/>
          <w:sz w:val="24"/>
        </w:rPr>
        <w:t> </w:t>
      </w:r>
      <w:r>
        <w:rPr>
          <w:i/>
          <w:sz w:val="24"/>
        </w:rPr>
        <w:t>ingerencja</w:t>
      </w:r>
      <w:r>
        <w:rPr>
          <w:i/>
          <w:spacing w:val="53"/>
          <w:sz w:val="24"/>
        </w:rPr>
        <w:t> </w:t>
      </w:r>
      <w:r>
        <w:rPr>
          <w:i/>
          <w:sz w:val="24"/>
        </w:rPr>
        <w:t>ma</w:t>
      </w:r>
      <w:r>
        <w:rPr>
          <w:i/>
          <w:spacing w:val="54"/>
          <w:sz w:val="24"/>
        </w:rPr>
        <w:t> </w:t>
      </w:r>
      <w:r>
        <w:rPr>
          <w:i/>
          <w:spacing w:val="-2"/>
          <w:sz w:val="24"/>
        </w:rPr>
        <w:t>także</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uwzględniać zasadę proporcjonalności wynikającą z</w:t>
      </w:r>
      <w:r>
        <w:rPr>
          <w:i/>
          <w:spacing w:val="-4"/>
          <w:sz w:val="24"/>
        </w:rPr>
        <w:t> </w:t>
      </w:r>
      <w:r>
        <w:rPr>
          <w:i/>
          <w:sz w:val="24"/>
        </w:rPr>
        <w:t>art.</w:t>
      </w:r>
      <w:r>
        <w:rPr>
          <w:i/>
          <w:spacing w:val="-3"/>
          <w:sz w:val="24"/>
        </w:rPr>
        <w:t> </w:t>
      </w:r>
      <w:r>
        <w:rPr>
          <w:i/>
          <w:sz w:val="24"/>
        </w:rPr>
        <w:t>31</w:t>
      </w:r>
      <w:r>
        <w:rPr>
          <w:i/>
          <w:spacing w:val="-3"/>
          <w:sz w:val="24"/>
        </w:rPr>
        <w:t> </w:t>
      </w:r>
      <w:r>
        <w:rPr>
          <w:i/>
          <w:sz w:val="24"/>
        </w:rPr>
        <w:t>ust.</w:t>
      </w:r>
      <w:r>
        <w:rPr>
          <w:i/>
          <w:spacing w:val="-3"/>
          <w:sz w:val="24"/>
        </w:rPr>
        <w:t> </w:t>
      </w:r>
      <w:r>
        <w:rPr>
          <w:i/>
          <w:sz w:val="24"/>
        </w:rPr>
        <w:t>3</w:t>
      </w:r>
      <w:r>
        <w:rPr>
          <w:i/>
          <w:spacing w:val="-3"/>
          <w:sz w:val="24"/>
        </w:rPr>
        <w:t> </w:t>
      </w:r>
      <w:r>
        <w:rPr>
          <w:i/>
          <w:sz w:val="24"/>
        </w:rPr>
        <w:t>Konstytucji RP, zgodnie</w:t>
      </w:r>
      <w:r>
        <w:rPr>
          <w:i/>
          <w:sz w:val="24"/>
        </w:rPr>
        <w:t> z</w:t>
      </w:r>
      <w:r>
        <w:rPr>
          <w:i/>
          <w:spacing w:val="-3"/>
          <w:sz w:val="24"/>
        </w:rPr>
        <w:t> </w:t>
      </w:r>
      <w:r>
        <w:rPr>
          <w:i/>
          <w:sz w:val="24"/>
        </w:rPr>
        <w:t>którą ograniczenia w</w:t>
      </w:r>
      <w:r>
        <w:rPr>
          <w:i/>
          <w:spacing w:val="-2"/>
          <w:sz w:val="24"/>
        </w:rPr>
        <w:t> </w:t>
      </w:r>
      <w:r>
        <w:rPr>
          <w:i/>
          <w:sz w:val="24"/>
        </w:rPr>
        <w:t>zakresie korzystania z</w:t>
      </w:r>
      <w:r>
        <w:rPr>
          <w:i/>
          <w:spacing w:val="-2"/>
          <w:sz w:val="24"/>
        </w:rPr>
        <w:t> </w:t>
      </w:r>
      <w:r>
        <w:rPr>
          <w:i/>
          <w:sz w:val="24"/>
        </w:rPr>
        <w:t>konstytucyjnych wolności i</w:t>
      </w:r>
      <w:r>
        <w:rPr>
          <w:i/>
          <w:spacing w:val="-2"/>
          <w:sz w:val="24"/>
        </w:rPr>
        <w:t> </w:t>
      </w:r>
      <w:r>
        <w:rPr>
          <w:i/>
          <w:sz w:val="24"/>
        </w:rPr>
        <w:t>praw mogą być ustanawiane tylko w</w:t>
      </w:r>
      <w:r>
        <w:rPr>
          <w:i/>
          <w:spacing w:val="-2"/>
          <w:sz w:val="24"/>
        </w:rPr>
        <w:t> </w:t>
      </w:r>
      <w:r>
        <w:rPr>
          <w:i/>
          <w:sz w:val="24"/>
        </w:rPr>
        <w:t>ustawie i</w:t>
      </w:r>
      <w:r>
        <w:rPr>
          <w:i/>
          <w:spacing w:val="-2"/>
          <w:sz w:val="24"/>
        </w:rPr>
        <w:t> </w:t>
      </w:r>
      <w:r>
        <w:rPr>
          <w:i/>
          <w:sz w:val="24"/>
        </w:rPr>
        <w:t>tylko wtedy, gdy są konieczne w</w:t>
      </w:r>
      <w:r>
        <w:rPr>
          <w:i/>
          <w:spacing w:val="-2"/>
          <w:sz w:val="24"/>
        </w:rPr>
        <w:t> </w:t>
      </w:r>
      <w:r>
        <w:rPr>
          <w:i/>
          <w:sz w:val="24"/>
        </w:rPr>
        <w:t>demokratycznym państwie dla jego bezpieczeństwa lub porządku publicznego, bądź dla ochrony środowiska, zdrowia</w:t>
      </w:r>
      <w:r>
        <w:rPr>
          <w:i/>
          <w:spacing w:val="40"/>
          <w:sz w:val="24"/>
        </w:rPr>
        <w:t> </w:t>
      </w:r>
      <w:r>
        <w:rPr>
          <w:i/>
          <w:sz w:val="24"/>
        </w:rPr>
        <w:t>i</w:t>
      </w:r>
      <w:r>
        <w:rPr>
          <w:i/>
          <w:spacing w:val="-2"/>
          <w:sz w:val="24"/>
        </w:rPr>
        <w:t> </w:t>
      </w:r>
      <w:r>
        <w:rPr>
          <w:i/>
          <w:sz w:val="24"/>
        </w:rPr>
        <w:t>moralności publicznej, albo wolności i</w:t>
      </w:r>
      <w:r>
        <w:rPr>
          <w:i/>
          <w:spacing w:val="-2"/>
          <w:sz w:val="24"/>
        </w:rPr>
        <w:t> </w:t>
      </w:r>
      <w:r>
        <w:rPr>
          <w:i/>
          <w:sz w:val="24"/>
        </w:rPr>
        <w:t>praw innych osób, a</w:t>
      </w:r>
      <w:r>
        <w:rPr>
          <w:i/>
          <w:spacing w:val="-2"/>
          <w:sz w:val="24"/>
        </w:rPr>
        <w:t> </w:t>
      </w:r>
      <w:r>
        <w:rPr>
          <w:i/>
          <w:sz w:val="24"/>
        </w:rPr>
        <w:t>same ograniczenia nie</w:t>
      </w:r>
      <w:r>
        <w:rPr>
          <w:i/>
          <w:spacing w:val="-2"/>
          <w:sz w:val="24"/>
        </w:rPr>
        <w:t> </w:t>
      </w:r>
      <w:r>
        <w:rPr>
          <w:i/>
          <w:sz w:val="24"/>
        </w:rPr>
        <w:t>mogą naruszać istoty wolności i praw.</w:t>
      </w:r>
    </w:p>
    <w:p>
      <w:pPr>
        <w:spacing w:before="120"/>
        <w:ind w:left="499" w:right="614" w:firstLine="227"/>
        <w:jc w:val="both"/>
        <w:rPr>
          <w:i/>
          <w:sz w:val="24"/>
        </w:rPr>
      </w:pPr>
      <w:r>
        <w:rPr>
          <w:i/>
          <w:sz w:val="24"/>
        </w:rPr>
        <w:t>W naszej ocenie, wyłączenie naszych działek spod zabudowy jest jaskrawym</w:t>
      </w:r>
      <w:r>
        <w:rPr>
          <w:i/>
          <w:sz w:val="24"/>
        </w:rPr>
        <w:t> pogwałceniem przysługującego nam prawa własności, zwłaszcza w</w:t>
      </w:r>
      <w:r>
        <w:rPr>
          <w:i/>
          <w:spacing w:val="-3"/>
          <w:sz w:val="24"/>
        </w:rPr>
        <w:t> </w:t>
      </w:r>
      <w:r>
        <w:rPr>
          <w:i/>
          <w:sz w:val="24"/>
        </w:rPr>
        <w:t>kontekście aktualnej sytuacji na nieruchomościach do nas należących, a</w:t>
      </w:r>
      <w:r>
        <w:rPr>
          <w:i/>
          <w:spacing w:val="-1"/>
          <w:sz w:val="24"/>
        </w:rPr>
        <w:t> </w:t>
      </w:r>
      <w:r>
        <w:rPr>
          <w:i/>
          <w:sz w:val="24"/>
        </w:rPr>
        <w:t>także na nieruchomościach sąsiadujących. Rozpatrując niniejszą uwagę Pani Prezydent powinna mieć możliwość zapoznania się z</w:t>
      </w:r>
      <w:r>
        <w:rPr>
          <w:i/>
          <w:spacing w:val="-3"/>
          <w:sz w:val="24"/>
        </w:rPr>
        <w:t> </w:t>
      </w:r>
      <w:r>
        <w:rPr>
          <w:i/>
          <w:sz w:val="24"/>
        </w:rPr>
        <w:t>aktualnym układem geodezyjnym działek w</w:t>
      </w:r>
      <w:r>
        <w:rPr>
          <w:i/>
          <w:spacing w:val="-2"/>
          <w:sz w:val="24"/>
        </w:rPr>
        <w:t> </w:t>
      </w:r>
      <w:r>
        <w:rPr>
          <w:i/>
          <w:sz w:val="24"/>
        </w:rPr>
        <w:t>tym obszarze, jako że mapa, która legła u</w:t>
      </w:r>
      <w:r>
        <w:rPr>
          <w:i/>
          <w:spacing w:val="-2"/>
          <w:sz w:val="24"/>
        </w:rPr>
        <w:t> </w:t>
      </w:r>
      <w:r>
        <w:rPr>
          <w:i/>
          <w:sz w:val="24"/>
        </w:rPr>
        <w:t>podstaw ustaleń planistów jest nieaktualna i</w:t>
      </w:r>
      <w:r>
        <w:rPr>
          <w:i/>
          <w:spacing w:val="-2"/>
          <w:sz w:val="24"/>
        </w:rPr>
        <w:t> </w:t>
      </w:r>
      <w:r>
        <w:rPr>
          <w:i/>
          <w:sz w:val="24"/>
        </w:rPr>
        <w:t>nie obrazuje stanu faktycznego. W</w:t>
      </w:r>
      <w:r>
        <w:rPr>
          <w:i/>
          <w:spacing w:val="-2"/>
          <w:sz w:val="24"/>
        </w:rPr>
        <w:t> </w:t>
      </w:r>
      <w:r>
        <w:rPr>
          <w:i/>
          <w:sz w:val="24"/>
        </w:rPr>
        <w:t>naszej ocenie, to właśnie etap składania uwag do planu jest odpowiednim momentem na rewizję projektu planu w</w:t>
      </w:r>
      <w:r>
        <w:rPr>
          <w:i/>
          <w:spacing w:val="-1"/>
          <w:sz w:val="24"/>
        </w:rPr>
        <w:t> </w:t>
      </w:r>
      <w:r>
        <w:rPr>
          <w:i/>
          <w:sz w:val="24"/>
        </w:rPr>
        <w:t>oparciu o</w:t>
      </w:r>
      <w:r>
        <w:rPr>
          <w:i/>
          <w:spacing w:val="-1"/>
          <w:sz w:val="24"/>
        </w:rPr>
        <w:t> </w:t>
      </w:r>
      <w:r>
        <w:rPr>
          <w:i/>
          <w:sz w:val="24"/>
        </w:rPr>
        <w:t>nowe okoliczności. Okolicznościami na wzmiankowanym</w:t>
      </w:r>
      <w:r>
        <w:rPr>
          <w:i/>
          <w:spacing w:val="80"/>
          <w:w w:val="150"/>
          <w:sz w:val="24"/>
        </w:rPr>
        <w:t> </w:t>
      </w:r>
      <w:r>
        <w:rPr>
          <w:i/>
          <w:sz w:val="24"/>
        </w:rPr>
        <w:t>obszarze</w:t>
      </w:r>
      <w:r>
        <w:rPr>
          <w:i/>
          <w:spacing w:val="80"/>
          <w:w w:val="150"/>
          <w:sz w:val="24"/>
        </w:rPr>
        <w:t> </w:t>
      </w:r>
      <w:r>
        <w:rPr>
          <w:i/>
          <w:sz w:val="24"/>
        </w:rPr>
        <w:t>jest</w:t>
      </w:r>
      <w:r>
        <w:rPr>
          <w:i/>
          <w:spacing w:val="80"/>
          <w:w w:val="150"/>
          <w:sz w:val="24"/>
        </w:rPr>
        <w:t> </w:t>
      </w:r>
      <w:r>
        <w:rPr>
          <w:i/>
          <w:sz w:val="24"/>
        </w:rPr>
        <w:t>dokonanie</w:t>
      </w:r>
      <w:r>
        <w:rPr>
          <w:i/>
          <w:spacing w:val="80"/>
          <w:w w:val="150"/>
          <w:sz w:val="24"/>
        </w:rPr>
        <w:t> </w:t>
      </w:r>
      <w:r>
        <w:rPr>
          <w:i/>
          <w:sz w:val="24"/>
        </w:rPr>
        <w:t>przez</w:t>
      </w:r>
      <w:r>
        <w:rPr>
          <w:i/>
          <w:spacing w:val="80"/>
          <w:w w:val="150"/>
          <w:sz w:val="24"/>
        </w:rPr>
        <w:t> </w:t>
      </w:r>
      <w:r>
        <w:rPr>
          <w:i/>
          <w:sz w:val="24"/>
        </w:rPr>
        <w:t>właścicieli</w:t>
      </w:r>
      <w:r>
        <w:rPr>
          <w:i/>
          <w:spacing w:val="80"/>
          <w:w w:val="150"/>
          <w:sz w:val="24"/>
        </w:rPr>
        <w:t> </w:t>
      </w:r>
      <w:r>
        <w:rPr>
          <w:i/>
          <w:sz w:val="24"/>
        </w:rPr>
        <w:t>daleko</w:t>
      </w:r>
      <w:r>
        <w:rPr>
          <w:i/>
          <w:spacing w:val="80"/>
          <w:w w:val="150"/>
          <w:sz w:val="24"/>
        </w:rPr>
        <w:t> </w:t>
      </w:r>
      <w:r>
        <w:rPr>
          <w:i/>
          <w:sz w:val="24"/>
        </w:rPr>
        <w:t>idących</w:t>
      </w:r>
      <w:r>
        <w:rPr>
          <w:i/>
          <w:spacing w:val="80"/>
          <w:w w:val="150"/>
          <w:sz w:val="24"/>
        </w:rPr>
        <w:t> </w:t>
      </w:r>
      <w:r>
        <w:rPr>
          <w:i/>
          <w:sz w:val="24"/>
        </w:rPr>
        <w:t>zmian w</w:t>
      </w:r>
      <w:r>
        <w:rPr>
          <w:i/>
          <w:spacing w:val="-2"/>
          <w:sz w:val="24"/>
        </w:rPr>
        <w:t> </w:t>
      </w:r>
      <w:r>
        <w:rPr>
          <w:i/>
          <w:sz w:val="24"/>
        </w:rPr>
        <w:t>układzie geodezyjnym działek poprzez podział większych działek na mniejsze oraz uzyskanie prawomocnych pozwoleń na budowę, co w</w:t>
      </w:r>
      <w:r>
        <w:rPr>
          <w:i/>
          <w:spacing w:val="-2"/>
          <w:sz w:val="24"/>
        </w:rPr>
        <w:t> </w:t>
      </w:r>
      <w:r>
        <w:rPr>
          <w:i/>
          <w:sz w:val="24"/>
        </w:rPr>
        <w:t>konsekwencji prowadzi </w:t>
      </w:r>
      <w:r>
        <w:rPr>
          <w:i/>
          <w:sz w:val="24"/>
        </w:rPr>
        <w:t>do stwierdzenia, że założenia planu i</w:t>
      </w:r>
      <w:r>
        <w:rPr>
          <w:i/>
          <w:spacing w:val="-2"/>
          <w:sz w:val="24"/>
        </w:rPr>
        <w:t> </w:t>
      </w:r>
      <w:r>
        <w:rPr>
          <w:i/>
          <w:sz w:val="24"/>
        </w:rPr>
        <w:t>tak nie</w:t>
      </w:r>
      <w:r>
        <w:rPr>
          <w:i/>
          <w:spacing w:val="-2"/>
          <w:sz w:val="24"/>
        </w:rPr>
        <w:t> </w:t>
      </w:r>
      <w:r>
        <w:rPr>
          <w:i/>
          <w:sz w:val="24"/>
        </w:rPr>
        <w:t>będą realizowane, gdyż faktyczny i</w:t>
      </w:r>
      <w:r>
        <w:rPr>
          <w:i/>
          <w:spacing w:val="-2"/>
          <w:sz w:val="24"/>
        </w:rPr>
        <w:t> </w:t>
      </w:r>
      <w:r>
        <w:rPr>
          <w:i/>
          <w:sz w:val="24"/>
        </w:rPr>
        <w:t>rzeczywisty sposób wykorzystania tych terenów będzie polegał na realizacji funkcji mieszkaniowej.</w:t>
      </w:r>
    </w:p>
    <w:p>
      <w:pPr>
        <w:spacing w:before="120"/>
        <w:ind w:left="499" w:right="614" w:firstLine="227"/>
        <w:jc w:val="both"/>
        <w:rPr>
          <w:i/>
          <w:sz w:val="24"/>
        </w:rPr>
      </w:pPr>
      <w:r>
        <w:rPr>
          <w:i/>
          <w:sz w:val="24"/>
        </w:rPr>
        <w:t>Należy przy tym wskazać, że przeznaczenie tych działek na cele rekreacyjne oraz</w:t>
      </w:r>
      <w:r>
        <w:rPr>
          <w:i/>
          <w:sz w:val="24"/>
        </w:rPr>
        <w:t> założenie, że będą to tereny wyłącznie zielone z</w:t>
      </w:r>
      <w:r>
        <w:rPr>
          <w:i/>
          <w:spacing w:val="-2"/>
          <w:sz w:val="24"/>
        </w:rPr>
        <w:t> </w:t>
      </w:r>
      <w:r>
        <w:rPr>
          <w:i/>
          <w:sz w:val="24"/>
        </w:rPr>
        <w:t>możliwością utwardzenia dróżek czy instalacją ławek, kłóci się z</w:t>
      </w:r>
      <w:r>
        <w:rPr>
          <w:i/>
          <w:spacing w:val="-3"/>
          <w:sz w:val="24"/>
        </w:rPr>
        <w:t> </w:t>
      </w:r>
      <w:r>
        <w:rPr>
          <w:i/>
          <w:sz w:val="24"/>
        </w:rPr>
        <w:t>logiką i</w:t>
      </w:r>
      <w:r>
        <w:rPr>
          <w:i/>
          <w:spacing w:val="-2"/>
          <w:sz w:val="24"/>
        </w:rPr>
        <w:t> </w:t>
      </w:r>
      <w:r>
        <w:rPr>
          <w:i/>
          <w:sz w:val="24"/>
        </w:rPr>
        <w:t>zdrowym rozsądkiem. Nasze nieruchomości niemalże sąsiadują z</w:t>
      </w:r>
      <w:r>
        <w:rPr>
          <w:i/>
          <w:spacing w:val="-4"/>
          <w:sz w:val="24"/>
        </w:rPr>
        <w:t> </w:t>
      </w:r>
      <w:r>
        <w:rPr>
          <w:i/>
          <w:sz w:val="24"/>
        </w:rPr>
        <w:t>największym kompleksem leśnym położonym w</w:t>
      </w:r>
      <w:r>
        <w:rPr>
          <w:i/>
          <w:spacing w:val="-3"/>
          <w:sz w:val="24"/>
        </w:rPr>
        <w:t> </w:t>
      </w:r>
      <w:r>
        <w:rPr>
          <w:i/>
          <w:sz w:val="24"/>
        </w:rPr>
        <w:t>granicach administracyjnych miasta w</w:t>
      </w:r>
      <w:r>
        <w:rPr>
          <w:i/>
          <w:spacing w:val="-2"/>
          <w:sz w:val="24"/>
        </w:rPr>
        <w:t> </w:t>
      </w:r>
      <w:r>
        <w:rPr>
          <w:i/>
          <w:sz w:val="24"/>
        </w:rPr>
        <w:t>Europie. Ponadto po drugiej stronie ulicy Rogowskiej znajduje się również ogromny</w:t>
      </w:r>
      <w:r>
        <w:rPr>
          <w:i/>
          <w:spacing w:val="66"/>
          <w:sz w:val="24"/>
        </w:rPr>
        <w:t> </w:t>
      </w:r>
      <w:r>
        <w:rPr>
          <w:i/>
          <w:sz w:val="24"/>
        </w:rPr>
        <w:t>teren</w:t>
      </w:r>
      <w:r>
        <w:rPr>
          <w:i/>
          <w:spacing w:val="65"/>
          <w:sz w:val="24"/>
        </w:rPr>
        <w:t> </w:t>
      </w:r>
      <w:r>
        <w:rPr>
          <w:i/>
          <w:sz w:val="24"/>
        </w:rPr>
        <w:t>przeznaczony</w:t>
      </w:r>
      <w:r>
        <w:rPr>
          <w:i/>
          <w:spacing w:val="65"/>
          <w:sz w:val="24"/>
        </w:rPr>
        <w:t> </w:t>
      </w:r>
      <w:r>
        <w:rPr>
          <w:i/>
          <w:sz w:val="24"/>
        </w:rPr>
        <w:t>na</w:t>
      </w:r>
      <w:r>
        <w:rPr>
          <w:i/>
          <w:spacing w:val="66"/>
          <w:sz w:val="24"/>
        </w:rPr>
        <w:t> </w:t>
      </w:r>
      <w:r>
        <w:rPr>
          <w:i/>
          <w:sz w:val="24"/>
        </w:rPr>
        <w:t>rekreację.</w:t>
      </w:r>
      <w:r>
        <w:rPr>
          <w:i/>
          <w:spacing w:val="66"/>
          <w:sz w:val="24"/>
        </w:rPr>
        <w:t> </w:t>
      </w:r>
      <w:r>
        <w:rPr>
          <w:i/>
          <w:sz w:val="24"/>
        </w:rPr>
        <w:t>Z</w:t>
      </w:r>
      <w:r>
        <w:rPr>
          <w:i/>
          <w:spacing w:val="-3"/>
          <w:sz w:val="24"/>
        </w:rPr>
        <w:t> </w:t>
      </w:r>
      <w:r>
        <w:rPr>
          <w:i/>
          <w:sz w:val="24"/>
        </w:rPr>
        <w:t>tego</w:t>
      </w:r>
      <w:r>
        <w:rPr>
          <w:i/>
          <w:spacing w:val="65"/>
          <w:sz w:val="24"/>
        </w:rPr>
        <w:t> </w:t>
      </w:r>
      <w:r>
        <w:rPr>
          <w:i/>
          <w:sz w:val="24"/>
        </w:rPr>
        <w:t>względu</w:t>
      </w:r>
      <w:r>
        <w:rPr>
          <w:i/>
          <w:spacing w:val="66"/>
          <w:sz w:val="24"/>
        </w:rPr>
        <w:t> </w:t>
      </w:r>
      <w:r>
        <w:rPr>
          <w:i/>
          <w:sz w:val="24"/>
        </w:rPr>
        <w:t>uznać</w:t>
      </w:r>
      <w:r>
        <w:rPr>
          <w:i/>
          <w:spacing w:val="65"/>
          <w:sz w:val="24"/>
        </w:rPr>
        <w:t> </w:t>
      </w:r>
      <w:r>
        <w:rPr>
          <w:i/>
          <w:sz w:val="24"/>
        </w:rPr>
        <w:t>należy,</w:t>
      </w:r>
      <w:r>
        <w:rPr>
          <w:i/>
          <w:spacing w:val="66"/>
          <w:sz w:val="24"/>
        </w:rPr>
        <w:t> </w:t>
      </w:r>
      <w:r>
        <w:rPr>
          <w:i/>
          <w:sz w:val="24"/>
        </w:rPr>
        <w:t>że</w:t>
      </w:r>
      <w:r>
        <w:rPr>
          <w:i/>
          <w:spacing w:val="65"/>
          <w:sz w:val="24"/>
        </w:rPr>
        <w:t> </w:t>
      </w:r>
      <w:r>
        <w:rPr>
          <w:i/>
          <w:sz w:val="24"/>
        </w:rPr>
        <w:t>potrzeby w</w:t>
      </w:r>
      <w:r>
        <w:rPr>
          <w:i/>
          <w:spacing w:val="-2"/>
          <w:sz w:val="24"/>
        </w:rPr>
        <w:t> </w:t>
      </w:r>
      <w:r>
        <w:rPr>
          <w:i/>
          <w:sz w:val="24"/>
        </w:rPr>
        <w:t>zakresie utrzymania terenów zielonych oraz miejsca do rekreacji są na tym obszarze zrealizowane. Zabudowa jednorodzinna w</w:t>
      </w:r>
      <w:r>
        <w:rPr>
          <w:i/>
          <w:spacing w:val="-2"/>
          <w:sz w:val="24"/>
        </w:rPr>
        <w:t> </w:t>
      </w:r>
      <w:r>
        <w:rPr>
          <w:i/>
          <w:sz w:val="24"/>
        </w:rPr>
        <w:t>budynkach wolnostojących, która mogłaby zostać szczegółowo uregulowana w</w:t>
      </w:r>
      <w:r>
        <w:rPr>
          <w:i/>
          <w:spacing w:val="-2"/>
          <w:sz w:val="24"/>
        </w:rPr>
        <w:t> </w:t>
      </w:r>
      <w:r>
        <w:rPr>
          <w:i/>
          <w:sz w:val="24"/>
        </w:rPr>
        <w:t>planie zagospodarowania przestrzennego jedynie urozmaiciłaby</w:t>
      </w:r>
      <w:r>
        <w:rPr>
          <w:i/>
          <w:spacing w:val="-2"/>
          <w:sz w:val="24"/>
        </w:rPr>
        <w:t> </w:t>
      </w:r>
      <w:r>
        <w:rPr>
          <w:i/>
          <w:sz w:val="24"/>
        </w:rPr>
        <w:t>ten</w:t>
      </w:r>
      <w:r>
        <w:rPr>
          <w:i/>
          <w:spacing w:val="-2"/>
          <w:sz w:val="24"/>
        </w:rPr>
        <w:t> </w:t>
      </w:r>
      <w:r>
        <w:rPr>
          <w:i/>
          <w:sz w:val="24"/>
        </w:rPr>
        <w:t>obszar</w:t>
      </w:r>
      <w:r>
        <w:rPr>
          <w:i/>
          <w:spacing w:val="-2"/>
          <w:sz w:val="24"/>
        </w:rPr>
        <w:t> </w:t>
      </w:r>
      <w:r>
        <w:rPr>
          <w:i/>
          <w:sz w:val="24"/>
        </w:rPr>
        <w:t>i</w:t>
      </w:r>
      <w:r>
        <w:rPr>
          <w:i/>
          <w:spacing w:val="-3"/>
          <w:sz w:val="24"/>
        </w:rPr>
        <w:t> </w:t>
      </w:r>
      <w:r>
        <w:rPr>
          <w:i/>
          <w:sz w:val="24"/>
        </w:rPr>
        <w:t>stanowiła</w:t>
      </w:r>
      <w:r>
        <w:rPr>
          <w:i/>
          <w:spacing w:val="-2"/>
          <w:sz w:val="24"/>
        </w:rPr>
        <w:t> </w:t>
      </w:r>
      <w:r>
        <w:rPr>
          <w:i/>
          <w:sz w:val="24"/>
        </w:rPr>
        <w:t>atrakcyjne</w:t>
      </w:r>
      <w:r>
        <w:rPr>
          <w:i/>
          <w:spacing w:val="-2"/>
          <w:sz w:val="24"/>
        </w:rPr>
        <w:t> </w:t>
      </w:r>
      <w:r>
        <w:rPr>
          <w:i/>
          <w:sz w:val="24"/>
        </w:rPr>
        <w:t>miejsce</w:t>
      </w:r>
      <w:r>
        <w:rPr>
          <w:i/>
          <w:spacing w:val="-2"/>
          <w:sz w:val="24"/>
        </w:rPr>
        <w:t> </w:t>
      </w:r>
      <w:r>
        <w:rPr>
          <w:i/>
          <w:sz w:val="24"/>
        </w:rPr>
        <w:t>na</w:t>
      </w:r>
      <w:r>
        <w:rPr>
          <w:i/>
          <w:spacing w:val="-2"/>
          <w:sz w:val="24"/>
        </w:rPr>
        <w:t> </w:t>
      </w:r>
      <w:r>
        <w:rPr>
          <w:i/>
          <w:sz w:val="24"/>
        </w:rPr>
        <w:t>mapie</w:t>
      </w:r>
      <w:r>
        <w:rPr>
          <w:i/>
          <w:spacing w:val="-2"/>
          <w:sz w:val="24"/>
        </w:rPr>
        <w:t> </w:t>
      </w:r>
      <w:r>
        <w:rPr>
          <w:i/>
          <w:sz w:val="24"/>
        </w:rPr>
        <w:t>Łodzi,</w:t>
      </w:r>
      <w:r>
        <w:rPr>
          <w:i/>
          <w:spacing w:val="-2"/>
          <w:sz w:val="24"/>
        </w:rPr>
        <w:t> </w:t>
      </w:r>
      <w:r>
        <w:rPr>
          <w:i/>
          <w:sz w:val="24"/>
        </w:rPr>
        <w:t>stanowiące</w:t>
      </w:r>
      <w:r>
        <w:rPr>
          <w:i/>
          <w:spacing w:val="-2"/>
          <w:sz w:val="24"/>
        </w:rPr>
        <w:t> </w:t>
      </w:r>
      <w:r>
        <w:rPr>
          <w:i/>
          <w:sz w:val="24"/>
        </w:rPr>
        <w:t>ostoję zabudowy rezydencjonalnej, której założenia są przez nas na naszej nieruchomości realizowane. W</w:t>
      </w:r>
      <w:r>
        <w:rPr>
          <w:i/>
          <w:spacing w:val="-2"/>
          <w:sz w:val="24"/>
        </w:rPr>
        <w:t> </w:t>
      </w:r>
      <w:r>
        <w:rPr>
          <w:i/>
          <w:sz w:val="24"/>
        </w:rPr>
        <w:t>powyższym kontekście uważamy, że zasadnym jest umożliwienie nam realizacji funkcji mieszkaniowej na naszych nieruchomościach. Jasne bowiem jest, że możliwe jest takie uregulowanie projektu planu zagospodarowania, które dopuszczając możliwość</w:t>
      </w:r>
      <w:r>
        <w:rPr>
          <w:i/>
          <w:spacing w:val="40"/>
          <w:sz w:val="24"/>
        </w:rPr>
        <w:t>  </w:t>
      </w:r>
      <w:r>
        <w:rPr>
          <w:i/>
          <w:sz w:val="24"/>
        </w:rPr>
        <w:t>zabudowy</w:t>
      </w:r>
      <w:r>
        <w:rPr>
          <w:i/>
          <w:spacing w:val="40"/>
          <w:sz w:val="24"/>
        </w:rPr>
        <w:t>  </w:t>
      </w:r>
      <w:r>
        <w:rPr>
          <w:i/>
          <w:sz w:val="24"/>
        </w:rPr>
        <w:t>(chociażby</w:t>
      </w:r>
      <w:r>
        <w:rPr>
          <w:i/>
          <w:spacing w:val="40"/>
          <w:sz w:val="24"/>
        </w:rPr>
        <w:t>  </w:t>
      </w:r>
      <w:r>
        <w:rPr>
          <w:i/>
          <w:sz w:val="24"/>
        </w:rPr>
        <w:t>na</w:t>
      </w:r>
      <w:r>
        <w:rPr>
          <w:i/>
          <w:spacing w:val="40"/>
          <w:sz w:val="24"/>
        </w:rPr>
        <w:t>  </w:t>
      </w:r>
      <w:r>
        <w:rPr>
          <w:i/>
          <w:sz w:val="24"/>
        </w:rPr>
        <w:t>obszarze</w:t>
      </w:r>
      <w:r>
        <w:rPr>
          <w:i/>
          <w:spacing w:val="40"/>
          <w:sz w:val="24"/>
        </w:rPr>
        <w:t>  </w:t>
      </w:r>
      <w:r>
        <w:rPr>
          <w:i/>
          <w:sz w:val="24"/>
        </w:rPr>
        <w:t>bezpośrednio</w:t>
      </w:r>
      <w:r>
        <w:rPr>
          <w:i/>
          <w:spacing w:val="40"/>
          <w:sz w:val="24"/>
        </w:rPr>
        <w:t>  </w:t>
      </w:r>
      <w:r>
        <w:rPr>
          <w:i/>
          <w:sz w:val="24"/>
        </w:rPr>
        <w:t>przylegającym</w:t>
      </w:r>
      <w:r>
        <w:rPr>
          <w:i/>
          <w:spacing w:val="40"/>
          <w:sz w:val="24"/>
        </w:rPr>
        <w:t>  </w:t>
      </w:r>
      <w:r>
        <w:rPr>
          <w:i/>
          <w:sz w:val="24"/>
        </w:rPr>
        <w:t>do ulicy</w:t>
      </w:r>
      <w:r>
        <w:rPr>
          <w:i/>
          <w:spacing w:val="-3"/>
          <w:sz w:val="24"/>
        </w:rPr>
        <w:t> </w:t>
      </w:r>
      <w:r>
        <w:rPr>
          <w:i/>
          <w:sz w:val="24"/>
        </w:rPr>
        <w:t>Rogowskiej)</w:t>
      </w:r>
      <w:r>
        <w:rPr>
          <w:i/>
          <w:spacing w:val="40"/>
          <w:sz w:val="24"/>
        </w:rPr>
        <w:t> </w:t>
      </w:r>
      <w:r>
        <w:rPr>
          <w:i/>
          <w:sz w:val="24"/>
        </w:rPr>
        <w:t>nie</w:t>
      </w:r>
      <w:r>
        <w:rPr>
          <w:i/>
          <w:spacing w:val="-3"/>
          <w:sz w:val="24"/>
        </w:rPr>
        <w:t> </w:t>
      </w:r>
      <w:r>
        <w:rPr>
          <w:i/>
          <w:sz w:val="24"/>
        </w:rPr>
        <w:t>będzie</w:t>
      </w:r>
      <w:r>
        <w:rPr>
          <w:i/>
          <w:spacing w:val="40"/>
          <w:sz w:val="24"/>
        </w:rPr>
        <w:t> </w:t>
      </w:r>
      <w:r>
        <w:rPr>
          <w:i/>
          <w:sz w:val="24"/>
        </w:rPr>
        <w:t>kolidowało</w:t>
      </w:r>
      <w:r>
        <w:rPr>
          <w:i/>
          <w:spacing w:val="40"/>
          <w:sz w:val="24"/>
        </w:rPr>
        <w:t> </w:t>
      </w:r>
      <w:r>
        <w:rPr>
          <w:i/>
          <w:sz w:val="24"/>
        </w:rPr>
        <w:t>z</w:t>
      </w:r>
      <w:r>
        <w:rPr>
          <w:i/>
          <w:spacing w:val="-3"/>
          <w:sz w:val="24"/>
        </w:rPr>
        <w:t> </w:t>
      </w:r>
      <w:r>
        <w:rPr>
          <w:i/>
          <w:sz w:val="24"/>
        </w:rPr>
        <w:t>realizacją</w:t>
      </w:r>
      <w:r>
        <w:rPr>
          <w:i/>
          <w:spacing w:val="40"/>
          <w:sz w:val="24"/>
        </w:rPr>
        <w:t> </w:t>
      </w:r>
      <w:r>
        <w:rPr>
          <w:i/>
          <w:sz w:val="24"/>
        </w:rPr>
        <w:t>funkcji</w:t>
      </w:r>
      <w:r>
        <w:rPr>
          <w:i/>
          <w:spacing w:val="40"/>
          <w:sz w:val="24"/>
        </w:rPr>
        <w:t> </w:t>
      </w:r>
      <w:r>
        <w:rPr>
          <w:i/>
          <w:sz w:val="24"/>
        </w:rPr>
        <w:t>rekreacyjnych</w:t>
      </w:r>
      <w:r>
        <w:rPr>
          <w:i/>
          <w:spacing w:val="40"/>
          <w:sz w:val="24"/>
        </w:rPr>
        <w:t> </w:t>
      </w:r>
      <w:r>
        <w:rPr>
          <w:i/>
          <w:sz w:val="24"/>
        </w:rPr>
        <w:t>danego obszaru. Stwierdzenie, że ustalenie powyższego jest niemożliwe przy zachowaniu zakładanej funkcjonalności tego terenu jest sprzeczne z</w:t>
      </w:r>
      <w:r>
        <w:rPr>
          <w:i/>
          <w:spacing w:val="-3"/>
          <w:sz w:val="24"/>
        </w:rPr>
        <w:t> </w:t>
      </w:r>
      <w:r>
        <w:rPr>
          <w:i/>
          <w:sz w:val="24"/>
        </w:rPr>
        <w:t>postępowaniem Urzędu Miasta Łodzi i</w:t>
      </w:r>
      <w:r>
        <w:rPr>
          <w:i/>
          <w:spacing w:val="-3"/>
          <w:sz w:val="24"/>
        </w:rPr>
        <w:t> </w:t>
      </w:r>
      <w:r>
        <w:rPr>
          <w:i/>
          <w:sz w:val="24"/>
        </w:rPr>
        <w:t>Departamentu Architektury, który na przestrzeni ostatnich lat wydawał pozwolenia na budowę na wspomnianym obszarze, widząc szansę na zagospodarowanie tego obszaru</w:t>
      </w:r>
      <w:r>
        <w:rPr>
          <w:i/>
          <w:spacing w:val="80"/>
          <w:sz w:val="24"/>
        </w:rPr>
        <w:t> </w:t>
      </w:r>
      <w:r>
        <w:rPr>
          <w:i/>
          <w:sz w:val="24"/>
        </w:rPr>
        <w:t>z</w:t>
      </w:r>
      <w:r>
        <w:rPr>
          <w:i/>
          <w:spacing w:val="-3"/>
          <w:sz w:val="24"/>
        </w:rPr>
        <w:t> </w:t>
      </w:r>
      <w:r>
        <w:rPr>
          <w:i/>
          <w:sz w:val="24"/>
        </w:rPr>
        <w:t>jednoczesnym zachowaniem jego funkcjonalności. W</w:t>
      </w:r>
      <w:r>
        <w:rPr>
          <w:i/>
          <w:spacing w:val="-2"/>
          <w:sz w:val="24"/>
        </w:rPr>
        <w:t> </w:t>
      </w:r>
      <w:r>
        <w:rPr>
          <w:i/>
          <w:sz w:val="24"/>
        </w:rPr>
        <w:t>obecnym stanie faktycznym – przy całkowitym</w:t>
      </w:r>
      <w:r>
        <w:rPr>
          <w:i/>
          <w:spacing w:val="70"/>
          <w:sz w:val="24"/>
        </w:rPr>
        <w:t> </w:t>
      </w:r>
      <w:r>
        <w:rPr>
          <w:i/>
          <w:sz w:val="24"/>
        </w:rPr>
        <w:t>pominięciu</w:t>
      </w:r>
      <w:r>
        <w:rPr>
          <w:i/>
          <w:spacing w:val="69"/>
          <w:sz w:val="24"/>
        </w:rPr>
        <w:t> </w:t>
      </w:r>
      <w:r>
        <w:rPr>
          <w:i/>
          <w:sz w:val="24"/>
        </w:rPr>
        <w:t>tego</w:t>
      </w:r>
      <w:r>
        <w:rPr>
          <w:i/>
          <w:spacing w:val="70"/>
          <w:sz w:val="24"/>
        </w:rPr>
        <w:t> </w:t>
      </w:r>
      <w:r>
        <w:rPr>
          <w:i/>
          <w:sz w:val="24"/>
        </w:rPr>
        <w:t>jak</w:t>
      </w:r>
      <w:r>
        <w:rPr>
          <w:i/>
          <w:spacing w:val="70"/>
          <w:sz w:val="24"/>
        </w:rPr>
        <w:t> </w:t>
      </w:r>
      <w:r>
        <w:rPr>
          <w:i/>
          <w:sz w:val="24"/>
        </w:rPr>
        <w:t>sytuacja</w:t>
      </w:r>
      <w:r>
        <w:rPr>
          <w:i/>
          <w:spacing w:val="69"/>
          <w:sz w:val="24"/>
        </w:rPr>
        <w:t> </w:t>
      </w:r>
      <w:r>
        <w:rPr>
          <w:i/>
          <w:sz w:val="24"/>
        </w:rPr>
        <w:t>wygląda</w:t>
      </w:r>
      <w:r>
        <w:rPr>
          <w:i/>
          <w:spacing w:val="69"/>
          <w:sz w:val="24"/>
        </w:rPr>
        <w:t> </w:t>
      </w:r>
      <w:r>
        <w:rPr>
          <w:i/>
          <w:sz w:val="24"/>
        </w:rPr>
        <w:t>na</w:t>
      </w:r>
      <w:r>
        <w:rPr>
          <w:i/>
          <w:spacing w:val="69"/>
          <w:sz w:val="24"/>
        </w:rPr>
        <w:t> </w:t>
      </w:r>
      <w:r>
        <w:rPr>
          <w:i/>
          <w:sz w:val="24"/>
        </w:rPr>
        <w:t>tym</w:t>
      </w:r>
      <w:r>
        <w:rPr>
          <w:i/>
          <w:spacing w:val="70"/>
          <w:sz w:val="24"/>
        </w:rPr>
        <w:t> </w:t>
      </w:r>
      <w:r>
        <w:rPr>
          <w:i/>
          <w:sz w:val="24"/>
        </w:rPr>
        <w:t>obszarze</w:t>
      </w:r>
      <w:r>
        <w:rPr>
          <w:i/>
          <w:spacing w:val="69"/>
          <w:sz w:val="24"/>
        </w:rPr>
        <w:t> </w:t>
      </w:r>
      <w:r>
        <w:rPr>
          <w:i/>
          <w:sz w:val="24"/>
        </w:rPr>
        <w:t>w</w:t>
      </w:r>
      <w:r>
        <w:rPr>
          <w:i/>
          <w:spacing w:val="-2"/>
          <w:sz w:val="24"/>
        </w:rPr>
        <w:t> </w:t>
      </w:r>
      <w:r>
        <w:rPr>
          <w:i/>
          <w:sz w:val="24"/>
        </w:rPr>
        <w:t>chwili</w:t>
      </w:r>
      <w:r>
        <w:rPr>
          <w:i/>
          <w:spacing w:val="70"/>
          <w:sz w:val="24"/>
        </w:rPr>
        <w:t> </w:t>
      </w:r>
      <w:r>
        <w:rPr>
          <w:i/>
          <w:sz w:val="24"/>
        </w:rPr>
        <w:t>obecnej (o</w:t>
      </w:r>
      <w:r>
        <w:rPr>
          <w:i/>
          <w:spacing w:val="-2"/>
          <w:sz w:val="24"/>
        </w:rPr>
        <w:t> </w:t>
      </w:r>
      <w:r>
        <w:rPr>
          <w:i/>
          <w:sz w:val="24"/>
        </w:rPr>
        <w:t>czym była mowa powyżej) charakter całego planu zagospodarowania (na którego opracowanie pracownicy MPU poświęcili już 3 lata ) jest iluzoryczny.</w:t>
      </w:r>
    </w:p>
    <w:p>
      <w:pPr>
        <w:spacing w:before="120"/>
        <w:ind w:left="499" w:right="614" w:firstLine="227"/>
        <w:jc w:val="both"/>
        <w:rPr>
          <w:i/>
          <w:sz w:val="24"/>
        </w:rPr>
      </w:pPr>
      <w:r>
        <w:rPr>
          <w:i/>
          <w:sz w:val="24"/>
        </w:rPr>
        <w:t>Czy</w:t>
      </w:r>
      <w:r>
        <w:rPr>
          <w:i/>
          <w:spacing w:val="40"/>
          <w:sz w:val="24"/>
        </w:rPr>
        <w:t> </w:t>
      </w:r>
      <w:r>
        <w:rPr>
          <w:i/>
          <w:sz w:val="24"/>
        </w:rPr>
        <w:t>istotą</w:t>
      </w:r>
      <w:r>
        <w:rPr>
          <w:i/>
          <w:spacing w:val="40"/>
          <w:sz w:val="24"/>
        </w:rPr>
        <w:t> </w:t>
      </w:r>
      <w:r>
        <w:rPr>
          <w:i/>
          <w:sz w:val="24"/>
        </w:rPr>
        <w:t>takiej</w:t>
      </w:r>
      <w:r>
        <w:rPr>
          <w:i/>
          <w:spacing w:val="40"/>
          <w:sz w:val="24"/>
        </w:rPr>
        <w:t> </w:t>
      </w:r>
      <w:r>
        <w:rPr>
          <w:i/>
          <w:sz w:val="24"/>
        </w:rPr>
        <w:t>procedury</w:t>
      </w:r>
      <w:r>
        <w:rPr>
          <w:i/>
          <w:spacing w:val="40"/>
          <w:sz w:val="24"/>
        </w:rPr>
        <w:t> </w:t>
      </w:r>
      <w:r>
        <w:rPr>
          <w:i/>
          <w:sz w:val="24"/>
        </w:rPr>
        <w:t>nie</w:t>
      </w:r>
      <w:r>
        <w:rPr>
          <w:i/>
          <w:spacing w:val="-2"/>
          <w:sz w:val="24"/>
        </w:rPr>
        <w:t> </w:t>
      </w:r>
      <w:r>
        <w:rPr>
          <w:i/>
          <w:sz w:val="24"/>
        </w:rPr>
        <w:t>powinno</w:t>
      </w:r>
      <w:r>
        <w:rPr>
          <w:i/>
          <w:spacing w:val="40"/>
          <w:sz w:val="24"/>
        </w:rPr>
        <w:t> </w:t>
      </w:r>
      <w:r>
        <w:rPr>
          <w:i/>
          <w:sz w:val="24"/>
        </w:rPr>
        <w:t>być</w:t>
      </w:r>
      <w:r>
        <w:rPr>
          <w:i/>
          <w:spacing w:val="40"/>
          <w:sz w:val="24"/>
        </w:rPr>
        <w:t> </w:t>
      </w:r>
      <w:r>
        <w:rPr>
          <w:i/>
          <w:sz w:val="24"/>
        </w:rPr>
        <w:t>opracowanie</w:t>
      </w:r>
      <w:r>
        <w:rPr>
          <w:i/>
          <w:spacing w:val="40"/>
          <w:sz w:val="24"/>
        </w:rPr>
        <w:t> </w:t>
      </w:r>
      <w:r>
        <w:rPr>
          <w:i/>
          <w:sz w:val="24"/>
        </w:rPr>
        <w:t>dokumentacji</w:t>
      </w:r>
      <w:r>
        <w:rPr>
          <w:i/>
          <w:spacing w:val="40"/>
          <w:sz w:val="24"/>
        </w:rPr>
        <w:t> </w:t>
      </w:r>
      <w:r>
        <w:rPr>
          <w:i/>
          <w:sz w:val="24"/>
        </w:rPr>
        <w:t>projektowej,</w:t>
      </w:r>
      <w:r>
        <w:rPr>
          <w:i/>
          <w:sz w:val="24"/>
        </w:rPr>
        <w:t> w</w:t>
      </w:r>
      <w:r>
        <w:rPr>
          <w:i/>
          <w:spacing w:val="-2"/>
          <w:sz w:val="24"/>
        </w:rPr>
        <w:t> </w:t>
      </w:r>
      <w:r>
        <w:rPr>
          <w:i/>
          <w:sz w:val="24"/>
        </w:rPr>
        <w:t>taki sposób, aby z</w:t>
      </w:r>
      <w:r>
        <w:rPr>
          <w:i/>
          <w:spacing w:val="-3"/>
          <w:sz w:val="24"/>
        </w:rPr>
        <w:t> </w:t>
      </w:r>
      <w:r>
        <w:rPr>
          <w:i/>
          <w:sz w:val="24"/>
        </w:rPr>
        <w:t>jednej strony plan uwzględniał aktualny stan faktyczny, a</w:t>
      </w:r>
      <w:r>
        <w:rPr>
          <w:i/>
          <w:spacing w:val="-2"/>
          <w:sz w:val="24"/>
        </w:rPr>
        <w:t> </w:t>
      </w:r>
      <w:r>
        <w:rPr>
          <w:i/>
          <w:sz w:val="24"/>
        </w:rPr>
        <w:t>z drugiej prowadził do ucywilizowania wyglądu tego obszaru i</w:t>
      </w:r>
      <w:r>
        <w:rPr>
          <w:i/>
          <w:spacing w:val="-3"/>
          <w:sz w:val="24"/>
        </w:rPr>
        <w:t> </w:t>
      </w:r>
      <w:r>
        <w:rPr>
          <w:i/>
          <w:sz w:val="24"/>
        </w:rPr>
        <w:t>racjonalnego zaplanowania przyszłych zamierzeń inwestycyjnych łączących funkcje rekreacyjne z</w:t>
      </w:r>
      <w:r>
        <w:rPr>
          <w:i/>
          <w:spacing w:val="-3"/>
          <w:sz w:val="24"/>
        </w:rPr>
        <w:t> </w:t>
      </w:r>
      <w:r>
        <w:rPr>
          <w:i/>
          <w:sz w:val="24"/>
        </w:rPr>
        <w:t>funkcjami </w:t>
      </w:r>
      <w:r>
        <w:rPr>
          <w:i/>
          <w:spacing w:val="-2"/>
          <w:sz w:val="24"/>
        </w:rPr>
        <w:t>mieszkaniowymi?</w:t>
      </w:r>
    </w:p>
    <w:p>
      <w:pPr>
        <w:spacing w:after="0"/>
        <w:jc w:val="both"/>
        <w:rPr>
          <w:sz w:val="24"/>
        </w:rPr>
        <w:sectPr>
          <w:pgSz w:w="11910" w:h="16840"/>
          <w:pgMar w:header="0" w:footer="462" w:top="1320" w:bottom="660" w:left="1200" w:right="800"/>
        </w:sectPr>
      </w:pPr>
    </w:p>
    <w:p>
      <w:pPr>
        <w:spacing w:before="79"/>
        <w:ind w:left="499" w:right="615" w:firstLine="227"/>
        <w:jc w:val="both"/>
        <w:rPr>
          <w:i/>
          <w:sz w:val="24"/>
        </w:rPr>
      </w:pPr>
      <w:r>
        <w:rPr>
          <w:i/>
          <w:sz w:val="24"/>
        </w:rPr>
        <w:t>Działanie Miejskiej Pracowni Urbanistycznej związane z</w:t>
      </w:r>
      <w:r>
        <w:rPr>
          <w:i/>
          <w:spacing w:val="-3"/>
          <w:sz w:val="24"/>
        </w:rPr>
        <w:t> </w:t>
      </w:r>
      <w:r>
        <w:rPr>
          <w:i/>
          <w:sz w:val="24"/>
        </w:rPr>
        <w:t>opracowaniem projektu planu</w:t>
      </w:r>
      <w:r>
        <w:rPr>
          <w:i/>
          <w:sz w:val="24"/>
        </w:rPr>
        <w:t> budzi daleko posunięte wątpliwości. Podkreślić należy, że po trzech latach pracy nad projektem urzędnicy nie</w:t>
      </w:r>
      <w:r>
        <w:rPr>
          <w:i/>
          <w:spacing w:val="-2"/>
          <w:sz w:val="24"/>
        </w:rPr>
        <w:t> </w:t>
      </w:r>
      <w:r>
        <w:rPr>
          <w:i/>
          <w:sz w:val="24"/>
        </w:rPr>
        <w:t>wzięli pod uwagę decyzji zezwalających na zabudowę, które były wydawane bezpośrednio po przystąpieniu do opracowania planu. Dla przykładu – pozwolenie na budowę dotyczące naszej nieruchomości było wydane w</w:t>
      </w:r>
      <w:r>
        <w:rPr>
          <w:i/>
          <w:spacing w:val="-3"/>
          <w:sz w:val="24"/>
        </w:rPr>
        <w:t> </w:t>
      </w:r>
      <w:r>
        <w:rPr>
          <w:i/>
          <w:sz w:val="24"/>
        </w:rPr>
        <w:t>2019 roku, założyć zatem można, że pracownicy Urzędu mieli wystarczająco dużo czasu, aby taką decyzję uwzględnić w treści planu.</w:t>
      </w:r>
    </w:p>
    <w:p>
      <w:pPr>
        <w:spacing w:before="120"/>
        <w:ind w:left="499" w:right="614" w:firstLine="227"/>
        <w:jc w:val="both"/>
        <w:rPr>
          <w:i/>
          <w:sz w:val="24"/>
        </w:rPr>
      </w:pPr>
      <w:r>
        <w:rPr>
          <w:i/>
          <w:sz w:val="24"/>
        </w:rPr>
        <w:t>Trudno nam sobie jednocześnie wyobrazić, na jakich zasadach miałyby funkcjonować</w:t>
      </w:r>
      <w:r>
        <w:rPr>
          <w:i/>
          <w:sz w:val="24"/>
        </w:rPr>
        <w:t> opisane wyżej „tereny zielone” – działki objęte projektem planu zagospodarowania stanowią</w:t>
      </w:r>
      <w:r>
        <w:rPr>
          <w:i/>
          <w:spacing w:val="-1"/>
          <w:sz w:val="24"/>
        </w:rPr>
        <w:t> </w:t>
      </w:r>
      <w:r>
        <w:rPr>
          <w:i/>
          <w:sz w:val="24"/>
        </w:rPr>
        <w:t>własność</w:t>
      </w:r>
      <w:r>
        <w:rPr>
          <w:i/>
          <w:spacing w:val="-2"/>
          <w:sz w:val="24"/>
        </w:rPr>
        <w:t> </w:t>
      </w:r>
      <w:r>
        <w:rPr>
          <w:i/>
          <w:sz w:val="24"/>
        </w:rPr>
        <w:t>prywatną</w:t>
      </w:r>
      <w:r>
        <w:rPr>
          <w:i/>
          <w:spacing w:val="-1"/>
          <w:sz w:val="24"/>
        </w:rPr>
        <w:t> </w:t>
      </w:r>
      <w:r>
        <w:rPr>
          <w:i/>
          <w:sz w:val="24"/>
        </w:rPr>
        <w:t>i</w:t>
      </w:r>
      <w:r>
        <w:rPr>
          <w:i/>
          <w:spacing w:val="-3"/>
          <w:sz w:val="24"/>
        </w:rPr>
        <w:t> </w:t>
      </w:r>
      <w:r>
        <w:rPr>
          <w:i/>
          <w:sz w:val="24"/>
        </w:rPr>
        <w:t>ich</w:t>
      </w:r>
      <w:r>
        <w:rPr>
          <w:i/>
          <w:spacing w:val="-1"/>
          <w:sz w:val="24"/>
        </w:rPr>
        <w:t> </w:t>
      </w:r>
      <w:r>
        <w:rPr>
          <w:i/>
          <w:sz w:val="24"/>
        </w:rPr>
        <w:t>właściciele</w:t>
      </w:r>
      <w:r>
        <w:rPr>
          <w:i/>
          <w:spacing w:val="-1"/>
          <w:sz w:val="24"/>
        </w:rPr>
        <w:t> </w:t>
      </w:r>
      <w:r>
        <w:rPr>
          <w:i/>
          <w:sz w:val="24"/>
        </w:rPr>
        <w:t>nie</w:t>
      </w:r>
      <w:r>
        <w:rPr>
          <w:i/>
          <w:spacing w:val="-3"/>
          <w:sz w:val="24"/>
        </w:rPr>
        <w:t> </w:t>
      </w:r>
      <w:r>
        <w:rPr>
          <w:i/>
          <w:sz w:val="24"/>
        </w:rPr>
        <w:t>muszą</w:t>
      </w:r>
      <w:r>
        <w:rPr>
          <w:i/>
          <w:spacing w:val="-1"/>
          <w:sz w:val="24"/>
        </w:rPr>
        <w:t> </w:t>
      </w:r>
      <w:r>
        <w:rPr>
          <w:i/>
          <w:sz w:val="24"/>
        </w:rPr>
        <w:t>się</w:t>
      </w:r>
      <w:r>
        <w:rPr>
          <w:i/>
          <w:spacing w:val="-2"/>
          <w:sz w:val="24"/>
        </w:rPr>
        <w:t> </w:t>
      </w:r>
      <w:r>
        <w:rPr>
          <w:i/>
          <w:sz w:val="24"/>
        </w:rPr>
        <w:t>godzić</w:t>
      </w:r>
      <w:r>
        <w:rPr>
          <w:i/>
          <w:spacing w:val="-1"/>
          <w:sz w:val="24"/>
        </w:rPr>
        <w:t> </w:t>
      </w:r>
      <w:r>
        <w:rPr>
          <w:i/>
          <w:sz w:val="24"/>
        </w:rPr>
        <w:t>na</w:t>
      </w:r>
      <w:r>
        <w:rPr>
          <w:i/>
          <w:spacing w:val="-1"/>
          <w:sz w:val="24"/>
        </w:rPr>
        <w:t> </w:t>
      </w:r>
      <w:r>
        <w:rPr>
          <w:i/>
          <w:sz w:val="24"/>
        </w:rPr>
        <w:t>przeznaczenie</w:t>
      </w:r>
      <w:r>
        <w:rPr>
          <w:i/>
          <w:spacing w:val="-2"/>
          <w:sz w:val="24"/>
        </w:rPr>
        <w:t> </w:t>
      </w:r>
      <w:r>
        <w:rPr>
          <w:i/>
          <w:sz w:val="24"/>
        </w:rPr>
        <w:t>ich</w:t>
      </w:r>
      <w:r>
        <w:rPr>
          <w:i/>
          <w:spacing w:val="-1"/>
          <w:sz w:val="24"/>
        </w:rPr>
        <w:t> </w:t>
      </w:r>
      <w:r>
        <w:rPr>
          <w:i/>
          <w:sz w:val="24"/>
        </w:rPr>
        <w:t>na przestrzeń spacerową dla Miasta z</w:t>
      </w:r>
      <w:r>
        <w:rPr>
          <w:i/>
          <w:spacing w:val="-3"/>
          <w:sz w:val="24"/>
        </w:rPr>
        <w:t> </w:t>
      </w:r>
      <w:r>
        <w:rPr>
          <w:i/>
          <w:sz w:val="24"/>
        </w:rPr>
        <w:t>ustaleniem tras chodnikowych, która jak już wcześniej wspomniano we wspomnianym obszarze jest wyjątkowo rozwinięta. Doświadczenie ostatnich dekad przekonuje nas, że tereny dotychczas niezagospodarowane, nieodcięte od dostępu</w:t>
      </w:r>
      <w:r>
        <w:rPr>
          <w:i/>
          <w:spacing w:val="66"/>
          <w:sz w:val="24"/>
        </w:rPr>
        <w:t> </w:t>
      </w:r>
      <w:r>
        <w:rPr>
          <w:i/>
          <w:sz w:val="24"/>
        </w:rPr>
        <w:t>osób</w:t>
      </w:r>
      <w:r>
        <w:rPr>
          <w:i/>
          <w:spacing w:val="66"/>
          <w:sz w:val="24"/>
        </w:rPr>
        <w:t> </w:t>
      </w:r>
      <w:r>
        <w:rPr>
          <w:i/>
          <w:sz w:val="24"/>
        </w:rPr>
        <w:t>postronnych,</w:t>
      </w:r>
      <w:r>
        <w:rPr>
          <w:i/>
          <w:spacing w:val="66"/>
          <w:sz w:val="24"/>
        </w:rPr>
        <w:t> </w:t>
      </w:r>
      <w:r>
        <w:rPr>
          <w:i/>
          <w:sz w:val="24"/>
        </w:rPr>
        <w:t>są</w:t>
      </w:r>
      <w:r>
        <w:rPr>
          <w:i/>
          <w:spacing w:val="66"/>
          <w:sz w:val="24"/>
        </w:rPr>
        <w:t> </w:t>
      </w:r>
      <w:r>
        <w:rPr>
          <w:i/>
          <w:sz w:val="24"/>
        </w:rPr>
        <w:t>wykorzystywane</w:t>
      </w:r>
      <w:r>
        <w:rPr>
          <w:i/>
          <w:spacing w:val="66"/>
          <w:sz w:val="24"/>
        </w:rPr>
        <w:t> </w:t>
      </w:r>
      <w:r>
        <w:rPr>
          <w:i/>
          <w:sz w:val="24"/>
        </w:rPr>
        <w:t>do</w:t>
      </w:r>
      <w:r>
        <w:rPr>
          <w:i/>
          <w:spacing w:val="66"/>
          <w:sz w:val="24"/>
        </w:rPr>
        <w:t> </w:t>
      </w:r>
      <w:r>
        <w:rPr>
          <w:i/>
          <w:sz w:val="24"/>
        </w:rPr>
        <w:t>wyrzucania</w:t>
      </w:r>
      <w:r>
        <w:rPr>
          <w:i/>
          <w:spacing w:val="66"/>
          <w:sz w:val="24"/>
        </w:rPr>
        <w:t> </w:t>
      </w:r>
      <w:r>
        <w:rPr>
          <w:i/>
          <w:sz w:val="24"/>
        </w:rPr>
        <w:t>śmieci</w:t>
      </w:r>
      <w:r>
        <w:rPr>
          <w:i/>
          <w:spacing w:val="66"/>
          <w:sz w:val="24"/>
        </w:rPr>
        <w:t> </w:t>
      </w:r>
      <w:r>
        <w:rPr>
          <w:i/>
          <w:sz w:val="24"/>
        </w:rPr>
        <w:t>na</w:t>
      </w:r>
      <w:r>
        <w:rPr>
          <w:i/>
          <w:spacing w:val="66"/>
          <w:sz w:val="24"/>
        </w:rPr>
        <w:t> </w:t>
      </w:r>
      <w:r>
        <w:rPr>
          <w:i/>
          <w:sz w:val="24"/>
        </w:rPr>
        <w:t>tym</w:t>
      </w:r>
      <w:r>
        <w:rPr>
          <w:i/>
          <w:spacing w:val="66"/>
          <w:sz w:val="24"/>
        </w:rPr>
        <w:t> </w:t>
      </w:r>
      <w:r>
        <w:rPr>
          <w:i/>
          <w:sz w:val="24"/>
        </w:rPr>
        <w:t>terenie, o</w:t>
      </w:r>
      <w:r>
        <w:rPr>
          <w:i/>
          <w:spacing w:val="-2"/>
          <w:sz w:val="24"/>
        </w:rPr>
        <w:t> </w:t>
      </w:r>
      <w:r>
        <w:rPr>
          <w:i/>
          <w:sz w:val="24"/>
        </w:rPr>
        <w:t>czym Miasto było wielokrotnie alarmowane. Ostatecznie, to na skutek aktywności urzędników dostęp do „terenów zielonych” został zablokowany poprzez wbicie drewnianych bali, wskutek czego skala tego problemu się zmniejszyła. Dla nas, jako właścicieli nieruchomości, do której dostęp dotychczas był nieograniczony, w</w:t>
      </w:r>
      <w:r>
        <w:rPr>
          <w:i/>
          <w:spacing w:val="-3"/>
          <w:sz w:val="24"/>
        </w:rPr>
        <w:t> </w:t>
      </w:r>
      <w:r>
        <w:rPr>
          <w:i/>
          <w:sz w:val="24"/>
        </w:rPr>
        <w:t>związku z</w:t>
      </w:r>
      <w:r>
        <w:rPr>
          <w:i/>
          <w:spacing w:val="-4"/>
          <w:sz w:val="24"/>
        </w:rPr>
        <w:t> </w:t>
      </w:r>
      <w:r>
        <w:rPr>
          <w:i/>
          <w:sz w:val="24"/>
        </w:rPr>
        <w:t>jej niezagospodarowaniem,</w:t>
      </w:r>
      <w:r>
        <w:rPr>
          <w:i/>
          <w:spacing w:val="40"/>
          <w:sz w:val="24"/>
        </w:rPr>
        <w:t> </w:t>
      </w:r>
      <w:r>
        <w:rPr>
          <w:i/>
          <w:sz w:val="24"/>
        </w:rPr>
        <w:t>ustalenie,</w:t>
      </w:r>
      <w:r>
        <w:rPr>
          <w:i/>
          <w:spacing w:val="40"/>
          <w:sz w:val="24"/>
        </w:rPr>
        <w:t> </w:t>
      </w:r>
      <w:r>
        <w:rPr>
          <w:i/>
          <w:sz w:val="24"/>
        </w:rPr>
        <w:t>że</w:t>
      </w:r>
      <w:r>
        <w:rPr>
          <w:i/>
          <w:spacing w:val="40"/>
          <w:sz w:val="24"/>
        </w:rPr>
        <w:t> </w:t>
      </w:r>
      <w:r>
        <w:rPr>
          <w:i/>
          <w:sz w:val="24"/>
        </w:rPr>
        <w:t>będą</w:t>
      </w:r>
      <w:r>
        <w:rPr>
          <w:i/>
          <w:spacing w:val="40"/>
          <w:sz w:val="24"/>
        </w:rPr>
        <w:t> </w:t>
      </w:r>
      <w:r>
        <w:rPr>
          <w:i/>
          <w:sz w:val="24"/>
        </w:rPr>
        <w:t>to</w:t>
      </w:r>
      <w:r>
        <w:rPr>
          <w:i/>
          <w:spacing w:val="40"/>
          <w:sz w:val="24"/>
        </w:rPr>
        <w:t> </w:t>
      </w:r>
      <w:r>
        <w:rPr>
          <w:i/>
          <w:sz w:val="24"/>
        </w:rPr>
        <w:t>„tereny</w:t>
      </w:r>
      <w:r>
        <w:rPr>
          <w:i/>
          <w:spacing w:val="40"/>
          <w:sz w:val="24"/>
        </w:rPr>
        <w:t> </w:t>
      </w:r>
      <w:r>
        <w:rPr>
          <w:i/>
          <w:sz w:val="24"/>
        </w:rPr>
        <w:t>zielone”</w:t>
      </w:r>
      <w:r>
        <w:rPr>
          <w:i/>
          <w:spacing w:val="40"/>
          <w:sz w:val="24"/>
        </w:rPr>
        <w:t> </w:t>
      </w:r>
      <w:r>
        <w:rPr>
          <w:i/>
          <w:sz w:val="24"/>
        </w:rPr>
        <w:t>wiązać</w:t>
      </w:r>
      <w:r>
        <w:rPr>
          <w:i/>
          <w:spacing w:val="40"/>
          <w:sz w:val="24"/>
        </w:rPr>
        <w:t> </w:t>
      </w:r>
      <w:r>
        <w:rPr>
          <w:i/>
          <w:sz w:val="24"/>
        </w:rPr>
        <w:t>się</w:t>
      </w:r>
      <w:r>
        <w:rPr>
          <w:i/>
          <w:spacing w:val="40"/>
          <w:sz w:val="24"/>
        </w:rPr>
        <w:t> </w:t>
      </w:r>
      <w:r>
        <w:rPr>
          <w:i/>
          <w:sz w:val="24"/>
        </w:rPr>
        <w:t>będzie</w:t>
      </w:r>
      <w:r>
        <w:rPr>
          <w:i/>
          <w:spacing w:val="40"/>
          <w:sz w:val="24"/>
        </w:rPr>
        <w:t> </w:t>
      </w:r>
      <w:r>
        <w:rPr>
          <w:i/>
          <w:sz w:val="24"/>
        </w:rPr>
        <w:t>tylko</w:t>
      </w:r>
      <w:r>
        <w:rPr>
          <w:i/>
          <w:spacing w:val="40"/>
          <w:sz w:val="24"/>
        </w:rPr>
        <w:t> </w:t>
      </w:r>
      <w:r>
        <w:rPr>
          <w:i/>
          <w:sz w:val="24"/>
        </w:rPr>
        <w:t>i wyłącznie z:</w:t>
      </w:r>
    </w:p>
    <w:p>
      <w:pPr>
        <w:pStyle w:val="ListParagraph"/>
        <w:numPr>
          <w:ilvl w:val="0"/>
          <w:numId w:val="42"/>
        </w:numPr>
        <w:tabs>
          <w:tab w:pos="954" w:val="left" w:leader="none"/>
        </w:tabs>
        <w:spacing w:line="240" w:lineRule="auto" w:before="120" w:after="0"/>
        <w:ind w:left="953" w:right="0" w:hanging="228"/>
        <w:jc w:val="both"/>
        <w:rPr>
          <w:i/>
          <w:sz w:val="24"/>
        </w:rPr>
      </w:pPr>
      <w:r>
        <w:rPr>
          <w:i/>
          <w:sz w:val="24"/>
        </w:rPr>
        <w:t>wyrzucaniem</w:t>
      </w:r>
      <w:r>
        <w:rPr>
          <w:i/>
          <w:spacing w:val="-3"/>
          <w:sz w:val="24"/>
        </w:rPr>
        <w:t> </w:t>
      </w:r>
      <w:r>
        <w:rPr>
          <w:i/>
          <w:sz w:val="24"/>
        </w:rPr>
        <w:t>śmieci</w:t>
      </w:r>
      <w:r>
        <w:rPr>
          <w:i/>
          <w:spacing w:val="-2"/>
          <w:sz w:val="24"/>
        </w:rPr>
        <w:t> </w:t>
      </w:r>
      <w:r>
        <w:rPr>
          <w:i/>
          <w:sz w:val="24"/>
        </w:rPr>
        <w:t>na naszej</w:t>
      </w:r>
      <w:r>
        <w:rPr>
          <w:i/>
          <w:spacing w:val="-2"/>
          <w:sz w:val="24"/>
        </w:rPr>
        <w:t> </w:t>
      </w:r>
      <w:r>
        <w:rPr>
          <w:i/>
          <w:sz w:val="24"/>
        </w:rPr>
        <w:t>działce</w:t>
      </w:r>
      <w:r>
        <w:rPr>
          <w:i/>
          <w:spacing w:val="-1"/>
          <w:sz w:val="24"/>
        </w:rPr>
        <w:t> </w:t>
      </w:r>
      <w:r>
        <w:rPr>
          <w:i/>
          <w:sz w:val="24"/>
        </w:rPr>
        <w:t>- tak</w:t>
      </w:r>
      <w:r>
        <w:rPr>
          <w:i/>
          <w:spacing w:val="-2"/>
          <w:sz w:val="24"/>
        </w:rPr>
        <w:t> </w:t>
      </w:r>
      <w:r>
        <w:rPr>
          <w:i/>
          <w:sz w:val="24"/>
        </w:rPr>
        <w:t>jak</w:t>
      </w:r>
      <w:r>
        <w:rPr>
          <w:i/>
          <w:spacing w:val="-1"/>
          <w:sz w:val="24"/>
        </w:rPr>
        <w:t> </w:t>
      </w:r>
      <w:r>
        <w:rPr>
          <w:i/>
          <w:sz w:val="24"/>
        </w:rPr>
        <w:t>działo się</w:t>
      </w:r>
      <w:r>
        <w:rPr>
          <w:i/>
          <w:spacing w:val="-2"/>
          <w:sz w:val="24"/>
        </w:rPr>
        <w:t> </w:t>
      </w:r>
      <w:r>
        <w:rPr>
          <w:i/>
          <w:sz w:val="24"/>
        </w:rPr>
        <w:t>to </w:t>
      </w:r>
      <w:r>
        <w:rPr>
          <w:i/>
          <w:spacing w:val="-2"/>
          <w:sz w:val="24"/>
        </w:rPr>
        <w:t>dotychczas;</w:t>
      </w:r>
    </w:p>
    <w:p>
      <w:pPr>
        <w:pStyle w:val="ListParagraph"/>
        <w:numPr>
          <w:ilvl w:val="0"/>
          <w:numId w:val="42"/>
        </w:numPr>
        <w:tabs>
          <w:tab w:pos="967" w:val="left" w:leader="none"/>
        </w:tabs>
        <w:spacing w:line="240" w:lineRule="auto" w:before="120" w:after="0"/>
        <w:ind w:left="499" w:right="615" w:firstLine="227"/>
        <w:jc w:val="both"/>
        <w:rPr>
          <w:i/>
          <w:sz w:val="24"/>
        </w:rPr>
      </w:pPr>
      <w:r>
        <w:rPr>
          <w:i/>
          <w:sz w:val="24"/>
        </w:rPr>
        <w:t>parkowaniem we wjeździe na działkę samochodów w</w:t>
      </w:r>
      <w:r>
        <w:rPr>
          <w:i/>
          <w:spacing w:val="-2"/>
          <w:sz w:val="24"/>
        </w:rPr>
        <w:t> </w:t>
      </w:r>
      <w:r>
        <w:rPr>
          <w:i/>
          <w:sz w:val="24"/>
        </w:rPr>
        <w:t>celu wykonywania bliżej</w:t>
      </w:r>
      <w:r>
        <w:rPr>
          <w:i/>
          <w:sz w:val="24"/>
        </w:rPr>
        <w:t> nieokreślonych czynności – tak jak dotychczas;</w:t>
      </w:r>
    </w:p>
    <w:p>
      <w:pPr>
        <w:pStyle w:val="ListParagraph"/>
        <w:numPr>
          <w:ilvl w:val="0"/>
          <w:numId w:val="42"/>
        </w:numPr>
        <w:tabs>
          <w:tab w:pos="954" w:val="left" w:leader="none"/>
        </w:tabs>
        <w:spacing w:line="240" w:lineRule="auto" w:before="120" w:after="0"/>
        <w:ind w:left="499" w:right="615" w:firstLine="227"/>
        <w:jc w:val="both"/>
        <w:rPr>
          <w:i/>
          <w:sz w:val="24"/>
        </w:rPr>
      </w:pPr>
      <w:r>
        <w:rPr>
          <w:i/>
          <w:sz w:val="24"/>
        </w:rPr>
        <w:t>powstawaniem na nieruchomości szkód w</w:t>
      </w:r>
      <w:r>
        <w:rPr>
          <w:i/>
          <w:spacing w:val="-3"/>
          <w:sz w:val="24"/>
        </w:rPr>
        <w:t> </w:t>
      </w:r>
      <w:r>
        <w:rPr>
          <w:i/>
          <w:sz w:val="24"/>
        </w:rPr>
        <w:t>zazielenieniu wywoływanych przez dzikie</w:t>
      </w:r>
      <w:r>
        <w:rPr>
          <w:i/>
          <w:sz w:val="24"/>
        </w:rPr>
        <w:t> zwierzęta, który to temat również jest na tym obszarze doskonale znany urzędnikom i</w:t>
      </w:r>
      <w:r>
        <w:rPr>
          <w:i/>
          <w:spacing w:val="-2"/>
          <w:sz w:val="24"/>
        </w:rPr>
        <w:t> </w:t>
      </w:r>
      <w:r>
        <w:rPr>
          <w:i/>
          <w:sz w:val="24"/>
        </w:rPr>
        <w:t>który wiąże się z corocznymi wypłatami odszkodowań z tego tytułu.</w:t>
      </w:r>
    </w:p>
    <w:p>
      <w:pPr>
        <w:spacing w:before="120"/>
        <w:ind w:left="499" w:right="614" w:firstLine="227"/>
        <w:jc w:val="both"/>
        <w:rPr>
          <w:i/>
          <w:sz w:val="24"/>
        </w:rPr>
      </w:pPr>
      <w:r>
        <w:rPr>
          <w:i/>
          <w:sz w:val="24"/>
        </w:rPr>
        <w:t>Nie bez znaczenia dla formułowanych przez nas uwag pozostaje fakt, że linia zabudowy</w:t>
      </w:r>
      <w:r>
        <w:rPr>
          <w:i/>
          <w:sz w:val="24"/>
        </w:rPr>
        <w:t> wzdłuż ulicy Rogowskiej, w</w:t>
      </w:r>
      <w:r>
        <w:rPr>
          <w:i/>
          <w:spacing w:val="-3"/>
          <w:sz w:val="24"/>
        </w:rPr>
        <w:t> </w:t>
      </w:r>
      <w:r>
        <w:rPr>
          <w:i/>
          <w:sz w:val="24"/>
        </w:rPr>
        <w:t>przeważającej części stanowiącej zabudowę rezydencjonalną istnieje</w:t>
      </w:r>
      <w:r>
        <w:rPr>
          <w:i/>
          <w:spacing w:val="80"/>
          <w:sz w:val="24"/>
        </w:rPr>
        <w:t> </w:t>
      </w:r>
      <w:r>
        <w:rPr>
          <w:i/>
          <w:sz w:val="24"/>
        </w:rPr>
        <w:t>na</w:t>
      </w:r>
      <w:r>
        <w:rPr>
          <w:i/>
          <w:spacing w:val="80"/>
          <w:sz w:val="24"/>
        </w:rPr>
        <w:t> </w:t>
      </w:r>
      <w:r>
        <w:rPr>
          <w:i/>
          <w:sz w:val="24"/>
        </w:rPr>
        <w:t>tym</w:t>
      </w:r>
      <w:r>
        <w:rPr>
          <w:i/>
          <w:spacing w:val="80"/>
          <w:sz w:val="24"/>
        </w:rPr>
        <w:t> </w:t>
      </w:r>
      <w:r>
        <w:rPr>
          <w:i/>
          <w:sz w:val="24"/>
        </w:rPr>
        <w:t>terenie</w:t>
      </w:r>
      <w:r>
        <w:rPr>
          <w:i/>
          <w:spacing w:val="80"/>
          <w:sz w:val="24"/>
        </w:rPr>
        <w:t> </w:t>
      </w:r>
      <w:r>
        <w:rPr>
          <w:i/>
          <w:sz w:val="24"/>
        </w:rPr>
        <w:t>od</w:t>
      </w:r>
      <w:r>
        <w:rPr>
          <w:i/>
          <w:spacing w:val="80"/>
          <w:sz w:val="24"/>
        </w:rPr>
        <w:t> </w:t>
      </w:r>
      <w:r>
        <w:rPr>
          <w:i/>
          <w:sz w:val="24"/>
        </w:rPr>
        <w:t>wielu</w:t>
      </w:r>
      <w:r>
        <w:rPr>
          <w:i/>
          <w:spacing w:val="80"/>
          <w:sz w:val="24"/>
        </w:rPr>
        <w:t> </w:t>
      </w:r>
      <w:r>
        <w:rPr>
          <w:i/>
          <w:sz w:val="24"/>
        </w:rPr>
        <w:t>lat,</w:t>
      </w:r>
      <w:r>
        <w:rPr>
          <w:i/>
          <w:spacing w:val="80"/>
          <w:sz w:val="24"/>
        </w:rPr>
        <w:t> </w:t>
      </w:r>
      <w:r>
        <w:rPr>
          <w:i/>
          <w:sz w:val="24"/>
        </w:rPr>
        <w:t>tworząc</w:t>
      </w:r>
      <w:r>
        <w:rPr>
          <w:i/>
          <w:spacing w:val="80"/>
          <w:sz w:val="24"/>
        </w:rPr>
        <w:t> </w:t>
      </w:r>
      <w:r>
        <w:rPr>
          <w:i/>
          <w:sz w:val="24"/>
        </w:rPr>
        <w:t>spójną</w:t>
      </w:r>
      <w:r>
        <w:rPr>
          <w:i/>
          <w:spacing w:val="80"/>
          <w:sz w:val="24"/>
        </w:rPr>
        <w:t> </w:t>
      </w:r>
      <w:r>
        <w:rPr>
          <w:i/>
          <w:sz w:val="24"/>
        </w:rPr>
        <w:t>i</w:t>
      </w:r>
      <w:r>
        <w:rPr>
          <w:i/>
          <w:spacing w:val="-1"/>
          <w:sz w:val="24"/>
        </w:rPr>
        <w:t> </w:t>
      </w:r>
      <w:r>
        <w:rPr>
          <w:i/>
          <w:sz w:val="24"/>
        </w:rPr>
        <w:t>atrakcyjną</w:t>
      </w:r>
      <w:r>
        <w:rPr>
          <w:i/>
          <w:spacing w:val="80"/>
          <w:sz w:val="24"/>
        </w:rPr>
        <w:t> </w:t>
      </w:r>
      <w:r>
        <w:rPr>
          <w:i/>
          <w:sz w:val="24"/>
        </w:rPr>
        <w:t>okolicę</w:t>
      </w:r>
      <w:r>
        <w:rPr>
          <w:i/>
          <w:spacing w:val="80"/>
          <w:sz w:val="24"/>
        </w:rPr>
        <w:t> </w:t>
      </w:r>
      <w:r>
        <w:rPr>
          <w:i/>
          <w:sz w:val="24"/>
        </w:rPr>
        <w:t>Miasta, nie</w:t>
      </w:r>
      <w:r>
        <w:rPr>
          <w:i/>
          <w:spacing w:val="-3"/>
          <w:sz w:val="24"/>
        </w:rPr>
        <w:t> </w:t>
      </w:r>
      <w:r>
        <w:rPr>
          <w:i/>
          <w:sz w:val="24"/>
        </w:rPr>
        <w:t>wykluczając realizacji funkcji rekreacyjnych na tym terenie. W</w:t>
      </w:r>
      <w:r>
        <w:rPr>
          <w:i/>
          <w:spacing w:val="-3"/>
          <w:sz w:val="24"/>
        </w:rPr>
        <w:t> </w:t>
      </w:r>
      <w:r>
        <w:rPr>
          <w:i/>
          <w:sz w:val="24"/>
        </w:rPr>
        <w:t>naszej ocenie, jedynie odgrodzenie części nieruchomości (zwłaszcza będących na linii wzdłuż ulicy Rogowskiej) pozwoli na wyeliminowanie opisywanych wyżej problemów, nie</w:t>
      </w:r>
      <w:r>
        <w:rPr>
          <w:i/>
          <w:spacing w:val="-2"/>
          <w:sz w:val="24"/>
        </w:rPr>
        <w:t> </w:t>
      </w:r>
      <w:r>
        <w:rPr>
          <w:i/>
          <w:sz w:val="24"/>
        </w:rPr>
        <w:t>godząc w</w:t>
      </w:r>
      <w:r>
        <w:rPr>
          <w:i/>
          <w:spacing w:val="-2"/>
          <w:sz w:val="24"/>
        </w:rPr>
        <w:t> </w:t>
      </w:r>
      <w:r>
        <w:rPr>
          <w:i/>
          <w:sz w:val="24"/>
        </w:rPr>
        <w:t>założenia </w:t>
      </w:r>
      <w:r>
        <w:rPr>
          <w:i/>
          <w:spacing w:val="-2"/>
          <w:sz w:val="24"/>
        </w:rPr>
        <w:t>planistyczne.</w:t>
      </w:r>
    </w:p>
    <w:p>
      <w:pPr>
        <w:spacing w:before="120"/>
        <w:ind w:left="499" w:right="614" w:firstLine="227"/>
        <w:jc w:val="both"/>
        <w:rPr>
          <w:i/>
          <w:sz w:val="24"/>
        </w:rPr>
      </w:pPr>
      <w:r>
        <w:rPr>
          <w:i/>
          <w:sz w:val="24"/>
        </w:rPr>
        <w:t>W</w:t>
      </w:r>
      <w:r>
        <w:rPr>
          <w:i/>
          <w:spacing w:val="40"/>
          <w:sz w:val="24"/>
        </w:rPr>
        <w:t> </w:t>
      </w:r>
      <w:r>
        <w:rPr>
          <w:i/>
          <w:sz w:val="24"/>
        </w:rPr>
        <w:t>naszej</w:t>
      </w:r>
      <w:r>
        <w:rPr>
          <w:i/>
          <w:spacing w:val="40"/>
          <w:sz w:val="24"/>
        </w:rPr>
        <w:t> </w:t>
      </w:r>
      <w:r>
        <w:rPr>
          <w:i/>
          <w:sz w:val="24"/>
        </w:rPr>
        <w:t>ocenie,</w:t>
      </w:r>
      <w:r>
        <w:rPr>
          <w:i/>
          <w:spacing w:val="40"/>
          <w:sz w:val="24"/>
        </w:rPr>
        <w:t> </w:t>
      </w:r>
      <w:r>
        <w:rPr>
          <w:i/>
          <w:sz w:val="24"/>
        </w:rPr>
        <w:t>na</w:t>
      </w:r>
      <w:r>
        <w:rPr>
          <w:i/>
          <w:spacing w:val="40"/>
          <w:sz w:val="24"/>
        </w:rPr>
        <w:t> </w:t>
      </w:r>
      <w:r>
        <w:rPr>
          <w:i/>
          <w:sz w:val="24"/>
        </w:rPr>
        <w:t>założenia</w:t>
      </w:r>
      <w:r>
        <w:rPr>
          <w:i/>
          <w:spacing w:val="40"/>
          <w:sz w:val="24"/>
        </w:rPr>
        <w:t> </w:t>
      </w:r>
      <w:r>
        <w:rPr>
          <w:i/>
          <w:sz w:val="24"/>
        </w:rPr>
        <w:t>planistyczne</w:t>
      </w:r>
      <w:r>
        <w:rPr>
          <w:i/>
          <w:spacing w:val="40"/>
          <w:sz w:val="24"/>
        </w:rPr>
        <w:t> </w:t>
      </w:r>
      <w:r>
        <w:rPr>
          <w:i/>
          <w:sz w:val="24"/>
        </w:rPr>
        <w:t>związane</w:t>
      </w:r>
      <w:r>
        <w:rPr>
          <w:i/>
          <w:spacing w:val="40"/>
          <w:sz w:val="24"/>
        </w:rPr>
        <w:t> </w:t>
      </w:r>
      <w:r>
        <w:rPr>
          <w:i/>
          <w:sz w:val="24"/>
        </w:rPr>
        <w:t>z</w:t>
      </w:r>
      <w:r>
        <w:rPr>
          <w:i/>
          <w:spacing w:val="-3"/>
          <w:sz w:val="24"/>
        </w:rPr>
        <w:t> </w:t>
      </w:r>
      <w:r>
        <w:rPr>
          <w:i/>
          <w:sz w:val="24"/>
        </w:rPr>
        <w:t>zagospodarowaniem</w:t>
      </w:r>
      <w:r>
        <w:rPr>
          <w:i/>
          <w:spacing w:val="40"/>
          <w:sz w:val="24"/>
        </w:rPr>
        <w:t> </w:t>
      </w:r>
      <w:r>
        <w:rPr>
          <w:i/>
          <w:sz w:val="24"/>
        </w:rPr>
        <w:t>okolicy</w:t>
      </w:r>
      <w:r>
        <w:rPr>
          <w:i/>
          <w:sz w:val="24"/>
        </w:rPr>
        <w:t> ulicy</w:t>
      </w:r>
      <w:r>
        <w:rPr>
          <w:i/>
          <w:spacing w:val="-2"/>
          <w:sz w:val="24"/>
        </w:rPr>
        <w:t> </w:t>
      </w:r>
      <w:r>
        <w:rPr>
          <w:i/>
          <w:sz w:val="24"/>
        </w:rPr>
        <w:t>Rogowskiej należy spojrzeć z</w:t>
      </w:r>
      <w:r>
        <w:rPr>
          <w:i/>
          <w:spacing w:val="-2"/>
          <w:sz w:val="24"/>
        </w:rPr>
        <w:t> </w:t>
      </w:r>
      <w:r>
        <w:rPr>
          <w:i/>
          <w:sz w:val="24"/>
        </w:rPr>
        <w:t>szerokiej perspektywy. Jasnym jest dla nas, że najprostszym rozwiązaniem dla planistów było po prostu wykluczenie możliwości dalszej zabudowy na tym terenie. Jednakże, jako mieszkańcy tego obszaru, nie</w:t>
      </w:r>
      <w:r>
        <w:rPr>
          <w:i/>
          <w:spacing w:val="-2"/>
          <w:sz w:val="24"/>
        </w:rPr>
        <w:t> </w:t>
      </w:r>
      <w:r>
        <w:rPr>
          <w:i/>
          <w:sz w:val="24"/>
        </w:rPr>
        <w:t>oczekujemy od urzędników „pójścia na łatwiznę” zwłaszcza w</w:t>
      </w:r>
      <w:r>
        <w:rPr>
          <w:i/>
          <w:spacing w:val="-2"/>
          <w:sz w:val="24"/>
        </w:rPr>
        <w:t> </w:t>
      </w:r>
      <w:r>
        <w:rPr>
          <w:i/>
          <w:sz w:val="24"/>
        </w:rPr>
        <w:t>sytuacji, gdy na szali kładziona jest przyszłość</w:t>
      </w:r>
      <w:r>
        <w:rPr>
          <w:i/>
          <w:spacing w:val="70"/>
          <w:sz w:val="24"/>
        </w:rPr>
        <w:t> </w:t>
      </w:r>
      <w:r>
        <w:rPr>
          <w:i/>
          <w:sz w:val="24"/>
        </w:rPr>
        <w:t>tej</w:t>
      </w:r>
      <w:r>
        <w:rPr>
          <w:i/>
          <w:spacing w:val="70"/>
          <w:sz w:val="24"/>
        </w:rPr>
        <w:t> </w:t>
      </w:r>
      <w:r>
        <w:rPr>
          <w:i/>
          <w:sz w:val="24"/>
        </w:rPr>
        <w:t>okolicy.</w:t>
      </w:r>
      <w:r>
        <w:rPr>
          <w:i/>
          <w:spacing w:val="70"/>
          <w:sz w:val="24"/>
        </w:rPr>
        <w:t> </w:t>
      </w:r>
      <w:r>
        <w:rPr>
          <w:i/>
          <w:sz w:val="24"/>
        </w:rPr>
        <w:t>Zabudowa</w:t>
      </w:r>
      <w:r>
        <w:rPr>
          <w:i/>
          <w:spacing w:val="70"/>
          <w:sz w:val="24"/>
        </w:rPr>
        <w:t> </w:t>
      </w:r>
      <w:r>
        <w:rPr>
          <w:i/>
          <w:sz w:val="24"/>
        </w:rPr>
        <w:t>wzdłuż</w:t>
      </w:r>
      <w:r>
        <w:rPr>
          <w:i/>
          <w:spacing w:val="70"/>
          <w:sz w:val="24"/>
        </w:rPr>
        <w:t> </w:t>
      </w:r>
      <w:r>
        <w:rPr>
          <w:i/>
          <w:sz w:val="24"/>
        </w:rPr>
        <w:t>ulicy</w:t>
      </w:r>
      <w:r>
        <w:rPr>
          <w:i/>
          <w:spacing w:val="70"/>
          <w:sz w:val="24"/>
        </w:rPr>
        <w:t> </w:t>
      </w:r>
      <w:r>
        <w:rPr>
          <w:i/>
          <w:sz w:val="24"/>
        </w:rPr>
        <w:t>Rogowskiej</w:t>
      </w:r>
      <w:r>
        <w:rPr>
          <w:i/>
          <w:spacing w:val="70"/>
          <w:sz w:val="24"/>
        </w:rPr>
        <w:t> </w:t>
      </w:r>
      <w:r>
        <w:rPr>
          <w:i/>
          <w:sz w:val="24"/>
        </w:rPr>
        <w:t>może</w:t>
      </w:r>
      <w:r>
        <w:rPr>
          <w:i/>
          <w:spacing w:val="70"/>
          <w:sz w:val="24"/>
        </w:rPr>
        <w:t> </w:t>
      </w:r>
      <w:r>
        <w:rPr>
          <w:i/>
          <w:sz w:val="24"/>
        </w:rPr>
        <w:t>zostać</w:t>
      </w:r>
      <w:r>
        <w:rPr>
          <w:i/>
          <w:spacing w:val="70"/>
          <w:sz w:val="24"/>
        </w:rPr>
        <w:t> </w:t>
      </w:r>
      <w:r>
        <w:rPr>
          <w:i/>
          <w:sz w:val="24"/>
        </w:rPr>
        <w:t>uregulowana w</w:t>
      </w:r>
      <w:r>
        <w:rPr>
          <w:i/>
          <w:spacing w:val="-2"/>
          <w:sz w:val="24"/>
        </w:rPr>
        <w:t> </w:t>
      </w:r>
      <w:r>
        <w:rPr>
          <w:i/>
          <w:sz w:val="24"/>
        </w:rPr>
        <w:t>sposób</w:t>
      </w:r>
      <w:r>
        <w:rPr>
          <w:i/>
          <w:spacing w:val="57"/>
          <w:sz w:val="24"/>
        </w:rPr>
        <w:t> </w:t>
      </w:r>
      <w:r>
        <w:rPr>
          <w:i/>
          <w:sz w:val="24"/>
        </w:rPr>
        <w:t>sensowny</w:t>
      </w:r>
      <w:r>
        <w:rPr>
          <w:i/>
          <w:spacing w:val="57"/>
          <w:sz w:val="24"/>
        </w:rPr>
        <w:t> </w:t>
      </w:r>
      <w:r>
        <w:rPr>
          <w:i/>
          <w:sz w:val="24"/>
        </w:rPr>
        <w:t>i</w:t>
      </w:r>
      <w:r>
        <w:rPr>
          <w:i/>
          <w:spacing w:val="-2"/>
          <w:sz w:val="24"/>
        </w:rPr>
        <w:t> </w:t>
      </w:r>
      <w:r>
        <w:rPr>
          <w:i/>
          <w:sz w:val="24"/>
        </w:rPr>
        <w:t>racjonalny,</w:t>
      </w:r>
      <w:r>
        <w:rPr>
          <w:i/>
          <w:spacing w:val="57"/>
          <w:sz w:val="24"/>
        </w:rPr>
        <w:t> </w:t>
      </w:r>
      <w:r>
        <w:rPr>
          <w:i/>
          <w:sz w:val="24"/>
        </w:rPr>
        <w:t>łączący</w:t>
      </w:r>
      <w:r>
        <w:rPr>
          <w:i/>
          <w:spacing w:val="57"/>
          <w:sz w:val="24"/>
        </w:rPr>
        <w:t> </w:t>
      </w:r>
      <w:r>
        <w:rPr>
          <w:i/>
          <w:sz w:val="24"/>
        </w:rPr>
        <w:t>zarówno</w:t>
      </w:r>
      <w:r>
        <w:rPr>
          <w:i/>
          <w:spacing w:val="57"/>
          <w:sz w:val="24"/>
        </w:rPr>
        <w:t> </w:t>
      </w:r>
      <w:r>
        <w:rPr>
          <w:i/>
          <w:sz w:val="24"/>
        </w:rPr>
        <w:t>cele</w:t>
      </w:r>
      <w:r>
        <w:rPr>
          <w:i/>
          <w:spacing w:val="57"/>
          <w:sz w:val="24"/>
        </w:rPr>
        <w:t> </w:t>
      </w:r>
      <w:r>
        <w:rPr>
          <w:i/>
          <w:sz w:val="24"/>
        </w:rPr>
        <w:t>publiczne,</w:t>
      </w:r>
      <w:r>
        <w:rPr>
          <w:i/>
          <w:spacing w:val="57"/>
          <w:sz w:val="24"/>
        </w:rPr>
        <w:t> </w:t>
      </w:r>
      <w:r>
        <w:rPr>
          <w:i/>
          <w:sz w:val="24"/>
        </w:rPr>
        <w:t>takie</w:t>
      </w:r>
      <w:r>
        <w:rPr>
          <w:i/>
          <w:spacing w:val="57"/>
          <w:sz w:val="24"/>
        </w:rPr>
        <w:t> </w:t>
      </w:r>
      <w:r>
        <w:rPr>
          <w:i/>
          <w:sz w:val="24"/>
        </w:rPr>
        <w:t>jak:</w:t>
      </w:r>
      <w:r>
        <w:rPr>
          <w:i/>
          <w:spacing w:val="57"/>
          <w:sz w:val="24"/>
        </w:rPr>
        <w:t> </w:t>
      </w:r>
      <w:r>
        <w:rPr>
          <w:i/>
          <w:sz w:val="24"/>
        </w:rPr>
        <w:t>rekreacja i</w:t>
      </w:r>
      <w:r>
        <w:rPr>
          <w:i/>
          <w:spacing w:val="-3"/>
          <w:sz w:val="24"/>
        </w:rPr>
        <w:t> </w:t>
      </w:r>
      <w:r>
        <w:rPr>
          <w:i/>
          <w:sz w:val="24"/>
        </w:rPr>
        <w:t>zachowanie terenów zielonych, z</w:t>
      </w:r>
      <w:r>
        <w:rPr>
          <w:i/>
          <w:spacing w:val="-4"/>
          <w:sz w:val="24"/>
        </w:rPr>
        <w:t> </w:t>
      </w:r>
      <w:r>
        <w:rPr>
          <w:i/>
          <w:sz w:val="24"/>
        </w:rPr>
        <w:t>poszanowaniem praw właścicieli nieruchomości, którzy chcą „uzupełnić” luki w</w:t>
      </w:r>
      <w:r>
        <w:rPr>
          <w:i/>
          <w:spacing w:val="-2"/>
          <w:sz w:val="24"/>
        </w:rPr>
        <w:t> </w:t>
      </w:r>
      <w:r>
        <w:rPr>
          <w:i/>
          <w:sz w:val="24"/>
        </w:rPr>
        <w:t>istniejącej zabudowie. Aktualne założenie planistyczne będzie polegało na petryfikacji obecnego stanu rzeczy, w</w:t>
      </w:r>
      <w:r>
        <w:rPr>
          <w:i/>
          <w:spacing w:val="-2"/>
          <w:sz w:val="24"/>
        </w:rPr>
        <w:t> </w:t>
      </w:r>
      <w:r>
        <w:rPr>
          <w:i/>
          <w:sz w:val="24"/>
        </w:rPr>
        <w:t>którym ulica Rogowska na odcinku od ulicy</w:t>
      </w:r>
      <w:r>
        <w:rPr>
          <w:i/>
          <w:spacing w:val="40"/>
          <w:sz w:val="24"/>
        </w:rPr>
        <w:t> </w:t>
      </w:r>
      <w:r>
        <w:rPr>
          <w:i/>
          <w:sz w:val="24"/>
        </w:rPr>
        <w:t>Wycieczkowej</w:t>
      </w:r>
      <w:r>
        <w:rPr>
          <w:i/>
          <w:spacing w:val="40"/>
          <w:sz w:val="24"/>
        </w:rPr>
        <w:t> </w:t>
      </w:r>
      <w:r>
        <w:rPr>
          <w:i/>
          <w:sz w:val="24"/>
        </w:rPr>
        <w:t>do</w:t>
      </w:r>
      <w:r>
        <w:rPr>
          <w:i/>
          <w:spacing w:val="40"/>
          <w:sz w:val="24"/>
        </w:rPr>
        <w:t> </w:t>
      </w:r>
      <w:r>
        <w:rPr>
          <w:i/>
          <w:sz w:val="24"/>
        </w:rPr>
        <w:t>ulicy</w:t>
      </w:r>
      <w:r>
        <w:rPr>
          <w:i/>
          <w:spacing w:val="40"/>
          <w:sz w:val="24"/>
        </w:rPr>
        <w:t> </w:t>
      </w:r>
      <w:r>
        <w:rPr>
          <w:i/>
          <w:sz w:val="24"/>
        </w:rPr>
        <w:t>Książka</w:t>
      </w:r>
      <w:r>
        <w:rPr>
          <w:i/>
          <w:spacing w:val="40"/>
          <w:sz w:val="24"/>
        </w:rPr>
        <w:t> </w:t>
      </w:r>
      <w:r>
        <w:rPr>
          <w:i/>
          <w:sz w:val="24"/>
        </w:rPr>
        <w:t>jest</w:t>
      </w:r>
      <w:r>
        <w:rPr>
          <w:i/>
          <w:spacing w:val="40"/>
          <w:sz w:val="24"/>
        </w:rPr>
        <w:t> </w:t>
      </w:r>
      <w:r>
        <w:rPr>
          <w:i/>
          <w:sz w:val="24"/>
        </w:rPr>
        <w:t>ciasno</w:t>
      </w:r>
      <w:r>
        <w:rPr>
          <w:i/>
          <w:spacing w:val="40"/>
          <w:sz w:val="24"/>
        </w:rPr>
        <w:t> </w:t>
      </w:r>
      <w:r>
        <w:rPr>
          <w:i/>
          <w:sz w:val="24"/>
        </w:rPr>
        <w:t>zabudowana</w:t>
      </w:r>
      <w:r>
        <w:rPr>
          <w:i/>
          <w:spacing w:val="40"/>
          <w:sz w:val="24"/>
        </w:rPr>
        <w:t> </w:t>
      </w:r>
      <w:r>
        <w:rPr>
          <w:i/>
          <w:sz w:val="24"/>
        </w:rPr>
        <w:t>(budynek</w:t>
      </w:r>
      <w:r>
        <w:rPr>
          <w:i/>
          <w:spacing w:val="40"/>
          <w:sz w:val="24"/>
        </w:rPr>
        <w:t> </w:t>
      </w:r>
      <w:r>
        <w:rPr>
          <w:i/>
          <w:sz w:val="24"/>
        </w:rPr>
        <w:t>przy</w:t>
      </w:r>
      <w:r>
        <w:rPr>
          <w:i/>
          <w:spacing w:val="40"/>
          <w:sz w:val="24"/>
        </w:rPr>
        <w:t> </w:t>
      </w:r>
      <w:r>
        <w:rPr>
          <w:i/>
          <w:sz w:val="24"/>
        </w:rPr>
        <w:t>budynku), a</w:t>
      </w:r>
      <w:r>
        <w:rPr>
          <w:i/>
          <w:spacing w:val="-1"/>
          <w:sz w:val="24"/>
        </w:rPr>
        <w:t> </w:t>
      </w:r>
      <w:r>
        <w:rPr>
          <w:i/>
          <w:sz w:val="24"/>
        </w:rPr>
        <w:t>następnie w</w:t>
      </w:r>
      <w:r>
        <w:rPr>
          <w:i/>
          <w:spacing w:val="-1"/>
          <w:sz w:val="24"/>
        </w:rPr>
        <w:t> </w:t>
      </w:r>
      <w:r>
        <w:rPr>
          <w:i/>
          <w:sz w:val="24"/>
        </w:rPr>
        <w:t>kierunku ulicy Strykowskiej jej północna strona, to na zmianę tereny niezabudowane i</w:t>
      </w:r>
      <w:r>
        <w:rPr>
          <w:i/>
          <w:spacing w:val="-2"/>
          <w:sz w:val="24"/>
        </w:rPr>
        <w:t> </w:t>
      </w:r>
      <w:r>
        <w:rPr>
          <w:i/>
          <w:sz w:val="24"/>
        </w:rPr>
        <w:t>tereny zabudowane. W</w:t>
      </w:r>
      <w:r>
        <w:rPr>
          <w:i/>
          <w:spacing w:val="-2"/>
          <w:sz w:val="24"/>
        </w:rPr>
        <w:t> </w:t>
      </w:r>
      <w:r>
        <w:rPr>
          <w:i/>
          <w:sz w:val="24"/>
        </w:rPr>
        <w:t>naszej ocenie, racjonalne podejście do kwestii spójności urbanistycznej polegać powinno na ujednoliceniu zabudowy ulicy na całej jej </w:t>
      </w:r>
      <w:r>
        <w:rPr>
          <w:i/>
          <w:spacing w:val="-2"/>
          <w:sz w:val="24"/>
        </w:rPr>
        <w:t>długości.</w:t>
      </w:r>
    </w:p>
    <w:p>
      <w:pPr>
        <w:spacing w:after="0"/>
        <w:jc w:val="both"/>
        <w:rPr>
          <w:sz w:val="24"/>
        </w:rPr>
        <w:sectPr>
          <w:pgSz w:w="11910" w:h="16840"/>
          <w:pgMar w:header="0" w:footer="462" w:top="1320" w:bottom="660" w:left="1200" w:right="800"/>
        </w:sectPr>
      </w:pPr>
    </w:p>
    <w:p>
      <w:pPr>
        <w:spacing w:before="79"/>
        <w:ind w:left="499" w:right="615" w:firstLine="227"/>
        <w:jc w:val="both"/>
        <w:rPr>
          <w:i/>
          <w:sz w:val="24"/>
        </w:rPr>
      </w:pPr>
      <w:r>
        <w:rPr>
          <w:i/>
          <w:sz w:val="24"/>
        </w:rPr>
        <w:t>Należy również wskazać, że wyłączenie zabudowy na naszych nieruchomościach będzie</w:t>
      </w:r>
      <w:r>
        <w:rPr>
          <w:i/>
          <w:sz w:val="24"/>
        </w:rPr>
        <w:t> skutkować drastycznym obniżeniem ich wartości. W</w:t>
      </w:r>
      <w:r>
        <w:rPr>
          <w:i/>
          <w:spacing w:val="-3"/>
          <w:sz w:val="24"/>
        </w:rPr>
        <w:t> </w:t>
      </w:r>
      <w:r>
        <w:rPr>
          <w:i/>
          <w:sz w:val="24"/>
        </w:rPr>
        <w:t>takich warunkach przysługiwać nam będzie prawo do wystąpienia przeciwko Gminie M. Łódź z</w:t>
      </w:r>
      <w:r>
        <w:rPr>
          <w:i/>
          <w:spacing w:val="-4"/>
          <w:sz w:val="24"/>
        </w:rPr>
        <w:t> </w:t>
      </w:r>
      <w:r>
        <w:rPr>
          <w:i/>
          <w:sz w:val="24"/>
        </w:rPr>
        <w:t>roszczeniem odszkodowawczym mającym na celu zrekompensowanie nam różnicy w</w:t>
      </w:r>
      <w:r>
        <w:rPr>
          <w:i/>
          <w:spacing w:val="-2"/>
          <w:sz w:val="24"/>
        </w:rPr>
        <w:t> </w:t>
      </w:r>
      <w:r>
        <w:rPr>
          <w:i/>
          <w:sz w:val="24"/>
        </w:rPr>
        <w:t>wartości działki, na której zabudowa była</w:t>
      </w:r>
      <w:r>
        <w:rPr>
          <w:i/>
          <w:spacing w:val="-2"/>
          <w:sz w:val="24"/>
        </w:rPr>
        <w:t> </w:t>
      </w:r>
      <w:r>
        <w:rPr>
          <w:i/>
          <w:sz w:val="24"/>
        </w:rPr>
        <w:t>możliwa</w:t>
      </w:r>
      <w:r>
        <w:rPr>
          <w:i/>
          <w:spacing w:val="-2"/>
          <w:sz w:val="24"/>
        </w:rPr>
        <w:t> </w:t>
      </w:r>
      <w:r>
        <w:rPr>
          <w:i/>
          <w:sz w:val="24"/>
        </w:rPr>
        <w:t>oraz</w:t>
      </w:r>
      <w:r>
        <w:rPr>
          <w:i/>
          <w:spacing w:val="-2"/>
          <w:sz w:val="24"/>
        </w:rPr>
        <w:t> </w:t>
      </w:r>
      <w:r>
        <w:rPr>
          <w:i/>
          <w:sz w:val="24"/>
        </w:rPr>
        <w:t>działki,</w:t>
      </w:r>
      <w:r>
        <w:rPr>
          <w:i/>
          <w:spacing w:val="-2"/>
          <w:sz w:val="24"/>
        </w:rPr>
        <w:t> </w:t>
      </w:r>
      <w:r>
        <w:rPr>
          <w:i/>
          <w:sz w:val="24"/>
        </w:rPr>
        <w:t>której</w:t>
      </w:r>
      <w:r>
        <w:rPr>
          <w:i/>
          <w:spacing w:val="-1"/>
          <w:sz w:val="24"/>
        </w:rPr>
        <w:t> </w:t>
      </w:r>
      <w:r>
        <w:rPr>
          <w:i/>
          <w:sz w:val="24"/>
        </w:rPr>
        <w:t>nie</w:t>
      </w:r>
      <w:r>
        <w:rPr>
          <w:i/>
          <w:spacing w:val="-3"/>
          <w:sz w:val="24"/>
        </w:rPr>
        <w:t> </w:t>
      </w:r>
      <w:r>
        <w:rPr>
          <w:i/>
          <w:sz w:val="24"/>
        </w:rPr>
        <w:t>będziemy</w:t>
      </w:r>
      <w:r>
        <w:rPr>
          <w:i/>
          <w:spacing w:val="-2"/>
          <w:sz w:val="24"/>
        </w:rPr>
        <w:t> </w:t>
      </w:r>
      <w:r>
        <w:rPr>
          <w:i/>
          <w:sz w:val="24"/>
        </w:rPr>
        <w:t>mogli</w:t>
      </w:r>
      <w:r>
        <w:rPr>
          <w:i/>
          <w:spacing w:val="-2"/>
          <w:sz w:val="24"/>
        </w:rPr>
        <w:t> </w:t>
      </w:r>
      <w:r>
        <w:rPr>
          <w:i/>
          <w:sz w:val="24"/>
        </w:rPr>
        <w:t>wykorzystać</w:t>
      </w:r>
      <w:r>
        <w:rPr>
          <w:i/>
          <w:spacing w:val="-2"/>
          <w:sz w:val="24"/>
        </w:rPr>
        <w:t> </w:t>
      </w:r>
      <w:r>
        <w:rPr>
          <w:i/>
          <w:sz w:val="24"/>
        </w:rPr>
        <w:t>w</w:t>
      </w:r>
      <w:r>
        <w:rPr>
          <w:i/>
          <w:spacing w:val="-2"/>
          <w:sz w:val="24"/>
        </w:rPr>
        <w:t> </w:t>
      </w:r>
      <w:r>
        <w:rPr>
          <w:i/>
          <w:sz w:val="24"/>
        </w:rPr>
        <w:t>ten</w:t>
      </w:r>
      <w:r>
        <w:rPr>
          <w:i/>
          <w:spacing w:val="-2"/>
          <w:sz w:val="24"/>
        </w:rPr>
        <w:t> </w:t>
      </w:r>
      <w:r>
        <w:rPr>
          <w:i/>
          <w:sz w:val="24"/>
        </w:rPr>
        <w:t>sposób.</w:t>
      </w:r>
      <w:r>
        <w:rPr>
          <w:i/>
          <w:spacing w:val="-2"/>
          <w:sz w:val="24"/>
        </w:rPr>
        <w:t> </w:t>
      </w:r>
      <w:r>
        <w:rPr>
          <w:i/>
          <w:sz w:val="24"/>
        </w:rPr>
        <w:t>Biorąc</w:t>
      </w:r>
      <w:r>
        <w:rPr>
          <w:i/>
          <w:spacing w:val="-1"/>
          <w:sz w:val="24"/>
        </w:rPr>
        <w:t> </w:t>
      </w:r>
      <w:r>
        <w:rPr>
          <w:i/>
          <w:sz w:val="24"/>
        </w:rPr>
        <w:t>pod uwagę bardzo wysokie ceny transakcyjne metra ziemi na tym obszarze odszkodowanie</w:t>
      </w:r>
      <w:r>
        <w:rPr>
          <w:i/>
          <w:spacing w:val="40"/>
          <w:sz w:val="24"/>
        </w:rPr>
        <w:t> </w:t>
      </w:r>
      <w:r>
        <w:rPr>
          <w:i/>
          <w:sz w:val="24"/>
        </w:rPr>
        <w:t>może w</w:t>
      </w:r>
      <w:r>
        <w:rPr>
          <w:i/>
          <w:spacing w:val="-2"/>
          <w:sz w:val="24"/>
        </w:rPr>
        <w:t> </w:t>
      </w:r>
      <w:r>
        <w:rPr>
          <w:i/>
          <w:sz w:val="24"/>
        </w:rPr>
        <w:t>znacznym stopniu nadszarpnąć budżet Miasta, co jest niekorzystne dla wszystkich jego mieszkańców.</w:t>
      </w:r>
    </w:p>
    <w:p>
      <w:pPr>
        <w:spacing w:before="120"/>
        <w:ind w:left="726" w:right="0" w:firstLine="0"/>
        <w:jc w:val="both"/>
        <w:rPr>
          <w:i/>
          <w:sz w:val="24"/>
        </w:rPr>
      </w:pPr>
      <w:r>
        <w:rPr>
          <w:i/>
          <w:sz w:val="24"/>
        </w:rPr>
        <w:t>Uprzejmie</w:t>
      </w:r>
      <w:r>
        <w:rPr>
          <w:i/>
          <w:spacing w:val="70"/>
          <w:w w:val="150"/>
          <w:sz w:val="24"/>
        </w:rPr>
        <w:t> </w:t>
      </w:r>
      <w:r>
        <w:rPr>
          <w:i/>
          <w:sz w:val="24"/>
        </w:rPr>
        <w:t>prosimy</w:t>
      </w:r>
      <w:r>
        <w:rPr>
          <w:i/>
          <w:spacing w:val="73"/>
          <w:w w:val="150"/>
          <w:sz w:val="24"/>
        </w:rPr>
        <w:t> </w:t>
      </w:r>
      <w:r>
        <w:rPr>
          <w:i/>
          <w:sz w:val="24"/>
        </w:rPr>
        <w:t>o</w:t>
      </w:r>
      <w:r>
        <w:rPr>
          <w:i/>
          <w:spacing w:val="-1"/>
          <w:sz w:val="24"/>
        </w:rPr>
        <w:t> </w:t>
      </w:r>
      <w:r>
        <w:rPr>
          <w:i/>
          <w:sz w:val="24"/>
        </w:rPr>
        <w:t>pochylenie</w:t>
      </w:r>
      <w:r>
        <w:rPr>
          <w:i/>
          <w:spacing w:val="73"/>
          <w:w w:val="150"/>
          <w:sz w:val="24"/>
        </w:rPr>
        <w:t> </w:t>
      </w:r>
      <w:r>
        <w:rPr>
          <w:i/>
          <w:sz w:val="24"/>
        </w:rPr>
        <w:t>się</w:t>
      </w:r>
      <w:r>
        <w:rPr>
          <w:i/>
          <w:spacing w:val="73"/>
          <w:w w:val="150"/>
          <w:sz w:val="24"/>
        </w:rPr>
        <w:t> </w:t>
      </w:r>
      <w:r>
        <w:rPr>
          <w:i/>
          <w:sz w:val="24"/>
        </w:rPr>
        <w:t>nad</w:t>
      </w:r>
      <w:r>
        <w:rPr>
          <w:i/>
          <w:spacing w:val="73"/>
          <w:w w:val="150"/>
          <w:sz w:val="24"/>
        </w:rPr>
        <w:t> </w:t>
      </w:r>
      <w:r>
        <w:rPr>
          <w:i/>
          <w:sz w:val="24"/>
        </w:rPr>
        <w:t>powyższymi</w:t>
      </w:r>
      <w:r>
        <w:rPr>
          <w:i/>
          <w:spacing w:val="72"/>
          <w:w w:val="150"/>
          <w:sz w:val="24"/>
        </w:rPr>
        <w:t> </w:t>
      </w:r>
      <w:r>
        <w:rPr>
          <w:i/>
          <w:sz w:val="24"/>
        </w:rPr>
        <w:t>argumentami</w:t>
      </w:r>
      <w:r>
        <w:rPr>
          <w:i/>
          <w:spacing w:val="73"/>
          <w:w w:val="150"/>
          <w:sz w:val="24"/>
        </w:rPr>
        <w:t> </w:t>
      </w:r>
      <w:r>
        <w:rPr>
          <w:i/>
          <w:sz w:val="24"/>
        </w:rPr>
        <w:t>i </w:t>
      </w:r>
      <w:r>
        <w:rPr>
          <w:i/>
          <w:spacing w:val="-2"/>
          <w:sz w:val="24"/>
        </w:rPr>
        <w:t>umieszczenie</w:t>
      </w:r>
    </w:p>
    <w:p>
      <w:pPr>
        <w:spacing w:before="0"/>
        <w:ind w:left="499" w:right="0" w:firstLine="0"/>
        <w:jc w:val="both"/>
        <w:rPr>
          <w:i/>
          <w:sz w:val="24"/>
        </w:rPr>
      </w:pPr>
      <w:r>
        <w:rPr>
          <w:i/>
          <w:sz w:val="24"/>
        </w:rPr>
        <w:t>działek:</w:t>
      </w:r>
      <w:r>
        <w:rPr>
          <w:i/>
          <w:spacing w:val="-3"/>
          <w:sz w:val="24"/>
        </w:rPr>
        <w:t> </w:t>
      </w:r>
      <w:r>
        <w:rPr>
          <w:i/>
          <w:sz w:val="24"/>
        </w:rPr>
        <w:t>nr</w:t>
      </w:r>
      <w:r>
        <w:rPr>
          <w:i/>
          <w:spacing w:val="-2"/>
          <w:sz w:val="24"/>
        </w:rPr>
        <w:t> </w:t>
      </w:r>
      <w:r>
        <w:rPr>
          <w:i/>
          <w:sz w:val="24"/>
        </w:rPr>
        <w:t>88,</w:t>
      </w:r>
      <w:r>
        <w:rPr>
          <w:i/>
          <w:spacing w:val="-2"/>
          <w:sz w:val="24"/>
        </w:rPr>
        <w:t> </w:t>
      </w:r>
      <w:r>
        <w:rPr>
          <w:i/>
          <w:sz w:val="24"/>
        </w:rPr>
        <w:t>89/1,</w:t>
      </w:r>
      <w:r>
        <w:rPr>
          <w:i/>
          <w:spacing w:val="-1"/>
          <w:sz w:val="24"/>
        </w:rPr>
        <w:t> </w:t>
      </w:r>
      <w:r>
        <w:rPr>
          <w:i/>
          <w:sz w:val="24"/>
        </w:rPr>
        <w:t>89/2</w:t>
      </w:r>
      <w:r>
        <w:rPr>
          <w:i/>
          <w:spacing w:val="-2"/>
          <w:sz w:val="24"/>
        </w:rPr>
        <w:t> </w:t>
      </w:r>
      <w:r>
        <w:rPr>
          <w:i/>
          <w:sz w:val="24"/>
        </w:rPr>
        <w:t>w</w:t>
      </w:r>
      <w:r>
        <w:rPr>
          <w:i/>
          <w:spacing w:val="-2"/>
          <w:sz w:val="24"/>
        </w:rPr>
        <w:t> </w:t>
      </w:r>
      <w:r>
        <w:rPr>
          <w:i/>
          <w:sz w:val="24"/>
        </w:rPr>
        <w:t>strefie</w:t>
      </w:r>
      <w:r>
        <w:rPr>
          <w:i/>
          <w:spacing w:val="-2"/>
          <w:sz w:val="24"/>
        </w:rPr>
        <w:t> </w:t>
      </w:r>
      <w:r>
        <w:rPr>
          <w:i/>
          <w:sz w:val="24"/>
        </w:rPr>
        <w:t>przeznaczonej</w:t>
      </w:r>
      <w:r>
        <w:rPr>
          <w:i/>
          <w:spacing w:val="-1"/>
          <w:sz w:val="24"/>
        </w:rPr>
        <w:t> </w:t>
      </w:r>
      <w:r>
        <w:rPr>
          <w:i/>
          <w:sz w:val="24"/>
        </w:rPr>
        <w:t>pod</w:t>
      </w:r>
      <w:r>
        <w:rPr>
          <w:i/>
          <w:spacing w:val="-2"/>
          <w:sz w:val="24"/>
        </w:rPr>
        <w:t> </w:t>
      </w:r>
      <w:r>
        <w:rPr>
          <w:i/>
          <w:sz w:val="24"/>
        </w:rPr>
        <w:t>zabudowę</w:t>
      </w:r>
      <w:r>
        <w:rPr>
          <w:i/>
          <w:spacing w:val="-2"/>
          <w:sz w:val="24"/>
        </w:rPr>
        <w:t> mieszkaniową.”.</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 i</w:t>
      </w:r>
      <w:r>
        <w:rPr>
          <w:spacing w:val="-1"/>
        </w:rPr>
        <w:t> </w:t>
      </w:r>
      <w:r>
        <w:rPr/>
        <w:t>kierunków zagospodarowania przestrzennego miasta Łodzi,</w:t>
      </w:r>
      <w:r>
        <w:rPr>
          <w:spacing w:val="40"/>
        </w:rPr>
        <w:t> </w:t>
      </w:r>
      <w:r>
        <w:rPr/>
        <w:t>zatwierdzonym</w:t>
      </w:r>
      <w:r>
        <w:rPr>
          <w:spacing w:val="80"/>
        </w:rPr>
        <w:t> </w:t>
      </w:r>
      <w:r>
        <w:rPr/>
        <w:t>uchwałą</w:t>
      </w:r>
      <w:r>
        <w:rPr>
          <w:spacing w:val="80"/>
        </w:rPr>
        <w:t> </w:t>
      </w:r>
      <w:r>
        <w:rPr/>
        <w:t>Nr</w:t>
      </w:r>
      <w:r>
        <w:rPr>
          <w:spacing w:val="80"/>
        </w:rPr>
        <w:t> </w:t>
      </w:r>
      <w:r>
        <w:rPr/>
        <w:t>LXIX/1753/18</w:t>
      </w:r>
      <w:r>
        <w:rPr>
          <w:spacing w:val="80"/>
        </w:rPr>
        <w:t> </w:t>
      </w:r>
      <w:r>
        <w:rPr/>
        <w:t>z</w:t>
      </w:r>
      <w:r>
        <w:rPr>
          <w:spacing w:val="-1"/>
        </w:rPr>
        <w:t> </w:t>
      </w:r>
      <w:r>
        <w:rPr/>
        <w:t>dnia</w:t>
      </w:r>
      <w:r>
        <w:rPr>
          <w:spacing w:val="80"/>
        </w:rPr>
        <w:t> </w:t>
      </w:r>
      <w:r>
        <w:rPr/>
        <w:t>28</w:t>
      </w:r>
      <w:r>
        <w:rPr>
          <w:spacing w:val="-1"/>
        </w:rPr>
        <w:t> </w:t>
      </w:r>
      <w:r>
        <w:rPr/>
        <w:t>marca</w:t>
      </w:r>
      <w:r>
        <w:rPr>
          <w:spacing w:val="80"/>
        </w:rPr>
        <w:t> </w:t>
      </w:r>
      <w:r>
        <w:rPr/>
        <w:t>2018</w:t>
      </w:r>
      <w:r>
        <w:rPr>
          <w:spacing w:val="-1"/>
        </w:rPr>
        <w:t> </w:t>
      </w:r>
      <w:r>
        <w:rPr/>
        <w:t>r.</w:t>
      </w:r>
      <w:r>
        <w:rPr>
          <w:spacing w:val="80"/>
        </w:rPr>
        <w:t> </w:t>
      </w:r>
      <w:r>
        <w:rPr/>
        <w:t>Rady</w:t>
      </w:r>
      <w:r>
        <w:rPr>
          <w:spacing w:val="80"/>
        </w:rPr>
        <w:t> </w:t>
      </w:r>
      <w:r>
        <w:rPr/>
        <w:t>Miejskiej w</w:t>
      </w:r>
      <w:r>
        <w:rPr>
          <w:spacing w:val="-2"/>
        </w:rPr>
        <w:t> </w:t>
      </w:r>
      <w:r>
        <w:rPr/>
        <w:t>Łodzi</w:t>
      </w:r>
      <w:r>
        <w:rPr>
          <w:spacing w:val="40"/>
        </w:rPr>
        <w:t>  </w:t>
      </w:r>
      <w:r>
        <w:rPr/>
        <w:t>zmienionym</w:t>
      </w:r>
      <w:r>
        <w:rPr>
          <w:spacing w:val="40"/>
        </w:rPr>
        <w:t>  </w:t>
      </w:r>
      <w:r>
        <w:rPr/>
        <w:t>uchwałami</w:t>
      </w:r>
      <w:r>
        <w:rPr>
          <w:spacing w:val="40"/>
        </w:rPr>
        <w:t>  </w:t>
      </w:r>
      <w:r>
        <w:rPr/>
        <w:t>Rady</w:t>
      </w:r>
      <w:r>
        <w:rPr>
          <w:spacing w:val="40"/>
        </w:rPr>
        <w:t>  </w:t>
      </w:r>
      <w:r>
        <w:rPr/>
        <w:t>Miejskiej</w:t>
      </w:r>
      <w:r>
        <w:rPr>
          <w:spacing w:val="40"/>
        </w:rPr>
        <w:t>  </w:t>
      </w:r>
      <w:r>
        <w:rPr/>
        <w:t>w</w:t>
      </w:r>
      <w:r>
        <w:rPr>
          <w:spacing w:val="-2"/>
        </w:rPr>
        <w:t> </w:t>
      </w:r>
      <w:r>
        <w:rPr/>
        <w:t>Łodzi</w:t>
      </w:r>
      <w:r>
        <w:rPr>
          <w:spacing w:val="40"/>
        </w:rPr>
        <w:t>  </w:t>
      </w:r>
      <w:r>
        <w:rPr/>
        <w:t>Nr</w:t>
      </w:r>
      <w:r>
        <w:rPr>
          <w:spacing w:val="40"/>
        </w:rPr>
        <w:t>  </w:t>
      </w:r>
      <w:r>
        <w:rPr/>
        <w:t>VI/215/19</w:t>
      </w:r>
      <w:r>
        <w:rPr>
          <w:spacing w:val="40"/>
        </w:rPr>
        <w:t>  </w:t>
      </w:r>
      <w:r>
        <w:rPr/>
        <w:t>z</w:t>
      </w:r>
      <w:r>
        <w:rPr>
          <w:spacing w:val="-1"/>
        </w:rPr>
        <w:t> </w:t>
      </w:r>
      <w:r>
        <w:rPr/>
        <w:t>dnia 6</w:t>
      </w:r>
      <w:r>
        <w:rPr>
          <w:spacing w:val="-2"/>
        </w:rPr>
        <w:t> </w:t>
      </w:r>
      <w:r>
        <w:rPr/>
        <w:t>marca</w:t>
      </w:r>
      <w:r>
        <w:rPr>
          <w:spacing w:val="-3"/>
        </w:rPr>
        <w:t> </w:t>
      </w:r>
      <w:r>
        <w:rPr/>
        <w:t>2019</w:t>
      </w:r>
      <w:r>
        <w:rPr>
          <w:spacing w:val="-2"/>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 w</w:t>
      </w:r>
      <w:r>
        <w:rPr>
          <w:spacing w:val="-2"/>
        </w:rPr>
        <w:t> </w:t>
      </w:r>
      <w:r>
        <w:rPr/>
        <w:t>projekcie miejscowego planu</w:t>
      </w:r>
      <w:r>
        <w:rPr>
          <w:spacing w:val="40"/>
        </w:rPr>
        <w:t> </w:t>
      </w:r>
      <w:r>
        <w:rPr/>
        <w:t>zagospodarowania przestrzennego.</w:t>
      </w:r>
    </w:p>
    <w:p>
      <w:pPr>
        <w:pStyle w:val="BodyText"/>
        <w:ind w:right="613" w:firstLine="227"/>
      </w:pPr>
      <w:r>
        <w:rPr/>
        <w:t>Zgodnie z</w:t>
      </w:r>
      <w:r>
        <w:rPr>
          <w:spacing w:val="-3"/>
        </w:rPr>
        <w:t> </w:t>
      </w:r>
      <w:r>
        <w:rPr/>
        <w:t>obowiązującym Studium nieruchomość położona przy ul.</w:t>
      </w:r>
      <w:r>
        <w:rPr>
          <w:spacing w:val="-2"/>
        </w:rPr>
        <w:t> </w:t>
      </w:r>
      <w:r>
        <w:rPr/>
        <w:t>Rogowskiej</w:t>
      </w:r>
      <w:r>
        <w:rPr>
          <w:spacing w:val="-2"/>
        </w:rPr>
        <w:t> </w:t>
      </w:r>
      <w:r>
        <w:rPr/>
        <w:t>34 (działki nr:</w:t>
      </w:r>
      <w:r>
        <w:rPr>
          <w:spacing w:val="-2"/>
        </w:rPr>
        <w:t> </w:t>
      </w:r>
      <w:r>
        <w:rPr/>
        <w:t>88, 89/1, 89/2 obręb B-19), znajduje się w</w:t>
      </w:r>
      <w:r>
        <w:rPr>
          <w:spacing w:val="-3"/>
        </w:rPr>
        <w:t> </w:t>
      </w:r>
      <w:r>
        <w:rPr/>
        <w:t>strefie terenów wyłączonych spod zabudowy, terenów aktywnych przyrodniczo (O). Tereny aktywne przyrodniczo obejmują obszary</w:t>
      </w:r>
      <w:r>
        <w:rPr>
          <w:spacing w:val="65"/>
        </w:rPr>
        <w:t> </w:t>
      </w:r>
      <w:r>
        <w:rPr/>
        <w:t>kluczowe</w:t>
      </w:r>
      <w:r>
        <w:rPr>
          <w:spacing w:val="65"/>
        </w:rPr>
        <w:t> </w:t>
      </w:r>
      <w:r>
        <w:rPr/>
        <w:t>dla</w:t>
      </w:r>
      <w:r>
        <w:rPr>
          <w:spacing w:val="65"/>
        </w:rPr>
        <w:t> </w:t>
      </w:r>
      <w:r>
        <w:rPr/>
        <w:t>systemu</w:t>
      </w:r>
      <w:r>
        <w:rPr>
          <w:spacing w:val="65"/>
        </w:rPr>
        <w:t> </w:t>
      </w:r>
      <w:r>
        <w:rPr/>
        <w:t>przyrodniczego</w:t>
      </w:r>
      <w:r>
        <w:rPr>
          <w:spacing w:val="65"/>
        </w:rPr>
        <w:t> </w:t>
      </w:r>
      <w:r>
        <w:rPr/>
        <w:t>Miasta,</w:t>
      </w:r>
      <w:r>
        <w:rPr>
          <w:spacing w:val="65"/>
        </w:rPr>
        <w:t> </w:t>
      </w:r>
      <w:r>
        <w:rPr/>
        <w:t>obszary</w:t>
      </w:r>
      <w:r>
        <w:rPr>
          <w:spacing w:val="65"/>
        </w:rPr>
        <w:t> </w:t>
      </w:r>
      <w:r>
        <w:rPr/>
        <w:t>położone</w:t>
      </w:r>
      <w:r>
        <w:rPr>
          <w:spacing w:val="65"/>
        </w:rPr>
        <w:t> </w:t>
      </w:r>
      <w:r>
        <w:rPr/>
        <w:t>peryferyjnie i</w:t>
      </w:r>
      <w:r>
        <w:rPr>
          <w:spacing w:val="-2"/>
        </w:rPr>
        <w:t> </w:t>
      </w:r>
      <w:r>
        <w:rPr/>
        <w:t>pełniące głównie rolę klimatyczno–biologiczną, krajobrazową oraz korytarzy przewietrzających Miasto. Na tych terenach obowiązuje zatrzymanie rozpoczętych procesów urbanizacji poprzez zakaz realizacji nowej zabudowy. W</w:t>
      </w:r>
      <w:r>
        <w:rPr>
          <w:spacing w:val="-4"/>
        </w:rPr>
        <w:t> </w:t>
      </w:r>
      <w:r>
        <w:rPr/>
        <w:t>granicach istniejącego zainwestowania zabudową mieszkaniową projekt planu ustala katalog możliwych działań budowlanych, tj.: remont, przebudowa, rozbudowa i</w:t>
      </w:r>
      <w:r>
        <w:rPr>
          <w:spacing w:val="-1"/>
        </w:rPr>
        <w:t> </w:t>
      </w:r>
      <w:r>
        <w:rPr/>
        <w:t>nadbudowa z</w:t>
      </w:r>
      <w:r>
        <w:rPr>
          <w:spacing w:val="-1"/>
        </w:rPr>
        <w:t> </w:t>
      </w:r>
      <w:r>
        <w:rPr/>
        <w:t>określeniem maksymalnej</w:t>
      </w:r>
      <w:r>
        <w:rPr>
          <w:spacing w:val="-3"/>
        </w:rPr>
        <w:t> </w:t>
      </w:r>
      <w:r>
        <w:rPr/>
        <w:t>powierzchni</w:t>
      </w:r>
      <w:r>
        <w:rPr>
          <w:spacing w:val="-3"/>
        </w:rPr>
        <w:t> </w:t>
      </w:r>
      <w:r>
        <w:rPr/>
        <w:t>zabudowy</w:t>
      </w:r>
      <w:r>
        <w:rPr>
          <w:spacing w:val="-3"/>
        </w:rPr>
        <w:t> </w:t>
      </w:r>
      <w:r>
        <w:rPr/>
        <w:t>oraz</w:t>
      </w:r>
      <w:r>
        <w:rPr>
          <w:spacing w:val="-3"/>
        </w:rPr>
        <w:t> </w:t>
      </w:r>
      <w:r>
        <w:rPr/>
        <w:t>wysokości</w:t>
      </w:r>
      <w:r>
        <w:rPr>
          <w:spacing w:val="-3"/>
        </w:rPr>
        <w:t> </w:t>
      </w:r>
      <w:r>
        <w:rPr/>
        <w:t>istniejących</w:t>
      </w:r>
      <w:r>
        <w:rPr>
          <w:spacing w:val="-3"/>
        </w:rPr>
        <w:t> </w:t>
      </w:r>
      <w:r>
        <w:rPr/>
        <w:t>budynków</w:t>
      </w:r>
      <w:r>
        <w:rPr>
          <w:spacing w:val="-3"/>
        </w:rPr>
        <w:t> </w:t>
      </w:r>
      <w:r>
        <w:rPr/>
        <w:t>mieszkalnych oraz obiektów gospodarczych i garaży.</w:t>
      </w:r>
    </w:p>
    <w:p>
      <w:pPr>
        <w:spacing w:after="0"/>
        <w:sectPr>
          <w:pgSz w:w="11910" w:h="16840"/>
          <w:pgMar w:header="0" w:footer="462" w:top="1320" w:bottom="660" w:left="1200" w:right="800"/>
        </w:sectPr>
      </w:pPr>
    </w:p>
    <w:p>
      <w:pPr>
        <w:pStyle w:val="BodyText"/>
        <w:spacing w:before="79"/>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40"/>
        </w:rPr>
        <w:t>  </w:t>
      </w:r>
      <w:r>
        <w:rPr/>
        <w:t>rozporządzenia</w:t>
      </w:r>
      <w:r>
        <w:rPr>
          <w:spacing w:val="40"/>
        </w:rPr>
        <w:t>  </w:t>
      </w:r>
      <w:r>
        <w:rPr/>
        <w:t>nr</w:t>
      </w:r>
      <w:r>
        <w:rPr>
          <w:spacing w:val="-2"/>
        </w:rPr>
        <w:t> </w:t>
      </w:r>
      <w:r>
        <w:rPr/>
        <w:t>5/2003</w:t>
      </w:r>
      <w:r>
        <w:rPr>
          <w:spacing w:val="40"/>
        </w:rPr>
        <w:t>  </w:t>
      </w:r>
      <w:r>
        <w:rPr/>
        <w:t>Wojewody</w:t>
      </w:r>
      <w:r>
        <w:rPr>
          <w:spacing w:val="40"/>
        </w:rPr>
        <w:t>  </w:t>
      </w:r>
      <w:r>
        <w:rPr/>
        <w:t>Łódzkiego</w:t>
      </w:r>
      <w:r>
        <w:rPr>
          <w:spacing w:val="40"/>
        </w:rPr>
        <w:t>  </w:t>
      </w:r>
      <w:r>
        <w:rPr/>
        <w:t>z</w:t>
      </w:r>
      <w:r>
        <w:rPr>
          <w:spacing w:val="-2"/>
        </w:rPr>
        <w:t> </w:t>
      </w:r>
      <w:r>
        <w:rPr/>
        <w:t>dnia</w:t>
      </w:r>
      <w:r>
        <w:rPr>
          <w:spacing w:val="40"/>
        </w:rPr>
        <w:t>  </w:t>
      </w:r>
      <w:r>
        <w:rPr/>
        <w:t>31</w:t>
      </w:r>
      <w:r>
        <w:rPr>
          <w:spacing w:val="-2"/>
        </w:rPr>
        <w:t> </w:t>
      </w:r>
      <w:r>
        <w:rPr/>
        <w:t>lipca</w:t>
      </w:r>
      <w:r>
        <w:rPr>
          <w:spacing w:val="-2"/>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w:t>
      </w:r>
    </w:p>
    <w:p>
      <w:pPr>
        <w:pStyle w:val="BodyText"/>
        <w:ind w:right="613" w:firstLine="227"/>
        <w:rPr>
          <w:i/>
        </w:rPr>
      </w:pPr>
      <w:r>
        <w:rPr/>
        <w:t>Jednocześnie przy sporządzaniu projektu planu wykorzystywanych jest szereg innych dokumentów i</w:t>
      </w:r>
      <w:r>
        <w:rPr>
          <w:spacing w:val="-2"/>
        </w:rPr>
        <w:t> </w:t>
      </w:r>
      <w:r>
        <w:rPr/>
        <w:t>materiałów planistycznych, na podstawie których można określić</w:t>
      </w:r>
      <w:r>
        <w:rPr>
          <w:spacing w:val="40"/>
        </w:rPr>
        <w:t> </w:t>
      </w:r>
      <w:r>
        <w:rPr/>
        <w:t>lokalizację nowo budowanych obiektów i</w:t>
      </w:r>
      <w:r>
        <w:rPr>
          <w:spacing w:val="-2"/>
        </w:rPr>
        <w:t> </w:t>
      </w:r>
      <w:r>
        <w:rPr/>
        <w:t>zmiany w</w:t>
      </w:r>
      <w:r>
        <w:rPr>
          <w:spacing w:val="-3"/>
        </w:rPr>
        <w:t> </w:t>
      </w:r>
      <w:r>
        <w:rPr/>
        <w:t>zagospodarowaniu terenu, by móc uwzględnić je przy sporządzaniu projektu planu. Fakt powstawania budynków na podstawie decyzji o</w:t>
      </w:r>
      <w:r>
        <w:rPr>
          <w:spacing w:val="-2"/>
        </w:rPr>
        <w:t> </w:t>
      </w:r>
      <w:r>
        <w:rPr/>
        <w:t>warunkach zabudowy, a</w:t>
      </w:r>
      <w:r>
        <w:rPr>
          <w:spacing w:val="-2"/>
        </w:rPr>
        <w:t> </w:t>
      </w:r>
      <w:r>
        <w:rPr/>
        <w:t>następnie pozwoleń na budowę, nie</w:t>
      </w:r>
      <w:r>
        <w:rPr>
          <w:spacing w:val="-2"/>
        </w:rPr>
        <w:t> </w:t>
      </w:r>
      <w:r>
        <w:rPr/>
        <w:t>może wpłynąć</w:t>
      </w:r>
      <w:r>
        <w:rPr>
          <w:spacing w:val="20"/>
        </w:rPr>
        <w:t> </w:t>
      </w:r>
      <w:r>
        <w:rPr/>
        <w:t>na</w:t>
      </w:r>
      <w:r>
        <w:rPr>
          <w:spacing w:val="21"/>
        </w:rPr>
        <w:t> </w:t>
      </w:r>
      <w:r>
        <w:rPr/>
        <w:t>przeznaczenie</w:t>
      </w:r>
      <w:r>
        <w:rPr>
          <w:spacing w:val="21"/>
        </w:rPr>
        <w:t> </w:t>
      </w:r>
      <w:r>
        <w:rPr/>
        <w:t>terenu</w:t>
      </w:r>
      <w:r>
        <w:rPr>
          <w:spacing w:val="21"/>
        </w:rPr>
        <w:t> </w:t>
      </w:r>
      <w:r>
        <w:rPr/>
        <w:t>w</w:t>
      </w:r>
      <w:r>
        <w:rPr>
          <w:spacing w:val="-3"/>
        </w:rPr>
        <w:t> </w:t>
      </w:r>
      <w:r>
        <w:rPr/>
        <w:t>projekcie</w:t>
      </w:r>
      <w:r>
        <w:rPr>
          <w:spacing w:val="21"/>
        </w:rPr>
        <w:t> </w:t>
      </w:r>
      <w:r>
        <w:rPr/>
        <w:t>planu</w:t>
      </w:r>
      <w:r>
        <w:rPr>
          <w:spacing w:val="20"/>
        </w:rPr>
        <w:t> </w:t>
      </w:r>
      <w:r>
        <w:rPr/>
        <w:t>miejscowego,</w:t>
      </w:r>
      <w:r>
        <w:rPr>
          <w:spacing w:val="20"/>
        </w:rPr>
        <w:t> </w:t>
      </w:r>
      <w:r>
        <w:rPr/>
        <w:t>jeśli</w:t>
      </w:r>
      <w:r>
        <w:rPr>
          <w:spacing w:val="20"/>
        </w:rPr>
        <w:t> </w:t>
      </w:r>
      <w:r>
        <w:rPr/>
        <w:t>nie</w:t>
      </w:r>
      <w:r>
        <w:rPr>
          <w:spacing w:val="-2"/>
        </w:rPr>
        <w:t> </w:t>
      </w:r>
      <w:r>
        <w:rPr/>
        <w:t>jest</w:t>
      </w:r>
      <w:r>
        <w:rPr>
          <w:spacing w:val="20"/>
        </w:rPr>
        <w:t> </w:t>
      </w:r>
      <w:r>
        <w:rPr/>
        <w:t>to</w:t>
      </w:r>
      <w:r>
        <w:rPr>
          <w:spacing w:val="20"/>
        </w:rPr>
        <w:t> </w:t>
      </w:r>
      <w:r>
        <w:rPr/>
        <w:t>zgodne z</w:t>
      </w:r>
      <w:r>
        <w:rPr>
          <w:spacing w:val="-2"/>
        </w:rPr>
        <w:t> </w:t>
      </w:r>
      <w:r>
        <w:rPr/>
        <w:t>obowiązującym Studium. Ustalenia studium są wiążące dla organów gminy przy sporządzaniu planów miejscowych. Wymóg ten nie</w:t>
      </w:r>
      <w:r>
        <w:rPr>
          <w:spacing w:val="-2"/>
        </w:rPr>
        <w:t> </w:t>
      </w:r>
      <w:r>
        <w:rPr/>
        <w:t>dotyczy decyzji o</w:t>
      </w:r>
      <w:r>
        <w:rPr>
          <w:spacing w:val="-2"/>
        </w:rPr>
        <w:t> </w:t>
      </w:r>
      <w:r>
        <w:rPr/>
        <w:t>warunkach zabudowy. Zgodnie z</w:t>
      </w:r>
      <w:r>
        <w:rPr>
          <w:spacing w:val="-3"/>
        </w:rPr>
        <w:t> </w:t>
      </w:r>
      <w:r>
        <w:rPr/>
        <w:t>art.</w:t>
      </w:r>
      <w:r>
        <w:rPr>
          <w:spacing w:val="-2"/>
        </w:rPr>
        <w:t> </w:t>
      </w:r>
      <w:r>
        <w:rPr/>
        <w:t>20</w:t>
      </w:r>
      <w:r>
        <w:rPr>
          <w:spacing w:val="-2"/>
        </w:rPr>
        <w:t> </w:t>
      </w:r>
      <w:r>
        <w:rPr/>
        <w:t>ust.</w:t>
      </w:r>
      <w:r>
        <w:rPr>
          <w:spacing w:val="-2"/>
        </w:rPr>
        <w:t> </w:t>
      </w:r>
      <w:r>
        <w:rPr/>
        <w:t>1</w:t>
      </w:r>
      <w:r>
        <w:rPr>
          <w:spacing w:val="-2"/>
        </w:rPr>
        <w:t> </w:t>
      </w:r>
      <w:r>
        <w:rPr/>
        <w:t>ww. ustawy </w:t>
      </w:r>
      <w:r>
        <w:rPr>
          <w:i/>
        </w:rPr>
        <w:t>„Plan miejscowy uchwala rada gminy, po</w:t>
      </w:r>
      <w:r>
        <w:rPr>
          <w:i/>
        </w:rPr>
        <w:t> stwierdzeniu, że nie</w:t>
      </w:r>
      <w:r>
        <w:rPr>
          <w:i/>
          <w:spacing w:val="-2"/>
        </w:rPr>
        <w:t> </w:t>
      </w:r>
      <w:r>
        <w:rPr>
          <w:i/>
        </w:rPr>
        <w:t>narusza on ustaleń studium, rozstrzygając jednocześnie o</w:t>
      </w:r>
      <w:r>
        <w:rPr>
          <w:i/>
          <w:spacing w:val="-2"/>
        </w:rPr>
        <w:t> </w:t>
      </w:r>
      <w:r>
        <w:rPr>
          <w:i/>
        </w:rPr>
        <w:t>sposobie rozpatrzenia uwag do projektu planu (…)”.</w:t>
      </w:r>
    </w:p>
    <w:p>
      <w:pPr>
        <w:pStyle w:val="BodyText"/>
        <w:ind w:left="726"/>
      </w:pPr>
      <w:r>
        <w:rPr/>
        <w:t>Zgodnie</w:t>
      </w:r>
      <w:r>
        <w:rPr>
          <w:spacing w:val="-1"/>
        </w:rPr>
        <w:t> </w:t>
      </w:r>
      <w:r>
        <w:rPr/>
        <w:t>z</w:t>
      </w:r>
      <w:r>
        <w:rPr>
          <w:spacing w:val="-2"/>
        </w:rPr>
        <w:t> </w:t>
      </w:r>
      <w:r>
        <w:rPr/>
        <w:t>zapisami Studium</w:t>
      </w:r>
      <w:r>
        <w:rPr>
          <w:spacing w:val="-1"/>
        </w:rPr>
        <w:t> </w:t>
      </w:r>
      <w:r>
        <w:rPr/>
        <w:t>został</w:t>
      </w:r>
      <w:r>
        <w:rPr>
          <w:spacing w:val="-1"/>
        </w:rPr>
        <w:t> </w:t>
      </w:r>
      <w:r>
        <w:rPr/>
        <w:t>opracowany projekt</w:t>
      </w:r>
      <w:r>
        <w:rPr>
          <w:spacing w:val="-1"/>
        </w:rPr>
        <w:t> </w:t>
      </w:r>
      <w:r>
        <w:rPr/>
        <w:t>miejscowego </w:t>
      </w:r>
      <w:r>
        <w:rPr>
          <w:spacing w:val="-2"/>
        </w:rPr>
        <w:t>planu.</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10"/>
          <w:sz w:val="24"/>
          <w:u w:val="single"/>
        </w:rPr>
        <w:t>9</w:t>
      </w:r>
    </w:p>
    <w:p>
      <w:pPr>
        <w:pStyle w:val="BodyText"/>
        <w:ind w:left="726"/>
      </w:pPr>
      <w:r>
        <w:rPr/>
        <w:t>−wpłynęła</w:t>
      </w:r>
      <w:r>
        <w:rPr>
          <w:spacing w:val="-1"/>
        </w:rPr>
        <w:t> </w:t>
      </w:r>
      <w:r>
        <w:rPr/>
        <w:t>31 grudnia 2021 </w:t>
      </w:r>
      <w:r>
        <w:rPr>
          <w:spacing w:val="-5"/>
        </w:rPr>
        <w:t>r.,</w:t>
      </w:r>
    </w:p>
    <w:p>
      <w:pPr>
        <w:pStyle w:val="BodyText"/>
        <w:ind w:left="726"/>
      </w:pPr>
      <w:r>
        <w:rPr/>
        <w:t>−złożona</w:t>
      </w:r>
      <w:r>
        <w:rPr>
          <w:spacing w:val="-4"/>
        </w:rPr>
        <w:t> </w:t>
      </w:r>
      <w:r>
        <w:rPr/>
        <w:t>przez</w:t>
      </w:r>
      <w:r>
        <w:rPr>
          <w:spacing w:val="-2"/>
        </w:rPr>
        <w:t> </w:t>
      </w:r>
      <w:r>
        <w:rPr/>
        <w:t>Panią</w:t>
      </w:r>
      <w:r>
        <w:rPr>
          <w:spacing w:val="-2"/>
        </w:rPr>
        <w:t> </w:t>
      </w:r>
      <w:r>
        <w:rPr/>
        <w:t>E.</w:t>
      </w:r>
      <w:r>
        <w:rPr>
          <w:spacing w:val="-1"/>
        </w:rPr>
        <w:t> </w:t>
      </w:r>
      <w:r>
        <w:rPr>
          <w:spacing w:val="-5"/>
        </w:rPr>
        <w:t>S.,</w:t>
      </w:r>
    </w:p>
    <w:p>
      <w:pPr>
        <w:pStyle w:val="BodyText"/>
        <w:ind w:left="726"/>
      </w:pPr>
      <w:r>
        <w:rPr/>
        <w:t>−dotyczy</w:t>
      </w:r>
      <w:r>
        <w:rPr>
          <w:spacing w:val="-1"/>
        </w:rPr>
        <w:t> </w:t>
      </w:r>
      <w:r>
        <w:rPr/>
        <w:t>działki nr 87 w</w:t>
      </w:r>
      <w:r>
        <w:rPr>
          <w:spacing w:val="-1"/>
        </w:rPr>
        <w:t> </w:t>
      </w:r>
      <w:r>
        <w:rPr/>
        <w:t>obrębie</w:t>
      </w:r>
      <w:r>
        <w:rPr>
          <w:spacing w:val="-1"/>
        </w:rPr>
        <w:t> </w:t>
      </w:r>
      <w:r>
        <w:rPr/>
        <w:t>B-19,</w:t>
      </w:r>
      <w:r>
        <w:rPr>
          <w:spacing w:val="-1"/>
        </w:rPr>
        <w:t> </w:t>
      </w:r>
      <w:r>
        <w:rPr/>
        <w:t>przy ul. Rogowskiej 34 w</w:t>
      </w:r>
      <w:r>
        <w:rPr>
          <w:spacing w:val="-1"/>
        </w:rPr>
        <w:t> </w:t>
      </w:r>
      <w:r>
        <w:rPr>
          <w:spacing w:val="-2"/>
        </w:rPr>
        <w:t>Łodzi,</w:t>
      </w:r>
    </w:p>
    <w:p>
      <w:pPr>
        <w:pStyle w:val="BodyText"/>
        <w:ind w:left="726"/>
      </w:pPr>
      <w:r>
        <w:rPr/>
        <w:t>−zgodnie</w:t>
      </w:r>
      <w:r>
        <w:rPr>
          <w:spacing w:val="73"/>
          <w:w w:val="150"/>
        </w:rPr>
        <w:t> </w:t>
      </w:r>
      <w:r>
        <w:rPr/>
        <w:t>z wyłożonym</w:t>
      </w:r>
      <w:r>
        <w:rPr>
          <w:spacing w:val="73"/>
          <w:w w:val="150"/>
        </w:rPr>
        <w:t> </w:t>
      </w:r>
      <w:r>
        <w:rPr/>
        <w:t>do</w:t>
      </w:r>
      <w:r>
        <w:rPr>
          <w:spacing w:val="74"/>
          <w:w w:val="150"/>
        </w:rPr>
        <w:t> </w:t>
      </w:r>
      <w:r>
        <w:rPr/>
        <w:t>publicznego</w:t>
      </w:r>
      <w:r>
        <w:rPr>
          <w:spacing w:val="73"/>
          <w:w w:val="150"/>
        </w:rPr>
        <w:t> </w:t>
      </w:r>
      <w:r>
        <w:rPr/>
        <w:t>wglądu</w:t>
      </w:r>
      <w:r>
        <w:rPr>
          <w:spacing w:val="74"/>
          <w:w w:val="150"/>
        </w:rPr>
        <w:t> </w:t>
      </w:r>
      <w:r>
        <w:rPr/>
        <w:t>projektem</w:t>
      </w:r>
      <w:r>
        <w:rPr>
          <w:spacing w:val="74"/>
          <w:w w:val="150"/>
        </w:rPr>
        <w:t> </w:t>
      </w:r>
      <w:r>
        <w:rPr/>
        <w:t>planu,</w:t>
      </w:r>
      <w:r>
        <w:rPr>
          <w:spacing w:val="73"/>
          <w:w w:val="150"/>
        </w:rPr>
        <w:t> </w:t>
      </w:r>
      <w:r>
        <w:rPr/>
        <w:t>działka</w:t>
      </w:r>
      <w:r>
        <w:rPr>
          <w:spacing w:val="74"/>
          <w:w w:val="150"/>
        </w:rPr>
        <w:t> </w:t>
      </w:r>
      <w:r>
        <w:rPr/>
        <w:t>nr</w:t>
      </w:r>
      <w:r>
        <w:rPr>
          <w:spacing w:val="74"/>
          <w:w w:val="150"/>
        </w:rPr>
        <w:t> </w:t>
      </w:r>
      <w:r>
        <w:rPr>
          <w:spacing w:val="-5"/>
        </w:rPr>
        <w:t>87,</w:t>
      </w:r>
    </w:p>
    <w:p>
      <w:pPr>
        <w:pStyle w:val="BodyText"/>
        <w:spacing w:before="0"/>
      </w:pPr>
      <w:r>
        <w:rPr/>
        <w:t>obręb</w:t>
      </w:r>
      <w:r>
        <w:rPr>
          <w:spacing w:val="-3"/>
        </w:rPr>
        <w:t> </w:t>
      </w:r>
      <w:r>
        <w:rPr/>
        <w:t>B-19</w:t>
      </w:r>
      <w:r>
        <w:rPr>
          <w:spacing w:val="-1"/>
        </w:rPr>
        <w:t> </w:t>
      </w:r>
      <w:r>
        <w:rPr/>
        <w:t>jest przeznaczona</w:t>
      </w:r>
      <w:r>
        <w:rPr>
          <w:spacing w:val="-2"/>
        </w:rPr>
        <w:t> </w:t>
      </w:r>
      <w:r>
        <w:rPr/>
        <w:t>na tereny</w:t>
      </w:r>
      <w:r>
        <w:rPr>
          <w:spacing w:val="-1"/>
        </w:rPr>
        <w:t> </w:t>
      </w:r>
      <w:r>
        <w:rPr/>
        <w:t>zieleni naturalnej</w:t>
      </w:r>
      <w:r>
        <w:rPr>
          <w:spacing w:val="-1"/>
        </w:rPr>
        <w:t> </w:t>
      </w:r>
      <w:r>
        <w:rPr/>
        <w:t>i wód</w:t>
      </w:r>
      <w:r>
        <w:rPr>
          <w:spacing w:val="-2"/>
        </w:rPr>
        <w:t> </w:t>
      </w:r>
      <w:r>
        <w:rPr/>
        <w:t>powierzchniowych </w:t>
      </w:r>
      <w:r>
        <w:rPr>
          <w:spacing w:val="-2"/>
        </w:rPr>
        <w:t>(8ZN).</w:t>
      </w:r>
    </w:p>
    <w:p>
      <w:pPr>
        <w:spacing w:before="120"/>
        <w:ind w:left="499" w:right="615" w:firstLine="227"/>
        <w:jc w:val="both"/>
        <w:rPr>
          <w:i/>
          <w:sz w:val="24"/>
        </w:rPr>
      </w:pPr>
      <w:r>
        <w:rPr>
          <w:sz w:val="24"/>
        </w:rPr>
        <w:t>Składająca</w:t>
      </w:r>
      <w:r>
        <w:rPr>
          <w:spacing w:val="68"/>
          <w:w w:val="150"/>
          <w:sz w:val="24"/>
        </w:rPr>
        <w:t> </w:t>
      </w:r>
      <w:r>
        <w:rPr>
          <w:sz w:val="24"/>
        </w:rPr>
        <w:t>uwagę</w:t>
      </w:r>
      <w:r>
        <w:rPr>
          <w:spacing w:val="68"/>
          <w:w w:val="150"/>
          <w:sz w:val="24"/>
        </w:rPr>
        <w:t> </w:t>
      </w:r>
      <w:r>
        <w:rPr>
          <w:sz w:val="24"/>
        </w:rPr>
        <w:t>wnosi</w:t>
      </w:r>
      <w:r>
        <w:rPr>
          <w:spacing w:val="68"/>
          <w:w w:val="150"/>
          <w:sz w:val="24"/>
        </w:rPr>
        <w:t> </w:t>
      </w:r>
      <w:r>
        <w:rPr>
          <w:sz w:val="24"/>
        </w:rPr>
        <w:t>o,</w:t>
      </w:r>
      <w:r>
        <w:rPr>
          <w:spacing w:val="68"/>
          <w:w w:val="150"/>
          <w:sz w:val="24"/>
        </w:rPr>
        <w:t> </w:t>
      </w:r>
      <w:r>
        <w:rPr>
          <w:sz w:val="24"/>
        </w:rPr>
        <w:t>cytuję:</w:t>
      </w:r>
      <w:r>
        <w:rPr>
          <w:spacing w:val="68"/>
          <w:w w:val="150"/>
          <w:sz w:val="24"/>
        </w:rPr>
        <w:t> </w:t>
      </w:r>
      <w:r>
        <w:rPr>
          <w:b/>
          <w:sz w:val="24"/>
        </w:rPr>
        <w:t>-</w:t>
      </w:r>
      <w:r>
        <w:rPr>
          <w:b/>
          <w:spacing w:val="68"/>
          <w:w w:val="150"/>
          <w:sz w:val="24"/>
        </w:rPr>
        <w:t> </w:t>
      </w:r>
      <w:r>
        <w:rPr>
          <w:sz w:val="24"/>
        </w:rPr>
        <w:t>„</w:t>
      </w:r>
      <w:r>
        <w:rPr>
          <w:i/>
          <w:sz w:val="24"/>
        </w:rPr>
        <w:t>W</w:t>
      </w:r>
      <w:r>
        <w:rPr>
          <w:i/>
          <w:spacing w:val="68"/>
          <w:w w:val="150"/>
          <w:sz w:val="24"/>
        </w:rPr>
        <w:t> </w:t>
      </w:r>
      <w:r>
        <w:rPr>
          <w:i/>
          <w:sz w:val="24"/>
        </w:rPr>
        <w:t>obowiązującym</w:t>
      </w:r>
      <w:r>
        <w:rPr>
          <w:i/>
          <w:spacing w:val="68"/>
          <w:w w:val="150"/>
          <w:sz w:val="24"/>
        </w:rPr>
        <w:t> </w:t>
      </w:r>
      <w:r>
        <w:rPr>
          <w:i/>
          <w:sz w:val="24"/>
        </w:rPr>
        <w:t>Studium</w:t>
      </w:r>
      <w:r>
        <w:rPr>
          <w:i/>
          <w:spacing w:val="68"/>
          <w:w w:val="150"/>
          <w:sz w:val="24"/>
        </w:rPr>
        <w:t> </w:t>
      </w:r>
      <w:r>
        <w:rPr>
          <w:i/>
          <w:sz w:val="24"/>
        </w:rPr>
        <w:t>uwarunkowań</w:t>
      </w:r>
      <w:r>
        <w:rPr>
          <w:i/>
          <w:sz w:val="24"/>
        </w:rPr>
        <w:t> i</w:t>
      </w:r>
      <w:r>
        <w:rPr>
          <w:i/>
          <w:spacing w:val="-2"/>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3"/>
          <w:sz w:val="24"/>
        </w:rPr>
        <w:t> </w:t>
      </w:r>
      <w:r>
        <w:rPr>
          <w:i/>
          <w:sz w:val="24"/>
        </w:rPr>
        <w:t>tej strefie</w:t>
      </w:r>
      <w:r>
        <w:rPr>
          <w:i/>
          <w:spacing w:val="40"/>
          <w:sz w:val="24"/>
        </w:rPr>
        <w:t>  </w:t>
      </w:r>
      <w:r>
        <w:rPr>
          <w:i/>
          <w:sz w:val="24"/>
        </w:rPr>
        <w:t>możliwe</w:t>
      </w:r>
      <w:r>
        <w:rPr>
          <w:i/>
          <w:spacing w:val="40"/>
          <w:sz w:val="24"/>
        </w:rPr>
        <w:t>  </w:t>
      </w:r>
      <w:r>
        <w:rPr>
          <w:i/>
          <w:sz w:val="24"/>
        </w:rPr>
        <w:t>było</w:t>
      </w:r>
      <w:r>
        <w:rPr>
          <w:i/>
          <w:spacing w:val="40"/>
          <w:sz w:val="24"/>
        </w:rPr>
        <w:t>  </w:t>
      </w:r>
      <w:r>
        <w:rPr>
          <w:i/>
          <w:sz w:val="24"/>
        </w:rPr>
        <w:t>przeznaczenie</w:t>
      </w:r>
      <w:r>
        <w:rPr>
          <w:i/>
          <w:spacing w:val="40"/>
          <w:sz w:val="24"/>
        </w:rPr>
        <w:t>  </w:t>
      </w:r>
      <w:r>
        <w:rPr>
          <w:i/>
          <w:sz w:val="24"/>
        </w:rPr>
        <w:t>nieruchomości</w:t>
      </w:r>
      <w:r>
        <w:rPr>
          <w:i/>
          <w:spacing w:val="40"/>
          <w:sz w:val="24"/>
        </w:rPr>
        <w:t>  </w:t>
      </w:r>
      <w:r>
        <w:rPr>
          <w:i/>
          <w:sz w:val="24"/>
        </w:rPr>
        <w:t>pod</w:t>
      </w:r>
      <w:r>
        <w:rPr>
          <w:i/>
          <w:spacing w:val="40"/>
          <w:sz w:val="24"/>
        </w:rPr>
        <w:t>  </w:t>
      </w:r>
      <w:r>
        <w:rPr>
          <w:i/>
          <w:sz w:val="24"/>
        </w:rPr>
        <w:t>zabudowę</w:t>
      </w:r>
      <w:r>
        <w:rPr>
          <w:i/>
          <w:spacing w:val="40"/>
          <w:sz w:val="24"/>
        </w:rPr>
        <w:t>  </w:t>
      </w:r>
      <w:r>
        <w:rPr>
          <w:i/>
          <w:sz w:val="24"/>
        </w:rPr>
        <w:t>mieszkaniową w</w:t>
      </w:r>
      <w:r>
        <w:rPr>
          <w:i/>
          <w:spacing w:val="-3"/>
          <w:sz w:val="24"/>
        </w:rPr>
        <w:t> </w:t>
      </w:r>
      <w:r>
        <w:rPr>
          <w:i/>
          <w:sz w:val="24"/>
        </w:rPr>
        <w:t>granicach istniejącego zainwestowania oraz celem dopełnienia istniejących struktur </w:t>
      </w:r>
      <w:r>
        <w:rPr>
          <w:i/>
          <w:spacing w:val="-2"/>
          <w:sz w:val="24"/>
        </w:rPr>
        <w:t>zabudowy.</w:t>
      </w:r>
    </w:p>
    <w:p>
      <w:pPr>
        <w:spacing w:before="120"/>
        <w:ind w:left="499" w:right="614" w:firstLine="227"/>
        <w:jc w:val="both"/>
        <w:rPr>
          <w:i/>
          <w:sz w:val="24"/>
        </w:rPr>
      </w:pPr>
      <w:r>
        <w:rPr>
          <w:i/>
          <w:sz w:val="24"/>
        </w:rPr>
        <w:t>Posiadana przeze mnie działka położona jest przy ul. Rogowskiej. Dojazd do działki</w:t>
      </w:r>
      <w:r>
        <w:rPr>
          <w:i/>
          <w:sz w:val="24"/>
        </w:rPr>
        <w:t> zapewniony jest przez działkę o</w:t>
      </w:r>
      <w:r>
        <w:rPr>
          <w:i/>
          <w:spacing w:val="-2"/>
          <w:sz w:val="24"/>
        </w:rPr>
        <w:t> </w:t>
      </w:r>
      <w:r>
        <w:rPr>
          <w:i/>
          <w:sz w:val="24"/>
        </w:rPr>
        <w:t>numerze 88. Od strony zachodniej działka nr 88</w:t>
      </w:r>
      <w:r>
        <w:rPr>
          <w:i/>
          <w:spacing w:val="-2"/>
          <w:sz w:val="24"/>
        </w:rPr>
        <w:t> </w:t>
      </w:r>
      <w:r>
        <w:rPr>
          <w:i/>
          <w:sz w:val="24"/>
        </w:rPr>
        <w:t>sąsiaduje</w:t>
      </w:r>
      <w:r>
        <w:rPr>
          <w:i/>
          <w:spacing w:val="40"/>
          <w:sz w:val="24"/>
        </w:rPr>
        <w:t> </w:t>
      </w:r>
      <w:r>
        <w:rPr>
          <w:i/>
          <w:sz w:val="24"/>
        </w:rPr>
        <w:t>z</w:t>
      </w:r>
      <w:r>
        <w:rPr>
          <w:i/>
          <w:spacing w:val="-3"/>
          <w:sz w:val="24"/>
        </w:rPr>
        <w:t> </w:t>
      </w:r>
      <w:r>
        <w:rPr>
          <w:i/>
          <w:sz w:val="24"/>
        </w:rPr>
        <w:t>działką leśną należącą do Skarbu Państwa, a</w:t>
      </w:r>
      <w:r>
        <w:rPr>
          <w:i/>
          <w:spacing w:val="-2"/>
          <w:sz w:val="24"/>
        </w:rPr>
        <w:t> </w:t>
      </w:r>
      <w:r>
        <w:rPr>
          <w:i/>
          <w:sz w:val="24"/>
        </w:rPr>
        <w:t>od strony wschodniej z</w:t>
      </w:r>
      <w:r>
        <w:rPr>
          <w:i/>
          <w:spacing w:val="-3"/>
          <w:sz w:val="24"/>
        </w:rPr>
        <w:t> </w:t>
      </w:r>
      <w:r>
        <w:rPr>
          <w:i/>
          <w:sz w:val="24"/>
        </w:rPr>
        <w:t>działką nr 98, która z</w:t>
      </w:r>
      <w:r>
        <w:rPr>
          <w:i/>
          <w:spacing w:val="-2"/>
          <w:sz w:val="24"/>
        </w:rPr>
        <w:t> </w:t>
      </w:r>
      <w:r>
        <w:rPr>
          <w:i/>
          <w:sz w:val="24"/>
        </w:rPr>
        <w:t>kolei sąsiaduje od południa z</w:t>
      </w:r>
      <w:r>
        <w:rPr>
          <w:i/>
          <w:spacing w:val="-2"/>
          <w:sz w:val="24"/>
        </w:rPr>
        <w:t> </w:t>
      </w:r>
      <w:r>
        <w:rPr>
          <w:i/>
          <w:sz w:val="24"/>
        </w:rPr>
        <w:t>dziewięcioma działkami, na których obecnie trwają zaawansowane prace budowlane w</w:t>
      </w:r>
      <w:r>
        <w:rPr>
          <w:i/>
          <w:spacing w:val="-2"/>
          <w:sz w:val="24"/>
        </w:rPr>
        <w:t> </w:t>
      </w:r>
      <w:r>
        <w:rPr>
          <w:i/>
          <w:sz w:val="24"/>
        </w:rPr>
        <w:t>zakresie budowy domów jednorodzinnych. Ponadto moja działka graniczy od południa z</w:t>
      </w:r>
      <w:r>
        <w:rPr>
          <w:i/>
          <w:spacing w:val="-2"/>
          <w:sz w:val="24"/>
        </w:rPr>
        <w:t> </w:t>
      </w:r>
      <w:r>
        <w:rPr>
          <w:i/>
          <w:sz w:val="24"/>
        </w:rPr>
        <w:t>działkami nr: 89/1 oraz 89/2, na których obecnie realizowane jest przedsięwzięcie budowlane polegające na budowie dwóch domów jednorodzinnych. W</w:t>
      </w:r>
      <w:r>
        <w:rPr>
          <w:i/>
          <w:spacing w:val="-2"/>
          <w:sz w:val="24"/>
        </w:rPr>
        <w:t> </w:t>
      </w:r>
      <w:r>
        <w:rPr>
          <w:i/>
          <w:sz w:val="24"/>
        </w:rPr>
        <w:t>odniesieniu do posiadanej przeze mnie działki wydane zostało prawomocne pozwolenie na budowę dwóch domów jednorodzinnych.</w:t>
      </w:r>
    </w:p>
    <w:p>
      <w:pPr>
        <w:spacing w:before="120"/>
        <w:ind w:left="499" w:right="614" w:firstLine="227"/>
        <w:jc w:val="both"/>
        <w:rPr>
          <w:i/>
          <w:sz w:val="24"/>
        </w:rPr>
      </w:pPr>
      <w:r>
        <w:rPr>
          <w:i/>
          <w:sz w:val="24"/>
        </w:rPr>
        <w:t>Pragnę</w:t>
      </w:r>
      <w:r>
        <w:rPr>
          <w:i/>
          <w:spacing w:val="-1"/>
          <w:sz w:val="24"/>
        </w:rPr>
        <w:t> </w:t>
      </w:r>
      <w:r>
        <w:rPr>
          <w:i/>
          <w:sz w:val="24"/>
        </w:rPr>
        <w:t>również</w:t>
      </w:r>
      <w:r>
        <w:rPr>
          <w:i/>
          <w:spacing w:val="-1"/>
          <w:sz w:val="24"/>
        </w:rPr>
        <w:t> </w:t>
      </w:r>
      <w:r>
        <w:rPr>
          <w:i/>
          <w:sz w:val="24"/>
        </w:rPr>
        <w:t>wskazać,</w:t>
      </w:r>
      <w:r>
        <w:rPr>
          <w:i/>
          <w:spacing w:val="-1"/>
          <w:sz w:val="24"/>
        </w:rPr>
        <w:t> </w:t>
      </w:r>
      <w:r>
        <w:rPr>
          <w:i/>
          <w:sz w:val="24"/>
        </w:rPr>
        <w:t>że</w:t>
      </w:r>
      <w:r>
        <w:rPr>
          <w:i/>
          <w:spacing w:val="-1"/>
          <w:sz w:val="24"/>
        </w:rPr>
        <w:t> </w:t>
      </w:r>
      <w:r>
        <w:rPr>
          <w:i/>
          <w:sz w:val="24"/>
        </w:rPr>
        <w:t>na</w:t>
      </w:r>
      <w:r>
        <w:rPr>
          <w:i/>
          <w:spacing w:val="-1"/>
          <w:sz w:val="24"/>
        </w:rPr>
        <w:t> </w:t>
      </w:r>
      <w:r>
        <w:rPr>
          <w:i/>
          <w:sz w:val="24"/>
        </w:rPr>
        <w:t>nieruchomości</w:t>
      </w:r>
      <w:r>
        <w:rPr>
          <w:i/>
          <w:spacing w:val="-1"/>
          <w:sz w:val="24"/>
        </w:rPr>
        <w:t> </w:t>
      </w:r>
      <w:r>
        <w:rPr>
          <w:i/>
          <w:sz w:val="24"/>
        </w:rPr>
        <w:t>znajduje</w:t>
      </w:r>
      <w:r>
        <w:rPr>
          <w:i/>
          <w:spacing w:val="-1"/>
          <w:sz w:val="24"/>
        </w:rPr>
        <w:t> </w:t>
      </w:r>
      <w:r>
        <w:rPr>
          <w:i/>
          <w:sz w:val="24"/>
        </w:rPr>
        <w:t>się</w:t>
      </w:r>
      <w:r>
        <w:rPr>
          <w:i/>
          <w:spacing w:val="-1"/>
          <w:sz w:val="24"/>
        </w:rPr>
        <w:t> </w:t>
      </w:r>
      <w:r>
        <w:rPr>
          <w:i/>
          <w:sz w:val="24"/>
        </w:rPr>
        <w:t>aktualnie</w:t>
      </w:r>
      <w:r>
        <w:rPr>
          <w:i/>
          <w:spacing w:val="-1"/>
          <w:sz w:val="24"/>
        </w:rPr>
        <w:t> </w:t>
      </w:r>
      <w:r>
        <w:rPr>
          <w:i/>
          <w:sz w:val="24"/>
        </w:rPr>
        <w:t>dom</w:t>
      </w:r>
      <w:r>
        <w:rPr>
          <w:i/>
          <w:spacing w:val="-1"/>
          <w:sz w:val="24"/>
        </w:rPr>
        <w:t> </w:t>
      </w:r>
      <w:r>
        <w:rPr>
          <w:i/>
          <w:sz w:val="24"/>
        </w:rPr>
        <w:t>jednorodzinny</w:t>
      </w:r>
      <w:r>
        <w:rPr>
          <w:i/>
          <w:sz w:val="24"/>
        </w:rPr>
        <w:t> oraz zabudowania gospodarcze, w</w:t>
      </w:r>
      <w:r>
        <w:rPr>
          <w:i/>
          <w:spacing w:val="-3"/>
          <w:sz w:val="24"/>
        </w:rPr>
        <w:t> </w:t>
      </w:r>
      <w:r>
        <w:rPr>
          <w:i/>
          <w:sz w:val="24"/>
        </w:rPr>
        <w:t>stosunku do których wydane zostały warunki w</w:t>
      </w:r>
      <w:r>
        <w:rPr>
          <w:i/>
          <w:spacing w:val="-3"/>
          <w:sz w:val="24"/>
        </w:rPr>
        <w:t> </w:t>
      </w:r>
      <w:r>
        <w:rPr>
          <w:i/>
          <w:sz w:val="24"/>
        </w:rPr>
        <w:t>zakresie rozbudowy i przebudowy.</w:t>
      </w:r>
    </w:p>
    <w:p>
      <w:pPr>
        <w:spacing w:after="0"/>
        <w:jc w:val="both"/>
        <w:rPr>
          <w:sz w:val="24"/>
        </w:rPr>
        <w:sectPr>
          <w:pgSz w:w="11910" w:h="16840"/>
          <w:pgMar w:header="0" w:footer="462" w:top="1320" w:bottom="660" w:left="1200" w:right="800"/>
        </w:sectPr>
      </w:pPr>
    </w:p>
    <w:p>
      <w:pPr>
        <w:spacing w:before="79"/>
        <w:ind w:left="499" w:right="615" w:firstLine="227"/>
        <w:jc w:val="both"/>
        <w:rPr>
          <w:i/>
          <w:sz w:val="24"/>
        </w:rPr>
      </w:pPr>
      <w:r>
        <w:rPr>
          <w:i/>
          <w:sz w:val="24"/>
        </w:rPr>
        <w:t>Należy odnotować, że w</w:t>
      </w:r>
      <w:r>
        <w:rPr>
          <w:i/>
          <w:spacing w:val="-3"/>
          <w:sz w:val="24"/>
        </w:rPr>
        <w:t> </w:t>
      </w:r>
      <w:r>
        <w:rPr>
          <w:i/>
          <w:sz w:val="24"/>
        </w:rPr>
        <w:t>aktualnym projekcie planu zagospodarowania przestrzennego</w:t>
      </w:r>
      <w:r>
        <w:rPr>
          <w:i/>
          <w:sz w:val="24"/>
        </w:rPr>
        <w:t> dla powyższego obszaru należąca do mnie działka nr 87, a</w:t>
      </w:r>
      <w:r>
        <w:rPr>
          <w:i/>
          <w:spacing w:val="-2"/>
          <w:sz w:val="24"/>
        </w:rPr>
        <w:t> </w:t>
      </w:r>
      <w:r>
        <w:rPr>
          <w:i/>
          <w:sz w:val="24"/>
        </w:rPr>
        <w:t>także działki sąsiadujące</w:t>
      </w:r>
      <w:r>
        <w:rPr>
          <w:i/>
          <w:spacing w:val="40"/>
          <w:sz w:val="24"/>
        </w:rPr>
        <w:t> </w:t>
      </w:r>
      <w:r>
        <w:rPr>
          <w:i/>
          <w:sz w:val="24"/>
        </w:rPr>
        <w:t>zostały oznaczone na rysunku planu oznaczeniem 8ZN. Zgodnie z</w:t>
      </w:r>
      <w:r>
        <w:rPr>
          <w:i/>
          <w:spacing w:val="-3"/>
          <w:sz w:val="24"/>
        </w:rPr>
        <w:t> </w:t>
      </w:r>
      <w:r>
        <w:rPr>
          <w:i/>
          <w:sz w:val="24"/>
        </w:rPr>
        <w:t>treścią §</w:t>
      </w:r>
      <w:r>
        <w:rPr>
          <w:i/>
          <w:spacing w:val="-2"/>
          <w:sz w:val="24"/>
        </w:rPr>
        <w:t> </w:t>
      </w:r>
      <w:r>
        <w:rPr>
          <w:i/>
          <w:sz w:val="24"/>
        </w:rPr>
        <w:t>17 projektu uchwały Rady Miejskiej w</w:t>
      </w:r>
      <w:r>
        <w:rPr>
          <w:i/>
          <w:spacing w:val="-2"/>
          <w:sz w:val="24"/>
        </w:rPr>
        <w:t> </w:t>
      </w:r>
      <w:r>
        <w:rPr>
          <w:i/>
          <w:sz w:val="24"/>
        </w:rPr>
        <w:t>sprawie uchwalenia miejscowego planu zagospodarowania przestrzennego dla części obszaru miasta Łodzi położonej w</w:t>
      </w:r>
      <w:r>
        <w:rPr>
          <w:i/>
          <w:spacing w:val="-2"/>
          <w:sz w:val="24"/>
        </w:rPr>
        <w:t> </w:t>
      </w:r>
      <w:r>
        <w:rPr>
          <w:i/>
          <w:sz w:val="24"/>
        </w:rPr>
        <w:t>rejonie ulic: Wycieczkowej, Rogowskiej i</w:t>
      </w:r>
      <w:r>
        <w:rPr>
          <w:i/>
          <w:spacing w:val="-3"/>
          <w:sz w:val="24"/>
        </w:rPr>
        <w:t> </w:t>
      </w:r>
      <w:r>
        <w:rPr>
          <w:i/>
          <w:sz w:val="24"/>
        </w:rPr>
        <w:t>Strykowskiej teren ten zostanie przeznaczony w</w:t>
      </w:r>
      <w:r>
        <w:rPr>
          <w:i/>
          <w:spacing w:val="-2"/>
          <w:sz w:val="24"/>
        </w:rPr>
        <w:t> </w:t>
      </w:r>
      <w:r>
        <w:rPr>
          <w:i/>
          <w:sz w:val="24"/>
        </w:rPr>
        <w:t>podstawowym zakresie na tereny</w:t>
      </w:r>
      <w:r>
        <w:rPr>
          <w:i/>
          <w:spacing w:val="40"/>
          <w:sz w:val="24"/>
        </w:rPr>
        <w:t> </w:t>
      </w:r>
      <w:r>
        <w:rPr>
          <w:i/>
          <w:sz w:val="24"/>
        </w:rPr>
        <w:t>zieleni</w:t>
      </w:r>
      <w:r>
        <w:rPr>
          <w:i/>
          <w:spacing w:val="40"/>
          <w:sz w:val="24"/>
        </w:rPr>
        <w:t> </w:t>
      </w:r>
      <w:r>
        <w:rPr>
          <w:i/>
          <w:sz w:val="24"/>
        </w:rPr>
        <w:t>naturalnej</w:t>
      </w:r>
      <w:r>
        <w:rPr>
          <w:i/>
          <w:spacing w:val="40"/>
          <w:sz w:val="24"/>
        </w:rPr>
        <w:t> </w:t>
      </w:r>
      <w:r>
        <w:rPr>
          <w:i/>
          <w:sz w:val="24"/>
        </w:rPr>
        <w:t>i</w:t>
      </w:r>
      <w:r>
        <w:rPr>
          <w:i/>
          <w:spacing w:val="-2"/>
          <w:sz w:val="24"/>
        </w:rPr>
        <w:t> </w:t>
      </w:r>
      <w:r>
        <w:rPr>
          <w:i/>
          <w:sz w:val="24"/>
        </w:rPr>
        <w:t>wód</w:t>
      </w:r>
      <w:r>
        <w:rPr>
          <w:i/>
          <w:spacing w:val="40"/>
          <w:sz w:val="24"/>
        </w:rPr>
        <w:t> </w:t>
      </w:r>
      <w:r>
        <w:rPr>
          <w:i/>
          <w:sz w:val="24"/>
        </w:rPr>
        <w:t>powierzchniowych,</w:t>
      </w:r>
      <w:r>
        <w:rPr>
          <w:i/>
          <w:spacing w:val="40"/>
          <w:sz w:val="24"/>
        </w:rPr>
        <w:t> </w:t>
      </w:r>
      <w:r>
        <w:rPr>
          <w:i/>
          <w:sz w:val="24"/>
        </w:rPr>
        <w:t>a</w:t>
      </w:r>
      <w:r>
        <w:rPr>
          <w:i/>
          <w:spacing w:val="-2"/>
          <w:sz w:val="24"/>
        </w:rPr>
        <w:t> </w:t>
      </w:r>
      <w:r>
        <w:rPr>
          <w:i/>
          <w:sz w:val="24"/>
        </w:rPr>
        <w:t>uzupełniająco</w:t>
      </w:r>
      <w:r>
        <w:rPr>
          <w:i/>
          <w:spacing w:val="40"/>
          <w:sz w:val="24"/>
        </w:rPr>
        <w:t> </w:t>
      </w:r>
      <w:r>
        <w:rPr>
          <w:i/>
          <w:sz w:val="24"/>
        </w:rPr>
        <w:t>na</w:t>
      </w:r>
      <w:r>
        <w:rPr>
          <w:i/>
          <w:spacing w:val="40"/>
          <w:sz w:val="24"/>
        </w:rPr>
        <w:t> </w:t>
      </w:r>
      <w:r>
        <w:rPr>
          <w:i/>
          <w:sz w:val="24"/>
        </w:rPr>
        <w:t>lasy</w:t>
      </w:r>
      <w:r>
        <w:rPr>
          <w:i/>
          <w:spacing w:val="40"/>
          <w:sz w:val="24"/>
        </w:rPr>
        <w:t> </w:t>
      </w:r>
      <w:r>
        <w:rPr>
          <w:i/>
          <w:sz w:val="24"/>
        </w:rPr>
        <w:t>i</w:t>
      </w:r>
      <w:r>
        <w:rPr>
          <w:i/>
          <w:spacing w:val="-2"/>
          <w:sz w:val="24"/>
        </w:rPr>
        <w:t> </w:t>
      </w:r>
      <w:r>
        <w:rPr>
          <w:i/>
          <w:sz w:val="24"/>
        </w:rPr>
        <w:t>zalesienia oraz infrastrukturę techniczną. Na terenie ustalony zostanie zakaz lokalizacji nowych budynków oraz ograniczenie wykorzystania terenu do celów rekreacyjnych.</w:t>
      </w:r>
    </w:p>
    <w:p>
      <w:pPr>
        <w:spacing w:before="120"/>
        <w:ind w:left="726" w:right="0" w:firstLine="0"/>
        <w:jc w:val="both"/>
        <w:rPr>
          <w:i/>
          <w:sz w:val="24"/>
        </w:rPr>
      </w:pPr>
      <w:r>
        <w:rPr>
          <w:i/>
          <w:sz w:val="24"/>
        </w:rPr>
        <w:t>Z</w:t>
      </w:r>
      <w:r>
        <w:rPr>
          <w:i/>
          <w:spacing w:val="38"/>
          <w:sz w:val="24"/>
        </w:rPr>
        <w:t> </w:t>
      </w:r>
      <w:r>
        <w:rPr>
          <w:i/>
          <w:sz w:val="24"/>
        </w:rPr>
        <w:t>kolei</w:t>
      </w:r>
      <w:r>
        <w:rPr>
          <w:i/>
          <w:spacing w:val="41"/>
          <w:sz w:val="24"/>
        </w:rPr>
        <w:t> </w:t>
      </w:r>
      <w:r>
        <w:rPr>
          <w:i/>
          <w:sz w:val="24"/>
        </w:rPr>
        <w:t>rozbudowa</w:t>
      </w:r>
      <w:r>
        <w:rPr>
          <w:i/>
          <w:spacing w:val="41"/>
          <w:sz w:val="24"/>
        </w:rPr>
        <w:t> </w:t>
      </w:r>
      <w:r>
        <w:rPr>
          <w:i/>
          <w:sz w:val="24"/>
        </w:rPr>
        <w:t>istniejących</w:t>
      </w:r>
      <w:r>
        <w:rPr>
          <w:i/>
          <w:spacing w:val="41"/>
          <w:sz w:val="24"/>
        </w:rPr>
        <w:t> </w:t>
      </w:r>
      <w:r>
        <w:rPr>
          <w:i/>
          <w:sz w:val="24"/>
        </w:rPr>
        <w:t>obiektów</w:t>
      </w:r>
      <w:r>
        <w:rPr>
          <w:i/>
          <w:spacing w:val="41"/>
          <w:sz w:val="24"/>
        </w:rPr>
        <w:t> </w:t>
      </w:r>
      <w:r>
        <w:rPr>
          <w:i/>
          <w:sz w:val="24"/>
        </w:rPr>
        <w:t>zostanie</w:t>
      </w:r>
      <w:r>
        <w:rPr>
          <w:i/>
          <w:spacing w:val="41"/>
          <w:sz w:val="24"/>
        </w:rPr>
        <w:t> </w:t>
      </w:r>
      <w:r>
        <w:rPr>
          <w:i/>
          <w:sz w:val="24"/>
        </w:rPr>
        <w:t>znacznie</w:t>
      </w:r>
      <w:r>
        <w:rPr>
          <w:i/>
          <w:spacing w:val="40"/>
          <w:sz w:val="24"/>
        </w:rPr>
        <w:t> </w:t>
      </w:r>
      <w:r>
        <w:rPr>
          <w:i/>
          <w:sz w:val="24"/>
        </w:rPr>
        <w:t>ograniczona</w:t>
      </w:r>
      <w:r>
        <w:rPr>
          <w:i/>
          <w:spacing w:val="40"/>
          <w:sz w:val="24"/>
        </w:rPr>
        <w:t> </w:t>
      </w:r>
      <w:r>
        <w:rPr>
          <w:i/>
          <w:sz w:val="24"/>
        </w:rPr>
        <w:t>na</w:t>
      </w:r>
      <w:r>
        <w:rPr>
          <w:i/>
          <w:spacing w:val="42"/>
          <w:sz w:val="24"/>
        </w:rPr>
        <w:t> </w:t>
      </w:r>
      <w:r>
        <w:rPr>
          <w:i/>
          <w:spacing w:val="-2"/>
          <w:sz w:val="24"/>
        </w:rPr>
        <w:t>zasadach</w:t>
      </w:r>
    </w:p>
    <w:p>
      <w:pPr>
        <w:spacing w:before="0"/>
        <w:ind w:left="499" w:right="0" w:firstLine="0"/>
        <w:jc w:val="both"/>
        <w:rPr>
          <w:i/>
          <w:sz w:val="24"/>
        </w:rPr>
      </w:pPr>
      <w:r>
        <w:rPr>
          <w:i/>
          <w:sz w:val="24"/>
        </w:rPr>
        <w:t>określonych</w:t>
      </w:r>
      <w:r>
        <w:rPr>
          <w:i/>
          <w:spacing w:val="-1"/>
          <w:sz w:val="24"/>
        </w:rPr>
        <w:t> </w:t>
      </w:r>
      <w:r>
        <w:rPr>
          <w:i/>
          <w:sz w:val="24"/>
        </w:rPr>
        <w:t>w projekcie </w:t>
      </w:r>
      <w:r>
        <w:rPr>
          <w:i/>
          <w:spacing w:val="-2"/>
          <w:sz w:val="24"/>
        </w:rPr>
        <w:t>planu.</w:t>
      </w:r>
    </w:p>
    <w:p>
      <w:pPr>
        <w:spacing w:before="120"/>
        <w:ind w:left="499" w:right="615" w:firstLine="227"/>
        <w:jc w:val="both"/>
        <w:rPr>
          <w:i/>
          <w:sz w:val="24"/>
        </w:rPr>
      </w:pPr>
      <w:r>
        <w:rPr>
          <w:i/>
          <w:sz w:val="24"/>
        </w:rPr>
        <w:t>Powyższe założenie, w</w:t>
      </w:r>
      <w:r>
        <w:rPr>
          <w:i/>
          <w:spacing w:val="-2"/>
          <w:sz w:val="24"/>
        </w:rPr>
        <w:t> </w:t>
      </w:r>
      <w:r>
        <w:rPr>
          <w:i/>
          <w:sz w:val="24"/>
        </w:rPr>
        <w:t>mojej ocenie, nie</w:t>
      </w:r>
      <w:r>
        <w:rPr>
          <w:i/>
          <w:spacing w:val="-2"/>
          <w:sz w:val="24"/>
        </w:rPr>
        <w:t> </w:t>
      </w:r>
      <w:r>
        <w:rPr>
          <w:i/>
          <w:sz w:val="24"/>
        </w:rPr>
        <w:t>uwzględnia aktualnej sytuacji istniejącej na</w:t>
      </w:r>
      <w:r>
        <w:rPr>
          <w:i/>
          <w:sz w:val="24"/>
        </w:rPr>
        <w:t> mojej działce, a</w:t>
      </w:r>
      <w:r>
        <w:rPr>
          <w:i/>
          <w:spacing w:val="-2"/>
          <w:sz w:val="24"/>
        </w:rPr>
        <w:t> </w:t>
      </w:r>
      <w:r>
        <w:rPr>
          <w:i/>
          <w:sz w:val="24"/>
        </w:rPr>
        <w:t>także na działkach bezpośrednio sąsiadujących z</w:t>
      </w:r>
      <w:r>
        <w:rPr>
          <w:i/>
          <w:spacing w:val="-3"/>
          <w:sz w:val="24"/>
        </w:rPr>
        <w:t> </w:t>
      </w:r>
      <w:r>
        <w:rPr>
          <w:i/>
          <w:sz w:val="24"/>
        </w:rPr>
        <w:t>moją nieruchomością. Należy wskazać, że część graficzna planu składająca się z</w:t>
      </w:r>
      <w:r>
        <w:rPr>
          <w:i/>
          <w:spacing w:val="-2"/>
          <w:sz w:val="24"/>
        </w:rPr>
        <w:t> </w:t>
      </w:r>
      <w:r>
        <w:rPr>
          <w:i/>
          <w:sz w:val="24"/>
        </w:rPr>
        <w:t>mapy ze stosownymi oznaczeniami</w:t>
      </w:r>
      <w:r>
        <w:rPr>
          <w:i/>
          <w:spacing w:val="40"/>
          <w:sz w:val="24"/>
        </w:rPr>
        <w:t> </w:t>
      </w:r>
      <w:r>
        <w:rPr>
          <w:i/>
          <w:sz w:val="24"/>
        </w:rPr>
        <w:t>m.in.</w:t>
      </w:r>
      <w:r>
        <w:rPr>
          <w:i/>
          <w:spacing w:val="40"/>
          <w:sz w:val="24"/>
        </w:rPr>
        <w:t> </w:t>
      </w:r>
      <w:r>
        <w:rPr>
          <w:i/>
          <w:sz w:val="24"/>
        </w:rPr>
        <w:t>wzmiankowanym</w:t>
      </w:r>
      <w:r>
        <w:rPr>
          <w:i/>
          <w:spacing w:val="40"/>
          <w:sz w:val="24"/>
        </w:rPr>
        <w:t> </w:t>
      </w:r>
      <w:r>
        <w:rPr>
          <w:i/>
          <w:sz w:val="24"/>
        </w:rPr>
        <w:t>wyżej</w:t>
      </w:r>
      <w:r>
        <w:rPr>
          <w:i/>
          <w:spacing w:val="40"/>
          <w:sz w:val="24"/>
        </w:rPr>
        <w:t> </w:t>
      </w:r>
      <w:r>
        <w:rPr>
          <w:i/>
          <w:sz w:val="24"/>
        </w:rPr>
        <w:t>oznaczeniem</w:t>
      </w:r>
      <w:r>
        <w:rPr>
          <w:i/>
          <w:spacing w:val="40"/>
          <w:sz w:val="24"/>
        </w:rPr>
        <w:t> </w:t>
      </w:r>
      <w:r>
        <w:rPr>
          <w:i/>
          <w:sz w:val="24"/>
        </w:rPr>
        <w:t>8ZN</w:t>
      </w:r>
      <w:r>
        <w:rPr>
          <w:i/>
          <w:spacing w:val="40"/>
          <w:sz w:val="24"/>
        </w:rPr>
        <w:t> </w:t>
      </w:r>
      <w:r>
        <w:rPr>
          <w:i/>
          <w:sz w:val="24"/>
        </w:rPr>
        <w:t>obrazuje</w:t>
      </w:r>
      <w:r>
        <w:rPr>
          <w:i/>
          <w:spacing w:val="40"/>
          <w:sz w:val="24"/>
        </w:rPr>
        <w:t> </w:t>
      </w:r>
      <w:r>
        <w:rPr>
          <w:i/>
          <w:sz w:val="24"/>
        </w:rPr>
        <w:t>stan</w:t>
      </w:r>
      <w:r>
        <w:rPr>
          <w:i/>
          <w:spacing w:val="40"/>
          <w:sz w:val="24"/>
        </w:rPr>
        <w:t> </w:t>
      </w:r>
      <w:r>
        <w:rPr>
          <w:i/>
          <w:sz w:val="24"/>
        </w:rPr>
        <w:t>faktyczny</w:t>
      </w:r>
      <w:r>
        <w:rPr>
          <w:i/>
          <w:spacing w:val="80"/>
          <w:w w:val="150"/>
          <w:sz w:val="24"/>
        </w:rPr>
        <w:t> </w:t>
      </w:r>
      <w:r>
        <w:rPr>
          <w:i/>
          <w:sz w:val="24"/>
        </w:rPr>
        <w:t>w</w:t>
      </w:r>
      <w:r>
        <w:rPr>
          <w:i/>
          <w:spacing w:val="-2"/>
          <w:sz w:val="24"/>
        </w:rPr>
        <w:t> </w:t>
      </w:r>
      <w:r>
        <w:rPr>
          <w:i/>
          <w:sz w:val="24"/>
        </w:rPr>
        <w:t>zakresie nieruchomości położonych na tym terenie z</w:t>
      </w:r>
      <w:r>
        <w:rPr>
          <w:i/>
          <w:spacing w:val="-3"/>
          <w:sz w:val="24"/>
        </w:rPr>
        <w:t> </w:t>
      </w:r>
      <w:r>
        <w:rPr>
          <w:i/>
          <w:sz w:val="24"/>
        </w:rPr>
        <w:t>momentu przystąpienia do sporządzania</w:t>
      </w:r>
      <w:r>
        <w:rPr>
          <w:i/>
          <w:spacing w:val="22"/>
          <w:sz w:val="24"/>
        </w:rPr>
        <w:t> </w:t>
      </w:r>
      <w:r>
        <w:rPr>
          <w:i/>
          <w:sz w:val="24"/>
        </w:rPr>
        <w:t>planu.</w:t>
      </w:r>
      <w:r>
        <w:rPr>
          <w:i/>
          <w:spacing w:val="22"/>
          <w:sz w:val="24"/>
        </w:rPr>
        <w:t> </w:t>
      </w:r>
      <w:r>
        <w:rPr>
          <w:i/>
          <w:sz w:val="24"/>
        </w:rPr>
        <w:t>Tym</w:t>
      </w:r>
      <w:r>
        <w:rPr>
          <w:i/>
          <w:spacing w:val="22"/>
          <w:sz w:val="24"/>
        </w:rPr>
        <w:t> </w:t>
      </w:r>
      <w:r>
        <w:rPr>
          <w:i/>
          <w:sz w:val="24"/>
        </w:rPr>
        <w:t>samym</w:t>
      </w:r>
      <w:r>
        <w:rPr>
          <w:i/>
          <w:spacing w:val="22"/>
          <w:sz w:val="24"/>
        </w:rPr>
        <w:t> </w:t>
      </w:r>
      <w:r>
        <w:rPr>
          <w:i/>
          <w:sz w:val="24"/>
        </w:rPr>
        <w:t>graficzna</w:t>
      </w:r>
      <w:r>
        <w:rPr>
          <w:i/>
          <w:spacing w:val="23"/>
          <w:sz w:val="24"/>
        </w:rPr>
        <w:t> </w:t>
      </w:r>
      <w:r>
        <w:rPr>
          <w:i/>
          <w:sz w:val="24"/>
        </w:rPr>
        <w:t>część</w:t>
      </w:r>
      <w:r>
        <w:rPr>
          <w:i/>
          <w:spacing w:val="22"/>
          <w:sz w:val="24"/>
        </w:rPr>
        <w:t> </w:t>
      </w:r>
      <w:r>
        <w:rPr>
          <w:i/>
          <w:sz w:val="24"/>
        </w:rPr>
        <w:t>planu</w:t>
      </w:r>
      <w:r>
        <w:rPr>
          <w:i/>
          <w:spacing w:val="22"/>
          <w:sz w:val="24"/>
        </w:rPr>
        <w:t> </w:t>
      </w:r>
      <w:r>
        <w:rPr>
          <w:i/>
          <w:sz w:val="24"/>
        </w:rPr>
        <w:t>oparta</w:t>
      </w:r>
      <w:r>
        <w:rPr>
          <w:i/>
          <w:spacing w:val="22"/>
          <w:sz w:val="24"/>
        </w:rPr>
        <w:t> </w:t>
      </w:r>
      <w:r>
        <w:rPr>
          <w:i/>
          <w:sz w:val="24"/>
        </w:rPr>
        <w:t>jest</w:t>
      </w:r>
      <w:r>
        <w:rPr>
          <w:i/>
          <w:spacing w:val="22"/>
          <w:sz w:val="24"/>
        </w:rPr>
        <w:t> </w:t>
      </w:r>
      <w:r>
        <w:rPr>
          <w:i/>
          <w:sz w:val="24"/>
        </w:rPr>
        <w:t>na</w:t>
      </w:r>
      <w:r>
        <w:rPr>
          <w:i/>
          <w:spacing w:val="22"/>
          <w:sz w:val="24"/>
        </w:rPr>
        <w:t> </w:t>
      </w:r>
      <w:r>
        <w:rPr>
          <w:i/>
          <w:sz w:val="24"/>
        </w:rPr>
        <w:t>sytuacji</w:t>
      </w:r>
      <w:r>
        <w:rPr>
          <w:i/>
          <w:spacing w:val="22"/>
          <w:sz w:val="24"/>
        </w:rPr>
        <w:t> </w:t>
      </w:r>
      <w:r>
        <w:rPr>
          <w:i/>
          <w:sz w:val="24"/>
        </w:rPr>
        <w:t>faktycznej z</w:t>
      </w:r>
      <w:r>
        <w:rPr>
          <w:i/>
          <w:spacing w:val="-3"/>
          <w:sz w:val="24"/>
        </w:rPr>
        <w:t> </w:t>
      </w:r>
      <w:r>
        <w:rPr>
          <w:i/>
          <w:sz w:val="24"/>
        </w:rPr>
        <w:t>2018 roku, która uległa drastycznej zmianie w</w:t>
      </w:r>
      <w:r>
        <w:rPr>
          <w:i/>
          <w:spacing w:val="-2"/>
          <w:sz w:val="24"/>
        </w:rPr>
        <w:t> </w:t>
      </w:r>
      <w:r>
        <w:rPr>
          <w:i/>
          <w:sz w:val="24"/>
        </w:rPr>
        <w:t>stosunku do aktualnego podziału geodezyjnego. Aby zobrazować tę różnicę przedstawiam poniżej porównanie graficznego zobrazowania założeń planu, opartego na stanie faktycznym z</w:t>
      </w:r>
      <w:r>
        <w:rPr>
          <w:i/>
          <w:spacing w:val="-4"/>
          <w:sz w:val="24"/>
        </w:rPr>
        <w:t> </w:t>
      </w:r>
      <w:r>
        <w:rPr>
          <w:i/>
          <w:sz w:val="24"/>
        </w:rPr>
        <w:t>momentu przystąpienia do sporządzania planu oraz aktualnej sytuacji wynikającej z</w:t>
      </w:r>
      <w:r>
        <w:rPr>
          <w:i/>
          <w:spacing w:val="-3"/>
          <w:sz w:val="24"/>
        </w:rPr>
        <w:t> </w:t>
      </w:r>
      <w:r>
        <w:rPr>
          <w:i/>
          <w:sz w:val="24"/>
        </w:rPr>
        <w:t>ogólnodostępnego systemu </w:t>
      </w:r>
      <w:r>
        <w:rPr>
          <w:i/>
          <w:spacing w:val="-2"/>
          <w:sz w:val="24"/>
        </w:rPr>
        <w:t>Intersit.</w:t>
      </w:r>
    </w:p>
    <w:p>
      <w:pPr>
        <w:spacing w:before="120"/>
        <w:ind w:left="726" w:right="0" w:firstLine="0"/>
        <w:jc w:val="both"/>
        <w:rPr>
          <w:i/>
          <w:sz w:val="24"/>
        </w:rPr>
      </w:pPr>
      <w:r>
        <w:rPr>
          <w:i/>
          <w:sz w:val="24"/>
        </w:rPr>
        <w:t>Działka</w:t>
      </w:r>
      <w:r>
        <w:rPr>
          <w:i/>
          <w:spacing w:val="-2"/>
          <w:sz w:val="24"/>
        </w:rPr>
        <w:t> </w:t>
      </w:r>
      <w:r>
        <w:rPr>
          <w:i/>
          <w:sz w:val="24"/>
        </w:rPr>
        <w:t>B-19-89</w:t>
      </w:r>
      <w:r>
        <w:rPr>
          <w:i/>
          <w:spacing w:val="-1"/>
          <w:sz w:val="24"/>
        </w:rPr>
        <w:t> </w:t>
      </w:r>
      <w:r>
        <w:rPr>
          <w:i/>
          <w:sz w:val="24"/>
        </w:rPr>
        <w:t>aktualnie</w:t>
      </w:r>
      <w:r>
        <w:rPr>
          <w:i/>
          <w:spacing w:val="-1"/>
          <w:sz w:val="24"/>
        </w:rPr>
        <w:t> </w:t>
      </w:r>
      <w:r>
        <w:rPr>
          <w:i/>
          <w:sz w:val="24"/>
        </w:rPr>
        <w:t>uległa</w:t>
      </w:r>
      <w:r>
        <w:rPr>
          <w:i/>
          <w:spacing w:val="-1"/>
          <w:sz w:val="24"/>
        </w:rPr>
        <w:t> </w:t>
      </w:r>
      <w:r>
        <w:rPr>
          <w:i/>
          <w:sz w:val="24"/>
        </w:rPr>
        <w:t>podziałowi</w:t>
      </w:r>
      <w:r>
        <w:rPr>
          <w:i/>
          <w:spacing w:val="-1"/>
          <w:sz w:val="24"/>
        </w:rPr>
        <w:t> </w:t>
      </w:r>
      <w:r>
        <w:rPr>
          <w:i/>
          <w:sz w:val="24"/>
        </w:rPr>
        <w:t>na</w:t>
      </w:r>
      <w:r>
        <w:rPr>
          <w:i/>
          <w:spacing w:val="-1"/>
          <w:sz w:val="24"/>
        </w:rPr>
        <w:t> </w:t>
      </w:r>
      <w:r>
        <w:rPr>
          <w:i/>
          <w:sz w:val="24"/>
        </w:rPr>
        <w:t>działki</w:t>
      </w:r>
      <w:r>
        <w:rPr>
          <w:i/>
          <w:spacing w:val="-2"/>
          <w:sz w:val="24"/>
        </w:rPr>
        <w:t> </w:t>
      </w:r>
      <w:r>
        <w:rPr>
          <w:i/>
          <w:sz w:val="24"/>
        </w:rPr>
        <w:t>nr:</w:t>
      </w:r>
      <w:r>
        <w:rPr>
          <w:i/>
          <w:spacing w:val="-1"/>
          <w:sz w:val="24"/>
        </w:rPr>
        <w:t> </w:t>
      </w:r>
      <w:r>
        <w:rPr>
          <w:i/>
          <w:sz w:val="24"/>
        </w:rPr>
        <w:t>89/1</w:t>
      </w:r>
      <w:r>
        <w:rPr>
          <w:i/>
          <w:spacing w:val="-1"/>
          <w:sz w:val="24"/>
        </w:rPr>
        <w:t> </w:t>
      </w:r>
      <w:r>
        <w:rPr>
          <w:i/>
          <w:sz w:val="24"/>
        </w:rPr>
        <w:t>oraz </w:t>
      </w:r>
      <w:r>
        <w:rPr>
          <w:i/>
          <w:spacing w:val="-2"/>
          <w:sz w:val="24"/>
        </w:rPr>
        <w:t>89/2.</w:t>
      </w:r>
    </w:p>
    <w:p>
      <w:pPr>
        <w:spacing w:before="120"/>
        <w:ind w:left="499" w:right="615" w:firstLine="227"/>
        <w:jc w:val="both"/>
        <w:rPr>
          <w:i/>
          <w:sz w:val="24"/>
        </w:rPr>
      </w:pPr>
      <w:r>
        <w:rPr>
          <w:i/>
          <w:sz w:val="24"/>
        </w:rPr>
        <w:t>Jak</w:t>
      </w:r>
      <w:r>
        <w:rPr>
          <w:i/>
          <w:spacing w:val="-3"/>
          <w:sz w:val="24"/>
        </w:rPr>
        <w:t> </w:t>
      </w:r>
      <w:r>
        <w:rPr>
          <w:i/>
          <w:sz w:val="24"/>
        </w:rPr>
        <w:t>widać</w:t>
      </w:r>
      <w:r>
        <w:rPr>
          <w:i/>
          <w:spacing w:val="-3"/>
          <w:sz w:val="24"/>
        </w:rPr>
        <w:t> </w:t>
      </w:r>
      <w:r>
        <w:rPr>
          <w:i/>
          <w:sz w:val="24"/>
        </w:rPr>
        <w:t>na</w:t>
      </w:r>
      <w:r>
        <w:rPr>
          <w:i/>
          <w:spacing w:val="-3"/>
          <w:sz w:val="24"/>
        </w:rPr>
        <w:t> </w:t>
      </w:r>
      <w:r>
        <w:rPr>
          <w:i/>
          <w:sz w:val="24"/>
        </w:rPr>
        <w:t>załączonych</w:t>
      </w:r>
      <w:r>
        <w:rPr>
          <w:i/>
          <w:spacing w:val="-2"/>
          <w:sz w:val="24"/>
        </w:rPr>
        <w:t> </w:t>
      </w:r>
      <w:r>
        <w:rPr>
          <w:i/>
          <w:sz w:val="24"/>
        </w:rPr>
        <w:t>obrazach</w:t>
      </w:r>
      <w:r>
        <w:rPr>
          <w:i/>
          <w:spacing w:val="-3"/>
          <w:sz w:val="24"/>
        </w:rPr>
        <w:t> </w:t>
      </w:r>
      <w:r>
        <w:rPr>
          <w:i/>
          <w:sz w:val="24"/>
        </w:rPr>
        <w:t>aktualna</w:t>
      </w:r>
      <w:r>
        <w:rPr>
          <w:i/>
          <w:spacing w:val="-3"/>
          <w:sz w:val="24"/>
        </w:rPr>
        <w:t> </w:t>
      </w:r>
      <w:r>
        <w:rPr>
          <w:i/>
          <w:sz w:val="24"/>
        </w:rPr>
        <w:t>sytuacja</w:t>
      </w:r>
      <w:r>
        <w:rPr>
          <w:i/>
          <w:spacing w:val="-3"/>
          <w:sz w:val="24"/>
        </w:rPr>
        <w:t> </w:t>
      </w:r>
      <w:r>
        <w:rPr>
          <w:i/>
          <w:sz w:val="24"/>
        </w:rPr>
        <w:t>na</w:t>
      </w:r>
      <w:r>
        <w:rPr>
          <w:i/>
          <w:spacing w:val="-3"/>
          <w:sz w:val="24"/>
        </w:rPr>
        <w:t> </w:t>
      </w:r>
      <w:r>
        <w:rPr>
          <w:i/>
          <w:sz w:val="24"/>
        </w:rPr>
        <w:t>wskazanym</w:t>
      </w:r>
      <w:r>
        <w:rPr>
          <w:i/>
          <w:spacing w:val="-3"/>
          <w:sz w:val="24"/>
        </w:rPr>
        <w:t> </w:t>
      </w:r>
      <w:r>
        <w:rPr>
          <w:i/>
          <w:sz w:val="24"/>
        </w:rPr>
        <w:t>terenie</w:t>
      </w:r>
      <w:r>
        <w:rPr>
          <w:i/>
          <w:spacing w:val="-3"/>
          <w:sz w:val="24"/>
        </w:rPr>
        <w:t> </w:t>
      </w:r>
      <w:r>
        <w:rPr>
          <w:i/>
          <w:sz w:val="24"/>
        </w:rPr>
        <w:t>pozwala</w:t>
      </w:r>
      <w:r>
        <w:rPr>
          <w:i/>
          <w:spacing w:val="-3"/>
          <w:sz w:val="24"/>
        </w:rPr>
        <w:t> </w:t>
      </w:r>
      <w:r>
        <w:rPr>
          <w:i/>
          <w:sz w:val="24"/>
        </w:rPr>
        <w:t>na</w:t>
      </w:r>
      <w:r>
        <w:rPr>
          <w:i/>
          <w:sz w:val="24"/>
        </w:rPr>
        <w:t> stwierdzenie, że obszar ten w</w:t>
      </w:r>
      <w:r>
        <w:rPr>
          <w:i/>
          <w:spacing w:val="-2"/>
          <w:sz w:val="24"/>
        </w:rPr>
        <w:t> </w:t>
      </w:r>
      <w:r>
        <w:rPr>
          <w:i/>
          <w:sz w:val="24"/>
        </w:rPr>
        <w:t>istocie będzie przeznaczony na zabudowę mieszkalną jednorodzinną. Tym samym uchwalenie planu w</w:t>
      </w:r>
      <w:r>
        <w:rPr>
          <w:i/>
          <w:spacing w:val="-2"/>
          <w:sz w:val="24"/>
        </w:rPr>
        <w:t> </w:t>
      </w:r>
      <w:r>
        <w:rPr>
          <w:i/>
          <w:sz w:val="24"/>
        </w:rPr>
        <w:t>obecnym kształcie będzie stanowić pewnego rodzaju fikcję prawną, gdyż obszar aktualnie rozbudowywany pod kątem zabudowy mieszkaniowej stanie się obszarem rekreacyjnym. Tym samym plany i</w:t>
      </w:r>
      <w:r>
        <w:rPr>
          <w:i/>
          <w:spacing w:val="-3"/>
          <w:sz w:val="24"/>
        </w:rPr>
        <w:t> </w:t>
      </w:r>
      <w:r>
        <w:rPr>
          <w:i/>
          <w:sz w:val="24"/>
        </w:rPr>
        <w:t>założenia związane z</w:t>
      </w:r>
      <w:r>
        <w:rPr>
          <w:i/>
          <w:spacing w:val="-2"/>
          <w:sz w:val="24"/>
        </w:rPr>
        <w:t> </w:t>
      </w:r>
      <w:r>
        <w:rPr>
          <w:i/>
          <w:sz w:val="24"/>
        </w:rPr>
        <w:t>rzekomym zachowaniem naturalnego środowiska na tym obszarze będą</w:t>
      </w:r>
      <w:r>
        <w:rPr>
          <w:i/>
          <w:spacing w:val="40"/>
          <w:sz w:val="24"/>
        </w:rPr>
        <w:t> </w:t>
      </w:r>
      <w:r>
        <w:rPr>
          <w:i/>
          <w:sz w:val="24"/>
        </w:rPr>
        <w:t>zupełnie fikcyjne w kontekście stanu rzeczywistego.</w:t>
      </w:r>
    </w:p>
    <w:p>
      <w:pPr>
        <w:spacing w:before="120"/>
        <w:ind w:left="499" w:right="615" w:firstLine="227"/>
        <w:jc w:val="both"/>
        <w:rPr>
          <w:i/>
          <w:sz w:val="24"/>
        </w:rPr>
      </w:pPr>
      <w:r>
        <w:rPr>
          <w:i/>
          <w:sz w:val="24"/>
        </w:rPr>
        <w:t>W mojej ocenie, zasadnym jest ustalenie prawa do zabudowy na mojej działce, co</w:t>
      </w:r>
      <w:r>
        <w:rPr>
          <w:i/>
          <w:sz w:val="24"/>
        </w:rPr>
        <w:t> pozwoli na spójne i</w:t>
      </w:r>
      <w:r>
        <w:rPr>
          <w:i/>
          <w:spacing w:val="-1"/>
          <w:sz w:val="24"/>
        </w:rPr>
        <w:t> </w:t>
      </w:r>
      <w:r>
        <w:rPr>
          <w:i/>
          <w:sz w:val="24"/>
        </w:rPr>
        <w:t>jednolite zagospodarowanie przestrzeni, która i</w:t>
      </w:r>
      <w:r>
        <w:rPr>
          <w:i/>
          <w:spacing w:val="-1"/>
          <w:sz w:val="24"/>
        </w:rPr>
        <w:t> </w:t>
      </w:r>
      <w:r>
        <w:rPr>
          <w:i/>
          <w:sz w:val="24"/>
        </w:rPr>
        <w:t>tak będzie wykorzystywana</w:t>
      </w:r>
      <w:r>
        <w:rPr>
          <w:i/>
          <w:spacing w:val="40"/>
          <w:sz w:val="24"/>
        </w:rPr>
        <w:t>  </w:t>
      </w:r>
      <w:r>
        <w:rPr>
          <w:i/>
          <w:sz w:val="24"/>
        </w:rPr>
        <w:t>w</w:t>
      </w:r>
      <w:r>
        <w:rPr>
          <w:i/>
          <w:spacing w:val="-2"/>
          <w:sz w:val="24"/>
        </w:rPr>
        <w:t> </w:t>
      </w:r>
      <w:r>
        <w:rPr>
          <w:i/>
          <w:sz w:val="24"/>
        </w:rPr>
        <w:t>celach</w:t>
      </w:r>
      <w:r>
        <w:rPr>
          <w:i/>
          <w:spacing w:val="40"/>
          <w:sz w:val="24"/>
        </w:rPr>
        <w:t>  </w:t>
      </w:r>
      <w:r>
        <w:rPr>
          <w:i/>
          <w:sz w:val="24"/>
        </w:rPr>
        <w:t>mieszkaniowych.</w:t>
      </w:r>
      <w:r>
        <w:rPr>
          <w:i/>
          <w:spacing w:val="40"/>
          <w:sz w:val="24"/>
        </w:rPr>
        <w:t>  </w:t>
      </w:r>
      <w:r>
        <w:rPr>
          <w:i/>
          <w:sz w:val="24"/>
        </w:rPr>
        <w:t>Należy</w:t>
      </w:r>
      <w:r>
        <w:rPr>
          <w:i/>
          <w:spacing w:val="40"/>
          <w:sz w:val="24"/>
        </w:rPr>
        <w:t>  </w:t>
      </w:r>
      <w:r>
        <w:rPr>
          <w:i/>
          <w:sz w:val="24"/>
        </w:rPr>
        <w:t>wskazać,</w:t>
      </w:r>
      <w:r>
        <w:rPr>
          <w:i/>
          <w:spacing w:val="40"/>
          <w:sz w:val="24"/>
        </w:rPr>
        <w:t>  </w:t>
      </w:r>
      <w:r>
        <w:rPr>
          <w:i/>
          <w:sz w:val="24"/>
        </w:rPr>
        <w:t>że</w:t>
      </w:r>
      <w:r>
        <w:rPr>
          <w:i/>
          <w:spacing w:val="40"/>
          <w:sz w:val="24"/>
        </w:rPr>
        <w:t>  </w:t>
      </w:r>
      <w:r>
        <w:rPr>
          <w:i/>
          <w:sz w:val="24"/>
        </w:rPr>
        <w:t>przyjęcie</w:t>
      </w:r>
      <w:r>
        <w:rPr>
          <w:i/>
          <w:spacing w:val="40"/>
          <w:sz w:val="24"/>
        </w:rPr>
        <w:t>  </w:t>
      </w:r>
      <w:r>
        <w:rPr>
          <w:i/>
          <w:sz w:val="24"/>
        </w:rPr>
        <w:t>jasnych i</w:t>
      </w:r>
      <w:r>
        <w:rPr>
          <w:i/>
          <w:spacing w:val="-2"/>
          <w:sz w:val="24"/>
        </w:rPr>
        <w:t> </w:t>
      </w:r>
      <w:r>
        <w:rPr>
          <w:i/>
          <w:sz w:val="24"/>
        </w:rPr>
        <w:t>przejrzystych warunków zabudowy dla mojej działki, a</w:t>
      </w:r>
      <w:r>
        <w:rPr>
          <w:i/>
          <w:spacing w:val="-2"/>
          <w:sz w:val="24"/>
        </w:rPr>
        <w:t> </w:t>
      </w:r>
      <w:r>
        <w:rPr>
          <w:i/>
          <w:sz w:val="24"/>
        </w:rPr>
        <w:t>także działek położonych w</w:t>
      </w:r>
      <w:r>
        <w:rPr>
          <w:i/>
          <w:spacing w:val="-2"/>
          <w:sz w:val="24"/>
        </w:rPr>
        <w:t> </w:t>
      </w:r>
      <w:r>
        <w:rPr>
          <w:i/>
          <w:sz w:val="24"/>
        </w:rPr>
        <w:t>osi wschód-zachód pomiędzy działkami nr: 76/1 i</w:t>
      </w:r>
      <w:r>
        <w:rPr>
          <w:i/>
          <w:spacing w:val="-2"/>
          <w:sz w:val="24"/>
        </w:rPr>
        <w:t> </w:t>
      </w:r>
      <w:r>
        <w:rPr>
          <w:i/>
          <w:sz w:val="24"/>
        </w:rPr>
        <w:t>75/3 od strony wschodniej oraz działką nr</w:t>
      </w:r>
      <w:r>
        <w:rPr>
          <w:i/>
          <w:spacing w:val="40"/>
          <w:sz w:val="24"/>
        </w:rPr>
        <w:t> </w:t>
      </w:r>
      <w:r>
        <w:rPr>
          <w:i/>
          <w:sz w:val="24"/>
        </w:rPr>
        <w:t>88</w:t>
      </w:r>
      <w:r>
        <w:rPr>
          <w:i/>
          <w:spacing w:val="-3"/>
          <w:sz w:val="24"/>
        </w:rPr>
        <w:t> </w:t>
      </w:r>
      <w:r>
        <w:rPr>
          <w:i/>
          <w:sz w:val="24"/>
        </w:rPr>
        <w:t>od strony zachodniej pozwoli na zagwarantowanie spójnego wykorzystania tego terenu</w:t>
      </w:r>
      <w:r>
        <w:rPr>
          <w:i/>
          <w:spacing w:val="40"/>
          <w:sz w:val="24"/>
        </w:rPr>
        <w:t> </w:t>
      </w:r>
      <w:r>
        <w:rPr>
          <w:i/>
          <w:sz w:val="24"/>
        </w:rPr>
        <w:t>z uwzględnieniem walorów przyrodniczych oraz rekreacyjnych.</w:t>
      </w:r>
    </w:p>
    <w:p>
      <w:pPr>
        <w:spacing w:before="120"/>
        <w:ind w:left="499" w:right="613" w:firstLine="227"/>
        <w:jc w:val="both"/>
        <w:rPr>
          <w:i/>
          <w:sz w:val="24"/>
        </w:rPr>
      </w:pPr>
      <w:r>
        <w:rPr>
          <w:i/>
          <w:sz w:val="24"/>
        </w:rPr>
        <w:t>Na podkreślenie zasługuje także fakt, że w</w:t>
      </w:r>
      <w:r>
        <w:rPr>
          <w:i/>
          <w:spacing w:val="-2"/>
          <w:sz w:val="24"/>
        </w:rPr>
        <w:t> </w:t>
      </w:r>
      <w:r>
        <w:rPr>
          <w:i/>
          <w:sz w:val="24"/>
        </w:rPr>
        <w:t>odniesieniu do mojej działki zostało wydane</w:t>
      </w:r>
      <w:r>
        <w:rPr>
          <w:i/>
          <w:sz w:val="24"/>
        </w:rPr>
        <w:t> pozwolenie na budowę dwóch domów jednorodzinnych. Powyższe pozwolenie na </w:t>
      </w:r>
      <w:r>
        <w:rPr>
          <w:i/>
          <w:sz w:val="24"/>
        </w:rPr>
        <w:t>budowę jest prawomocne, a</w:t>
      </w:r>
      <w:r>
        <w:rPr>
          <w:i/>
          <w:spacing w:val="-2"/>
          <w:sz w:val="24"/>
        </w:rPr>
        <w:t> </w:t>
      </w:r>
      <w:r>
        <w:rPr>
          <w:i/>
          <w:sz w:val="24"/>
        </w:rPr>
        <w:t>przedsięwzięcie budowlane zostało rozpoczęte. Siłą rzeczy uznać należy, że skutkuje to wykorzystaniem nieruchomości na cele mieszkaniowe, co utwierdza mnie w</w:t>
      </w:r>
      <w:r>
        <w:rPr>
          <w:i/>
          <w:spacing w:val="-2"/>
          <w:sz w:val="24"/>
        </w:rPr>
        <w:t> </w:t>
      </w:r>
      <w:r>
        <w:rPr>
          <w:i/>
          <w:sz w:val="24"/>
        </w:rPr>
        <w:t>przekonaniu, że założenia planu będą miały całkowicie iluzoryczne znaczenie. Biorąc</w:t>
      </w:r>
      <w:r>
        <w:rPr>
          <w:i/>
          <w:spacing w:val="-1"/>
          <w:sz w:val="24"/>
        </w:rPr>
        <w:t> </w:t>
      </w:r>
      <w:r>
        <w:rPr>
          <w:i/>
          <w:sz w:val="24"/>
        </w:rPr>
        <w:t>pod uwagę zagęszczenie</w:t>
      </w:r>
      <w:r>
        <w:rPr>
          <w:i/>
          <w:spacing w:val="-1"/>
          <w:sz w:val="24"/>
        </w:rPr>
        <w:t> </w:t>
      </w:r>
      <w:r>
        <w:rPr>
          <w:i/>
          <w:sz w:val="24"/>
        </w:rPr>
        <w:t>zabudowy</w:t>
      </w:r>
      <w:r>
        <w:rPr>
          <w:i/>
          <w:spacing w:val="-1"/>
          <w:sz w:val="24"/>
        </w:rPr>
        <w:t> </w:t>
      </w:r>
      <w:r>
        <w:rPr>
          <w:i/>
          <w:sz w:val="24"/>
        </w:rPr>
        <w:t>na działkach położonych na</w:t>
      </w:r>
      <w:r>
        <w:rPr>
          <w:i/>
          <w:spacing w:val="-1"/>
          <w:sz w:val="24"/>
        </w:rPr>
        <w:t> </w:t>
      </w:r>
      <w:r>
        <w:rPr>
          <w:i/>
          <w:sz w:val="24"/>
        </w:rPr>
        <w:t>południowy</w:t>
      </w:r>
      <w:r>
        <w:rPr>
          <w:i/>
          <w:spacing w:val="-1"/>
          <w:sz w:val="24"/>
        </w:rPr>
        <w:t> </w:t>
      </w:r>
      <w:r>
        <w:rPr>
          <w:i/>
          <w:sz w:val="24"/>
        </w:rPr>
        <w:t>wschód od mojej działki zasadnym jest umożliwienie mi dokonania zmian w</w:t>
      </w:r>
      <w:r>
        <w:rPr>
          <w:i/>
          <w:spacing w:val="-2"/>
          <w:sz w:val="24"/>
        </w:rPr>
        <w:t> </w:t>
      </w:r>
      <w:r>
        <w:rPr>
          <w:i/>
          <w:sz w:val="24"/>
        </w:rPr>
        <w:t>zakresie planowanej zabudowy, która byłaby zrealizowana w</w:t>
      </w:r>
      <w:r>
        <w:rPr>
          <w:i/>
          <w:spacing w:val="-1"/>
          <w:sz w:val="24"/>
        </w:rPr>
        <w:t> </w:t>
      </w:r>
      <w:r>
        <w:rPr>
          <w:i/>
          <w:sz w:val="24"/>
        </w:rPr>
        <w:t>sposób spójny z</w:t>
      </w:r>
      <w:r>
        <w:rPr>
          <w:i/>
          <w:spacing w:val="-2"/>
          <w:sz w:val="24"/>
        </w:rPr>
        <w:t> </w:t>
      </w:r>
      <w:r>
        <w:rPr>
          <w:i/>
          <w:sz w:val="24"/>
        </w:rPr>
        <w:t>sąsiadującą zabudową. Uniemożliwienie takiego działania, w</w:t>
      </w:r>
      <w:r>
        <w:rPr>
          <w:i/>
          <w:spacing w:val="-2"/>
          <w:sz w:val="24"/>
        </w:rPr>
        <w:t> </w:t>
      </w:r>
      <w:r>
        <w:rPr>
          <w:i/>
          <w:sz w:val="24"/>
        </w:rPr>
        <w:t>mojej ocenie, bezpośrednio godzi w</w:t>
      </w:r>
      <w:r>
        <w:rPr>
          <w:i/>
          <w:spacing w:val="-2"/>
          <w:sz w:val="24"/>
        </w:rPr>
        <w:t> </w:t>
      </w:r>
      <w:r>
        <w:rPr>
          <w:i/>
          <w:sz w:val="24"/>
        </w:rPr>
        <w:t>zasadę proporcjonalności ustanowioną w</w:t>
      </w:r>
      <w:r>
        <w:rPr>
          <w:i/>
          <w:spacing w:val="-2"/>
          <w:sz w:val="24"/>
        </w:rPr>
        <w:t> </w:t>
      </w:r>
      <w:r>
        <w:rPr>
          <w:i/>
          <w:sz w:val="24"/>
        </w:rPr>
        <w:t>art.</w:t>
      </w:r>
      <w:r>
        <w:rPr>
          <w:i/>
          <w:spacing w:val="-2"/>
          <w:sz w:val="24"/>
        </w:rPr>
        <w:t> </w:t>
      </w:r>
      <w:r>
        <w:rPr>
          <w:i/>
          <w:sz w:val="24"/>
        </w:rPr>
        <w:t>31 ust.</w:t>
      </w:r>
      <w:r>
        <w:rPr>
          <w:i/>
          <w:spacing w:val="-2"/>
          <w:sz w:val="24"/>
        </w:rPr>
        <w:t> </w:t>
      </w:r>
      <w:r>
        <w:rPr>
          <w:i/>
          <w:sz w:val="24"/>
        </w:rPr>
        <w:t>3</w:t>
      </w:r>
      <w:r>
        <w:rPr>
          <w:i/>
          <w:spacing w:val="-2"/>
          <w:sz w:val="24"/>
        </w:rPr>
        <w:t> </w:t>
      </w:r>
      <w:r>
        <w:rPr>
          <w:i/>
          <w:sz w:val="24"/>
        </w:rPr>
        <w:t>Konstytucji, bowiem nie</w:t>
      </w:r>
      <w:r>
        <w:rPr>
          <w:i/>
          <w:spacing w:val="-2"/>
          <w:sz w:val="24"/>
        </w:rPr>
        <w:t> </w:t>
      </w:r>
      <w:r>
        <w:rPr>
          <w:i/>
          <w:sz w:val="24"/>
        </w:rPr>
        <w:t>pozwala mi na wykorzystanie nieruchomości, zgodnie z moim założeniem.</w:t>
      </w:r>
    </w:p>
    <w:p>
      <w:pPr>
        <w:spacing w:after="0"/>
        <w:jc w:val="both"/>
        <w:rPr>
          <w:sz w:val="24"/>
        </w:rPr>
        <w:sectPr>
          <w:pgSz w:w="11910" w:h="16840"/>
          <w:pgMar w:header="0" w:footer="462" w:top="1320" w:bottom="660" w:left="1200" w:right="800"/>
        </w:sectPr>
      </w:pPr>
    </w:p>
    <w:p>
      <w:pPr>
        <w:spacing w:before="79"/>
        <w:ind w:left="499" w:right="615" w:firstLine="227"/>
        <w:jc w:val="both"/>
        <w:rPr>
          <w:i/>
          <w:sz w:val="24"/>
        </w:rPr>
      </w:pPr>
      <w:r>
        <w:rPr>
          <w:i/>
          <w:sz w:val="24"/>
        </w:rPr>
        <w:t>Wskazuję również, że aktualnie istniejący budynek wymaga rozbudowy i</w:t>
      </w:r>
      <w:r>
        <w:rPr>
          <w:i/>
          <w:spacing w:val="-2"/>
          <w:sz w:val="24"/>
        </w:rPr>
        <w:t> </w:t>
      </w:r>
      <w:r>
        <w:rPr>
          <w:i/>
          <w:sz w:val="24"/>
        </w:rPr>
        <w:t>remontu.</w:t>
      </w:r>
      <w:r>
        <w:rPr>
          <w:i/>
          <w:sz w:val="24"/>
        </w:rPr>
        <w:t> Przyjęcie tak restrykcyjnych warunków modernizacji budynku, jak te przyjęte w</w:t>
      </w:r>
      <w:r>
        <w:rPr>
          <w:i/>
          <w:spacing w:val="-3"/>
          <w:sz w:val="24"/>
        </w:rPr>
        <w:t> </w:t>
      </w:r>
      <w:r>
        <w:rPr>
          <w:i/>
          <w:sz w:val="24"/>
        </w:rPr>
        <w:t>projekcie planu w zasadzie uniemożliwia doprowadzenie budynku do nowoczesnych standardów.</w:t>
      </w:r>
    </w:p>
    <w:p>
      <w:pPr>
        <w:spacing w:before="120"/>
        <w:ind w:left="499" w:right="614" w:firstLine="227"/>
        <w:jc w:val="both"/>
        <w:rPr>
          <w:i/>
          <w:sz w:val="24"/>
        </w:rPr>
      </w:pPr>
      <w:r>
        <w:rPr>
          <w:i/>
          <w:sz w:val="24"/>
        </w:rPr>
        <w:t>Założenia planu wykluczające zabudowę na mojej działce są niezrozumiałe biorąc pod</w:t>
      </w:r>
      <w:r>
        <w:rPr>
          <w:i/>
          <w:sz w:val="24"/>
        </w:rPr>
        <w:t> uwagę, że wydanie decyzji o</w:t>
      </w:r>
      <w:r>
        <w:rPr>
          <w:i/>
          <w:spacing w:val="-1"/>
          <w:sz w:val="24"/>
        </w:rPr>
        <w:t> </w:t>
      </w:r>
      <w:r>
        <w:rPr>
          <w:i/>
          <w:sz w:val="24"/>
        </w:rPr>
        <w:t>pozwoleniu na budowę równoznaczne jest ze zmianą charakteru nieruchomości z</w:t>
      </w:r>
      <w:r>
        <w:rPr>
          <w:i/>
          <w:spacing w:val="-3"/>
          <w:sz w:val="24"/>
        </w:rPr>
        <w:t> </w:t>
      </w:r>
      <w:r>
        <w:rPr>
          <w:i/>
          <w:sz w:val="24"/>
        </w:rPr>
        <w:t>rolnej na nieruchomość o</w:t>
      </w:r>
      <w:r>
        <w:rPr>
          <w:i/>
          <w:spacing w:val="-2"/>
          <w:sz w:val="24"/>
        </w:rPr>
        <w:t> </w:t>
      </w:r>
      <w:r>
        <w:rPr>
          <w:i/>
          <w:sz w:val="24"/>
        </w:rPr>
        <w:t>przeznaczeniu budowlanym. Umieszczenie takiej nieruchomości w</w:t>
      </w:r>
      <w:r>
        <w:rPr>
          <w:i/>
          <w:spacing w:val="-2"/>
          <w:sz w:val="24"/>
        </w:rPr>
        <w:t> </w:t>
      </w:r>
      <w:r>
        <w:rPr>
          <w:i/>
          <w:sz w:val="24"/>
        </w:rPr>
        <w:t>strefie deklarowanej w</w:t>
      </w:r>
      <w:r>
        <w:rPr>
          <w:i/>
          <w:spacing w:val="-2"/>
          <w:sz w:val="24"/>
        </w:rPr>
        <w:t> </w:t>
      </w:r>
      <w:r>
        <w:rPr>
          <w:i/>
          <w:sz w:val="24"/>
        </w:rPr>
        <w:t>planie, jako „tereny zieleni naturalnej</w:t>
      </w:r>
      <w:r>
        <w:rPr>
          <w:i/>
          <w:spacing w:val="32"/>
          <w:sz w:val="24"/>
        </w:rPr>
        <w:t> </w:t>
      </w:r>
      <w:r>
        <w:rPr>
          <w:i/>
          <w:sz w:val="24"/>
        </w:rPr>
        <w:t>i</w:t>
      </w:r>
      <w:r>
        <w:rPr>
          <w:i/>
          <w:spacing w:val="-3"/>
          <w:sz w:val="24"/>
        </w:rPr>
        <w:t> </w:t>
      </w:r>
      <w:r>
        <w:rPr>
          <w:i/>
          <w:sz w:val="24"/>
        </w:rPr>
        <w:t>wód</w:t>
      </w:r>
      <w:r>
        <w:rPr>
          <w:i/>
          <w:spacing w:val="32"/>
          <w:sz w:val="24"/>
        </w:rPr>
        <w:t> </w:t>
      </w:r>
      <w:r>
        <w:rPr>
          <w:i/>
          <w:sz w:val="24"/>
        </w:rPr>
        <w:t>powierzchniowych”</w:t>
      </w:r>
      <w:r>
        <w:rPr>
          <w:i/>
          <w:spacing w:val="32"/>
          <w:sz w:val="24"/>
        </w:rPr>
        <w:t> </w:t>
      </w:r>
      <w:r>
        <w:rPr>
          <w:i/>
          <w:sz w:val="24"/>
        </w:rPr>
        <w:t>stanowi</w:t>
      </w:r>
      <w:r>
        <w:rPr>
          <w:i/>
          <w:spacing w:val="32"/>
          <w:sz w:val="24"/>
        </w:rPr>
        <w:t> </w:t>
      </w:r>
      <w:r>
        <w:rPr>
          <w:i/>
          <w:sz w:val="24"/>
        </w:rPr>
        <w:t>całkowite</w:t>
      </w:r>
      <w:r>
        <w:rPr>
          <w:i/>
          <w:spacing w:val="32"/>
          <w:sz w:val="24"/>
        </w:rPr>
        <w:t> </w:t>
      </w:r>
      <w:r>
        <w:rPr>
          <w:i/>
          <w:sz w:val="24"/>
        </w:rPr>
        <w:t>zafałszowanie</w:t>
      </w:r>
      <w:r>
        <w:rPr>
          <w:i/>
          <w:spacing w:val="32"/>
          <w:sz w:val="24"/>
        </w:rPr>
        <w:t> </w:t>
      </w:r>
      <w:r>
        <w:rPr>
          <w:i/>
          <w:sz w:val="24"/>
        </w:rPr>
        <w:t>stanu</w:t>
      </w:r>
      <w:r>
        <w:rPr>
          <w:i/>
          <w:spacing w:val="32"/>
          <w:sz w:val="24"/>
        </w:rPr>
        <w:t> </w:t>
      </w:r>
      <w:r>
        <w:rPr>
          <w:i/>
          <w:sz w:val="24"/>
        </w:rPr>
        <w:t>faktycznego i prawnego oraz naruszenie konstytucyjnie chronionego prawa własności.</w:t>
      </w:r>
    </w:p>
    <w:p>
      <w:pPr>
        <w:spacing w:before="120"/>
        <w:ind w:left="499" w:right="614" w:firstLine="227"/>
        <w:jc w:val="both"/>
        <w:rPr>
          <w:i/>
          <w:sz w:val="24"/>
        </w:rPr>
      </w:pPr>
      <w:r>
        <w:rPr>
          <w:i/>
          <w:sz w:val="24"/>
        </w:rPr>
        <w:t>Biorąc powyższe pod uwagę należy wskazać, że o</w:t>
      </w:r>
      <w:r>
        <w:rPr>
          <w:i/>
          <w:spacing w:val="-2"/>
          <w:sz w:val="24"/>
        </w:rPr>
        <w:t> </w:t>
      </w:r>
      <w:r>
        <w:rPr>
          <w:i/>
          <w:sz w:val="24"/>
        </w:rPr>
        <w:t>ile możliwe jest wprowadzanie</w:t>
      </w:r>
      <w:r>
        <w:rPr>
          <w:i/>
          <w:sz w:val="24"/>
        </w:rPr>
        <w:t> ograniczeń</w:t>
      </w:r>
      <w:r>
        <w:rPr>
          <w:i/>
          <w:spacing w:val="80"/>
          <w:sz w:val="24"/>
        </w:rPr>
        <w:t> </w:t>
      </w:r>
      <w:r>
        <w:rPr>
          <w:i/>
          <w:sz w:val="24"/>
        </w:rPr>
        <w:t>prawa</w:t>
      </w:r>
      <w:r>
        <w:rPr>
          <w:i/>
          <w:spacing w:val="80"/>
          <w:sz w:val="24"/>
        </w:rPr>
        <w:t> </w:t>
      </w:r>
      <w:r>
        <w:rPr>
          <w:i/>
          <w:sz w:val="24"/>
        </w:rPr>
        <w:t>własności</w:t>
      </w:r>
      <w:r>
        <w:rPr>
          <w:i/>
          <w:spacing w:val="80"/>
          <w:sz w:val="24"/>
        </w:rPr>
        <w:t> </w:t>
      </w:r>
      <w:r>
        <w:rPr>
          <w:i/>
          <w:sz w:val="24"/>
        </w:rPr>
        <w:t>ustawą,</w:t>
      </w:r>
      <w:r>
        <w:rPr>
          <w:i/>
          <w:spacing w:val="80"/>
          <w:sz w:val="24"/>
        </w:rPr>
        <w:t> </w:t>
      </w:r>
      <w:r>
        <w:rPr>
          <w:i/>
          <w:sz w:val="24"/>
        </w:rPr>
        <w:t>to</w:t>
      </w:r>
      <w:r>
        <w:rPr>
          <w:i/>
          <w:spacing w:val="80"/>
          <w:sz w:val="24"/>
        </w:rPr>
        <w:t> </w:t>
      </w:r>
      <w:r>
        <w:rPr>
          <w:i/>
          <w:sz w:val="24"/>
        </w:rPr>
        <w:t>i</w:t>
      </w:r>
      <w:r>
        <w:rPr>
          <w:i/>
          <w:spacing w:val="-2"/>
          <w:sz w:val="24"/>
        </w:rPr>
        <w:t> </w:t>
      </w:r>
      <w:r>
        <w:rPr>
          <w:i/>
          <w:sz w:val="24"/>
        </w:rPr>
        <w:t>tak</w:t>
      </w:r>
      <w:r>
        <w:rPr>
          <w:i/>
          <w:spacing w:val="80"/>
          <w:sz w:val="24"/>
        </w:rPr>
        <w:t> </w:t>
      </w:r>
      <w:r>
        <w:rPr>
          <w:i/>
          <w:sz w:val="24"/>
        </w:rPr>
        <w:t>takie</w:t>
      </w:r>
      <w:r>
        <w:rPr>
          <w:i/>
          <w:spacing w:val="80"/>
          <w:sz w:val="24"/>
        </w:rPr>
        <w:t> </w:t>
      </w:r>
      <w:r>
        <w:rPr>
          <w:i/>
          <w:sz w:val="24"/>
        </w:rPr>
        <w:t>ograniczenia</w:t>
      </w:r>
      <w:r>
        <w:rPr>
          <w:i/>
          <w:spacing w:val="80"/>
          <w:sz w:val="24"/>
        </w:rPr>
        <w:t> </w:t>
      </w:r>
      <w:r>
        <w:rPr>
          <w:i/>
          <w:sz w:val="24"/>
        </w:rPr>
        <w:t>muszą</w:t>
      </w:r>
      <w:r>
        <w:rPr>
          <w:i/>
          <w:spacing w:val="80"/>
          <w:sz w:val="24"/>
        </w:rPr>
        <w:t> </w:t>
      </w:r>
      <w:r>
        <w:rPr>
          <w:i/>
          <w:sz w:val="24"/>
        </w:rPr>
        <w:t>być</w:t>
      </w:r>
      <w:r>
        <w:rPr>
          <w:i/>
          <w:spacing w:val="80"/>
          <w:sz w:val="24"/>
        </w:rPr>
        <w:t> </w:t>
      </w:r>
      <w:r>
        <w:rPr>
          <w:i/>
          <w:sz w:val="24"/>
        </w:rPr>
        <w:t>zgodne z</w:t>
      </w:r>
      <w:r>
        <w:rPr>
          <w:i/>
          <w:spacing w:val="-4"/>
          <w:sz w:val="24"/>
        </w:rPr>
        <w:t> </w:t>
      </w:r>
      <w:r>
        <w:rPr>
          <w:i/>
          <w:sz w:val="24"/>
        </w:rPr>
        <w:t>przepisami ustawy. Ustawa o</w:t>
      </w:r>
      <w:r>
        <w:rPr>
          <w:i/>
          <w:spacing w:val="-3"/>
          <w:sz w:val="24"/>
        </w:rPr>
        <w:t> </w:t>
      </w:r>
      <w:r>
        <w:rPr>
          <w:i/>
          <w:sz w:val="24"/>
        </w:rPr>
        <w:t>planowaniu i</w:t>
      </w:r>
      <w:r>
        <w:rPr>
          <w:i/>
          <w:spacing w:val="-3"/>
          <w:sz w:val="24"/>
        </w:rPr>
        <w:t> </w:t>
      </w:r>
      <w:r>
        <w:rPr>
          <w:i/>
          <w:sz w:val="24"/>
        </w:rPr>
        <w:t>zagospodarowaniu przestrzennym stanowi, że miejscowy plan zagospodarowania przestrzennego musi być zgodny ze studium, nie</w:t>
      </w:r>
      <w:r>
        <w:rPr>
          <w:i/>
          <w:spacing w:val="-3"/>
          <w:sz w:val="24"/>
        </w:rPr>
        <w:t> </w:t>
      </w:r>
      <w:r>
        <w:rPr>
          <w:i/>
          <w:sz w:val="24"/>
        </w:rPr>
        <w:t>może odbiegać swoją treścią od studium na niekorzyść właścicieli nieruchomości. Wręcz przeciwnie, to prawo własności powinno mieć prymat przy wyborze interesu prawnego, który plan ma chronić - prywatnego lub publicznego. Projektowany plan powinien zatem</w:t>
      </w:r>
      <w:r>
        <w:rPr>
          <w:i/>
          <w:spacing w:val="40"/>
          <w:sz w:val="24"/>
        </w:rPr>
        <w:t> </w:t>
      </w:r>
      <w:r>
        <w:rPr>
          <w:i/>
          <w:sz w:val="24"/>
        </w:rPr>
        <w:t>co</w:t>
      </w:r>
      <w:r>
        <w:rPr>
          <w:i/>
          <w:spacing w:val="74"/>
          <w:sz w:val="24"/>
        </w:rPr>
        <w:t> </w:t>
      </w:r>
      <w:r>
        <w:rPr>
          <w:i/>
          <w:sz w:val="24"/>
        </w:rPr>
        <w:t>najmniej</w:t>
      </w:r>
      <w:r>
        <w:rPr>
          <w:i/>
          <w:spacing w:val="74"/>
          <w:sz w:val="24"/>
        </w:rPr>
        <w:t> </w:t>
      </w:r>
      <w:r>
        <w:rPr>
          <w:i/>
          <w:sz w:val="24"/>
        </w:rPr>
        <w:t>utrzymywać</w:t>
      </w:r>
      <w:r>
        <w:rPr>
          <w:i/>
          <w:spacing w:val="74"/>
          <w:sz w:val="24"/>
        </w:rPr>
        <w:t> </w:t>
      </w:r>
      <w:r>
        <w:rPr>
          <w:i/>
          <w:sz w:val="24"/>
        </w:rPr>
        <w:t>w</w:t>
      </w:r>
      <w:r>
        <w:rPr>
          <w:i/>
          <w:spacing w:val="-2"/>
          <w:sz w:val="24"/>
        </w:rPr>
        <w:t> </w:t>
      </w:r>
      <w:r>
        <w:rPr>
          <w:i/>
          <w:sz w:val="24"/>
        </w:rPr>
        <w:t>mocy</w:t>
      </w:r>
      <w:r>
        <w:rPr>
          <w:i/>
          <w:spacing w:val="74"/>
          <w:sz w:val="24"/>
        </w:rPr>
        <w:t> </w:t>
      </w:r>
      <w:r>
        <w:rPr>
          <w:i/>
          <w:sz w:val="24"/>
        </w:rPr>
        <w:t>wyjątki</w:t>
      </w:r>
      <w:r>
        <w:rPr>
          <w:i/>
          <w:spacing w:val="74"/>
          <w:sz w:val="24"/>
        </w:rPr>
        <w:t> </w:t>
      </w:r>
      <w:r>
        <w:rPr>
          <w:i/>
          <w:sz w:val="24"/>
        </w:rPr>
        <w:t>spod</w:t>
      </w:r>
      <w:r>
        <w:rPr>
          <w:i/>
          <w:spacing w:val="74"/>
          <w:sz w:val="24"/>
        </w:rPr>
        <w:t> </w:t>
      </w:r>
      <w:r>
        <w:rPr>
          <w:i/>
          <w:sz w:val="24"/>
        </w:rPr>
        <w:t>zakazu</w:t>
      </w:r>
      <w:r>
        <w:rPr>
          <w:i/>
          <w:spacing w:val="74"/>
          <w:sz w:val="24"/>
        </w:rPr>
        <w:t> </w:t>
      </w:r>
      <w:r>
        <w:rPr>
          <w:i/>
          <w:sz w:val="24"/>
        </w:rPr>
        <w:t>zabudowy</w:t>
      </w:r>
      <w:r>
        <w:rPr>
          <w:i/>
          <w:spacing w:val="74"/>
          <w:sz w:val="24"/>
        </w:rPr>
        <w:t> </w:t>
      </w:r>
      <w:r>
        <w:rPr>
          <w:i/>
          <w:sz w:val="24"/>
        </w:rPr>
        <w:t>ustalone</w:t>
      </w:r>
      <w:r>
        <w:rPr>
          <w:i/>
          <w:spacing w:val="74"/>
          <w:sz w:val="24"/>
        </w:rPr>
        <w:t> </w:t>
      </w:r>
      <w:r>
        <w:rPr>
          <w:i/>
          <w:sz w:val="24"/>
        </w:rPr>
        <w:t>w</w:t>
      </w:r>
      <w:r>
        <w:rPr>
          <w:i/>
          <w:spacing w:val="-2"/>
          <w:sz w:val="24"/>
        </w:rPr>
        <w:t> </w:t>
      </w:r>
      <w:r>
        <w:rPr>
          <w:i/>
          <w:sz w:val="24"/>
        </w:rPr>
        <w:t>studium, a</w:t>
      </w:r>
      <w:r>
        <w:rPr>
          <w:i/>
          <w:spacing w:val="-3"/>
          <w:sz w:val="24"/>
        </w:rPr>
        <w:t> </w:t>
      </w:r>
      <w:r>
        <w:rPr>
          <w:i/>
          <w:sz w:val="24"/>
        </w:rPr>
        <w:t>nawet rozszerzać ich katalog na korzyść właścicieli nieruchomości. W</w:t>
      </w:r>
      <w:r>
        <w:rPr>
          <w:i/>
          <w:spacing w:val="-3"/>
          <w:sz w:val="24"/>
        </w:rPr>
        <w:t> </w:t>
      </w:r>
      <w:r>
        <w:rPr>
          <w:i/>
          <w:sz w:val="24"/>
        </w:rPr>
        <w:t>odniesieniu zaś do nieruchomości,</w:t>
      </w:r>
      <w:r>
        <w:rPr>
          <w:i/>
          <w:spacing w:val="80"/>
          <w:sz w:val="24"/>
        </w:rPr>
        <w:t> </w:t>
      </w:r>
      <w:r>
        <w:rPr>
          <w:i/>
          <w:sz w:val="24"/>
        </w:rPr>
        <w:t>co</w:t>
      </w:r>
      <w:r>
        <w:rPr>
          <w:i/>
          <w:spacing w:val="80"/>
          <w:sz w:val="24"/>
        </w:rPr>
        <w:t> </w:t>
      </w:r>
      <w:r>
        <w:rPr>
          <w:i/>
          <w:sz w:val="24"/>
        </w:rPr>
        <w:t>do</w:t>
      </w:r>
      <w:r>
        <w:rPr>
          <w:i/>
          <w:spacing w:val="80"/>
          <w:sz w:val="24"/>
        </w:rPr>
        <w:t> </w:t>
      </w:r>
      <w:r>
        <w:rPr>
          <w:i/>
          <w:sz w:val="24"/>
        </w:rPr>
        <w:t>których</w:t>
      </w:r>
      <w:r>
        <w:rPr>
          <w:i/>
          <w:spacing w:val="80"/>
          <w:sz w:val="24"/>
        </w:rPr>
        <w:t> </w:t>
      </w:r>
      <w:r>
        <w:rPr>
          <w:i/>
          <w:sz w:val="24"/>
        </w:rPr>
        <w:t>zostało</w:t>
      </w:r>
      <w:r>
        <w:rPr>
          <w:i/>
          <w:spacing w:val="80"/>
          <w:sz w:val="24"/>
        </w:rPr>
        <w:t> </w:t>
      </w:r>
      <w:r>
        <w:rPr>
          <w:i/>
          <w:sz w:val="24"/>
        </w:rPr>
        <w:t>co</w:t>
      </w:r>
      <w:r>
        <w:rPr>
          <w:i/>
          <w:spacing w:val="80"/>
          <w:sz w:val="24"/>
        </w:rPr>
        <w:t> </w:t>
      </w:r>
      <w:r>
        <w:rPr>
          <w:i/>
          <w:sz w:val="24"/>
        </w:rPr>
        <w:t>najmniej</w:t>
      </w:r>
      <w:r>
        <w:rPr>
          <w:i/>
          <w:spacing w:val="80"/>
          <w:sz w:val="24"/>
        </w:rPr>
        <w:t> </w:t>
      </w:r>
      <w:r>
        <w:rPr>
          <w:i/>
          <w:sz w:val="24"/>
        </w:rPr>
        <w:t>wydane</w:t>
      </w:r>
      <w:r>
        <w:rPr>
          <w:i/>
          <w:spacing w:val="80"/>
          <w:sz w:val="24"/>
        </w:rPr>
        <w:t> </w:t>
      </w:r>
      <w:r>
        <w:rPr>
          <w:i/>
          <w:sz w:val="24"/>
        </w:rPr>
        <w:t>pozwolenie</w:t>
      </w:r>
      <w:r>
        <w:rPr>
          <w:i/>
          <w:spacing w:val="80"/>
          <w:sz w:val="24"/>
        </w:rPr>
        <w:t> </w:t>
      </w:r>
      <w:r>
        <w:rPr>
          <w:i/>
          <w:sz w:val="24"/>
        </w:rPr>
        <w:t>na</w:t>
      </w:r>
      <w:r>
        <w:rPr>
          <w:i/>
          <w:spacing w:val="80"/>
          <w:sz w:val="24"/>
        </w:rPr>
        <w:t> </w:t>
      </w:r>
      <w:r>
        <w:rPr>
          <w:i/>
          <w:sz w:val="24"/>
        </w:rPr>
        <w:t>budowę, nie</w:t>
      </w:r>
      <w:r>
        <w:rPr>
          <w:i/>
          <w:spacing w:val="-2"/>
          <w:sz w:val="24"/>
        </w:rPr>
        <w:t> </w:t>
      </w:r>
      <w:r>
        <w:rPr>
          <w:i/>
          <w:sz w:val="24"/>
        </w:rPr>
        <w:t>wspominając nieruchomości, na których budowy są już rozpoczęte czy ukończone, powinien je umieszczać w</w:t>
      </w:r>
      <w:r>
        <w:rPr>
          <w:i/>
          <w:spacing w:val="-3"/>
          <w:sz w:val="24"/>
        </w:rPr>
        <w:t> </w:t>
      </w:r>
      <w:r>
        <w:rPr>
          <w:i/>
          <w:sz w:val="24"/>
        </w:rPr>
        <w:t>strefie zabudowy mieszkaniowej. Tymczasem plan w</w:t>
      </w:r>
      <w:r>
        <w:rPr>
          <w:i/>
          <w:spacing w:val="-3"/>
          <w:sz w:val="24"/>
        </w:rPr>
        <w:t> </w:t>
      </w:r>
      <w:r>
        <w:rPr>
          <w:i/>
          <w:sz w:val="24"/>
        </w:rPr>
        <w:t>aktualnej wersji ma za wyłączny cel zatrzymanie wszelkiej formy zabudowy i</w:t>
      </w:r>
      <w:r>
        <w:rPr>
          <w:i/>
          <w:spacing w:val="-2"/>
          <w:sz w:val="24"/>
        </w:rPr>
        <w:t> </w:t>
      </w:r>
      <w:r>
        <w:rPr>
          <w:i/>
          <w:sz w:val="24"/>
        </w:rPr>
        <w:t>rozbudowy na terenie nim objętym pomimo tego, że teren ten nie wymaga tak wzmożonej ochrony.</w:t>
      </w:r>
    </w:p>
    <w:p>
      <w:pPr>
        <w:spacing w:before="120"/>
        <w:ind w:left="499" w:right="614" w:firstLine="227"/>
        <w:jc w:val="both"/>
        <w:rPr>
          <w:i/>
          <w:sz w:val="24"/>
        </w:rPr>
      </w:pPr>
      <w:r>
        <w:rPr>
          <w:i/>
          <w:sz w:val="24"/>
        </w:rPr>
        <w:t>Naczelny</w:t>
      </w:r>
      <w:r>
        <w:rPr>
          <w:i/>
          <w:spacing w:val="77"/>
          <w:w w:val="150"/>
          <w:sz w:val="24"/>
        </w:rPr>
        <w:t>  </w:t>
      </w:r>
      <w:r>
        <w:rPr>
          <w:i/>
          <w:sz w:val="24"/>
        </w:rPr>
        <w:t>Sąd</w:t>
      </w:r>
      <w:r>
        <w:rPr>
          <w:i/>
          <w:spacing w:val="77"/>
          <w:w w:val="150"/>
          <w:sz w:val="24"/>
        </w:rPr>
        <w:t>  </w:t>
      </w:r>
      <w:r>
        <w:rPr>
          <w:i/>
          <w:sz w:val="24"/>
        </w:rPr>
        <w:t>Administracyjny</w:t>
      </w:r>
      <w:r>
        <w:rPr>
          <w:i/>
          <w:spacing w:val="77"/>
          <w:w w:val="150"/>
          <w:sz w:val="24"/>
        </w:rPr>
        <w:t>  </w:t>
      </w:r>
      <w:r>
        <w:rPr>
          <w:i/>
          <w:sz w:val="24"/>
        </w:rPr>
        <w:t>w</w:t>
      </w:r>
      <w:r>
        <w:rPr>
          <w:i/>
          <w:spacing w:val="-1"/>
          <w:sz w:val="24"/>
        </w:rPr>
        <w:t> </w:t>
      </w:r>
      <w:r>
        <w:rPr>
          <w:i/>
          <w:sz w:val="24"/>
        </w:rPr>
        <w:t>orzeczeniu</w:t>
      </w:r>
      <w:r>
        <w:rPr>
          <w:i/>
          <w:spacing w:val="77"/>
          <w:w w:val="150"/>
          <w:sz w:val="24"/>
        </w:rPr>
        <w:t>  </w:t>
      </w:r>
      <w:r>
        <w:rPr>
          <w:i/>
          <w:sz w:val="24"/>
        </w:rPr>
        <w:t>z</w:t>
      </w:r>
      <w:r>
        <w:rPr>
          <w:i/>
          <w:spacing w:val="-1"/>
          <w:sz w:val="24"/>
        </w:rPr>
        <w:t> </w:t>
      </w:r>
      <w:r>
        <w:rPr>
          <w:i/>
          <w:sz w:val="24"/>
        </w:rPr>
        <w:t>dnia</w:t>
      </w:r>
      <w:r>
        <w:rPr>
          <w:i/>
          <w:spacing w:val="77"/>
          <w:w w:val="150"/>
          <w:sz w:val="24"/>
        </w:rPr>
        <w:t>  </w:t>
      </w:r>
      <w:r>
        <w:rPr>
          <w:i/>
          <w:sz w:val="24"/>
        </w:rPr>
        <w:t>20</w:t>
      </w:r>
      <w:r>
        <w:rPr>
          <w:i/>
          <w:spacing w:val="-1"/>
          <w:sz w:val="24"/>
        </w:rPr>
        <w:t> </w:t>
      </w:r>
      <w:r>
        <w:rPr>
          <w:i/>
          <w:sz w:val="24"/>
        </w:rPr>
        <w:t>listopada</w:t>
      </w:r>
      <w:r>
        <w:rPr>
          <w:i/>
          <w:spacing w:val="77"/>
          <w:w w:val="150"/>
          <w:sz w:val="24"/>
        </w:rPr>
        <w:t>  </w:t>
      </w:r>
      <w:r>
        <w:rPr>
          <w:i/>
          <w:sz w:val="24"/>
        </w:rPr>
        <w:t>2020</w:t>
      </w:r>
      <w:r>
        <w:rPr>
          <w:i/>
          <w:spacing w:val="-1"/>
          <w:sz w:val="24"/>
        </w:rPr>
        <w:t> </w:t>
      </w:r>
      <w:r>
        <w:rPr>
          <w:i/>
          <w:sz w:val="24"/>
        </w:rPr>
        <w:t>r.</w:t>
      </w:r>
      <w:r>
        <w:rPr>
          <w:i/>
          <w:sz w:val="24"/>
        </w:rPr>
        <w:t> (II OSK 1464/18) wskazał, że władztwo planistyczne gminy nie</w:t>
      </w:r>
      <w:r>
        <w:rPr>
          <w:i/>
          <w:spacing w:val="-2"/>
          <w:sz w:val="24"/>
        </w:rPr>
        <w:t> </w:t>
      </w:r>
      <w:r>
        <w:rPr>
          <w:i/>
          <w:sz w:val="24"/>
        </w:rPr>
        <w:t>ma charakteru pełnego, niczym nieograniczonego prawa. Granicami tego władztwa są konstytucyjnie chronione prawa, w</w:t>
      </w:r>
      <w:r>
        <w:rPr>
          <w:i/>
          <w:spacing w:val="-3"/>
          <w:sz w:val="24"/>
        </w:rPr>
        <w:t> </w:t>
      </w:r>
      <w:r>
        <w:rPr>
          <w:i/>
          <w:sz w:val="24"/>
        </w:rPr>
        <w:t>tym przede wszystkim prawo własności. Skoro uchwalając plan miejscowy, rada gminy może ingerować w</w:t>
      </w:r>
      <w:r>
        <w:rPr>
          <w:i/>
          <w:spacing w:val="-2"/>
          <w:sz w:val="24"/>
        </w:rPr>
        <w:t> </w:t>
      </w:r>
      <w:r>
        <w:rPr>
          <w:i/>
          <w:sz w:val="24"/>
        </w:rPr>
        <w:t>wykonywanie prawa własności, to taka ingerencja ma także uwzględniać zasadę proporcjonalności wynikającą z</w:t>
      </w:r>
      <w:r>
        <w:rPr>
          <w:i/>
          <w:spacing w:val="-4"/>
          <w:sz w:val="24"/>
        </w:rPr>
        <w:t> </w:t>
      </w:r>
      <w:r>
        <w:rPr>
          <w:i/>
          <w:sz w:val="24"/>
        </w:rPr>
        <w:t>art.</w:t>
      </w:r>
      <w:r>
        <w:rPr>
          <w:i/>
          <w:spacing w:val="-3"/>
          <w:sz w:val="24"/>
        </w:rPr>
        <w:t> </w:t>
      </w:r>
      <w:r>
        <w:rPr>
          <w:i/>
          <w:sz w:val="24"/>
        </w:rPr>
        <w:t>31</w:t>
      </w:r>
      <w:r>
        <w:rPr>
          <w:i/>
          <w:spacing w:val="-3"/>
          <w:sz w:val="24"/>
        </w:rPr>
        <w:t> </w:t>
      </w:r>
      <w:r>
        <w:rPr>
          <w:i/>
          <w:sz w:val="24"/>
        </w:rPr>
        <w:t>ust.</w:t>
      </w:r>
      <w:r>
        <w:rPr>
          <w:i/>
          <w:spacing w:val="-3"/>
          <w:sz w:val="24"/>
        </w:rPr>
        <w:t> </w:t>
      </w:r>
      <w:r>
        <w:rPr>
          <w:i/>
          <w:sz w:val="24"/>
        </w:rPr>
        <w:t>3</w:t>
      </w:r>
      <w:r>
        <w:rPr>
          <w:i/>
          <w:spacing w:val="-3"/>
          <w:sz w:val="24"/>
        </w:rPr>
        <w:t> </w:t>
      </w:r>
      <w:r>
        <w:rPr>
          <w:i/>
          <w:sz w:val="24"/>
        </w:rPr>
        <w:t>Konstytucji RP, zgodnie z</w:t>
      </w:r>
      <w:r>
        <w:rPr>
          <w:i/>
          <w:spacing w:val="-3"/>
          <w:sz w:val="24"/>
        </w:rPr>
        <w:t> </w:t>
      </w:r>
      <w:r>
        <w:rPr>
          <w:i/>
          <w:sz w:val="24"/>
        </w:rPr>
        <w:t>którą ograniczenia w</w:t>
      </w:r>
      <w:r>
        <w:rPr>
          <w:i/>
          <w:spacing w:val="-2"/>
          <w:sz w:val="24"/>
        </w:rPr>
        <w:t> </w:t>
      </w:r>
      <w:r>
        <w:rPr>
          <w:i/>
          <w:sz w:val="24"/>
        </w:rPr>
        <w:t>zakresie korzystania z</w:t>
      </w:r>
      <w:r>
        <w:rPr>
          <w:i/>
          <w:spacing w:val="-3"/>
          <w:sz w:val="24"/>
        </w:rPr>
        <w:t> </w:t>
      </w:r>
      <w:r>
        <w:rPr>
          <w:i/>
          <w:sz w:val="24"/>
        </w:rPr>
        <w:t>konstytucyjnych wolności i</w:t>
      </w:r>
      <w:r>
        <w:rPr>
          <w:i/>
          <w:spacing w:val="-2"/>
          <w:sz w:val="24"/>
        </w:rPr>
        <w:t> </w:t>
      </w:r>
      <w:r>
        <w:rPr>
          <w:i/>
          <w:sz w:val="24"/>
        </w:rPr>
        <w:t>praw mogą być ustanawiane tylko w</w:t>
      </w:r>
      <w:r>
        <w:rPr>
          <w:i/>
          <w:spacing w:val="-2"/>
          <w:sz w:val="24"/>
        </w:rPr>
        <w:t> </w:t>
      </w:r>
      <w:r>
        <w:rPr>
          <w:i/>
          <w:sz w:val="24"/>
        </w:rPr>
        <w:t>ustawie i</w:t>
      </w:r>
      <w:r>
        <w:rPr>
          <w:i/>
          <w:spacing w:val="-2"/>
          <w:sz w:val="24"/>
        </w:rPr>
        <w:t> </w:t>
      </w:r>
      <w:r>
        <w:rPr>
          <w:i/>
          <w:sz w:val="24"/>
        </w:rPr>
        <w:t>tylko wtedy, gdy są konieczne w</w:t>
      </w:r>
      <w:r>
        <w:rPr>
          <w:i/>
          <w:spacing w:val="-2"/>
          <w:sz w:val="24"/>
        </w:rPr>
        <w:t> </w:t>
      </w:r>
      <w:r>
        <w:rPr>
          <w:i/>
          <w:sz w:val="24"/>
        </w:rPr>
        <w:t>demokratycznym państwie dla jego bezpieczeństwa lub porządku publicznego, bądź dla ochrony środowiska, zdrowia</w:t>
      </w:r>
      <w:r>
        <w:rPr>
          <w:i/>
          <w:spacing w:val="40"/>
          <w:sz w:val="24"/>
        </w:rPr>
        <w:t> </w:t>
      </w:r>
      <w:r>
        <w:rPr>
          <w:i/>
          <w:sz w:val="24"/>
        </w:rPr>
        <w:t>i</w:t>
      </w:r>
      <w:r>
        <w:rPr>
          <w:i/>
          <w:spacing w:val="-2"/>
          <w:sz w:val="24"/>
        </w:rPr>
        <w:t> </w:t>
      </w:r>
      <w:r>
        <w:rPr>
          <w:i/>
          <w:sz w:val="24"/>
        </w:rPr>
        <w:t>moralności publicznej, albo wolności i</w:t>
      </w:r>
      <w:r>
        <w:rPr>
          <w:i/>
          <w:spacing w:val="-2"/>
          <w:sz w:val="24"/>
        </w:rPr>
        <w:t> </w:t>
      </w:r>
      <w:r>
        <w:rPr>
          <w:i/>
          <w:sz w:val="24"/>
        </w:rPr>
        <w:t>praw innych osób, a</w:t>
      </w:r>
      <w:r>
        <w:rPr>
          <w:i/>
          <w:spacing w:val="-2"/>
          <w:sz w:val="24"/>
        </w:rPr>
        <w:t> </w:t>
      </w:r>
      <w:r>
        <w:rPr>
          <w:i/>
          <w:sz w:val="24"/>
        </w:rPr>
        <w:t>same ograniczenia nie</w:t>
      </w:r>
      <w:r>
        <w:rPr>
          <w:i/>
          <w:spacing w:val="-2"/>
          <w:sz w:val="24"/>
        </w:rPr>
        <w:t> </w:t>
      </w:r>
      <w:r>
        <w:rPr>
          <w:i/>
          <w:sz w:val="24"/>
        </w:rPr>
        <w:t>mogą naruszać istoty wolności i praw.</w:t>
      </w:r>
    </w:p>
    <w:p>
      <w:pPr>
        <w:spacing w:before="120"/>
        <w:ind w:left="499" w:right="614" w:firstLine="227"/>
        <w:jc w:val="both"/>
        <w:rPr>
          <w:i/>
          <w:sz w:val="24"/>
        </w:rPr>
      </w:pPr>
      <w:r>
        <w:rPr>
          <w:i/>
          <w:sz w:val="24"/>
        </w:rPr>
        <w:t>W mojej ocenie, wyłączenie mojej działki spod zabudowy jest jaskrawym pogwałceniem</w:t>
      </w:r>
      <w:r>
        <w:rPr>
          <w:i/>
          <w:sz w:val="24"/>
        </w:rPr>
        <w:t> przysługującego mi prawa własności, zwłaszcza w</w:t>
      </w:r>
      <w:r>
        <w:rPr>
          <w:i/>
          <w:spacing w:val="-2"/>
          <w:sz w:val="24"/>
        </w:rPr>
        <w:t> </w:t>
      </w:r>
      <w:r>
        <w:rPr>
          <w:i/>
          <w:sz w:val="24"/>
        </w:rPr>
        <w:t>kontekście aktualnej sytuacji na nieruchomościach do mnie należącej, a</w:t>
      </w:r>
      <w:r>
        <w:rPr>
          <w:i/>
          <w:spacing w:val="-2"/>
          <w:sz w:val="24"/>
        </w:rPr>
        <w:t> </w:t>
      </w:r>
      <w:r>
        <w:rPr>
          <w:i/>
          <w:sz w:val="24"/>
        </w:rPr>
        <w:t>także na nieruchomościach sąsiadujących. Rozpatrując</w:t>
      </w:r>
      <w:r>
        <w:rPr>
          <w:i/>
          <w:spacing w:val="40"/>
          <w:sz w:val="24"/>
        </w:rPr>
        <w:t> </w:t>
      </w:r>
      <w:r>
        <w:rPr>
          <w:i/>
          <w:sz w:val="24"/>
        </w:rPr>
        <w:t>niniejszą</w:t>
      </w:r>
      <w:r>
        <w:rPr>
          <w:i/>
          <w:spacing w:val="40"/>
          <w:sz w:val="24"/>
        </w:rPr>
        <w:t> </w:t>
      </w:r>
      <w:r>
        <w:rPr>
          <w:i/>
          <w:sz w:val="24"/>
        </w:rPr>
        <w:t>uwagę</w:t>
      </w:r>
      <w:r>
        <w:rPr>
          <w:i/>
          <w:spacing w:val="40"/>
          <w:sz w:val="24"/>
        </w:rPr>
        <w:t> </w:t>
      </w:r>
      <w:r>
        <w:rPr>
          <w:i/>
          <w:sz w:val="24"/>
        </w:rPr>
        <w:t>Pani</w:t>
      </w:r>
      <w:r>
        <w:rPr>
          <w:i/>
          <w:spacing w:val="40"/>
          <w:sz w:val="24"/>
        </w:rPr>
        <w:t> </w:t>
      </w:r>
      <w:r>
        <w:rPr>
          <w:i/>
          <w:sz w:val="24"/>
        </w:rPr>
        <w:t>Prezydent</w:t>
      </w:r>
      <w:r>
        <w:rPr>
          <w:i/>
          <w:spacing w:val="40"/>
          <w:sz w:val="24"/>
        </w:rPr>
        <w:t> </w:t>
      </w:r>
      <w:r>
        <w:rPr>
          <w:i/>
          <w:sz w:val="24"/>
        </w:rPr>
        <w:t>powinna</w:t>
      </w:r>
      <w:r>
        <w:rPr>
          <w:i/>
          <w:spacing w:val="40"/>
          <w:sz w:val="24"/>
        </w:rPr>
        <w:t> </w:t>
      </w:r>
      <w:r>
        <w:rPr>
          <w:i/>
          <w:sz w:val="24"/>
        </w:rPr>
        <w:t>mieć</w:t>
      </w:r>
      <w:r>
        <w:rPr>
          <w:i/>
          <w:spacing w:val="40"/>
          <w:sz w:val="24"/>
        </w:rPr>
        <w:t> </w:t>
      </w:r>
      <w:r>
        <w:rPr>
          <w:i/>
          <w:sz w:val="24"/>
        </w:rPr>
        <w:t>możliwość</w:t>
      </w:r>
      <w:r>
        <w:rPr>
          <w:i/>
          <w:spacing w:val="40"/>
          <w:sz w:val="24"/>
        </w:rPr>
        <w:t> </w:t>
      </w:r>
      <w:r>
        <w:rPr>
          <w:i/>
          <w:sz w:val="24"/>
        </w:rPr>
        <w:t>zapoznania</w:t>
      </w:r>
      <w:r>
        <w:rPr>
          <w:i/>
          <w:spacing w:val="40"/>
          <w:sz w:val="24"/>
        </w:rPr>
        <w:t> </w:t>
      </w:r>
      <w:r>
        <w:rPr>
          <w:i/>
          <w:sz w:val="24"/>
        </w:rPr>
        <w:t>się</w:t>
      </w:r>
      <w:r>
        <w:rPr>
          <w:i/>
          <w:spacing w:val="80"/>
          <w:sz w:val="24"/>
        </w:rPr>
        <w:t> </w:t>
      </w:r>
      <w:r>
        <w:rPr>
          <w:i/>
          <w:sz w:val="24"/>
        </w:rPr>
        <w:t>z</w:t>
      </w:r>
      <w:r>
        <w:rPr>
          <w:i/>
          <w:spacing w:val="-3"/>
          <w:sz w:val="24"/>
        </w:rPr>
        <w:t> </w:t>
      </w:r>
      <w:r>
        <w:rPr>
          <w:i/>
          <w:sz w:val="24"/>
        </w:rPr>
        <w:t>aktualnym</w:t>
      </w:r>
      <w:r>
        <w:rPr>
          <w:i/>
          <w:spacing w:val="61"/>
          <w:sz w:val="24"/>
        </w:rPr>
        <w:t> </w:t>
      </w:r>
      <w:r>
        <w:rPr>
          <w:i/>
          <w:sz w:val="24"/>
        </w:rPr>
        <w:t>układem</w:t>
      </w:r>
      <w:r>
        <w:rPr>
          <w:i/>
          <w:spacing w:val="61"/>
          <w:sz w:val="24"/>
        </w:rPr>
        <w:t> </w:t>
      </w:r>
      <w:r>
        <w:rPr>
          <w:i/>
          <w:sz w:val="24"/>
        </w:rPr>
        <w:t>geodezyjnym</w:t>
      </w:r>
      <w:r>
        <w:rPr>
          <w:i/>
          <w:spacing w:val="61"/>
          <w:sz w:val="24"/>
        </w:rPr>
        <w:t> </w:t>
      </w:r>
      <w:r>
        <w:rPr>
          <w:i/>
          <w:sz w:val="24"/>
        </w:rPr>
        <w:t>działek</w:t>
      </w:r>
      <w:r>
        <w:rPr>
          <w:i/>
          <w:spacing w:val="61"/>
          <w:sz w:val="24"/>
        </w:rPr>
        <w:t> </w:t>
      </w:r>
      <w:r>
        <w:rPr>
          <w:i/>
          <w:sz w:val="24"/>
        </w:rPr>
        <w:t>w</w:t>
      </w:r>
      <w:r>
        <w:rPr>
          <w:i/>
          <w:spacing w:val="-2"/>
          <w:sz w:val="24"/>
        </w:rPr>
        <w:t> </w:t>
      </w:r>
      <w:r>
        <w:rPr>
          <w:i/>
          <w:sz w:val="24"/>
        </w:rPr>
        <w:t>tym</w:t>
      </w:r>
      <w:r>
        <w:rPr>
          <w:i/>
          <w:spacing w:val="61"/>
          <w:sz w:val="24"/>
        </w:rPr>
        <w:t> </w:t>
      </w:r>
      <w:r>
        <w:rPr>
          <w:i/>
          <w:sz w:val="24"/>
        </w:rPr>
        <w:t>obszarze,</w:t>
      </w:r>
      <w:r>
        <w:rPr>
          <w:i/>
          <w:spacing w:val="61"/>
          <w:sz w:val="24"/>
        </w:rPr>
        <w:t> </w:t>
      </w:r>
      <w:r>
        <w:rPr>
          <w:i/>
          <w:sz w:val="24"/>
        </w:rPr>
        <w:t>jako</w:t>
      </w:r>
      <w:r>
        <w:rPr>
          <w:i/>
          <w:spacing w:val="61"/>
          <w:sz w:val="24"/>
        </w:rPr>
        <w:t> </w:t>
      </w:r>
      <w:r>
        <w:rPr>
          <w:i/>
          <w:sz w:val="24"/>
        </w:rPr>
        <w:t>że</w:t>
      </w:r>
      <w:r>
        <w:rPr>
          <w:i/>
          <w:spacing w:val="61"/>
          <w:sz w:val="24"/>
        </w:rPr>
        <w:t> </w:t>
      </w:r>
      <w:r>
        <w:rPr>
          <w:i/>
          <w:sz w:val="24"/>
        </w:rPr>
        <w:t>mapa,</w:t>
      </w:r>
      <w:r>
        <w:rPr>
          <w:i/>
          <w:spacing w:val="61"/>
          <w:sz w:val="24"/>
        </w:rPr>
        <w:t> </w:t>
      </w:r>
      <w:r>
        <w:rPr>
          <w:i/>
          <w:sz w:val="24"/>
        </w:rPr>
        <w:t>która</w:t>
      </w:r>
      <w:r>
        <w:rPr>
          <w:i/>
          <w:spacing w:val="61"/>
          <w:sz w:val="24"/>
        </w:rPr>
        <w:t> </w:t>
      </w:r>
      <w:r>
        <w:rPr>
          <w:i/>
          <w:sz w:val="24"/>
        </w:rPr>
        <w:t>legła u</w:t>
      </w:r>
      <w:r>
        <w:rPr>
          <w:i/>
          <w:spacing w:val="-2"/>
          <w:sz w:val="24"/>
        </w:rPr>
        <w:t> </w:t>
      </w:r>
      <w:r>
        <w:rPr>
          <w:i/>
          <w:sz w:val="24"/>
        </w:rPr>
        <w:t>podstaw ustaleń planistów jest nieaktualna i</w:t>
      </w:r>
      <w:r>
        <w:rPr>
          <w:i/>
          <w:spacing w:val="-2"/>
          <w:sz w:val="24"/>
        </w:rPr>
        <w:t> </w:t>
      </w:r>
      <w:r>
        <w:rPr>
          <w:i/>
          <w:sz w:val="24"/>
        </w:rPr>
        <w:t>nie obrazuje stanu faktycznego. W</w:t>
      </w:r>
      <w:r>
        <w:rPr>
          <w:i/>
          <w:spacing w:val="-2"/>
          <w:sz w:val="24"/>
        </w:rPr>
        <w:t> </w:t>
      </w:r>
      <w:r>
        <w:rPr>
          <w:i/>
          <w:sz w:val="24"/>
        </w:rPr>
        <w:t>mojej ocenie, to właśnie etap składania uwag do planu jest odpowiednim momentem na rewizję projektu</w:t>
      </w:r>
      <w:r>
        <w:rPr>
          <w:i/>
          <w:spacing w:val="40"/>
          <w:sz w:val="24"/>
        </w:rPr>
        <w:t> </w:t>
      </w:r>
      <w:r>
        <w:rPr>
          <w:i/>
          <w:sz w:val="24"/>
        </w:rPr>
        <w:t>planu</w:t>
      </w:r>
      <w:r>
        <w:rPr>
          <w:i/>
          <w:spacing w:val="40"/>
          <w:sz w:val="24"/>
        </w:rPr>
        <w:t> </w:t>
      </w:r>
      <w:r>
        <w:rPr>
          <w:i/>
          <w:sz w:val="24"/>
        </w:rPr>
        <w:t>w</w:t>
      </w:r>
      <w:r>
        <w:rPr>
          <w:i/>
          <w:spacing w:val="-1"/>
          <w:sz w:val="24"/>
        </w:rPr>
        <w:t> </w:t>
      </w:r>
      <w:r>
        <w:rPr>
          <w:i/>
          <w:sz w:val="24"/>
        </w:rPr>
        <w:t>oparciu</w:t>
      </w:r>
      <w:r>
        <w:rPr>
          <w:i/>
          <w:spacing w:val="40"/>
          <w:sz w:val="24"/>
        </w:rPr>
        <w:t> </w:t>
      </w:r>
      <w:r>
        <w:rPr>
          <w:i/>
          <w:sz w:val="24"/>
        </w:rPr>
        <w:t>o</w:t>
      </w:r>
      <w:r>
        <w:rPr>
          <w:i/>
          <w:spacing w:val="-1"/>
          <w:sz w:val="24"/>
        </w:rPr>
        <w:t> </w:t>
      </w:r>
      <w:r>
        <w:rPr>
          <w:i/>
          <w:sz w:val="24"/>
        </w:rPr>
        <w:t>nowe</w:t>
      </w:r>
      <w:r>
        <w:rPr>
          <w:i/>
          <w:spacing w:val="40"/>
          <w:sz w:val="24"/>
        </w:rPr>
        <w:t> </w:t>
      </w:r>
      <w:r>
        <w:rPr>
          <w:i/>
          <w:sz w:val="24"/>
        </w:rPr>
        <w:t>okoliczności.</w:t>
      </w:r>
      <w:r>
        <w:rPr>
          <w:i/>
          <w:spacing w:val="40"/>
          <w:sz w:val="24"/>
        </w:rPr>
        <w:t> </w:t>
      </w:r>
      <w:r>
        <w:rPr>
          <w:i/>
          <w:sz w:val="24"/>
        </w:rPr>
        <w:t>Okolicznościami</w:t>
      </w:r>
      <w:r>
        <w:rPr>
          <w:i/>
          <w:spacing w:val="40"/>
          <w:sz w:val="24"/>
        </w:rPr>
        <w:t> </w:t>
      </w:r>
      <w:r>
        <w:rPr>
          <w:i/>
          <w:sz w:val="24"/>
        </w:rPr>
        <w:t>takimi</w:t>
      </w:r>
      <w:r>
        <w:rPr>
          <w:i/>
          <w:spacing w:val="40"/>
          <w:sz w:val="24"/>
        </w:rPr>
        <w:t> </w:t>
      </w:r>
      <w:r>
        <w:rPr>
          <w:i/>
          <w:sz w:val="24"/>
        </w:rPr>
        <w:t>na wzmiankowanym</w:t>
      </w:r>
      <w:r>
        <w:rPr>
          <w:i/>
          <w:spacing w:val="80"/>
          <w:w w:val="150"/>
          <w:sz w:val="24"/>
        </w:rPr>
        <w:t> </w:t>
      </w:r>
      <w:r>
        <w:rPr>
          <w:i/>
          <w:sz w:val="24"/>
        </w:rPr>
        <w:t>obszarze</w:t>
      </w:r>
      <w:r>
        <w:rPr>
          <w:i/>
          <w:spacing w:val="80"/>
          <w:w w:val="150"/>
          <w:sz w:val="24"/>
        </w:rPr>
        <w:t> </w:t>
      </w:r>
      <w:r>
        <w:rPr>
          <w:i/>
          <w:sz w:val="24"/>
        </w:rPr>
        <w:t>jest</w:t>
      </w:r>
      <w:r>
        <w:rPr>
          <w:i/>
          <w:spacing w:val="80"/>
          <w:w w:val="150"/>
          <w:sz w:val="24"/>
        </w:rPr>
        <w:t> </w:t>
      </w:r>
      <w:r>
        <w:rPr>
          <w:i/>
          <w:sz w:val="24"/>
        </w:rPr>
        <w:t>dokonanie</w:t>
      </w:r>
      <w:r>
        <w:rPr>
          <w:i/>
          <w:spacing w:val="80"/>
          <w:w w:val="150"/>
          <w:sz w:val="24"/>
        </w:rPr>
        <w:t> </w:t>
      </w:r>
      <w:r>
        <w:rPr>
          <w:i/>
          <w:sz w:val="24"/>
        </w:rPr>
        <w:t>przez</w:t>
      </w:r>
      <w:r>
        <w:rPr>
          <w:i/>
          <w:spacing w:val="80"/>
          <w:w w:val="150"/>
          <w:sz w:val="24"/>
        </w:rPr>
        <w:t> </w:t>
      </w:r>
      <w:r>
        <w:rPr>
          <w:i/>
          <w:sz w:val="24"/>
        </w:rPr>
        <w:t>właścicieli</w:t>
      </w:r>
      <w:r>
        <w:rPr>
          <w:i/>
          <w:spacing w:val="80"/>
          <w:w w:val="150"/>
          <w:sz w:val="24"/>
        </w:rPr>
        <w:t> </w:t>
      </w:r>
      <w:r>
        <w:rPr>
          <w:i/>
          <w:sz w:val="24"/>
        </w:rPr>
        <w:t>daleko</w:t>
      </w:r>
      <w:r>
        <w:rPr>
          <w:i/>
          <w:spacing w:val="80"/>
          <w:w w:val="150"/>
          <w:sz w:val="24"/>
        </w:rPr>
        <w:t> </w:t>
      </w:r>
      <w:r>
        <w:rPr>
          <w:i/>
          <w:sz w:val="24"/>
        </w:rPr>
        <w:t>idących</w:t>
      </w:r>
      <w:r>
        <w:rPr>
          <w:i/>
          <w:spacing w:val="80"/>
          <w:w w:val="150"/>
          <w:sz w:val="24"/>
        </w:rPr>
        <w:t> </w:t>
      </w:r>
      <w:r>
        <w:rPr>
          <w:i/>
          <w:sz w:val="24"/>
        </w:rPr>
        <w:t>zmian w</w:t>
      </w:r>
      <w:r>
        <w:rPr>
          <w:i/>
          <w:spacing w:val="-2"/>
          <w:sz w:val="24"/>
        </w:rPr>
        <w:t> </w:t>
      </w:r>
      <w:r>
        <w:rPr>
          <w:i/>
          <w:sz w:val="24"/>
        </w:rPr>
        <w:t>układzie geodezyjnym działek poprzez podział większych działek na mniejsze oraz uzyskanie prawomocnych pozwoleń na budowę, co w</w:t>
      </w:r>
      <w:r>
        <w:rPr>
          <w:i/>
          <w:spacing w:val="-2"/>
          <w:sz w:val="24"/>
        </w:rPr>
        <w:t> </w:t>
      </w:r>
      <w:r>
        <w:rPr>
          <w:i/>
          <w:sz w:val="24"/>
        </w:rPr>
        <w:t>konsekwencji prowadzi </w:t>
      </w:r>
      <w:r>
        <w:rPr>
          <w:i/>
          <w:sz w:val="24"/>
        </w:rPr>
        <w:t>do stwierdzenia, że założenia planu i</w:t>
      </w:r>
      <w:r>
        <w:rPr>
          <w:i/>
          <w:spacing w:val="-2"/>
          <w:sz w:val="24"/>
        </w:rPr>
        <w:t> </w:t>
      </w:r>
      <w:r>
        <w:rPr>
          <w:i/>
          <w:sz w:val="24"/>
        </w:rPr>
        <w:t>tak nie</w:t>
      </w:r>
      <w:r>
        <w:rPr>
          <w:i/>
          <w:spacing w:val="-2"/>
          <w:sz w:val="24"/>
        </w:rPr>
        <w:t> </w:t>
      </w:r>
      <w:r>
        <w:rPr>
          <w:i/>
          <w:sz w:val="24"/>
        </w:rPr>
        <w:t>będą realizowane, gdyż faktyczny i</w:t>
      </w:r>
      <w:r>
        <w:rPr>
          <w:i/>
          <w:spacing w:val="-2"/>
          <w:sz w:val="24"/>
        </w:rPr>
        <w:t> </w:t>
      </w:r>
      <w:r>
        <w:rPr>
          <w:i/>
          <w:sz w:val="24"/>
        </w:rPr>
        <w:t>rzeczywisty sposób wykorzystania tych terenów będzie polegał na realizacji funkcji mieszkaniowej.</w:t>
      </w:r>
    </w:p>
    <w:p>
      <w:pPr>
        <w:spacing w:after="0"/>
        <w:jc w:val="both"/>
        <w:rPr>
          <w:sz w:val="24"/>
        </w:rPr>
        <w:sectPr>
          <w:pgSz w:w="11910" w:h="16840"/>
          <w:pgMar w:header="0" w:footer="462" w:top="1320" w:bottom="660" w:left="1200" w:right="800"/>
        </w:sectPr>
      </w:pPr>
    </w:p>
    <w:p>
      <w:pPr>
        <w:spacing w:before="79"/>
        <w:ind w:left="499" w:right="614" w:firstLine="227"/>
        <w:jc w:val="both"/>
        <w:rPr>
          <w:i/>
          <w:sz w:val="24"/>
        </w:rPr>
      </w:pPr>
      <w:r>
        <w:rPr>
          <w:i/>
          <w:sz w:val="24"/>
        </w:rPr>
        <w:t>Należy przy tym wskazać, że przeznaczenie tych działek na cele rekreacyjne oraz</w:t>
      </w:r>
      <w:r>
        <w:rPr>
          <w:i/>
          <w:sz w:val="24"/>
        </w:rPr>
        <w:t> założenie, że będą to tereny wyłącznie zielone z</w:t>
      </w:r>
      <w:r>
        <w:rPr>
          <w:i/>
          <w:spacing w:val="-2"/>
          <w:sz w:val="24"/>
        </w:rPr>
        <w:t> </w:t>
      </w:r>
      <w:r>
        <w:rPr>
          <w:i/>
          <w:sz w:val="24"/>
        </w:rPr>
        <w:t>możliwością utwardzenia dróżek czy instalacją ławek, kłóci się z</w:t>
      </w:r>
      <w:r>
        <w:rPr>
          <w:i/>
          <w:spacing w:val="-2"/>
          <w:sz w:val="24"/>
        </w:rPr>
        <w:t> </w:t>
      </w:r>
      <w:r>
        <w:rPr>
          <w:i/>
          <w:sz w:val="24"/>
        </w:rPr>
        <w:t>logiką i</w:t>
      </w:r>
      <w:r>
        <w:rPr>
          <w:i/>
          <w:spacing w:val="-1"/>
          <w:sz w:val="24"/>
        </w:rPr>
        <w:t> </w:t>
      </w:r>
      <w:r>
        <w:rPr>
          <w:i/>
          <w:sz w:val="24"/>
        </w:rPr>
        <w:t>zdrowym rozsądkiem. Należy wskazać, że moja nieruchomość sąsiaduje z</w:t>
      </w:r>
      <w:r>
        <w:rPr>
          <w:i/>
          <w:spacing w:val="-2"/>
          <w:sz w:val="24"/>
        </w:rPr>
        <w:t> </w:t>
      </w:r>
      <w:r>
        <w:rPr>
          <w:i/>
          <w:sz w:val="24"/>
        </w:rPr>
        <w:t>największym kompleksem leśnym położonym w</w:t>
      </w:r>
      <w:r>
        <w:rPr>
          <w:i/>
          <w:spacing w:val="-2"/>
          <w:sz w:val="24"/>
        </w:rPr>
        <w:t> </w:t>
      </w:r>
      <w:r>
        <w:rPr>
          <w:i/>
          <w:sz w:val="24"/>
        </w:rPr>
        <w:t>granicach administracyjnych miasta w</w:t>
      </w:r>
      <w:r>
        <w:rPr>
          <w:i/>
          <w:spacing w:val="-2"/>
          <w:sz w:val="24"/>
        </w:rPr>
        <w:t> </w:t>
      </w:r>
      <w:r>
        <w:rPr>
          <w:i/>
          <w:sz w:val="24"/>
        </w:rPr>
        <w:t>Europie. Ponadto po drugiej stronie ulicy Rogowskiej</w:t>
      </w:r>
      <w:r>
        <w:rPr>
          <w:i/>
          <w:spacing w:val="40"/>
          <w:sz w:val="24"/>
        </w:rPr>
        <w:t> </w:t>
      </w:r>
      <w:r>
        <w:rPr>
          <w:i/>
          <w:sz w:val="24"/>
        </w:rPr>
        <w:t>znajduje się również ogromny teren przeznaczony na rekreację. Z</w:t>
      </w:r>
      <w:r>
        <w:rPr>
          <w:i/>
          <w:spacing w:val="-3"/>
          <w:sz w:val="24"/>
        </w:rPr>
        <w:t> </w:t>
      </w:r>
      <w:r>
        <w:rPr>
          <w:i/>
          <w:sz w:val="24"/>
        </w:rPr>
        <w:t>tego względu uznać należy, że potrzeby w</w:t>
      </w:r>
      <w:r>
        <w:rPr>
          <w:i/>
          <w:spacing w:val="-2"/>
          <w:sz w:val="24"/>
        </w:rPr>
        <w:t> </w:t>
      </w:r>
      <w:r>
        <w:rPr>
          <w:i/>
          <w:sz w:val="24"/>
        </w:rPr>
        <w:t>zakresie utrzymania terenów zielonych oraz miejsca do rekreacji są na tym obszarze zrealizowane. Zabudowa jednorodzinna w</w:t>
      </w:r>
      <w:r>
        <w:rPr>
          <w:i/>
          <w:spacing w:val="-2"/>
          <w:sz w:val="24"/>
        </w:rPr>
        <w:t> </w:t>
      </w:r>
      <w:r>
        <w:rPr>
          <w:i/>
          <w:sz w:val="24"/>
        </w:rPr>
        <w:t>budynkach wolnostojących, których zabudowa mogłaby zostać szczegółowo uregulowana w</w:t>
      </w:r>
      <w:r>
        <w:rPr>
          <w:i/>
          <w:spacing w:val="-3"/>
          <w:sz w:val="24"/>
        </w:rPr>
        <w:t> </w:t>
      </w:r>
      <w:r>
        <w:rPr>
          <w:i/>
          <w:sz w:val="24"/>
        </w:rPr>
        <w:t>planie zagospodarowania przestrzennego jedynie urozmaiciłaby ten obszar i</w:t>
      </w:r>
      <w:r>
        <w:rPr>
          <w:i/>
          <w:spacing w:val="-3"/>
          <w:sz w:val="24"/>
        </w:rPr>
        <w:t> </w:t>
      </w:r>
      <w:r>
        <w:rPr>
          <w:i/>
          <w:sz w:val="24"/>
        </w:rPr>
        <w:t>stanowiła atrakcyjne miejsce na mapie Łodzi, stanowiące ostoję zabudowy rezydencjonalnej, której założenia będą na mojej nieruchomości realizowane. W</w:t>
      </w:r>
      <w:r>
        <w:rPr>
          <w:i/>
          <w:spacing w:val="-2"/>
          <w:sz w:val="24"/>
        </w:rPr>
        <w:t> </w:t>
      </w:r>
      <w:r>
        <w:rPr>
          <w:i/>
          <w:sz w:val="24"/>
        </w:rPr>
        <w:t>powyższym kontekście uważam, że zasadnym jest umożliwienie mi realizacji funkcji mieszkaniowej na mojej nieruchomości. Jasnym jest, że możliwe jest takie uregulowanie projektu planu zagospodarowania, który dopuszczając możliwość zabudowy nie</w:t>
      </w:r>
      <w:r>
        <w:rPr>
          <w:i/>
          <w:spacing w:val="-2"/>
          <w:sz w:val="24"/>
        </w:rPr>
        <w:t> </w:t>
      </w:r>
      <w:r>
        <w:rPr>
          <w:i/>
          <w:sz w:val="24"/>
        </w:rPr>
        <w:t>będzie kolidować z</w:t>
      </w:r>
      <w:r>
        <w:rPr>
          <w:i/>
          <w:spacing w:val="-3"/>
          <w:sz w:val="24"/>
        </w:rPr>
        <w:t> </w:t>
      </w:r>
      <w:r>
        <w:rPr>
          <w:i/>
          <w:sz w:val="24"/>
        </w:rPr>
        <w:t>realizacją funkcji rekreacyjnych danego obszaru. Stwierdzenie, że ustalenie powyższego jest niemożliwe przy zachowaniu zakładanej funkcjonalności tego terenu jest sprzeczne z</w:t>
      </w:r>
      <w:r>
        <w:rPr>
          <w:i/>
          <w:spacing w:val="-3"/>
          <w:sz w:val="24"/>
        </w:rPr>
        <w:t> </w:t>
      </w:r>
      <w:r>
        <w:rPr>
          <w:i/>
          <w:sz w:val="24"/>
        </w:rPr>
        <w:t>postępowaniem Urzędu Miasta Łodzi i</w:t>
      </w:r>
      <w:r>
        <w:rPr>
          <w:i/>
          <w:spacing w:val="-3"/>
          <w:sz w:val="24"/>
        </w:rPr>
        <w:t> </w:t>
      </w:r>
      <w:r>
        <w:rPr>
          <w:i/>
          <w:sz w:val="24"/>
        </w:rPr>
        <w:t>Departamentu Architektury, który na przestrzeni ostatnich lat wydawał pozwolenia na budowę na wspomnianym obszarze, widząc szansę na zagospodarowanie tego obszaru</w:t>
      </w:r>
      <w:r>
        <w:rPr>
          <w:i/>
          <w:spacing w:val="80"/>
          <w:sz w:val="24"/>
        </w:rPr>
        <w:t> </w:t>
      </w:r>
      <w:r>
        <w:rPr>
          <w:i/>
          <w:sz w:val="24"/>
        </w:rPr>
        <w:t>z</w:t>
      </w:r>
      <w:r>
        <w:rPr>
          <w:i/>
          <w:spacing w:val="-3"/>
          <w:sz w:val="24"/>
        </w:rPr>
        <w:t> </w:t>
      </w:r>
      <w:r>
        <w:rPr>
          <w:i/>
          <w:sz w:val="24"/>
        </w:rPr>
        <w:t>jednoczesnym zachowaniem jego funkcjonalności. W</w:t>
      </w:r>
      <w:r>
        <w:rPr>
          <w:i/>
          <w:spacing w:val="-2"/>
          <w:sz w:val="24"/>
        </w:rPr>
        <w:t> </w:t>
      </w:r>
      <w:r>
        <w:rPr>
          <w:i/>
          <w:sz w:val="24"/>
        </w:rPr>
        <w:t>obecnym stanie faktycznym – przy całkowitym</w:t>
      </w:r>
      <w:r>
        <w:rPr>
          <w:i/>
          <w:spacing w:val="40"/>
          <w:sz w:val="24"/>
        </w:rPr>
        <w:t> </w:t>
      </w:r>
      <w:r>
        <w:rPr>
          <w:i/>
          <w:sz w:val="24"/>
        </w:rPr>
        <w:t>pominięciu</w:t>
      </w:r>
      <w:r>
        <w:rPr>
          <w:i/>
          <w:spacing w:val="40"/>
          <w:sz w:val="24"/>
        </w:rPr>
        <w:t> </w:t>
      </w:r>
      <w:r>
        <w:rPr>
          <w:i/>
          <w:sz w:val="24"/>
        </w:rPr>
        <w:t>tego,</w:t>
      </w:r>
      <w:r>
        <w:rPr>
          <w:i/>
          <w:spacing w:val="40"/>
          <w:sz w:val="24"/>
        </w:rPr>
        <w:t> </w:t>
      </w:r>
      <w:r>
        <w:rPr>
          <w:i/>
          <w:sz w:val="24"/>
        </w:rPr>
        <w:t>jak</w:t>
      </w:r>
      <w:r>
        <w:rPr>
          <w:i/>
          <w:spacing w:val="40"/>
          <w:sz w:val="24"/>
        </w:rPr>
        <w:t> </w:t>
      </w:r>
      <w:r>
        <w:rPr>
          <w:i/>
          <w:sz w:val="24"/>
        </w:rPr>
        <w:t>sytuacja</w:t>
      </w:r>
      <w:r>
        <w:rPr>
          <w:i/>
          <w:spacing w:val="40"/>
          <w:sz w:val="24"/>
        </w:rPr>
        <w:t> </w:t>
      </w:r>
      <w:r>
        <w:rPr>
          <w:i/>
          <w:sz w:val="24"/>
        </w:rPr>
        <w:t>wygląda</w:t>
      </w:r>
      <w:r>
        <w:rPr>
          <w:i/>
          <w:spacing w:val="40"/>
          <w:sz w:val="24"/>
        </w:rPr>
        <w:t> </w:t>
      </w:r>
      <w:r>
        <w:rPr>
          <w:i/>
          <w:sz w:val="24"/>
        </w:rPr>
        <w:t>na</w:t>
      </w:r>
      <w:r>
        <w:rPr>
          <w:i/>
          <w:spacing w:val="40"/>
          <w:sz w:val="24"/>
        </w:rPr>
        <w:t> </w:t>
      </w:r>
      <w:r>
        <w:rPr>
          <w:i/>
          <w:sz w:val="24"/>
        </w:rPr>
        <w:t>tym</w:t>
      </w:r>
      <w:r>
        <w:rPr>
          <w:i/>
          <w:spacing w:val="40"/>
          <w:sz w:val="24"/>
        </w:rPr>
        <w:t> </w:t>
      </w:r>
      <w:r>
        <w:rPr>
          <w:i/>
          <w:sz w:val="24"/>
        </w:rPr>
        <w:t>obszarze</w:t>
      </w:r>
      <w:r>
        <w:rPr>
          <w:i/>
          <w:spacing w:val="40"/>
          <w:sz w:val="24"/>
        </w:rPr>
        <w:t> </w:t>
      </w:r>
      <w:r>
        <w:rPr>
          <w:i/>
          <w:sz w:val="24"/>
        </w:rPr>
        <w:t>w</w:t>
      </w:r>
      <w:r>
        <w:rPr>
          <w:i/>
          <w:spacing w:val="-2"/>
          <w:sz w:val="24"/>
        </w:rPr>
        <w:t> </w:t>
      </w:r>
      <w:r>
        <w:rPr>
          <w:i/>
          <w:sz w:val="24"/>
        </w:rPr>
        <w:t>chwili</w:t>
      </w:r>
      <w:r>
        <w:rPr>
          <w:i/>
          <w:spacing w:val="40"/>
          <w:sz w:val="24"/>
        </w:rPr>
        <w:t> </w:t>
      </w:r>
      <w:r>
        <w:rPr>
          <w:i/>
          <w:sz w:val="24"/>
        </w:rPr>
        <w:t>obecnej</w:t>
      </w:r>
      <w:r>
        <w:rPr>
          <w:i/>
          <w:spacing w:val="80"/>
          <w:sz w:val="24"/>
        </w:rPr>
        <w:t> </w:t>
      </w:r>
      <w:r>
        <w:rPr>
          <w:i/>
          <w:sz w:val="24"/>
        </w:rPr>
        <w:t>(o</w:t>
      </w:r>
      <w:r>
        <w:rPr>
          <w:i/>
          <w:spacing w:val="-2"/>
          <w:sz w:val="24"/>
        </w:rPr>
        <w:t> </w:t>
      </w:r>
      <w:r>
        <w:rPr>
          <w:i/>
          <w:sz w:val="24"/>
        </w:rPr>
        <w:t>czym była mowa powyżej) charakter całego planu zagospodarowania (na którego opracowanie pracownicy MPU poświęcili już 3</w:t>
      </w:r>
      <w:r>
        <w:rPr>
          <w:i/>
          <w:spacing w:val="-2"/>
          <w:sz w:val="24"/>
        </w:rPr>
        <w:t> </w:t>
      </w:r>
      <w:r>
        <w:rPr>
          <w:i/>
          <w:sz w:val="24"/>
        </w:rPr>
        <w:t>lata) jest iluzoryczny. W</w:t>
      </w:r>
      <w:r>
        <w:rPr>
          <w:i/>
          <w:spacing w:val="-2"/>
          <w:sz w:val="24"/>
        </w:rPr>
        <w:t> </w:t>
      </w:r>
      <w:r>
        <w:rPr>
          <w:i/>
          <w:sz w:val="24"/>
        </w:rPr>
        <w:t>powyższym kontekście uważam, że zasadnym jest umożliwienie mi realizacji funkcji mieszkaniowej na mojej nieruchomości.</w:t>
      </w:r>
    </w:p>
    <w:p>
      <w:pPr>
        <w:spacing w:before="120"/>
        <w:ind w:left="499" w:right="614" w:firstLine="227"/>
        <w:jc w:val="both"/>
        <w:rPr>
          <w:i/>
          <w:sz w:val="24"/>
        </w:rPr>
      </w:pPr>
      <w:r>
        <w:rPr>
          <w:i/>
          <w:sz w:val="24"/>
        </w:rPr>
        <w:t>Czy</w:t>
      </w:r>
      <w:r>
        <w:rPr>
          <w:i/>
          <w:spacing w:val="40"/>
          <w:sz w:val="24"/>
        </w:rPr>
        <w:t> </w:t>
      </w:r>
      <w:r>
        <w:rPr>
          <w:i/>
          <w:sz w:val="24"/>
        </w:rPr>
        <w:t>istotą</w:t>
      </w:r>
      <w:r>
        <w:rPr>
          <w:i/>
          <w:spacing w:val="40"/>
          <w:sz w:val="24"/>
        </w:rPr>
        <w:t> </w:t>
      </w:r>
      <w:r>
        <w:rPr>
          <w:i/>
          <w:sz w:val="24"/>
        </w:rPr>
        <w:t>takiej</w:t>
      </w:r>
      <w:r>
        <w:rPr>
          <w:i/>
          <w:spacing w:val="40"/>
          <w:sz w:val="24"/>
        </w:rPr>
        <w:t> </w:t>
      </w:r>
      <w:r>
        <w:rPr>
          <w:i/>
          <w:sz w:val="24"/>
        </w:rPr>
        <w:t>procedury</w:t>
      </w:r>
      <w:r>
        <w:rPr>
          <w:i/>
          <w:spacing w:val="40"/>
          <w:sz w:val="24"/>
        </w:rPr>
        <w:t> </w:t>
      </w:r>
      <w:r>
        <w:rPr>
          <w:i/>
          <w:sz w:val="24"/>
        </w:rPr>
        <w:t>nie</w:t>
      </w:r>
      <w:r>
        <w:rPr>
          <w:i/>
          <w:spacing w:val="-2"/>
          <w:sz w:val="24"/>
        </w:rPr>
        <w:t> </w:t>
      </w:r>
      <w:r>
        <w:rPr>
          <w:i/>
          <w:sz w:val="24"/>
        </w:rPr>
        <w:t>powinno</w:t>
      </w:r>
      <w:r>
        <w:rPr>
          <w:i/>
          <w:spacing w:val="40"/>
          <w:sz w:val="24"/>
        </w:rPr>
        <w:t> </w:t>
      </w:r>
      <w:r>
        <w:rPr>
          <w:i/>
          <w:sz w:val="24"/>
        </w:rPr>
        <w:t>być</w:t>
      </w:r>
      <w:r>
        <w:rPr>
          <w:i/>
          <w:spacing w:val="40"/>
          <w:sz w:val="24"/>
        </w:rPr>
        <w:t> </w:t>
      </w:r>
      <w:r>
        <w:rPr>
          <w:i/>
          <w:sz w:val="24"/>
        </w:rPr>
        <w:t>opracowanie</w:t>
      </w:r>
      <w:r>
        <w:rPr>
          <w:i/>
          <w:spacing w:val="40"/>
          <w:sz w:val="24"/>
        </w:rPr>
        <w:t> </w:t>
      </w:r>
      <w:r>
        <w:rPr>
          <w:i/>
          <w:sz w:val="24"/>
        </w:rPr>
        <w:t>dokumentacji</w:t>
      </w:r>
      <w:r>
        <w:rPr>
          <w:i/>
          <w:spacing w:val="40"/>
          <w:sz w:val="24"/>
        </w:rPr>
        <w:t> </w:t>
      </w:r>
      <w:r>
        <w:rPr>
          <w:i/>
          <w:sz w:val="24"/>
        </w:rPr>
        <w:t>projektowej,</w:t>
      </w:r>
      <w:r>
        <w:rPr>
          <w:i/>
          <w:sz w:val="24"/>
        </w:rPr>
        <w:t> w</w:t>
      </w:r>
      <w:r>
        <w:rPr>
          <w:i/>
          <w:spacing w:val="-2"/>
          <w:sz w:val="24"/>
        </w:rPr>
        <w:t> </w:t>
      </w:r>
      <w:r>
        <w:rPr>
          <w:i/>
          <w:sz w:val="24"/>
        </w:rPr>
        <w:t>taki sposób, aby z</w:t>
      </w:r>
      <w:r>
        <w:rPr>
          <w:i/>
          <w:spacing w:val="-3"/>
          <w:sz w:val="24"/>
        </w:rPr>
        <w:t> </w:t>
      </w:r>
      <w:r>
        <w:rPr>
          <w:i/>
          <w:sz w:val="24"/>
        </w:rPr>
        <w:t>jednej strony plan uwzględniał aktualny stan faktyczny, a</w:t>
      </w:r>
      <w:r>
        <w:rPr>
          <w:i/>
          <w:spacing w:val="-2"/>
          <w:sz w:val="24"/>
        </w:rPr>
        <w:t> </w:t>
      </w:r>
      <w:r>
        <w:rPr>
          <w:i/>
          <w:sz w:val="24"/>
        </w:rPr>
        <w:t>z drugiej prowadził do ucywilizowania wyglądu tego obszaru i</w:t>
      </w:r>
      <w:r>
        <w:rPr>
          <w:i/>
          <w:spacing w:val="-3"/>
          <w:sz w:val="24"/>
        </w:rPr>
        <w:t> </w:t>
      </w:r>
      <w:r>
        <w:rPr>
          <w:i/>
          <w:sz w:val="24"/>
        </w:rPr>
        <w:t>racjonalnego zaplanowania przyszłych zamierzeń inwestycyjnych łączących funkcje rekreacyjne z</w:t>
      </w:r>
      <w:r>
        <w:rPr>
          <w:i/>
          <w:spacing w:val="-3"/>
          <w:sz w:val="24"/>
        </w:rPr>
        <w:t> </w:t>
      </w:r>
      <w:r>
        <w:rPr>
          <w:i/>
          <w:sz w:val="24"/>
        </w:rPr>
        <w:t>funkcjami </w:t>
      </w:r>
      <w:r>
        <w:rPr>
          <w:i/>
          <w:spacing w:val="-2"/>
          <w:sz w:val="24"/>
        </w:rPr>
        <w:t>mieszkaniowymi?</w:t>
      </w:r>
    </w:p>
    <w:p>
      <w:pPr>
        <w:spacing w:before="120"/>
        <w:ind w:left="499" w:right="615" w:firstLine="227"/>
        <w:jc w:val="both"/>
        <w:rPr>
          <w:i/>
          <w:sz w:val="24"/>
        </w:rPr>
      </w:pPr>
      <w:r>
        <w:rPr>
          <w:i/>
          <w:sz w:val="24"/>
        </w:rPr>
        <w:t>Działanie Miejskiej Pracowni Urbanistycznej związane z</w:t>
      </w:r>
      <w:r>
        <w:rPr>
          <w:i/>
          <w:spacing w:val="-3"/>
          <w:sz w:val="24"/>
        </w:rPr>
        <w:t> </w:t>
      </w:r>
      <w:r>
        <w:rPr>
          <w:i/>
          <w:sz w:val="24"/>
        </w:rPr>
        <w:t>opracowaniem projektu planu</w:t>
      </w:r>
      <w:r>
        <w:rPr>
          <w:i/>
          <w:sz w:val="24"/>
        </w:rPr>
        <w:t> budzi daleko posunięte wątpliwości. Podkreślić należy, że po trzech latach pracy nad projektem urzędnicy nie</w:t>
      </w:r>
      <w:r>
        <w:rPr>
          <w:i/>
          <w:spacing w:val="-2"/>
          <w:sz w:val="24"/>
        </w:rPr>
        <w:t> </w:t>
      </w:r>
      <w:r>
        <w:rPr>
          <w:i/>
          <w:sz w:val="24"/>
        </w:rPr>
        <w:t>wzięli pod uwagę decyzji zezwalających na zabudowę, które były wydawane bezpośrednio po przystąpieniu do opracowania planu.</w:t>
      </w:r>
    </w:p>
    <w:p>
      <w:pPr>
        <w:spacing w:before="120"/>
        <w:ind w:left="499" w:right="614" w:firstLine="227"/>
        <w:jc w:val="both"/>
        <w:rPr>
          <w:i/>
          <w:sz w:val="24"/>
        </w:rPr>
      </w:pPr>
      <w:r>
        <w:rPr>
          <w:i/>
          <w:sz w:val="24"/>
        </w:rPr>
        <w:t>Trudno mi sobie jednocześnie wyobrazić, na jakich zasadach miałyby funkcjonować</w:t>
      </w:r>
      <w:r>
        <w:rPr>
          <w:i/>
          <w:sz w:val="24"/>
        </w:rPr>
        <w:t> opisane wyżej „tereny zielone”. Działki objęte projektem planu zagospodarowania stanowią</w:t>
      </w:r>
      <w:r>
        <w:rPr>
          <w:i/>
          <w:spacing w:val="-1"/>
          <w:sz w:val="24"/>
        </w:rPr>
        <w:t> </w:t>
      </w:r>
      <w:r>
        <w:rPr>
          <w:i/>
          <w:sz w:val="24"/>
        </w:rPr>
        <w:t>własność</w:t>
      </w:r>
      <w:r>
        <w:rPr>
          <w:i/>
          <w:spacing w:val="-2"/>
          <w:sz w:val="24"/>
        </w:rPr>
        <w:t> </w:t>
      </w:r>
      <w:r>
        <w:rPr>
          <w:i/>
          <w:sz w:val="24"/>
        </w:rPr>
        <w:t>prywatną</w:t>
      </w:r>
      <w:r>
        <w:rPr>
          <w:i/>
          <w:spacing w:val="-1"/>
          <w:sz w:val="24"/>
        </w:rPr>
        <w:t> </w:t>
      </w:r>
      <w:r>
        <w:rPr>
          <w:i/>
          <w:sz w:val="24"/>
        </w:rPr>
        <w:t>i</w:t>
      </w:r>
      <w:r>
        <w:rPr>
          <w:i/>
          <w:spacing w:val="-3"/>
          <w:sz w:val="24"/>
        </w:rPr>
        <w:t> </w:t>
      </w:r>
      <w:r>
        <w:rPr>
          <w:i/>
          <w:sz w:val="24"/>
        </w:rPr>
        <w:t>ich</w:t>
      </w:r>
      <w:r>
        <w:rPr>
          <w:i/>
          <w:spacing w:val="-1"/>
          <w:sz w:val="24"/>
        </w:rPr>
        <w:t> </w:t>
      </w:r>
      <w:r>
        <w:rPr>
          <w:i/>
          <w:sz w:val="24"/>
        </w:rPr>
        <w:t>właściciele</w:t>
      </w:r>
      <w:r>
        <w:rPr>
          <w:i/>
          <w:spacing w:val="-1"/>
          <w:sz w:val="24"/>
        </w:rPr>
        <w:t> </w:t>
      </w:r>
      <w:r>
        <w:rPr>
          <w:i/>
          <w:sz w:val="24"/>
        </w:rPr>
        <w:t>nie</w:t>
      </w:r>
      <w:r>
        <w:rPr>
          <w:i/>
          <w:spacing w:val="-3"/>
          <w:sz w:val="24"/>
        </w:rPr>
        <w:t> </w:t>
      </w:r>
      <w:r>
        <w:rPr>
          <w:i/>
          <w:sz w:val="24"/>
        </w:rPr>
        <w:t>muszą</w:t>
      </w:r>
      <w:r>
        <w:rPr>
          <w:i/>
          <w:spacing w:val="-1"/>
          <w:sz w:val="24"/>
        </w:rPr>
        <w:t> </w:t>
      </w:r>
      <w:r>
        <w:rPr>
          <w:i/>
          <w:sz w:val="24"/>
        </w:rPr>
        <w:t>się</w:t>
      </w:r>
      <w:r>
        <w:rPr>
          <w:i/>
          <w:spacing w:val="-2"/>
          <w:sz w:val="24"/>
        </w:rPr>
        <w:t> </w:t>
      </w:r>
      <w:r>
        <w:rPr>
          <w:i/>
          <w:sz w:val="24"/>
        </w:rPr>
        <w:t>godzić</w:t>
      </w:r>
      <w:r>
        <w:rPr>
          <w:i/>
          <w:spacing w:val="-1"/>
          <w:sz w:val="24"/>
        </w:rPr>
        <w:t> </w:t>
      </w:r>
      <w:r>
        <w:rPr>
          <w:i/>
          <w:sz w:val="24"/>
        </w:rPr>
        <w:t>na</w:t>
      </w:r>
      <w:r>
        <w:rPr>
          <w:i/>
          <w:spacing w:val="-1"/>
          <w:sz w:val="24"/>
        </w:rPr>
        <w:t> </w:t>
      </w:r>
      <w:r>
        <w:rPr>
          <w:i/>
          <w:sz w:val="24"/>
        </w:rPr>
        <w:t>przeznaczenie</w:t>
      </w:r>
      <w:r>
        <w:rPr>
          <w:i/>
          <w:spacing w:val="-2"/>
          <w:sz w:val="24"/>
        </w:rPr>
        <w:t> </w:t>
      </w:r>
      <w:r>
        <w:rPr>
          <w:i/>
          <w:sz w:val="24"/>
        </w:rPr>
        <w:t>ich</w:t>
      </w:r>
      <w:r>
        <w:rPr>
          <w:i/>
          <w:spacing w:val="-1"/>
          <w:sz w:val="24"/>
        </w:rPr>
        <w:t> </w:t>
      </w:r>
      <w:r>
        <w:rPr>
          <w:i/>
          <w:sz w:val="24"/>
        </w:rPr>
        <w:t>na przestrzeń spacerową dla Miasta z</w:t>
      </w:r>
      <w:r>
        <w:rPr>
          <w:i/>
          <w:spacing w:val="-3"/>
          <w:sz w:val="24"/>
        </w:rPr>
        <w:t> </w:t>
      </w:r>
      <w:r>
        <w:rPr>
          <w:i/>
          <w:sz w:val="24"/>
        </w:rPr>
        <w:t>ustaleniem tras chodnikowych, która jak już wcześniej wspomniano we wspomnianym obszarze jest wyjątkowo rozwinięta. Doświadczenie ostatnich dekad przekonuje mnie, że tereny dotychczas niezagospodarowane, nieodcięte od dostępu</w:t>
      </w:r>
      <w:r>
        <w:rPr>
          <w:i/>
          <w:spacing w:val="66"/>
          <w:sz w:val="24"/>
        </w:rPr>
        <w:t> </w:t>
      </w:r>
      <w:r>
        <w:rPr>
          <w:i/>
          <w:sz w:val="24"/>
        </w:rPr>
        <w:t>osób</w:t>
      </w:r>
      <w:r>
        <w:rPr>
          <w:i/>
          <w:spacing w:val="66"/>
          <w:sz w:val="24"/>
        </w:rPr>
        <w:t> </w:t>
      </w:r>
      <w:r>
        <w:rPr>
          <w:i/>
          <w:sz w:val="24"/>
        </w:rPr>
        <w:t>postronnych,</w:t>
      </w:r>
      <w:r>
        <w:rPr>
          <w:i/>
          <w:spacing w:val="66"/>
          <w:sz w:val="24"/>
        </w:rPr>
        <w:t> </w:t>
      </w:r>
      <w:r>
        <w:rPr>
          <w:i/>
          <w:sz w:val="24"/>
        </w:rPr>
        <w:t>są</w:t>
      </w:r>
      <w:r>
        <w:rPr>
          <w:i/>
          <w:spacing w:val="66"/>
          <w:sz w:val="24"/>
        </w:rPr>
        <w:t> </w:t>
      </w:r>
      <w:r>
        <w:rPr>
          <w:i/>
          <w:sz w:val="24"/>
        </w:rPr>
        <w:t>wykorzystywane</w:t>
      </w:r>
      <w:r>
        <w:rPr>
          <w:i/>
          <w:spacing w:val="66"/>
          <w:sz w:val="24"/>
        </w:rPr>
        <w:t> </w:t>
      </w:r>
      <w:r>
        <w:rPr>
          <w:i/>
          <w:sz w:val="24"/>
        </w:rPr>
        <w:t>do</w:t>
      </w:r>
      <w:r>
        <w:rPr>
          <w:i/>
          <w:spacing w:val="66"/>
          <w:sz w:val="24"/>
        </w:rPr>
        <w:t> </w:t>
      </w:r>
      <w:r>
        <w:rPr>
          <w:i/>
          <w:sz w:val="24"/>
        </w:rPr>
        <w:t>wyrzucania</w:t>
      </w:r>
      <w:r>
        <w:rPr>
          <w:i/>
          <w:spacing w:val="66"/>
          <w:sz w:val="24"/>
        </w:rPr>
        <w:t> </w:t>
      </w:r>
      <w:r>
        <w:rPr>
          <w:i/>
          <w:sz w:val="24"/>
        </w:rPr>
        <w:t>śmieci</w:t>
      </w:r>
      <w:r>
        <w:rPr>
          <w:i/>
          <w:spacing w:val="66"/>
          <w:sz w:val="24"/>
        </w:rPr>
        <w:t> </w:t>
      </w:r>
      <w:r>
        <w:rPr>
          <w:i/>
          <w:sz w:val="24"/>
        </w:rPr>
        <w:t>na</w:t>
      </w:r>
      <w:r>
        <w:rPr>
          <w:i/>
          <w:spacing w:val="66"/>
          <w:sz w:val="24"/>
        </w:rPr>
        <w:t> </w:t>
      </w:r>
      <w:r>
        <w:rPr>
          <w:i/>
          <w:sz w:val="24"/>
        </w:rPr>
        <w:t>tym</w:t>
      </w:r>
      <w:r>
        <w:rPr>
          <w:i/>
          <w:spacing w:val="66"/>
          <w:sz w:val="24"/>
        </w:rPr>
        <w:t> </w:t>
      </w:r>
      <w:r>
        <w:rPr>
          <w:i/>
          <w:sz w:val="24"/>
        </w:rPr>
        <w:t>terenie, o</w:t>
      </w:r>
      <w:r>
        <w:rPr>
          <w:i/>
          <w:spacing w:val="-2"/>
          <w:sz w:val="24"/>
        </w:rPr>
        <w:t> </w:t>
      </w:r>
      <w:r>
        <w:rPr>
          <w:i/>
          <w:sz w:val="24"/>
        </w:rPr>
        <w:t>czym Miasto było wielokrotnie alarmowane. Ostatecznie, to na skutek aktywności urzędników dostęp do „terenów zielonych” został zablokowany poprzez wbicie drewnianych bali, wskutek czego skala tego problemu się zmniejszyła. Dla mnie, jako właściciela</w:t>
      </w:r>
      <w:r>
        <w:rPr>
          <w:i/>
          <w:spacing w:val="-2"/>
          <w:sz w:val="24"/>
        </w:rPr>
        <w:t> </w:t>
      </w:r>
      <w:r>
        <w:rPr>
          <w:i/>
          <w:sz w:val="24"/>
        </w:rPr>
        <w:t>nieruchomości,</w:t>
      </w:r>
      <w:r>
        <w:rPr>
          <w:i/>
          <w:spacing w:val="-2"/>
          <w:sz w:val="24"/>
        </w:rPr>
        <w:t> </w:t>
      </w:r>
      <w:r>
        <w:rPr>
          <w:i/>
          <w:sz w:val="24"/>
        </w:rPr>
        <w:t>do</w:t>
      </w:r>
      <w:r>
        <w:rPr>
          <w:i/>
          <w:spacing w:val="-2"/>
          <w:sz w:val="24"/>
        </w:rPr>
        <w:t> </w:t>
      </w:r>
      <w:r>
        <w:rPr>
          <w:i/>
          <w:sz w:val="24"/>
        </w:rPr>
        <w:t>której</w:t>
      </w:r>
      <w:r>
        <w:rPr>
          <w:i/>
          <w:spacing w:val="-2"/>
          <w:sz w:val="24"/>
        </w:rPr>
        <w:t> </w:t>
      </w:r>
      <w:r>
        <w:rPr>
          <w:i/>
          <w:sz w:val="24"/>
        </w:rPr>
        <w:t>dostęp</w:t>
      </w:r>
      <w:r>
        <w:rPr>
          <w:i/>
          <w:spacing w:val="-2"/>
          <w:sz w:val="24"/>
        </w:rPr>
        <w:t> </w:t>
      </w:r>
      <w:r>
        <w:rPr>
          <w:i/>
          <w:sz w:val="24"/>
        </w:rPr>
        <w:t>dotychczas</w:t>
      </w:r>
      <w:r>
        <w:rPr>
          <w:i/>
          <w:spacing w:val="-2"/>
          <w:sz w:val="24"/>
        </w:rPr>
        <w:t> </w:t>
      </w:r>
      <w:r>
        <w:rPr>
          <w:i/>
          <w:sz w:val="24"/>
        </w:rPr>
        <w:t>był</w:t>
      </w:r>
      <w:r>
        <w:rPr>
          <w:i/>
          <w:spacing w:val="-2"/>
          <w:sz w:val="24"/>
        </w:rPr>
        <w:t> </w:t>
      </w:r>
      <w:r>
        <w:rPr>
          <w:i/>
          <w:sz w:val="24"/>
        </w:rPr>
        <w:t>nieograniczony,</w:t>
      </w:r>
      <w:r>
        <w:rPr>
          <w:i/>
          <w:spacing w:val="-2"/>
          <w:sz w:val="24"/>
        </w:rPr>
        <w:t> </w:t>
      </w:r>
      <w:r>
        <w:rPr>
          <w:i/>
          <w:sz w:val="24"/>
        </w:rPr>
        <w:t>w</w:t>
      </w:r>
      <w:r>
        <w:rPr>
          <w:i/>
          <w:spacing w:val="-3"/>
          <w:sz w:val="24"/>
        </w:rPr>
        <w:t> </w:t>
      </w:r>
      <w:r>
        <w:rPr>
          <w:i/>
          <w:sz w:val="24"/>
        </w:rPr>
        <w:t>związku</w:t>
      </w:r>
      <w:r>
        <w:rPr>
          <w:i/>
          <w:spacing w:val="-2"/>
          <w:sz w:val="24"/>
        </w:rPr>
        <w:t> </w:t>
      </w:r>
      <w:r>
        <w:rPr>
          <w:i/>
          <w:sz w:val="24"/>
        </w:rPr>
        <w:t>z</w:t>
      </w:r>
      <w:r>
        <w:rPr>
          <w:i/>
          <w:spacing w:val="-4"/>
          <w:sz w:val="24"/>
        </w:rPr>
        <w:t> </w:t>
      </w:r>
      <w:r>
        <w:rPr>
          <w:i/>
          <w:sz w:val="24"/>
        </w:rPr>
        <w:t>jej niezagospodarowaniem,</w:t>
      </w:r>
      <w:r>
        <w:rPr>
          <w:i/>
          <w:spacing w:val="40"/>
          <w:sz w:val="24"/>
        </w:rPr>
        <w:t> </w:t>
      </w:r>
      <w:r>
        <w:rPr>
          <w:i/>
          <w:sz w:val="24"/>
        </w:rPr>
        <w:t>ustalenie,</w:t>
      </w:r>
      <w:r>
        <w:rPr>
          <w:i/>
          <w:spacing w:val="40"/>
          <w:sz w:val="24"/>
        </w:rPr>
        <w:t> </w:t>
      </w:r>
      <w:r>
        <w:rPr>
          <w:i/>
          <w:sz w:val="24"/>
        </w:rPr>
        <w:t>że</w:t>
      </w:r>
      <w:r>
        <w:rPr>
          <w:i/>
          <w:spacing w:val="40"/>
          <w:sz w:val="24"/>
        </w:rPr>
        <w:t> </w:t>
      </w:r>
      <w:r>
        <w:rPr>
          <w:i/>
          <w:sz w:val="24"/>
        </w:rPr>
        <w:t>będą</w:t>
      </w:r>
      <w:r>
        <w:rPr>
          <w:i/>
          <w:spacing w:val="40"/>
          <w:sz w:val="24"/>
        </w:rPr>
        <w:t> </w:t>
      </w:r>
      <w:r>
        <w:rPr>
          <w:i/>
          <w:sz w:val="24"/>
        </w:rPr>
        <w:t>to</w:t>
      </w:r>
      <w:r>
        <w:rPr>
          <w:i/>
          <w:spacing w:val="40"/>
          <w:sz w:val="24"/>
        </w:rPr>
        <w:t> </w:t>
      </w:r>
      <w:r>
        <w:rPr>
          <w:i/>
          <w:sz w:val="24"/>
        </w:rPr>
        <w:t>„tereny</w:t>
      </w:r>
      <w:r>
        <w:rPr>
          <w:i/>
          <w:spacing w:val="40"/>
          <w:sz w:val="24"/>
        </w:rPr>
        <w:t> </w:t>
      </w:r>
      <w:r>
        <w:rPr>
          <w:i/>
          <w:sz w:val="24"/>
        </w:rPr>
        <w:t>zielone”</w:t>
      </w:r>
      <w:r>
        <w:rPr>
          <w:i/>
          <w:spacing w:val="40"/>
          <w:sz w:val="24"/>
        </w:rPr>
        <w:t> </w:t>
      </w:r>
      <w:r>
        <w:rPr>
          <w:i/>
          <w:sz w:val="24"/>
        </w:rPr>
        <w:t>wiązać</w:t>
      </w:r>
      <w:r>
        <w:rPr>
          <w:i/>
          <w:spacing w:val="40"/>
          <w:sz w:val="24"/>
        </w:rPr>
        <w:t> </w:t>
      </w:r>
      <w:r>
        <w:rPr>
          <w:i/>
          <w:sz w:val="24"/>
        </w:rPr>
        <w:t>się</w:t>
      </w:r>
      <w:r>
        <w:rPr>
          <w:i/>
          <w:spacing w:val="40"/>
          <w:sz w:val="24"/>
        </w:rPr>
        <w:t> </w:t>
      </w:r>
      <w:r>
        <w:rPr>
          <w:i/>
          <w:sz w:val="24"/>
        </w:rPr>
        <w:t>będzie</w:t>
      </w:r>
      <w:r>
        <w:rPr>
          <w:i/>
          <w:spacing w:val="40"/>
          <w:sz w:val="24"/>
        </w:rPr>
        <w:t> </w:t>
      </w:r>
      <w:r>
        <w:rPr>
          <w:i/>
          <w:sz w:val="24"/>
        </w:rPr>
        <w:t>tylko</w:t>
      </w:r>
      <w:r>
        <w:rPr>
          <w:i/>
          <w:spacing w:val="40"/>
          <w:sz w:val="24"/>
        </w:rPr>
        <w:t> </w:t>
      </w:r>
      <w:r>
        <w:rPr>
          <w:i/>
          <w:sz w:val="24"/>
        </w:rPr>
        <w:t>i wyłącznie z:</w:t>
      </w:r>
    </w:p>
    <w:p>
      <w:pPr>
        <w:pStyle w:val="ListParagraph"/>
        <w:numPr>
          <w:ilvl w:val="0"/>
          <w:numId w:val="43"/>
        </w:numPr>
        <w:tabs>
          <w:tab w:pos="967" w:val="left" w:leader="none"/>
        </w:tabs>
        <w:spacing w:line="240" w:lineRule="auto" w:before="120" w:after="0"/>
        <w:ind w:left="967" w:right="0" w:hanging="241"/>
        <w:jc w:val="both"/>
        <w:rPr>
          <w:i/>
          <w:sz w:val="24"/>
        </w:rPr>
      </w:pPr>
      <w:r>
        <w:rPr>
          <w:i/>
          <w:sz w:val="24"/>
        </w:rPr>
        <w:t>wyrzucaniem</w:t>
      </w:r>
      <w:r>
        <w:rPr>
          <w:i/>
          <w:spacing w:val="-1"/>
          <w:sz w:val="24"/>
        </w:rPr>
        <w:t> </w:t>
      </w:r>
      <w:r>
        <w:rPr>
          <w:i/>
          <w:sz w:val="24"/>
        </w:rPr>
        <w:t>śmieci</w:t>
      </w:r>
      <w:r>
        <w:rPr>
          <w:i/>
          <w:spacing w:val="-2"/>
          <w:sz w:val="24"/>
        </w:rPr>
        <w:t> </w:t>
      </w:r>
      <w:r>
        <w:rPr>
          <w:i/>
          <w:sz w:val="24"/>
        </w:rPr>
        <w:t>na</w:t>
      </w:r>
      <w:r>
        <w:rPr>
          <w:i/>
          <w:spacing w:val="-1"/>
          <w:sz w:val="24"/>
        </w:rPr>
        <w:t> </w:t>
      </w:r>
      <w:r>
        <w:rPr>
          <w:i/>
          <w:sz w:val="24"/>
        </w:rPr>
        <w:t>mojej</w:t>
      </w:r>
      <w:r>
        <w:rPr>
          <w:i/>
          <w:spacing w:val="-1"/>
          <w:sz w:val="24"/>
        </w:rPr>
        <w:t> </w:t>
      </w:r>
      <w:r>
        <w:rPr>
          <w:i/>
          <w:sz w:val="24"/>
        </w:rPr>
        <w:t>działce</w:t>
      </w:r>
      <w:r>
        <w:rPr>
          <w:i/>
          <w:spacing w:val="-1"/>
          <w:sz w:val="24"/>
        </w:rPr>
        <w:t> </w:t>
      </w:r>
      <w:r>
        <w:rPr>
          <w:i/>
          <w:sz w:val="24"/>
        </w:rPr>
        <w:t>-</w:t>
      </w:r>
      <w:r>
        <w:rPr>
          <w:i/>
          <w:spacing w:val="-1"/>
          <w:sz w:val="24"/>
        </w:rPr>
        <w:t> </w:t>
      </w:r>
      <w:r>
        <w:rPr>
          <w:i/>
          <w:sz w:val="24"/>
        </w:rPr>
        <w:t>tak</w:t>
      </w:r>
      <w:r>
        <w:rPr>
          <w:i/>
          <w:spacing w:val="-1"/>
          <w:sz w:val="24"/>
        </w:rPr>
        <w:t> </w:t>
      </w:r>
      <w:r>
        <w:rPr>
          <w:i/>
          <w:sz w:val="24"/>
        </w:rPr>
        <w:t>jak</w:t>
      </w:r>
      <w:r>
        <w:rPr>
          <w:i/>
          <w:spacing w:val="-1"/>
          <w:sz w:val="24"/>
        </w:rPr>
        <w:t> </w:t>
      </w:r>
      <w:r>
        <w:rPr>
          <w:i/>
          <w:sz w:val="24"/>
        </w:rPr>
        <w:t>działo</w:t>
      </w:r>
      <w:r>
        <w:rPr>
          <w:i/>
          <w:spacing w:val="-1"/>
          <w:sz w:val="24"/>
        </w:rPr>
        <w:t> </w:t>
      </w:r>
      <w:r>
        <w:rPr>
          <w:i/>
          <w:sz w:val="24"/>
        </w:rPr>
        <w:t>się</w:t>
      </w:r>
      <w:r>
        <w:rPr>
          <w:i/>
          <w:spacing w:val="-2"/>
          <w:sz w:val="24"/>
        </w:rPr>
        <w:t> </w:t>
      </w:r>
      <w:r>
        <w:rPr>
          <w:i/>
          <w:sz w:val="24"/>
        </w:rPr>
        <w:t>to </w:t>
      </w:r>
      <w:r>
        <w:rPr>
          <w:i/>
          <w:spacing w:val="-2"/>
          <w:sz w:val="24"/>
        </w:rPr>
        <w:t>dotychczas;</w:t>
      </w:r>
    </w:p>
    <w:p>
      <w:pPr>
        <w:spacing w:after="0" w:line="240" w:lineRule="auto"/>
        <w:jc w:val="both"/>
        <w:rPr>
          <w:sz w:val="24"/>
        </w:rPr>
        <w:sectPr>
          <w:pgSz w:w="11910" w:h="16840"/>
          <w:pgMar w:header="0" w:footer="462" w:top="1320" w:bottom="660" w:left="1200" w:right="800"/>
        </w:sectPr>
      </w:pPr>
    </w:p>
    <w:p>
      <w:pPr>
        <w:pStyle w:val="ListParagraph"/>
        <w:numPr>
          <w:ilvl w:val="0"/>
          <w:numId w:val="43"/>
        </w:numPr>
        <w:tabs>
          <w:tab w:pos="1004" w:val="left" w:leader="none"/>
        </w:tabs>
        <w:spacing w:line="240" w:lineRule="auto" w:before="79" w:after="0"/>
        <w:ind w:left="499" w:right="615" w:firstLine="227"/>
        <w:jc w:val="both"/>
        <w:rPr>
          <w:i/>
          <w:sz w:val="24"/>
        </w:rPr>
      </w:pPr>
      <w:r>
        <w:rPr>
          <w:i/>
          <w:sz w:val="24"/>
        </w:rPr>
        <w:t>powstawaniem na nieruchomości szkód w</w:t>
      </w:r>
      <w:r>
        <w:rPr>
          <w:i/>
          <w:spacing w:val="-3"/>
          <w:sz w:val="24"/>
        </w:rPr>
        <w:t> </w:t>
      </w:r>
      <w:r>
        <w:rPr>
          <w:i/>
          <w:sz w:val="24"/>
        </w:rPr>
        <w:t>zazielenieniu wywoływanych przez dzikie</w:t>
      </w:r>
      <w:r>
        <w:rPr>
          <w:i/>
          <w:sz w:val="24"/>
        </w:rPr>
        <w:t> zwierzęta, który to temat również jest na tym obszarze doskonale znany urzędnikom i</w:t>
      </w:r>
      <w:r>
        <w:rPr>
          <w:i/>
          <w:spacing w:val="-2"/>
          <w:sz w:val="24"/>
        </w:rPr>
        <w:t> </w:t>
      </w:r>
      <w:r>
        <w:rPr>
          <w:i/>
          <w:sz w:val="24"/>
        </w:rPr>
        <w:t>który wiąże się z corocznymi wypłatami odszkodowań z tego tytułu.</w:t>
      </w:r>
    </w:p>
    <w:p>
      <w:pPr>
        <w:spacing w:before="120"/>
        <w:ind w:left="499" w:right="614" w:firstLine="227"/>
        <w:jc w:val="both"/>
        <w:rPr>
          <w:i/>
          <w:sz w:val="24"/>
        </w:rPr>
      </w:pPr>
      <w:r>
        <w:rPr>
          <w:i/>
          <w:sz w:val="24"/>
        </w:rPr>
        <w:t>W</w:t>
      </w:r>
      <w:r>
        <w:rPr>
          <w:i/>
          <w:spacing w:val="40"/>
          <w:sz w:val="24"/>
        </w:rPr>
        <w:t> </w:t>
      </w:r>
      <w:r>
        <w:rPr>
          <w:i/>
          <w:sz w:val="24"/>
        </w:rPr>
        <w:t>mojej</w:t>
      </w:r>
      <w:r>
        <w:rPr>
          <w:i/>
          <w:spacing w:val="40"/>
          <w:sz w:val="24"/>
        </w:rPr>
        <w:t> </w:t>
      </w:r>
      <w:r>
        <w:rPr>
          <w:i/>
          <w:sz w:val="24"/>
        </w:rPr>
        <w:t>ocenie,</w:t>
      </w:r>
      <w:r>
        <w:rPr>
          <w:i/>
          <w:spacing w:val="40"/>
          <w:sz w:val="24"/>
        </w:rPr>
        <w:t> </w:t>
      </w:r>
      <w:r>
        <w:rPr>
          <w:i/>
          <w:sz w:val="24"/>
        </w:rPr>
        <w:t>na</w:t>
      </w:r>
      <w:r>
        <w:rPr>
          <w:i/>
          <w:spacing w:val="40"/>
          <w:sz w:val="24"/>
        </w:rPr>
        <w:t> </w:t>
      </w:r>
      <w:r>
        <w:rPr>
          <w:i/>
          <w:sz w:val="24"/>
        </w:rPr>
        <w:t>założenia</w:t>
      </w:r>
      <w:r>
        <w:rPr>
          <w:i/>
          <w:spacing w:val="40"/>
          <w:sz w:val="24"/>
        </w:rPr>
        <w:t> </w:t>
      </w:r>
      <w:r>
        <w:rPr>
          <w:i/>
          <w:sz w:val="24"/>
        </w:rPr>
        <w:t>planistyczne</w:t>
      </w:r>
      <w:r>
        <w:rPr>
          <w:i/>
          <w:spacing w:val="40"/>
          <w:sz w:val="24"/>
        </w:rPr>
        <w:t> </w:t>
      </w:r>
      <w:r>
        <w:rPr>
          <w:i/>
          <w:sz w:val="24"/>
        </w:rPr>
        <w:t>związane</w:t>
      </w:r>
      <w:r>
        <w:rPr>
          <w:i/>
          <w:spacing w:val="40"/>
          <w:sz w:val="24"/>
        </w:rPr>
        <w:t> </w:t>
      </w:r>
      <w:r>
        <w:rPr>
          <w:i/>
          <w:sz w:val="24"/>
        </w:rPr>
        <w:t>z</w:t>
      </w:r>
      <w:r>
        <w:rPr>
          <w:i/>
          <w:spacing w:val="-3"/>
          <w:sz w:val="24"/>
        </w:rPr>
        <w:t> </w:t>
      </w:r>
      <w:r>
        <w:rPr>
          <w:i/>
          <w:sz w:val="24"/>
        </w:rPr>
        <w:t>zagospodarowaniem</w:t>
      </w:r>
      <w:r>
        <w:rPr>
          <w:i/>
          <w:spacing w:val="40"/>
          <w:sz w:val="24"/>
        </w:rPr>
        <w:t> </w:t>
      </w:r>
      <w:r>
        <w:rPr>
          <w:i/>
          <w:sz w:val="24"/>
        </w:rPr>
        <w:t>okolicy</w:t>
      </w:r>
      <w:r>
        <w:rPr>
          <w:i/>
          <w:sz w:val="24"/>
        </w:rPr>
        <w:t> ulicy</w:t>
      </w:r>
      <w:r>
        <w:rPr>
          <w:i/>
          <w:spacing w:val="-3"/>
          <w:sz w:val="24"/>
        </w:rPr>
        <w:t> </w:t>
      </w:r>
      <w:r>
        <w:rPr>
          <w:i/>
          <w:sz w:val="24"/>
        </w:rPr>
        <w:t>Rogowskiej należy spojrzeć z</w:t>
      </w:r>
      <w:r>
        <w:rPr>
          <w:i/>
          <w:spacing w:val="-3"/>
          <w:sz w:val="24"/>
        </w:rPr>
        <w:t> </w:t>
      </w:r>
      <w:r>
        <w:rPr>
          <w:i/>
          <w:sz w:val="24"/>
        </w:rPr>
        <w:t>szerokiej perspektywy. Jasnym jest dla mnie, że najprostszym rozwiązaniem dla planistów było po prostu wykluczenie możliwości dalszej zabudowy na tym terenie. Jednakże, jako mieszkaniec tego obszaru, nie</w:t>
      </w:r>
      <w:r>
        <w:rPr>
          <w:i/>
          <w:spacing w:val="-2"/>
          <w:sz w:val="24"/>
        </w:rPr>
        <w:t> </w:t>
      </w:r>
      <w:r>
        <w:rPr>
          <w:i/>
          <w:sz w:val="24"/>
        </w:rPr>
        <w:t>oczekuję od urzędników „pójścia na łatwiznę” zwłaszcza w</w:t>
      </w:r>
      <w:r>
        <w:rPr>
          <w:i/>
          <w:spacing w:val="-2"/>
          <w:sz w:val="24"/>
        </w:rPr>
        <w:t> </w:t>
      </w:r>
      <w:r>
        <w:rPr>
          <w:i/>
          <w:sz w:val="24"/>
        </w:rPr>
        <w:t>sytuacji, gdy na szali kładziona jest przyszłość</w:t>
      </w:r>
      <w:r>
        <w:rPr>
          <w:i/>
          <w:spacing w:val="70"/>
          <w:sz w:val="24"/>
        </w:rPr>
        <w:t> </w:t>
      </w:r>
      <w:r>
        <w:rPr>
          <w:i/>
          <w:sz w:val="24"/>
        </w:rPr>
        <w:t>tej</w:t>
      </w:r>
      <w:r>
        <w:rPr>
          <w:i/>
          <w:spacing w:val="70"/>
          <w:sz w:val="24"/>
        </w:rPr>
        <w:t> </w:t>
      </w:r>
      <w:r>
        <w:rPr>
          <w:i/>
          <w:sz w:val="24"/>
        </w:rPr>
        <w:t>okolicy.</w:t>
      </w:r>
      <w:r>
        <w:rPr>
          <w:i/>
          <w:spacing w:val="70"/>
          <w:sz w:val="24"/>
        </w:rPr>
        <w:t> </w:t>
      </w:r>
      <w:r>
        <w:rPr>
          <w:i/>
          <w:sz w:val="24"/>
        </w:rPr>
        <w:t>Zabudowa</w:t>
      </w:r>
      <w:r>
        <w:rPr>
          <w:i/>
          <w:spacing w:val="70"/>
          <w:sz w:val="24"/>
        </w:rPr>
        <w:t> </w:t>
      </w:r>
      <w:r>
        <w:rPr>
          <w:i/>
          <w:sz w:val="24"/>
        </w:rPr>
        <w:t>wzdłuż</w:t>
      </w:r>
      <w:r>
        <w:rPr>
          <w:i/>
          <w:spacing w:val="70"/>
          <w:sz w:val="24"/>
        </w:rPr>
        <w:t> </w:t>
      </w:r>
      <w:r>
        <w:rPr>
          <w:i/>
          <w:sz w:val="24"/>
        </w:rPr>
        <w:t>ulicy</w:t>
      </w:r>
      <w:r>
        <w:rPr>
          <w:i/>
          <w:spacing w:val="70"/>
          <w:sz w:val="24"/>
        </w:rPr>
        <w:t> </w:t>
      </w:r>
      <w:r>
        <w:rPr>
          <w:i/>
          <w:sz w:val="24"/>
        </w:rPr>
        <w:t>Rogowskiej</w:t>
      </w:r>
      <w:r>
        <w:rPr>
          <w:i/>
          <w:spacing w:val="70"/>
          <w:sz w:val="24"/>
        </w:rPr>
        <w:t> </w:t>
      </w:r>
      <w:r>
        <w:rPr>
          <w:i/>
          <w:sz w:val="24"/>
        </w:rPr>
        <w:t>może</w:t>
      </w:r>
      <w:r>
        <w:rPr>
          <w:i/>
          <w:spacing w:val="70"/>
          <w:sz w:val="24"/>
        </w:rPr>
        <w:t> </w:t>
      </w:r>
      <w:r>
        <w:rPr>
          <w:i/>
          <w:sz w:val="24"/>
        </w:rPr>
        <w:t>zostać</w:t>
      </w:r>
      <w:r>
        <w:rPr>
          <w:i/>
          <w:spacing w:val="70"/>
          <w:sz w:val="24"/>
        </w:rPr>
        <w:t> </w:t>
      </w:r>
      <w:r>
        <w:rPr>
          <w:i/>
          <w:sz w:val="24"/>
        </w:rPr>
        <w:t>uregulowana w</w:t>
      </w:r>
      <w:r>
        <w:rPr>
          <w:i/>
          <w:spacing w:val="-2"/>
          <w:sz w:val="24"/>
        </w:rPr>
        <w:t> </w:t>
      </w:r>
      <w:r>
        <w:rPr>
          <w:i/>
          <w:sz w:val="24"/>
        </w:rPr>
        <w:t>sposób</w:t>
      </w:r>
      <w:r>
        <w:rPr>
          <w:i/>
          <w:spacing w:val="57"/>
          <w:sz w:val="24"/>
        </w:rPr>
        <w:t> </w:t>
      </w:r>
      <w:r>
        <w:rPr>
          <w:i/>
          <w:sz w:val="24"/>
        </w:rPr>
        <w:t>sensowny</w:t>
      </w:r>
      <w:r>
        <w:rPr>
          <w:i/>
          <w:spacing w:val="57"/>
          <w:sz w:val="24"/>
        </w:rPr>
        <w:t> </w:t>
      </w:r>
      <w:r>
        <w:rPr>
          <w:i/>
          <w:sz w:val="24"/>
        </w:rPr>
        <w:t>i</w:t>
      </w:r>
      <w:r>
        <w:rPr>
          <w:i/>
          <w:spacing w:val="-2"/>
          <w:sz w:val="24"/>
        </w:rPr>
        <w:t> </w:t>
      </w:r>
      <w:r>
        <w:rPr>
          <w:i/>
          <w:sz w:val="24"/>
        </w:rPr>
        <w:t>racjonalny,</w:t>
      </w:r>
      <w:r>
        <w:rPr>
          <w:i/>
          <w:spacing w:val="57"/>
          <w:sz w:val="24"/>
        </w:rPr>
        <w:t> </w:t>
      </w:r>
      <w:r>
        <w:rPr>
          <w:i/>
          <w:sz w:val="24"/>
        </w:rPr>
        <w:t>łączący</w:t>
      </w:r>
      <w:r>
        <w:rPr>
          <w:i/>
          <w:spacing w:val="57"/>
          <w:sz w:val="24"/>
        </w:rPr>
        <w:t> </w:t>
      </w:r>
      <w:r>
        <w:rPr>
          <w:i/>
          <w:sz w:val="24"/>
        </w:rPr>
        <w:t>zarówno</w:t>
      </w:r>
      <w:r>
        <w:rPr>
          <w:i/>
          <w:spacing w:val="57"/>
          <w:sz w:val="24"/>
        </w:rPr>
        <w:t> </w:t>
      </w:r>
      <w:r>
        <w:rPr>
          <w:i/>
          <w:sz w:val="24"/>
        </w:rPr>
        <w:t>cele</w:t>
      </w:r>
      <w:r>
        <w:rPr>
          <w:i/>
          <w:spacing w:val="57"/>
          <w:sz w:val="24"/>
        </w:rPr>
        <w:t> </w:t>
      </w:r>
      <w:r>
        <w:rPr>
          <w:i/>
          <w:sz w:val="24"/>
        </w:rPr>
        <w:t>publiczne,</w:t>
      </w:r>
      <w:r>
        <w:rPr>
          <w:i/>
          <w:spacing w:val="57"/>
          <w:sz w:val="24"/>
        </w:rPr>
        <w:t> </w:t>
      </w:r>
      <w:r>
        <w:rPr>
          <w:i/>
          <w:sz w:val="24"/>
        </w:rPr>
        <w:t>takie</w:t>
      </w:r>
      <w:r>
        <w:rPr>
          <w:i/>
          <w:spacing w:val="57"/>
          <w:sz w:val="24"/>
        </w:rPr>
        <w:t> </w:t>
      </w:r>
      <w:r>
        <w:rPr>
          <w:i/>
          <w:sz w:val="24"/>
        </w:rPr>
        <w:t>jak:</w:t>
      </w:r>
      <w:r>
        <w:rPr>
          <w:i/>
          <w:spacing w:val="57"/>
          <w:sz w:val="24"/>
        </w:rPr>
        <w:t> </w:t>
      </w:r>
      <w:r>
        <w:rPr>
          <w:i/>
          <w:sz w:val="24"/>
        </w:rPr>
        <w:t>rekreacja i</w:t>
      </w:r>
      <w:r>
        <w:rPr>
          <w:i/>
          <w:spacing w:val="-3"/>
          <w:sz w:val="24"/>
        </w:rPr>
        <w:t> </w:t>
      </w:r>
      <w:r>
        <w:rPr>
          <w:i/>
          <w:sz w:val="24"/>
        </w:rPr>
        <w:t>zachowanie terenów zielonych, z</w:t>
      </w:r>
      <w:r>
        <w:rPr>
          <w:i/>
          <w:spacing w:val="-4"/>
          <w:sz w:val="24"/>
        </w:rPr>
        <w:t> </w:t>
      </w:r>
      <w:r>
        <w:rPr>
          <w:i/>
          <w:sz w:val="24"/>
        </w:rPr>
        <w:t>poszanowaniem praw właścicieli nieruchomości, którzy chcą „uzupełnić” luki w</w:t>
      </w:r>
      <w:r>
        <w:rPr>
          <w:i/>
          <w:spacing w:val="-2"/>
          <w:sz w:val="24"/>
        </w:rPr>
        <w:t> </w:t>
      </w:r>
      <w:r>
        <w:rPr>
          <w:i/>
          <w:sz w:val="24"/>
        </w:rPr>
        <w:t>istniejącej zabudowie. Aktualne założenie planistyczne będzie polegało na petryfikacji obecnego stanu rzeczy, w</w:t>
      </w:r>
      <w:r>
        <w:rPr>
          <w:i/>
          <w:spacing w:val="-2"/>
          <w:sz w:val="24"/>
        </w:rPr>
        <w:t> </w:t>
      </w:r>
      <w:r>
        <w:rPr>
          <w:i/>
          <w:sz w:val="24"/>
        </w:rPr>
        <w:t>którym ulica Rogowska na odcinku od ulicy</w:t>
      </w:r>
      <w:r>
        <w:rPr>
          <w:i/>
          <w:spacing w:val="40"/>
          <w:sz w:val="24"/>
        </w:rPr>
        <w:t> </w:t>
      </w:r>
      <w:r>
        <w:rPr>
          <w:i/>
          <w:sz w:val="24"/>
        </w:rPr>
        <w:t>Wycieczkowej</w:t>
      </w:r>
      <w:r>
        <w:rPr>
          <w:i/>
          <w:spacing w:val="40"/>
          <w:sz w:val="24"/>
        </w:rPr>
        <w:t> </w:t>
      </w:r>
      <w:r>
        <w:rPr>
          <w:i/>
          <w:sz w:val="24"/>
        </w:rPr>
        <w:t>do</w:t>
      </w:r>
      <w:r>
        <w:rPr>
          <w:i/>
          <w:spacing w:val="40"/>
          <w:sz w:val="24"/>
        </w:rPr>
        <w:t> </w:t>
      </w:r>
      <w:r>
        <w:rPr>
          <w:i/>
          <w:sz w:val="24"/>
        </w:rPr>
        <w:t>ulicy</w:t>
      </w:r>
      <w:r>
        <w:rPr>
          <w:i/>
          <w:spacing w:val="40"/>
          <w:sz w:val="24"/>
        </w:rPr>
        <w:t> </w:t>
      </w:r>
      <w:r>
        <w:rPr>
          <w:i/>
          <w:sz w:val="24"/>
        </w:rPr>
        <w:t>Książka</w:t>
      </w:r>
      <w:r>
        <w:rPr>
          <w:i/>
          <w:spacing w:val="40"/>
          <w:sz w:val="24"/>
        </w:rPr>
        <w:t> </w:t>
      </w:r>
      <w:r>
        <w:rPr>
          <w:i/>
          <w:sz w:val="24"/>
        </w:rPr>
        <w:t>jest</w:t>
      </w:r>
      <w:r>
        <w:rPr>
          <w:i/>
          <w:spacing w:val="40"/>
          <w:sz w:val="24"/>
        </w:rPr>
        <w:t> </w:t>
      </w:r>
      <w:r>
        <w:rPr>
          <w:i/>
          <w:sz w:val="24"/>
        </w:rPr>
        <w:t>ciasno</w:t>
      </w:r>
      <w:r>
        <w:rPr>
          <w:i/>
          <w:spacing w:val="40"/>
          <w:sz w:val="24"/>
        </w:rPr>
        <w:t> </w:t>
      </w:r>
      <w:r>
        <w:rPr>
          <w:i/>
          <w:sz w:val="24"/>
        </w:rPr>
        <w:t>zabudowana</w:t>
      </w:r>
      <w:r>
        <w:rPr>
          <w:i/>
          <w:spacing w:val="40"/>
          <w:sz w:val="24"/>
        </w:rPr>
        <w:t> </w:t>
      </w:r>
      <w:r>
        <w:rPr>
          <w:i/>
          <w:sz w:val="24"/>
        </w:rPr>
        <w:t>(budynek</w:t>
      </w:r>
      <w:r>
        <w:rPr>
          <w:i/>
          <w:spacing w:val="40"/>
          <w:sz w:val="24"/>
        </w:rPr>
        <w:t> </w:t>
      </w:r>
      <w:r>
        <w:rPr>
          <w:i/>
          <w:sz w:val="24"/>
        </w:rPr>
        <w:t>przy</w:t>
      </w:r>
      <w:r>
        <w:rPr>
          <w:i/>
          <w:spacing w:val="40"/>
          <w:sz w:val="24"/>
        </w:rPr>
        <w:t> </w:t>
      </w:r>
      <w:r>
        <w:rPr>
          <w:i/>
          <w:sz w:val="24"/>
        </w:rPr>
        <w:t>budynku), a</w:t>
      </w:r>
      <w:r>
        <w:rPr>
          <w:i/>
          <w:spacing w:val="-1"/>
          <w:sz w:val="24"/>
        </w:rPr>
        <w:t> </w:t>
      </w:r>
      <w:r>
        <w:rPr>
          <w:i/>
          <w:sz w:val="24"/>
        </w:rPr>
        <w:t>następnie w</w:t>
      </w:r>
      <w:r>
        <w:rPr>
          <w:i/>
          <w:spacing w:val="-1"/>
          <w:sz w:val="24"/>
        </w:rPr>
        <w:t> </w:t>
      </w:r>
      <w:r>
        <w:rPr>
          <w:i/>
          <w:sz w:val="24"/>
        </w:rPr>
        <w:t>kierunku ulicy Strykowskiej jej północna strona, to na zmianę tereny niezabudowane i</w:t>
      </w:r>
      <w:r>
        <w:rPr>
          <w:i/>
          <w:spacing w:val="-2"/>
          <w:sz w:val="24"/>
        </w:rPr>
        <w:t> </w:t>
      </w:r>
      <w:r>
        <w:rPr>
          <w:i/>
          <w:sz w:val="24"/>
        </w:rPr>
        <w:t>tereny zabudowane. W</w:t>
      </w:r>
      <w:r>
        <w:rPr>
          <w:i/>
          <w:spacing w:val="-2"/>
          <w:sz w:val="24"/>
        </w:rPr>
        <w:t> </w:t>
      </w:r>
      <w:r>
        <w:rPr>
          <w:i/>
          <w:sz w:val="24"/>
        </w:rPr>
        <w:t>mojej ocenie, racjonalne podejście do kwestii spójności urbanistycznej polegać powinno na ujednoliceniu zabudowy ulicy na całej jej </w:t>
      </w:r>
      <w:r>
        <w:rPr>
          <w:i/>
          <w:spacing w:val="-2"/>
          <w:sz w:val="24"/>
        </w:rPr>
        <w:t>długości.</w:t>
      </w:r>
    </w:p>
    <w:p>
      <w:pPr>
        <w:spacing w:before="120"/>
        <w:ind w:left="499" w:right="615" w:firstLine="227"/>
        <w:jc w:val="both"/>
        <w:rPr>
          <w:i/>
          <w:sz w:val="24"/>
        </w:rPr>
      </w:pPr>
      <w:r>
        <w:rPr>
          <w:i/>
          <w:sz w:val="24"/>
        </w:rPr>
        <w:t>Należy również wskazać, że wyłączenie zabudowy na mojej nieruchomości będzie</w:t>
      </w:r>
      <w:r>
        <w:rPr>
          <w:i/>
          <w:sz w:val="24"/>
        </w:rPr>
        <w:t> skutkować drastycznym obniżeniem jej wartości. W</w:t>
      </w:r>
      <w:r>
        <w:rPr>
          <w:i/>
          <w:spacing w:val="-2"/>
          <w:sz w:val="24"/>
        </w:rPr>
        <w:t> </w:t>
      </w:r>
      <w:r>
        <w:rPr>
          <w:i/>
          <w:sz w:val="24"/>
        </w:rPr>
        <w:t>takich warunkach przysługiwać mi będzie prawo do wystąpienia przeciwko Gminie M. Łódź z</w:t>
      </w:r>
      <w:r>
        <w:rPr>
          <w:i/>
          <w:spacing w:val="-4"/>
          <w:sz w:val="24"/>
        </w:rPr>
        <w:t> </w:t>
      </w:r>
      <w:r>
        <w:rPr>
          <w:i/>
          <w:sz w:val="24"/>
        </w:rPr>
        <w:t>roszczeniem odszkodowawczym mającym na celu zrekompensowanie mi różnicy w</w:t>
      </w:r>
      <w:r>
        <w:rPr>
          <w:i/>
          <w:spacing w:val="-2"/>
          <w:sz w:val="24"/>
        </w:rPr>
        <w:t> </w:t>
      </w:r>
      <w:r>
        <w:rPr>
          <w:i/>
          <w:sz w:val="24"/>
        </w:rPr>
        <w:t>wartości działki, na której zabudowa była możliwa oraz działki, której nie</w:t>
      </w:r>
      <w:r>
        <w:rPr>
          <w:i/>
          <w:spacing w:val="-2"/>
          <w:sz w:val="24"/>
        </w:rPr>
        <w:t> </w:t>
      </w:r>
      <w:r>
        <w:rPr>
          <w:i/>
          <w:sz w:val="24"/>
        </w:rPr>
        <w:t>będę mogła wykorzystać w</w:t>
      </w:r>
      <w:r>
        <w:rPr>
          <w:i/>
          <w:spacing w:val="-2"/>
          <w:sz w:val="24"/>
        </w:rPr>
        <w:t> </w:t>
      </w:r>
      <w:r>
        <w:rPr>
          <w:i/>
          <w:sz w:val="24"/>
        </w:rPr>
        <w:t>ten sposób. Biorąc pod uwagę bardzo wysokie ceny transakcyjne metra ziemi na tym obszarze odszkodowanie</w:t>
      </w:r>
      <w:r>
        <w:rPr>
          <w:i/>
          <w:spacing w:val="40"/>
          <w:sz w:val="24"/>
        </w:rPr>
        <w:t> </w:t>
      </w:r>
      <w:r>
        <w:rPr>
          <w:i/>
          <w:sz w:val="24"/>
        </w:rPr>
        <w:t>może w</w:t>
      </w:r>
      <w:r>
        <w:rPr>
          <w:i/>
          <w:spacing w:val="-2"/>
          <w:sz w:val="24"/>
        </w:rPr>
        <w:t> </w:t>
      </w:r>
      <w:r>
        <w:rPr>
          <w:i/>
          <w:sz w:val="24"/>
        </w:rPr>
        <w:t>znacznym stopniu nadszarpnąć budżet Miasta, co jest niekorzystne dla wszystkich jego mieszkańców.</w:t>
      </w:r>
    </w:p>
    <w:p>
      <w:pPr>
        <w:spacing w:before="120"/>
        <w:ind w:left="726" w:right="0" w:firstLine="0"/>
        <w:jc w:val="both"/>
        <w:rPr>
          <w:i/>
          <w:sz w:val="24"/>
        </w:rPr>
      </w:pPr>
      <w:r>
        <w:rPr>
          <w:i/>
          <w:sz w:val="24"/>
        </w:rPr>
        <w:t>Uprzejmie</w:t>
      </w:r>
      <w:r>
        <w:rPr>
          <w:i/>
          <w:spacing w:val="18"/>
          <w:sz w:val="24"/>
        </w:rPr>
        <w:t> </w:t>
      </w:r>
      <w:r>
        <w:rPr>
          <w:i/>
          <w:sz w:val="24"/>
        </w:rPr>
        <w:t>proszę</w:t>
      </w:r>
      <w:r>
        <w:rPr>
          <w:i/>
          <w:spacing w:val="21"/>
          <w:sz w:val="24"/>
        </w:rPr>
        <w:t> </w:t>
      </w:r>
      <w:r>
        <w:rPr>
          <w:i/>
          <w:sz w:val="24"/>
        </w:rPr>
        <w:t>o</w:t>
      </w:r>
      <w:r>
        <w:rPr>
          <w:i/>
          <w:spacing w:val="-1"/>
          <w:sz w:val="24"/>
        </w:rPr>
        <w:t> </w:t>
      </w:r>
      <w:r>
        <w:rPr>
          <w:i/>
          <w:sz w:val="24"/>
        </w:rPr>
        <w:t>pochylenie</w:t>
      </w:r>
      <w:r>
        <w:rPr>
          <w:i/>
          <w:spacing w:val="21"/>
          <w:sz w:val="24"/>
        </w:rPr>
        <w:t> </w:t>
      </w:r>
      <w:r>
        <w:rPr>
          <w:i/>
          <w:sz w:val="24"/>
        </w:rPr>
        <w:t>się</w:t>
      </w:r>
      <w:r>
        <w:rPr>
          <w:i/>
          <w:spacing w:val="21"/>
          <w:sz w:val="24"/>
        </w:rPr>
        <w:t> </w:t>
      </w:r>
      <w:r>
        <w:rPr>
          <w:i/>
          <w:sz w:val="24"/>
        </w:rPr>
        <w:t>nad</w:t>
      </w:r>
      <w:r>
        <w:rPr>
          <w:i/>
          <w:spacing w:val="21"/>
          <w:sz w:val="24"/>
        </w:rPr>
        <w:t> </w:t>
      </w:r>
      <w:r>
        <w:rPr>
          <w:i/>
          <w:sz w:val="24"/>
        </w:rPr>
        <w:t>powyższymi</w:t>
      </w:r>
      <w:r>
        <w:rPr>
          <w:i/>
          <w:spacing w:val="21"/>
          <w:sz w:val="24"/>
        </w:rPr>
        <w:t> </w:t>
      </w:r>
      <w:r>
        <w:rPr>
          <w:i/>
          <w:sz w:val="24"/>
        </w:rPr>
        <w:t>argumentami</w:t>
      </w:r>
      <w:r>
        <w:rPr>
          <w:i/>
          <w:spacing w:val="21"/>
          <w:sz w:val="24"/>
        </w:rPr>
        <w:t> </w:t>
      </w:r>
      <w:r>
        <w:rPr>
          <w:i/>
          <w:sz w:val="24"/>
        </w:rPr>
        <w:t>i</w:t>
      </w:r>
      <w:r>
        <w:rPr>
          <w:i/>
          <w:spacing w:val="-1"/>
          <w:sz w:val="24"/>
        </w:rPr>
        <w:t> </w:t>
      </w:r>
      <w:r>
        <w:rPr>
          <w:i/>
          <w:sz w:val="24"/>
        </w:rPr>
        <w:t>umieszczenie</w:t>
      </w:r>
      <w:r>
        <w:rPr>
          <w:i/>
          <w:spacing w:val="20"/>
          <w:sz w:val="24"/>
        </w:rPr>
        <w:t> </w:t>
      </w:r>
      <w:r>
        <w:rPr>
          <w:i/>
          <w:spacing w:val="-2"/>
          <w:sz w:val="24"/>
        </w:rPr>
        <w:t>działki</w:t>
      </w:r>
    </w:p>
    <w:p>
      <w:pPr>
        <w:spacing w:before="0"/>
        <w:ind w:left="499" w:right="0" w:firstLine="0"/>
        <w:jc w:val="both"/>
        <w:rPr>
          <w:i/>
          <w:sz w:val="24"/>
        </w:rPr>
      </w:pPr>
      <w:r>
        <w:rPr>
          <w:i/>
          <w:sz w:val="24"/>
        </w:rPr>
        <w:t>nr</w:t>
      </w:r>
      <w:r>
        <w:rPr>
          <w:i/>
          <w:spacing w:val="-2"/>
          <w:sz w:val="24"/>
        </w:rPr>
        <w:t> </w:t>
      </w:r>
      <w:r>
        <w:rPr>
          <w:i/>
          <w:sz w:val="24"/>
        </w:rPr>
        <w:t>87</w:t>
      </w:r>
      <w:r>
        <w:rPr>
          <w:i/>
          <w:spacing w:val="-2"/>
          <w:sz w:val="24"/>
        </w:rPr>
        <w:t> </w:t>
      </w:r>
      <w:r>
        <w:rPr>
          <w:i/>
          <w:sz w:val="24"/>
        </w:rPr>
        <w:t>w</w:t>
      </w:r>
      <w:r>
        <w:rPr>
          <w:i/>
          <w:spacing w:val="-2"/>
          <w:sz w:val="24"/>
        </w:rPr>
        <w:t> </w:t>
      </w:r>
      <w:r>
        <w:rPr>
          <w:i/>
          <w:sz w:val="24"/>
        </w:rPr>
        <w:t>strefie</w:t>
      </w:r>
      <w:r>
        <w:rPr>
          <w:i/>
          <w:spacing w:val="-3"/>
          <w:sz w:val="24"/>
        </w:rPr>
        <w:t> </w:t>
      </w:r>
      <w:r>
        <w:rPr>
          <w:i/>
          <w:sz w:val="24"/>
        </w:rPr>
        <w:t>przeznaczonej</w:t>
      </w:r>
      <w:r>
        <w:rPr>
          <w:i/>
          <w:spacing w:val="-2"/>
          <w:sz w:val="24"/>
        </w:rPr>
        <w:t> </w:t>
      </w:r>
      <w:r>
        <w:rPr>
          <w:i/>
          <w:sz w:val="24"/>
        </w:rPr>
        <w:t>pod</w:t>
      </w:r>
      <w:r>
        <w:rPr>
          <w:i/>
          <w:spacing w:val="-2"/>
          <w:sz w:val="24"/>
        </w:rPr>
        <w:t> </w:t>
      </w:r>
      <w:r>
        <w:rPr>
          <w:i/>
          <w:sz w:val="24"/>
        </w:rPr>
        <w:t>zabudowę</w:t>
      </w:r>
      <w:r>
        <w:rPr>
          <w:i/>
          <w:spacing w:val="-2"/>
          <w:sz w:val="24"/>
        </w:rPr>
        <w:t> mieszkaniową.”.</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w:t>
      </w:r>
      <w:r>
        <w:rPr>
          <w:spacing w:val="-3"/>
        </w:rPr>
        <w:t> </w:t>
      </w:r>
      <w:r>
        <w:rPr/>
        <w:t>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w:t>
      </w:r>
      <w:r>
        <w:rPr>
          <w:i/>
          <w:spacing w:val="68"/>
        </w:rPr>
        <w:t> </w:t>
      </w:r>
      <w:r>
        <w:rPr>
          <w:i/>
        </w:rPr>
        <w:t>gminy</w:t>
      </w:r>
      <w:r>
        <w:rPr>
          <w:i/>
          <w:spacing w:val="71"/>
        </w:rPr>
        <w:t> </w:t>
      </w:r>
      <w:r>
        <w:rPr>
          <w:i/>
        </w:rPr>
        <w:t>przy</w:t>
      </w:r>
      <w:r>
        <w:rPr>
          <w:i/>
          <w:spacing w:val="71"/>
        </w:rPr>
        <w:t> </w:t>
      </w:r>
      <w:r>
        <w:rPr>
          <w:i/>
        </w:rPr>
        <w:t>sporządzaniu</w:t>
      </w:r>
      <w:r>
        <w:rPr>
          <w:i/>
          <w:spacing w:val="71"/>
        </w:rPr>
        <w:t> </w:t>
      </w:r>
      <w:r>
        <w:rPr>
          <w:i/>
        </w:rPr>
        <w:t>planów</w:t>
      </w:r>
      <w:r>
        <w:rPr>
          <w:i/>
          <w:spacing w:val="71"/>
        </w:rPr>
        <w:t> </w:t>
      </w:r>
      <w:r>
        <w:rPr>
          <w:i/>
        </w:rPr>
        <w:t>miejscowych</w:t>
      </w:r>
      <w:r>
        <w:rPr/>
        <w:t>”.</w:t>
      </w:r>
      <w:r>
        <w:rPr>
          <w:spacing w:val="72"/>
        </w:rPr>
        <w:t> </w:t>
      </w:r>
      <w:r>
        <w:rPr/>
        <w:t>W</w:t>
      </w:r>
      <w:r>
        <w:rPr>
          <w:spacing w:val="-2"/>
        </w:rPr>
        <w:t> </w:t>
      </w:r>
      <w:r>
        <w:rPr/>
        <w:t>obowiązującym</w:t>
      </w:r>
      <w:r>
        <w:rPr>
          <w:spacing w:val="71"/>
        </w:rPr>
        <w:t> </w:t>
      </w:r>
      <w:r>
        <w:rPr>
          <w:spacing w:val="-2"/>
        </w:rPr>
        <w:t>Studium</w:t>
      </w:r>
    </w:p>
    <w:p>
      <w:pPr>
        <w:spacing w:after="0"/>
        <w:sectPr>
          <w:pgSz w:w="11910" w:h="16840"/>
          <w:pgMar w:header="0" w:footer="462" w:top="1320" w:bottom="660" w:left="1200" w:right="800"/>
        </w:sectPr>
      </w:pPr>
    </w:p>
    <w:p>
      <w:pPr>
        <w:pStyle w:val="BodyText"/>
        <w:spacing w:before="79"/>
        <w:ind w:right="613"/>
      </w:pPr>
      <w:r>
        <w:rPr/>
        <w:t>uwarunkowań i</w:t>
      </w:r>
      <w:r>
        <w:rPr>
          <w:spacing w:val="-1"/>
        </w:rPr>
        <w:t> </w:t>
      </w:r>
      <w:r>
        <w:rPr/>
        <w:t>kierunków zagospodarowania przestrzennego miasta </w:t>
      </w:r>
      <w:r>
        <w:rPr/>
        <w:t>Łodzi,</w:t>
      </w:r>
      <w:r>
        <w:rPr>
          <w:spacing w:val="40"/>
        </w:rPr>
        <w:t> </w:t>
      </w:r>
      <w:r>
        <w:rPr/>
        <w:t>zatwierdzonym</w:t>
      </w:r>
      <w:r>
        <w:rPr>
          <w:spacing w:val="80"/>
        </w:rPr>
        <w:t> </w:t>
      </w:r>
      <w:r>
        <w:rPr/>
        <w:t>uchwałą</w:t>
      </w:r>
      <w:r>
        <w:rPr>
          <w:spacing w:val="80"/>
        </w:rPr>
        <w:t> </w:t>
      </w:r>
      <w:r>
        <w:rPr/>
        <w:t>Nr</w:t>
      </w:r>
      <w:r>
        <w:rPr>
          <w:spacing w:val="80"/>
        </w:rPr>
        <w:t> </w:t>
      </w:r>
      <w:r>
        <w:rPr/>
        <w:t>LXIX/1753/18</w:t>
      </w:r>
      <w:r>
        <w:rPr>
          <w:spacing w:val="80"/>
        </w:rPr>
        <w:t> </w:t>
      </w:r>
      <w:r>
        <w:rPr/>
        <w:t>z</w:t>
      </w:r>
      <w:r>
        <w:rPr>
          <w:spacing w:val="-1"/>
        </w:rPr>
        <w:t> </w:t>
      </w:r>
      <w:r>
        <w:rPr/>
        <w:t>dnia</w:t>
      </w:r>
      <w:r>
        <w:rPr>
          <w:spacing w:val="80"/>
        </w:rPr>
        <w:t> </w:t>
      </w:r>
      <w:r>
        <w:rPr/>
        <w:t>28</w:t>
      </w:r>
      <w:r>
        <w:rPr>
          <w:spacing w:val="-1"/>
        </w:rPr>
        <w:t> </w:t>
      </w:r>
      <w:r>
        <w:rPr/>
        <w:t>marca</w:t>
      </w:r>
      <w:r>
        <w:rPr>
          <w:spacing w:val="80"/>
        </w:rPr>
        <w:t> </w:t>
      </w:r>
      <w:r>
        <w:rPr/>
        <w:t>2018</w:t>
      </w:r>
      <w:r>
        <w:rPr>
          <w:spacing w:val="-1"/>
        </w:rPr>
        <w:t> </w:t>
      </w:r>
      <w:r>
        <w:rPr/>
        <w:t>r.</w:t>
      </w:r>
      <w:r>
        <w:rPr>
          <w:spacing w:val="80"/>
        </w:rPr>
        <w:t> </w:t>
      </w:r>
      <w:r>
        <w:rPr/>
        <w:t>Rady</w:t>
      </w:r>
      <w:r>
        <w:rPr>
          <w:spacing w:val="80"/>
        </w:rPr>
        <w:t> </w:t>
      </w:r>
      <w:r>
        <w:rPr/>
        <w:t>Miejskiej w</w:t>
      </w:r>
      <w:r>
        <w:rPr>
          <w:spacing w:val="-2"/>
        </w:rPr>
        <w:t> </w:t>
      </w:r>
      <w:r>
        <w:rPr/>
        <w:t>Łodzi</w:t>
      </w:r>
      <w:r>
        <w:rPr>
          <w:spacing w:val="40"/>
        </w:rPr>
        <w:t>  </w:t>
      </w:r>
      <w:r>
        <w:rPr/>
        <w:t>zmienionym</w:t>
      </w:r>
      <w:r>
        <w:rPr>
          <w:spacing w:val="40"/>
        </w:rPr>
        <w:t>  </w:t>
      </w:r>
      <w:r>
        <w:rPr/>
        <w:t>uchwałami</w:t>
      </w:r>
      <w:r>
        <w:rPr>
          <w:spacing w:val="40"/>
        </w:rPr>
        <w:t>  </w:t>
      </w:r>
      <w:r>
        <w:rPr/>
        <w:t>Rady</w:t>
      </w:r>
      <w:r>
        <w:rPr>
          <w:spacing w:val="40"/>
        </w:rPr>
        <w:t>  </w:t>
      </w:r>
      <w:r>
        <w:rPr/>
        <w:t>Miejskiej</w:t>
      </w:r>
      <w:r>
        <w:rPr>
          <w:spacing w:val="40"/>
        </w:rPr>
        <w:t>  </w:t>
      </w:r>
      <w:r>
        <w:rPr/>
        <w:t>w</w:t>
      </w:r>
      <w:r>
        <w:rPr>
          <w:spacing w:val="-2"/>
        </w:rPr>
        <w:t> </w:t>
      </w:r>
      <w:r>
        <w:rPr/>
        <w:t>Łodzi</w:t>
      </w:r>
      <w:r>
        <w:rPr>
          <w:spacing w:val="40"/>
        </w:rPr>
        <w:t>  </w:t>
      </w:r>
      <w:r>
        <w:rPr/>
        <w:t>Nr</w:t>
      </w:r>
      <w:r>
        <w:rPr>
          <w:spacing w:val="40"/>
        </w:rPr>
        <w:t>  </w:t>
      </w:r>
      <w:r>
        <w:rPr/>
        <w:t>VI/215/19</w:t>
      </w:r>
      <w:r>
        <w:rPr>
          <w:spacing w:val="40"/>
        </w:rPr>
        <w:t>  </w:t>
      </w:r>
      <w:r>
        <w:rPr/>
        <w:t>z</w:t>
      </w:r>
      <w:r>
        <w:rPr>
          <w:spacing w:val="-1"/>
        </w:rPr>
        <w:t> </w:t>
      </w:r>
      <w:r>
        <w:rPr/>
        <w:t>dnia 6</w:t>
      </w:r>
      <w:r>
        <w:rPr>
          <w:spacing w:val="-2"/>
        </w:rPr>
        <w:t> </w:t>
      </w:r>
      <w:r>
        <w:rPr/>
        <w:t>marca</w:t>
      </w:r>
      <w:r>
        <w:rPr>
          <w:spacing w:val="-3"/>
        </w:rPr>
        <w:t> </w:t>
      </w:r>
      <w:r>
        <w:rPr/>
        <w:t>2019</w:t>
      </w:r>
      <w:r>
        <w:rPr>
          <w:spacing w:val="-2"/>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 w</w:t>
      </w:r>
      <w:r>
        <w:rPr>
          <w:spacing w:val="-2"/>
        </w:rPr>
        <w:t> </w:t>
      </w:r>
      <w:r>
        <w:rPr/>
        <w:t>projekcie miejscowego planu</w:t>
      </w:r>
      <w:r>
        <w:rPr>
          <w:spacing w:val="40"/>
        </w:rPr>
        <w:t> </w:t>
      </w:r>
      <w:r>
        <w:rPr/>
        <w:t>zagospodarowania przestrzennego.</w:t>
      </w:r>
    </w:p>
    <w:p>
      <w:pPr>
        <w:pStyle w:val="BodyText"/>
        <w:ind w:right="613" w:firstLine="227"/>
      </w:pPr>
      <w:r>
        <w:rPr/>
        <w:t>Zgodnie z</w:t>
      </w:r>
      <w:r>
        <w:rPr>
          <w:spacing w:val="-3"/>
        </w:rPr>
        <w:t> </w:t>
      </w:r>
      <w:r>
        <w:rPr/>
        <w:t>obowiązującym Studium nieruchomość położona przy ul.</w:t>
      </w:r>
      <w:r>
        <w:rPr>
          <w:spacing w:val="-2"/>
        </w:rPr>
        <w:t> </w:t>
      </w:r>
      <w:r>
        <w:rPr/>
        <w:t>Rogowskiej</w:t>
      </w:r>
      <w:r>
        <w:rPr>
          <w:spacing w:val="-2"/>
        </w:rPr>
        <w:t> </w:t>
      </w:r>
      <w:r>
        <w:rPr/>
        <w:t>34 (działka nr 87</w:t>
      </w:r>
      <w:r>
        <w:rPr>
          <w:spacing w:val="-2"/>
        </w:rPr>
        <w:t> </w:t>
      </w:r>
      <w:r>
        <w:rPr/>
        <w:t>obręb B-19), znajduje 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3"/>
        </w:rPr>
        <w:t> </w:t>
      </w:r>
      <w:r>
        <w:rPr/>
        <w:t>pełniące głównie rolę klimatyczno–biologiczną, krajobrazową oraz korytarzy przewietrzających Miasto. Na tych terenach obowiązuje zatrzymanie rozpoczętych procesów urbanizacji poprzez zakaz realizacji nowej zabudowy. W</w:t>
      </w:r>
      <w:r>
        <w:rPr>
          <w:spacing w:val="-2"/>
        </w:rPr>
        <w:t> </w:t>
      </w:r>
      <w:r>
        <w:rPr/>
        <w:t>granicach istniejącego zainwestowania zabudową mieszkaniową projekt planu ustala katalog możliwych działań budowlanych, tj.: remont, przebudowa, rozbudowa i</w:t>
      </w:r>
      <w:r>
        <w:rPr>
          <w:spacing w:val="-2"/>
        </w:rPr>
        <w:t> </w:t>
      </w:r>
      <w:r>
        <w:rPr/>
        <w:t>nadbudowa z</w:t>
      </w:r>
      <w:r>
        <w:rPr>
          <w:spacing w:val="-2"/>
        </w:rPr>
        <w:t> </w:t>
      </w:r>
      <w:r>
        <w:rPr/>
        <w:t>określeniem maksymalnej powierzchni zabudowy oraz wysokości istniejących budynków mieszkalnych oraz obiektów gospodarczych i garaży.</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4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 oraz w</w:t>
      </w:r>
      <w:r>
        <w:rPr>
          <w:spacing w:val="-2"/>
        </w:rPr>
        <w:t> </w:t>
      </w:r>
      <w:r>
        <w:rPr/>
        <w:t>strefie Oz - II obejmującej obszary doliny Bzury postulowane do ochrony.</w:t>
      </w:r>
    </w:p>
    <w:p>
      <w:pPr>
        <w:pStyle w:val="BodyText"/>
        <w:ind w:right="613" w:firstLine="227"/>
      </w:pPr>
      <w:r>
        <w:rPr/>
        <w:t>Jednocześnie przy sporządzaniu projektu planu wykorzystywanych jest szereg innych dokumentów i</w:t>
      </w:r>
      <w:r>
        <w:rPr>
          <w:spacing w:val="-2"/>
        </w:rPr>
        <w:t> </w:t>
      </w:r>
      <w:r>
        <w:rPr/>
        <w:t>materiałów planistycznych, na podstawie których można określić</w:t>
      </w:r>
      <w:r>
        <w:rPr>
          <w:spacing w:val="40"/>
        </w:rPr>
        <w:t> </w:t>
      </w:r>
      <w:r>
        <w:rPr/>
        <w:t>lokalizację nowo budowanych obiektów i</w:t>
      </w:r>
      <w:r>
        <w:rPr>
          <w:spacing w:val="-2"/>
        </w:rPr>
        <w:t> </w:t>
      </w:r>
      <w:r>
        <w:rPr/>
        <w:t>zmiany w</w:t>
      </w:r>
      <w:r>
        <w:rPr>
          <w:spacing w:val="-3"/>
        </w:rPr>
        <w:t> </w:t>
      </w:r>
      <w:r>
        <w:rPr/>
        <w:t>zagospodarowaniu terenu, by móc uwzględnić je przy sporządzaniu projektu planu. Fakt powstawania budynków na podstawie decyzji o</w:t>
      </w:r>
      <w:r>
        <w:rPr>
          <w:spacing w:val="-2"/>
        </w:rPr>
        <w:t> </w:t>
      </w:r>
      <w:r>
        <w:rPr/>
        <w:t>warunkach zabudowy, a</w:t>
      </w:r>
      <w:r>
        <w:rPr>
          <w:spacing w:val="-2"/>
        </w:rPr>
        <w:t> </w:t>
      </w:r>
      <w:r>
        <w:rPr/>
        <w:t>następnie pozwoleń na budowę, nie</w:t>
      </w:r>
      <w:r>
        <w:rPr>
          <w:spacing w:val="-2"/>
        </w:rPr>
        <w:t> </w:t>
      </w:r>
      <w:r>
        <w:rPr/>
        <w:t>może wpłynąć</w:t>
      </w:r>
      <w:r>
        <w:rPr>
          <w:spacing w:val="20"/>
        </w:rPr>
        <w:t> </w:t>
      </w:r>
      <w:r>
        <w:rPr/>
        <w:t>na</w:t>
      </w:r>
      <w:r>
        <w:rPr>
          <w:spacing w:val="21"/>
        </w:rPr>
        <w:t> </w:t>
      </w:r>
      <w:r>
        <w:rPr/>
        <w:t>przeznaczenie</w:t>
      </w:r>
      <w:r>
        <w:rPr>
          <w:spacing w:val="21"/>
        </w:rPr>
        <w:t> </w:t>
      </w:r>
      <w:r>
        <w:rPr/>
        <w:t>terenu</w:t>
      </w:r>
      <w:r>
        <w:rPr>
          <w:spacing w:val="21"/>
        </w:rPr>
        <w:t> </w:t>
      </w:r>
      <w:r>
        <w:rPr/>
        <w:t>w</w:t>
      </w:r>
      <w:r>
        <w:rPr>
          <w:spacing w:val="-3"/>
        </w:rPr>
        <w:t> </w:t>
      </w:r>
      <w:r>
        <w:rPr/>
        <w:t>projekcie</w:t>
      </w:r>
      <w:r>
        <w:rPr>
          <w:spacing w:val="21"/>
        </w:rPr>
        <w:t> </w:t>
      </w:r>
      <w:r>
        <w:rPr/>
        <w:t>planu</w:t>
      </w:r>
      <w:r>
        <w:rPr>
          <w:spacing w:val="20"/>
        </w:rPr>
        <w:t> </w:t>
      </w:r>
      <w:r>
        <w:rPr/>
        <w:t>miejscowego,</w:t>
      </w:r>
      <w:r>
        <w:rPr>
          <w:spacing w:val="20"/>
        </w:rPr>
        <w:t> </w:t>
      </w:r>
      <w:r>
        <w:rPr/>
        <w:t>jeśli</w:t>
      </w:r>
      <w:r>
        <w:rPr>
          <w:spacing w:val="20"/>
        </w:rPr>
        <w:t> </w:t>
      </w:r>
      <w:r>
        <w:rPr/>
        <w:t>nie</w:t>
      </w:r>
      <w:r>
        <w:rPr>
          <w:spacing w:val="-2"/>
        </w:rPr>
        <w:t> </w:t>
      </w:r>
      <w:r>
        <w:rPr/>
        <w:t>jest</w:t>
      </w:r>
      <w:r>
        <w:rPr>
          <w:spacing w:val="20"/>
        </w:rPr>
        <w:t> </w:t>
      </w:r>
      <w:r>
        <w:rPr/>
        <w:t>to</w:t>
      </w:r>
      <w:r>
        <w:rPr>
          <w:spacing w:val="20"/>
        </w:rPr>
        <w:t> </w:t>
      </w:r>
      <w:r>
        <w:rPr/>
        <w:t>zgodne z</w:t>
      </w:r>
      <w:r>
        <w:rPr>
          <w:spacing w:val="-2"/>
        </w:rPr>
        <w:t> </w:t>
      </w:r>
      <w:r>
        <w:rPr/>
        <w:t>obowiązującym Studium. Ustalenia studium są wiążące dla organów gminy przy sporządzaniu planów miejscowych. Wymóg ten nie</w:t>
      </w:r>
      <w:r>
        <w:rPr>
          <w:spacing w:val="-2"/>
        </w:rPr>
        <w:t> </w:t>
      </w:r>
      <w:r>
        <w:rPr/>
        <w:t>dotyczy decyzji o</w:t>
      </w:r>
      <w:r>
        <w:rPr>
          <w:spacing w:val="-2"/>
        </w:rPr>
        <w:t> </w:t>
      </w:r>
      <w:r>
        <w:rPr/>
        <w:t>warunkach zabudowy. Zgodnie z</w:t>
      </w:r>
      <w:r>
        <w:rPr>
          <w:spacing w:val="-3"/>
        </w:rPr>
        <w:t> </w:t>
      </w:r>
      <w:r>
        <w:rPr/>
        <w:t>art.</w:t>
      </w:r>
      <w:r>
        <w:rPr>
          <w:spacing w:val="-2"/>
        </w:rPr>
        <w:t> </w:t>
      </w:r>
      <w:r>
        <w:rPr/>
        <w:t>20</w:t>
      </w:r>
      <w:r>
        <w:rPr>
          <w:spacing w:val="-2"/>
        </w:rPr>
        <w:t> </w:t>
      </w:r>
      <w:r>
        <w:rPr/>
        <w:t>ust.</w:t>
      </w:r>
      <w:r>
        <w:rPr>
          <w:spacing w:val="-2"/>
        </w:rPr>
        <w:t> </w:t>
      </w:r>
      <w:r>
        <w:rPr/>
        <w:t>1</w:t>
      </w:r>
      <w:r>
        <w:rPr>
          <w:spacing w:val="-2"/>
        </w:rPr>
        <w:t> </w:t>
      </w:r>
      <w:r>
        <w:rPr/>
        <w:t>ww. ustawy </w:t>
      </w:r>
      <w:r>
        <w:rPr>
          <w:i/>
        </w:rPr>
        <w:t>„Plan miejscowy uchwala rada gminy, po</w:t>
      </w:r>
      <w:r>
        <w:rPr>
          <w:i/>
        </w:rPr>
        <w:t> stwierdzeniu, że nie</w:t>
      </w:r>
      <w:r>
        <w:rPr>
          <w:i/>
          <w:spacing w:val="-2"/>
        </w:rPr>
        <w:t> </w:t>
      </w:r>
      <w:r>
        <w:rPr>
          <w:i/>
        </w:rPr>
        <w:t>narusza on ustaleń studium, rozstrzygając jednocześnie o</w:t>
      </w:r>
      <w:r>
        <w:rPr>
          <w:i/>
          <w:spacing w:val="-2"/>
        </w:rPr>
        <w:t> </w:t>
      </w:r>
      <w:r>
        <w:rPr>
          <w:i/>
        </w:rPr>
        <w:t>sposobie rozpatrzenia uwag do projektu planu (…)”. </w:t>
      </w:r>
      <w:r>
        <w:rPr/>
        <w:t>Zgodnie z</w:t>
      </w:r>
      <w:r>
        <w:rPr>
          <w:spacing w:val="-1"/>
        </w:rPr>
        <w:t> </w:t>
      </w:r>
      <w:r>
        <w:rPr/>
        <w:t>zapisami Studium został opracowany projekt miejscowego planu.</w:t>
      </w:r>
    </w:p>
    <w:p>
      <w:pPr>
        <w:spacing w:before="120"/>
        <w:ind w:left="726" w:right="0" w:firstLine="0"/>
        <w:jc w:val="both"/>
        <w:rPr>
          <w:b/>
          <w:sz w:val="24"/>
        </w:rPr>
      </w:pPr>
      <w:r>
        <w:rPr>
          <w:b/>
          <w:sz w:val="24"/>
          <w:u w:val="single"/>
        </w:rPr>
        <w:t>Uwagi</w:t>
      </w:r>
      <w:r>
        <w:rPr>
          <w:b/>
          <w:spacing w:val="-2"/>
          <w:sz w:val="24"/>
          <w:u w:val="single"/>
        </w:rPr>
        <w:t> </w:t>
      </w:r>
      <w:r>
        <w:rPr>
          <w:b/>
          <w:sz w:val="24"/>
          <w:u w:val="single"/>
        </w:rPr>
        <w:t>Nr</w:t>
      </w:r>
      <w:r>
        <w:rPr>
          <w:b/>
          <w:spacing w:val="-2"/>
          <w:sz w:val="24"/>
          <w:u w:val="single"/>
        </w:rPr>
        <w:t> </w:t>
      </w:r>
      <w:r>
        <w:rPr>
          <w:b/>
          <w:sz w:val="24"/>
          <w:u w:val="single"/>
        </w:rPr>
        <w:t>11,</w:t>
      </w:r>
      <w:r>
        <w:rPr>
          <w:b/>
          <w:spacing w:val="-1"/>
          <w:sz w:val="24"/>
          <w:u w:val="single"/>
        </w:rPr>
        <w:t> </w:t>
      </w:r>
      <w:r>
        <w:rPr>
          <w:b/>
          <w:sz w:val="24"/>
          <w:u w:val="single"/>
        </w:rPr>
        <w:t>Nr</w:t>
      </w:r>
      <w:r>
        <w:rPr>
          <w:b/>
          <w:spacing w:val="-2"/>
          <w:sz w:val="24"/>
          <w:u w:val="single"/>
        </w:rPr>
        <w:t> </w:t>
      </w:r>
      <w:r>
        <w:rPr>
          <w:b/>
          <w:sz w:val="24"/>
          <w:u w:val="single"/>
        </w:rPr>
        <w:t>21,</w:t>
      </w:r>
      <w:r>
        <w:rPr>
          <w:b/>
          <w:spacing w:val="-1"/>
          <w:sz w:val="24"/>
          <w:u w:val="single"/>
        </w:rPr>
        <w:t> </w:t>
      </w:r>
      <w:r>
        <w:rPr>
          <w:b/>
          <w:sz w:val="24"/>
          <w:u w:val="single"/>
        </w:rPr>
        <w:t>Nr</w:t>
      </w:r>
      <w:r>
        <w:rPr>
          <w:b/>
          <w:spacing w:val="-2"/>
          <w:sz w:val="24"/>
          <w:u w:val="single"/>
        </w:rPr>
        <w:t> </w:t>
      </w:r>
      <w:r>
        <w:rPr>
          <w:b/>
          <w:sz w:val="24"/>
          <w:u w:val="single"/>
        </w:rPr>
        <w:t>12</w:t>
      </w:r>
      <w:r>
        <w:rPr>
          <w:b/>
          <w:spacing w:val="-1"/>
          <w:sz w:val="24"/>
          <w:u w:val="single"/>
        </w:rPr>
        <w:t> </w:t>
      </w:r>
      <w:r>
        <w:rPr>
          <w:b/>
          <w:sz w:val="24"/>
          <w:u w:val="single"/>
        </w:rPr>
        <w:t>i</w:t>
      </w:r>
      <w:r>
        <w:rPr>
          <w:b/>
          <w:spacing w:val="-1"/>
          <w:sz w:val="24"/>
          <w:u w:val="single"/>
        </w:rPr>
        <w:t> </w:t>
      </w:r>
      <w:r>
        <w:rPr>
          <w:b/>
          <w:sz w:val="24"/>
          <w:u w:val="single"/>
        </w:rPr>
        <w:t>Nr</w:t>
      </w:r>
      <w:r>
        <w:rPr>
          <w:b/>
          <w:spacing w:val="-1"/>
          <w:sz w:val="24"/>
          <w:u w:val="single"/>
        </w:rPr>
        <w:t> </w:t>
      </w:r>
      <w:r>
        <w:rPr>
          <w:b/>
          <w:spacing w:val="-5"/>
          <w:sz w:val="24"/>
          <w:u w:val="single"/>
        </w:rPr>
        <w:t>13</w:t>
      </w:r>
    </w:p>
    <w:p>
      <w:pPr>
        <w:pStyle w:val="BodyText"/>
        <w:ind w:left="726"/>
      </w:pPr>
      <w:r>
        <w:rPr/>
        <w:t>−uwaga</w:t>
      </w:r>
      <w:r>
        <w:rPr>
          <w:spacing w:val="27"/>
        </w:rPr>
        <w:t> </w:t>
      </w:r>
      <w:r>
        <w:rPr/>
        <w:t>nr</w:t>
      </w:r>
      <w:r>
        <w:rPr>
          <w:spacing w:val="29"/>
        </w:rPr>
        <w:t> </w:t>
      </w:r>
      <w:r>
        <w:rPr/>
        <w:t>11</w:t>
      </w:r>
      <w:r>
        <w:rPr>
          <w:spacing w:val="-1"/>
        </w:rPr>
        <w:t> </w:t>
      </w:r>
      <w:r>
        <w:rPr/>
        <w:t>wpłynęła</w:t>
      </w:r>
      <w:r>
        <w:rPr>
          <w:spacing w:val="28"/>
        </w:rPr>
        <w:t> </w:t>
      </w:r>
      <w:r>
        <w:rPr/>
        <w:t>3 stycznia</w:t>
      </w:r>
      <w:r>
        <w:rPr>
          <w:spacing w:val="27"/>
        </w:rPr>
        <w:t> </w:t>
      </w:r>
      <w:r>
        <w:rPr/>
        <w:t>2022 r.,(data</w:t>
      </w:r>
      <w:r>
        <w:rPr>
          <w:spacing w:val="28"/>
        </w:rPr>
        <w:t> </w:t>
      </w:r>
      <w:r>
        <w:rPr/>
        <w:t>nadania</w:t>
      </w:r>
      <w:r>
        <w:rPr>
          <w:spacing w:val="27"/>
        </w:rPr>
        <w:t> </w:t>
      </w:r>
      <w:r>
        <w:rPr/>
        <w:t>29 grudnia</w:t>
      </w:r>
      <w:r>
        <w:rPr>
          <w:spacing w:val="28"/>
        </w:rPr>
        <w:t> </w:t>
      </w:r>
      <w:r>
        <w:rPr/>
        <w:t>2021</w:t>
      </w:r>
      <w:r>
        <w:rPr>
          <w:spacing w:val="-1"/>
        </w:rPr>
        <w:t> </w:t>
      </w:r>
      <w:r>
        <w:rPr/>
        <w:t>r.),</w:t>
      </w:r>
      <w:r>
        <w:rPr>
          <w:spacing w:val="29"/>
        </w:rPr>
        <w:t> </w:t>
      </w:r>
      <w:r>
        <w:rPr/>
        <w:t>uwaga</w:t>
      </w:r>
      <w:r>
        <w:rPr>
          <w:spacing w:val="28"/>
        </w:rPr>
        <w:t> </w:t>
      </w:r>
      <w:r>
        <w:rPr>
          <w:spacing w:val="-5"/>
        </w:rPr>
        <w:t>nr</w:t>
      </w:r>
    </w:p>
    <w:p>
      <w:pPr>
        <w:pStyle w:val="BodyText"/>
        <w:spacing w:before="0"/>
      </w:pPr>
      <w:r>
        <w:rPr/>
        <w:t>12</w:t>
      </w:r>
      <w:r>
        <w:rPr>
          <w:spacing w:val="-4"/>
        </w:rPr>
        <w:t> </w:t>
      </w:r>
      <w:r>
        <w:rPr/>
        <w:t>i</w:t>
      </w:r>
      <w:r>
        <w:rPr>
          <w:spacing w:val="-2"/>
        </w:rPr>
        <w:t> </w:t>
      </w:r>
      <w:r>
        <w:rPr/>
        <w:t>13</w:t>
      </w:r>
      <w:r>
        <w:rPr>
          <w:spacing w:val="-1"/>
        </w:rPr>
        <w:t> </w:t>
      </w:r>
      <w:r>
        <w:rPr/>
        <w:t>wpłynęła</w:t>
      </w:r>
      <w:r>
        <w:rPr>
          <w:spacing w:val="-2"/>
        </w:rPr>
        <w:t> </w:t>
      </w:r>
      <w:r>
        <w:rPr/>
        <w:t>3</w:t>
      </w:r>
      <w:r>
        <w:rPr>
          <w:spacing w:val="-2"/>
        </w:rPr>
        <w:t> </w:t>
      </w:r>
      <w:r>
        <w:rPr/>
        <w:t>stycznia</w:t>
      </w:r>
      <w:r>
        <w:rPr>
          <w:spacing w:val="-2"/>
        </w:rPr>
        <w:t> </w:t>
      </w:r>
      <w:r>
        <w:rPr/>
        <w:t>2022</w:t>
      </w:r>
      <w:r>
        <w:rPr>
          <w:spacing w:val="-2"/>
        </w:rPr>
        <w:t> </w:t>
      </w:r>
      <w:r>
        <w:rPr/>
        <w:t>r.(data</w:t>
      </w:r>
      <w:r>
        <w:rPr>
          <w:spacing w:val="-1"/>
        </w:rPr>
        <w:t> </w:t>
      </w:r>
      <w:r>
        <w:rPr/>
        <w:t>nadania</w:t>
      </w:r>
      <w:r>
        <w:rPr>
          <w:spacing w:val="-2"/>
        </w:rPr>
        <w:t> </w:t>
      </w:r>
      <w:r>
        <w:rPr/>
        <w:t>30.12.2021</w:t>
      </w:r>
      <w:r>
        <w:rPr>
          <w:spacing w:val="-1"/>
        </w:rPr>
        <w:t> </w:t>
      </w:r>
      <w:r>
        <w:rPr>
          <w:spacing w:val="-5"/>
        </w:rPr>
        <w:t>r.)</w:t>
      </w:r>
    </w:p>
    <w:p>
      <w:pPr>
        <w:pStyle w:val="BodyText"/>
        <w:ind w:left="726"/>
      </w:pPr>
      <w:r>
        <w:rPr/>
        <w:t>−złożone</w:t>
      </w:r>
      <w:r>
        <w:rPr>
          <w:spacing w:val="-2"/>
        </w:rPr>
        <w:t> </w:t>
      </w:r>
      <w:r>
        <w:rPr/>
        <w:t>przez:</w:t>
      </w:r>
      <w:r>
        <w:rPr>
          <w:spacing w:val="-1"/>
        </w:rPr>
        <w:t> </w:t>
      </w:r>
      <w:r>
        <w:rPr/>
        <w:t>Pana</w:t>
      </w:r>
      <w:r>
        <w:rPr>
          <w:spacing w:val="-2"/>
        </w:rPr>
        <w:t> </w:t>
      </w:r>
      <w:r>
        <w:rPr/>
        <w:t>P.</w:t>
      </w:r>
      <w:r>
        <w:rPr>
          <w:spacing w:val="-3"/>
        </w:rPr>
        <w:t> </w:t>
      </w:r>
      <w:r>
        <w:rPr/>
        <w:t>Ż.-O.,</w:t>
      </w:r>
      <w:r>
        <w:rPr>
          <w:spacing w:val="-1"/>
        </w:rPr>
        <w:t> </w:t>
      </w:r>
      <w:r>
        <w:rPr/>
        <w:t>Panią</w:t>
      </w:r>
      <w:r>
        <w:rPr>
          <w:spacing w:val="-2"/>
        </w:rPr>
        <w:t> </w:t>
      </w:r>
      <w:r>
        <w:rPr/>
        <w:t>R.</w:t>
      </w:r>
      <w:r>
        <w:rPr>
          <w:spacing w:val="-2"/>
        </w:rPr>
        <w:t> </w:t>
      </w:r>
      <w:r>
        <w:rPr/>
        <w:t>S.,</w:t>
      </w:r>
      <w:r>
        <w:rPr>
          <w:spacing w:val="-1"/>
        </w:rPr>
        <w:t> </w:t>
      </w:r>
      <w:r>
        <w:rPr/>
        <w:t>Panią</w:t>
      </w:r>
      <w:r>
        <w:rPr>
          <w:spacing w:val="-1"/>
        </w:rPr>
        <w:t> </w:t>
      </w:r>
      <w:r>
        <w:rPr/>
        <w:t>A.</w:t>
      </w:r>
      <w:r>
        <w:rPr>
          <w:spacing w:val="-3"/>
        </w:rPr>
        <w:t> </w:t>
      </w:r>
      <w:r>
        <w:rPr/>
        <w:t>P.,</w:t>
      </w:r>
      <w:r>
        <w:rPr>
          <w:spacing w:val="-1"/>
        </w:rPr>
        <w:t> </w:t>
      </w:r>
      <w:r>
        <w:rPr/>
        <w:t>Pana</w:t>
      </w:r>
      <w:r>
        <w:rPr>
          <w:spacing w:val="-2"/>
        </w:rPr>
        <w:t> </w:t>
      </w:r>
      <w:r>
        <w:rPr/>
        <w:t>K.</w:t>
      </w:r>
      <w:r>
        <w:rPr>
          <w:spacing w:val="-1"/>
        </w:rPr>
        <w:t> </w:t>
      </w:r>
      <w:r>
        <w:rPr>
          <w:spacing w:val="-5"/>
        </w:rPr>
        <w:t>P.,</w:t>
      </w:r>
    </w:p>
    <w:p>
      <w:pPr>
        <w:pStyle w:val="BodyText"/>
        <w:ind w:right="615" w:firstLine="227"/>
      </w:pPr>
      <w:r>
        <w:rPr/>
        <w:t>−dotyczą</w:t>
      </w:r>
      <w:r>
        <w:rPr>
          <w:spacing w:val="40"/>
        </w:rPr>
        <w:t> </w:t>
      </w:r>
      <w:r>
        <w:rPr/>
        <w:t>działek</w:t>
      </w:r>
      <w:r>
        <w:rPr>
          <w:spacing w:val="40"/>
        </w:rPr>
        <w:t> </w:t>
      </w:r>
      <w:r>
        <w:rPr/>
        <w:t>nr:</w:t>
      </w:r>
      <w:r>
        <w:rPr>
          <w:spacing w:val="40"/>
        </w:rPr>
        <w:t> </w:t>
      </w:r>
      <w:r>
        <w:rPr/>
        <w:t>99/1,</w:t>
      </w:r>
      <w:r>
        <w:rPr>
          <w:spacing w:val="40"/>
        </w:rPr>
        <w:t> </w:t>
      </w:r>
      <w:r>
        <w:rPr/>
        <w:t>99/4,</w:t>
      </w:r>
      <w:r>
        <w:rPr>
          <w:spacing w:val="40"/>
        </w:rPr>
        <w:t> </w:t>
      </w:r>
      <w:r>
        <w:rPr/>
        <w:t>99/6,</w:t>
      </w:r>
      <w:r>
        <w:rPr>
          <w:spacing w:val="40"/>
        </w:rPr>
        <w:t> </w:t>
      </w:r>
      <w:r>
        <w:rPr/>
        <w:t>99/3,</w:t>
      </w:r>
      <w:r>
        <w:rPr>
          <w:spacing w:val="40"/>
        </w:rPr>
        <w:t> </w:t>
      </w:r>
      <w:r>
        <w:rPr/>
        <w:t>99/5,</w:t>
      </w:r>
      <w:r>
        <w:rPr>
          <w:spacing w:val="40"/>
        </w:rPr>
        <w:t> </w:t>
      </w:r>
      <w:r>
        <w:rPr/>
        <w:t>obręb</w:t>
      </w:r>
      <w:r>
        <w:rPr>
          <w:spacing w:val="40"/>
        </w:rPr>
        <w:t> </w:t>
      </w:r>
      <w:r>
        <w:rPr/>
        <w:t>B-19</w:t>
      </w:r>
      <w:r>
        <w:rPr>
          <w:spacing w:val="40"/>
        </w:rPr>
        <w:t> </w:t>
      </w:r>
      <w:r>
        <w:rPr/>
        <w:t>przy</w:t>
      </w:r>
      <w:r>
        <w:rPr>
          <w:spacing w:val="40"/>
        </w:rPr>
        <w:t> </w:t>
      </w:r>
      <w:r>
        <w:rPr/>
        <w:t>ul.</w:t>
      </w:r>
      <w:r>
        <w:rPr>
          <w:spacing w:val="40"/>
        </w:rPr>
        <w:t> </w:t>
      </w:r>
      <w:r>
        <w:rPr/>
        <w:t>Rogowskiej</w:t>
      </w:r>
      <w:r>
        <w:rPr>
          <w:spacing w:val="80"/>
        </w:rPr>
        <w:t> </w:t>
      </w:r>
      <w:r>
        <w:rPr/>
        <w:t>w Łodzi,</w:t>
      </w:r>
    </w:p>
    <w:p>
      <w:pPr>
        <w:spacing w:after="0"/>
        <w:sectPr>
          <w:pgSz w:w="11910" w:h="16840"/>
          <w:pgMar w:header="0" w:footer="462" w:top="1320" w:bottom="660" w:left="1200" w:right="800"/>
        </w:sectPr>
      </w:pPr>
    </w:p>
    <w:p>
      <w:pPr>
        <w:pStyle w:val="BodyText"/>
        <w:spacing w:before="79"/>
        <w:ind w:right="615" w:firstLine="227"/>
      </w:pPr>
      <w:r>
        <w:rPr/>
        <w:t>−zgodnie z</w:t>
      </w:r>
      <w:r>
        <w:rPr>
          <w:spacing w:val="-2"/>
        </w:rPr>
        <w:t> </w:t>
      </w:r>
      <w:r>
        <w:rPr/>
        <w:t>wyłożonym do publicznego wglądu projektem planu, działki nr: 99/1, 99/4, 99/6, 99/3, 99/5, obręb B-19 są przeznaczone na tereny zieleni naturalnej i</w:t>
      </w:r>
      <w:r>
        <w:rPr>
          <w:spacing w:val="-1"/>
        </w:rPr>
        <w:t> </w:t>
      </w:r>
      <w:r>
        <w:rPr/>
        <w:t>wód powierzchniowych (8ZN).</w:t>
      </w:r>
    </w:p>
    <w:p>
      <w:pPr>
        <w:spacing w:before="120"/>
        <w:ind w:left="499" w:right="613" w:firstLine="227"/>
        <w:jc w:val="both"/>
        <w:rPr>
          <w:i/>
          <w:sz w:val="24"/>
        </w:rPr>
      </w:pPr>
      <w:r>
        <w:rPr>
          <w:sz w:val="24"/>
        </w:rPr>
        <w:t>Składający uwagę wnoszą o, cytuję: </w:t>
      </w:r>
      <w:r>
        <w:rPr>
          <w:b/>
          <w:sz w:val="24"/>
        </w:rPr>
        <w:t>- </w:t>
      </w:r>
      <w:r>
        <w:rPr>
          <w:sz w:val="24"/>
        </w:rPr>
        <w:t>„</w:t>
      </w:r>
      <w:r>
        <w:rPr>
          <w:i/>
          <w:sz w:val="24"/>
        </w:rPr>
        <w:t>Jestem właścicielem działek o</w:t>
      </w:r>
      <w:r>
        <w:rPr>
          <w:i/>
          <w:spacing w:val="-2"/>
          <w:sz w:val="24"/>
        </w:rPr>
        <w:t> </w:t>
      </w:r>
      <w:r>
        <w:rPr>
          <w:i/>
          <w:sz w:val="24"/>
        </w:rPr>
        <w:t>numerach</w:t>
      </w:r>
      <w:r>
        <w:rPr>
          <w:i/>
          <w:sz w:val="24"/>
        </w:rPr>
        <w:t> ewidencyjnych: 99/1, 99/4 i</w:t>
      </w:r>
      <w:r>
        <w:rPr>
          <w:i/>
          <w:spacing w:val="-2"/>
          <w:sz w:val="24"/>
        </w:rPr>
        <w:t> </w:t>
      </w:r>
      <w:r>
        <w:rPr>
          <w:i/>
          <w:sz w:val="24"/>
        </w:rPr>
        <w:t>99/6, 99/3, 99/5 przy ul. Rogowskiej w</w:t>
      </w:r>
      <w:r>
        <w:rPr>
          <w:i/>
          <w:spacing w:val="-2"/>
          <w:sz w:val="24"/>
        </w:rPr>
        <w:t> </w:t>
      </w:r>
      <w:r>
        <w:rPr>
          <w:i/>
          <w:sz w:val="24"/>
        </w:rPr>
        <w:t>Łodzi. Działki te powstały</w:t>
      </w:r>
      <w:r>
        <w:rPr>
          <w:i/>
          <w:spacing w:val="63"/>
          <w:sz w:val="24"/>
        </w:rPr>
        <w:t> </w:t>
      </w:r>
      <w:r>
        <w:rPr>
          <w:i/>
          <w:sz w:val="24"/>
        </w:rPr>
        <w:t>w</w:t>
      </w:r>
      <w:r>
        <w:rPr>
          <w:i/>
          <w:spacing w:val="-2"/>
          <w:sz w:val="24"/>
        </w:rPr>
        <w:t> </w:t>
      </w:r>
      <w:r>
        <w:rPr>
          <w:i/>
          <w:sz w:val="24"/>
        </w:rPr>
        <w:t>wyniku</w:t>
      </w:r>
      <w:r>
        <w:rPr>
          <w:i/>
          <w:spacing w:val="64"/>
          <w:sz w:val="24"/>
        </w:rPr>
        <w:t> </w:t>
      </w:r>
      <w:r>
        <w:rPr>
          <w:i/>
          <w:sz w:val="24"/>
        </w:rPr>
        <w:t>podziału</w:t>
      </w:r>
      <w:r>
        <w:rPr>
          <w:i/>
          <w:spacing w:val="63"/>
          <w:sz w:val="24"/>
        </w:rPr>
        <w:t> </w:t>
      </w:r>
      <w:r>
        <w:rPr>
          <w:i/>
          <w:sz w:val="24"/>
        </w:rPr>
        <w:t>działki</w:t>
      </w:r>
      <w:r>
        <w:rPr>
          <w:i/>
          <w:spacing w:val="63"/>
          <w:sz w:val="24"/>
        </w:rPr>
        <w:t> </w:t>
      </w:r>
      <w:r>
        <w:rPr>
          <w:i/>
          <w:sz w:val="24"/>
        </w:rPr>
        <w:t>nr</w:t>
      </w:r>
      <w:r>
        <w:rPr>
          <w:i/>
          <w:spacing w:val="63"/>
          <w:sz w:val="24"/>
        </w:rPr>
        <w:t> </w:t>
      </w:r>
      <w:r>
        <w:rPr>
          <w:i/>
          <w:sz w:val="24"/>
        </w:rPr>
        <w:t>99</w:t>
      </w:r>
      <w:r>
        <w:rPr>
          <w:i/>
          <w:spacing w:val="-2"/>
          <w:sz w:val="24"/>
        </w:rPr>
        <w:t> </w:t>
      </w:r>
      <w:r>
        <w:rPr>
          <w:i/>
          <w:sz w:val="24"/>
        </w:rPr>
        <w:t>na</w:t>
      </w:r>
      <w:r>
        <w:rPr>
          <w:i/>
          <w:spacing w:val="63"/>
          <w:sz w:val="24"/>
        </w:rPr>
        <w:t> </w:t>
      </w:r>
      <w:r>
        <w:rPr>
          <w:i/>
          <w:sz w:val="24"/>
        </w:rPr>
        <w:t>skutek</w:t>
      </w:r>
      <w:r>
        <w:rPr>
          <w:i/>
          <w:spacing w:val="63"/>
          <w:sz w:val="24"/>
        </w:rPr>
        <w:t> </w:t>
      </w:r>
      <w:r>
        <w:rPr>
          <w:i/>
          <w:sz w:val="24"/>
        </w:rPr>
        <w:t>decyzji</w:t>
      </w:r>
      <w:r>
        <w:rPr>
          <w:i/>
          <w:spacing w:val="64"/>
          <w:sz w:val="24"/>
        </w:rPr>
        <w:t> </w:t>
      </w:r>
      <w:r>
        <w:rPr>
          <w:i/>
          <w:sz w:val="24"/>
        </w:rPr>
        <w:t>Prezydenta</w:t>
      </w:r>
      <w:r>
        <w:rPr>
          <w:i/>
          <w:spacing w:val="64"/>
          <w:sz w:val="24"/>
        </w:rPr>
        <w:t> </w:t>
      </w:r>
      <w:r>
        <w:rPr>
          <w:i/>
          <w:sz w:val="24"/>
        </w:rPr>
        <w:t>Miasta</w:t>
      </w:r>
      <w:r>
        <w:rPr>
          <w:i/>
          <w:spacing w:val="63"/>
          <w:sz w:val="24"/>
        </w:rPr>
        <w:t> </w:t>
      </w:r>
      <w:r>
        <w:rPr>
          <w:i/>
          <w:sz w:val="24"/>
        </w:rPr>
        <w:t>Łodzi o</w:t>
      </w:r>
      <w:r>
        <w:rPr>
          <w:i/>
          <w:spacing w:val="-2"/>
          <w:sz w:val="24"/>
        </w:rPr>
        <w:t> </w:t>
      </w:r>
      <w:r>
        <w:rPr>
          <w:i/>
          <w:sz w:val="24"/>
        </w:rPr>
        <w:t>podziale nieruchomości z</w:t>
      </w:r>
      <w:r>
        <w:rPr>
          <w:i/>
          <w:spacing w:val="-3"/>
          <w:sz w:val="24"/>
        </w:rPr>
        <w:t> </w:t>
      </w:r>
      <w:r>
        <w:rPr>
          <w:i/>
          <w:sz w:val="24"/>
        </w:rPr>
        <w:t>dnia 17</w:t>
      </w:r>
      <w:r>
        <w:rPr>
          <w:i/>
          <w:spacing w:val="-2"/>
          <w:sz w:val="24"/>
        </w:rPr>
        <w:t> </w:t>
      </w:r>
      <w:r>
        <w:rPr>
          <w:i/>
          <w:sz w:val="24"/>
        </w:rPr>
        <w:t>września 2020</w:t>
      </w:r>
      <w:r>
        <w:rPr>
          <w:i/>
          <w:spacing w:val="-2"/>
          <w:sz w:val="24"/>
        </w:rPr>
        <w:t> </w:t>
      </w:r>
      <w:r>
        <w:rPr>
          <w:i/>
          <w:sz w:val="24"/>
        </w:rPr>
        <w:t>r. o</w:t>
      </w:r>
      <w:r>
        <w:rPr>
          <w:i/>
          <w:spacing w:val="-2"/>
          <w:sz w:val="24"/>
        </w:rPr>
        <w:t> </w:t>
      </w:r>
      <w:r>
        <w:rPr>
          <w:i/>
          <w:sz w:val="24"/>
        </w:rPr>
        <w:t>numerze 239.2020, mocą której doszło do wydzielenia z</w:t>
      </w:r>
      <w:r>
        <w:rPr>
          <w:i/>
          <w:spacing w:val="-2"/>
          <w:sz w:val="24"/>
        </w:rPr>
        <w:t> </w:t>
      </w:r>
      <w:r>
        <w:rPr>
          <w:i/>
          <w:sz w:val="24"/>
        </w:rPr>
        <w:t>poprzednich działek nr: 99</w:t>
      </w:r>
      <w:r>
        <w:rPr>
          <w:i/>
          <w:spacing w:val="-2"/>
          <w:sz w:val="24"/>
        </w:rPr>
        <w:t> </w:t>
      </w:r>
      <w:r>
        <w:rPr>
          <w:i/>
          <w:sz w:val="24"/>
        </w:rPr>
        <w:t>oraz 100</w:t>
      </w:r>
      <w:r>
        <w:rPr>
          <w:i/>
          <w:spacing w:val="-2"/>
          <w:sz w:val="24"/>
        </w:rPr>
        <w:t> </w:t>
      </w:r>
      <w:r>
        <w:rPr>
          <w:i/>
          <w:sz w:val="24"/>
        </w:rPr>
        <w:t>nowych działek o</w:t>
      </w:r>
      <w:r>
        <w:rPr>
          <w:i/>
          <w:spacing w:val="-2"/>
          <w:sz w:val="24"/>
        </w:rPr>
        <w:t> </w:t>
      </w:r>
      <w:r>
        <w:rPr>
          <w:i/>
          <w:sz w:val="24"/>
        </w:rPr>
        <w:t>numerach: 99/1, 99/2, 99/3, 99/4, 99/5, 99/6, 100/1, 100/2, 100/3 oraz 100/4. Dla działki nr 99</w:t>
      </w:r>
      <w:r>
        <w:rPr>
          <w:i/>
          <w:spacing w:val="-2"/>
          <w:sz w:val="24"/>
        </w:rPr>
        <w:t> </w:t>
      </w:r>
      <w:r>
        <w:rPr>
          <w:i/>
          <w:sz w:val="24"/>
        </w:rPr>
        <w:t>została wydana w</w:t>
      </w:r>
      <w:r>
        <w:rPr>
          <w:i/>
          <w:spacing w:val="-1"/>
          <w:sz w:val="24"/>
        </w:rPr>
        <w:t> </w:t>
      </w:r>
      <w:r>
        <w:rPr>
          <w:i/>
          <w:sz w:val="24"/>
        </w:rPr>
        <w:t>dniu 12</w:t>
      </w:r>
      <w:r>
        <w:rPr>
          <w:i/>
          <w:spacing w:val="-1"/>
          <w:sz w:val="24"/>
        </w:rPr>
        <w:t> </w:t>
      </w:r>
      <w:r>
        <w:rPr>
          <w:i/>
          <w:sz w:val="24"/>
        </w:rPr>
        <w:t>września 2019</w:t>
      </w:r>
      <w:r>
        <w:rPr>
          <w:i/>
          <w:spacing w:val="-1"/>
          <w:sz w:val="24"/>
        </w:rPr>
        <w:t> </w:t>
      </w:r>
      <w:r>
        <w:rPr>
          <w:i/>
          <w:sz w:val="24"/>
        </w:rPr>
        <w:t>r. decyzja Prezydenta Miasta Łodzi nr DAR -UA- VIII.1581.2019</w:t>
      </w:r>
      <w:r>
        <w:rPr>
          <w:i/>
          <w:spacing w:val="80"/>
          <w:sz w:val="24"/>
        </w:rPr>
        <w:t> </w:t>
      </w:r>
      <w:r>
        <w:rPr>
          <w:i/>
          <w:sz w:val="24"/>
        </w:rPr>
        <w:t>o</w:t>
      </w:r>
      <w:r>
        <w:rPr>
          <w:i/>
          <w:spacing w:val="-2"/>
          <w:sz w:val="24"/>
        </w:rPr>
        <w:t> </w:t>
      </w:r>
      <w:r>
        <w:rPr>
          <w:i/>
          <w:sz w:val="24"/>
        </w:rPr>
        <w:t>warunkach</w:t>
      </w:r>
      <w:r>
        <w:rPr>
          <w:i/>
          <w:spacing w:val="80"/>
          <w:sz w:val="24"/>
        </w:rPr>
        <w:t> </w:t>
      </w:r>
      <w:r>
        <w:rPr>
          <w:i/>
          <w:sz w:val="24"/>
        </w:rPr>
        <w:t>zabudowy,</w:t>
      </w:r>
      <w:r>
        <w:rPr>
          <w:i/>
          <w:spacing w:val="80"/>
          <w:sz w:val="24"/>
        </w:rPr>
        <w:t> </w:t>
      </w:r>
      <w:r>
        <w:rPr>
          <w:i/>
          <w:sz w:val="24"/>
        </w:rPr>
        <w:t>w</w:t>
      </w:r>
      <w:r>
        <w:rPr>
          <w:i/>
          <w:spacing w:val="-2"/>
          <w:sz w:val="24"/>
        </w:rPr>
        <w:t> </w:t>
      </w:r>
      <w:r>
        <w:rPr>
          <w:i/>
          <w:sz w:val="24"/>
        </w:rPr>
        <w:t>oparciu</w:t>
      </w:r>
      <w:r>
        <w:rPr>
          <w:i/>
          <w:spacing w:val="80"/>
          <w:sz w:val="24"/>
        </w:rPr>
        <w:t> </w:t>
      </w:r>
      <w:r>
        <w:rPr>
          <w:i/>
          <w:sz w:val="24"/>
        </w:rPr>
        <w:t>o</w:t>
      </w:r>
      <w:r>
        <w:rPr>
          <w:i/>
          <w:spacing w:val="-2"/>
          <w:sz w:val="24"/>
        </w:rPr>
        <w:t> </w:t>
      </w:r>
      <w:r>
        <w:rPr>
          <w:i/>
          <w:sz w:val="24"/>
        </w:rPr>
        <w:t>którą</w:t>
      </w:r>
      <w:r>
        <w:rPr>
          <w:i/>
          <w:spacing w:val="80"/>
          <w:sz w:val="24"/>
        </w:rPr>
        <w:t> </w:t>
      </w:r>
      <w:r>
        <w:rPr>
          <w:i/>
          <w:sz w:val="24"/>
        </w:rPr>
        <w:t>została</w:t>
      </w:r>
      <w:r>
        <w:rPr>
          <w:i/>
          <w:spacing w:val="80"/>
          <w:sz w:val="24"/>
        </w:rPr>
        <w:t> </w:t>
      </w:r>
      <w:r>
        <w:rPr>
          <w:i/>
          <w:sz w:val="24"/>
        </w:rPr>
        <w:t>wydana</w:t>
      </w:r>
      <w:r>
        <w:rPr>
          <w:i/>
          <w:spacing w:val="80"/>
          <w:sz w:val="24"/>
        </w:rPr>
        <w:t> </w:t>
      </w:r>
      <w:r>
        <w:rPr>
          <w:i/>
          <w:sz w:val="24"/>
        </w:rPr>
        <w:t>następnie w</w:t>
      </w:r>
      <w:r>
        <w:rPr>
          <w:i/>
          <w:spacing w:val="-2"/>
          <w:sz w:val="24"/>
        </w:rPr>
        <w:t> </w:t>
      </w:r>
      <w:r>
        <w:rPr>
          <w:i/>
          <w:sz w:val="24"/>
        </w:rPr>
        <w:t>dniu</w:t>
      </w:r>
      <w:r>
        <w:rPr>
          <w:i/>
          <w:spacing w:val="40"/>
          <w:sz w:val="24"/>
        </w:rPr>
        <w:t> </w:t>
      </w:r>
      <w:r>
        <w:rPr>
          <w:i/>
          <w:sz w:val="24"/>
        </w:rPr>
        <w:t>29</w:t>
      </w:r>
      <w:r>
        <w:rPr>
          <w:i/>
          <w:spacing w:val="-2"/>
          <w:sz w:val="24"/>
        </w:rPr>
        <w:t> </w:t>
      </w:r>
      <w:r>
        <w:rPr>
          <w:i/>
          <w:sz w:val="24"/>
        </w:rPr>
        <w:t>stycznia</w:t>
      </w:r>
      <w:r>
        <w:rPr>
          <w:i/>
          <w:spacing w:val="-2"/>
          <w:sz w:val="24"/>
        </w:rPr>
        <w:t> </w:t>
      </w:r>
      <w:r>
        <w:rPr>
          <w:i/>
          <w:sz w:val="24"/>
        </w:rPr>
        <w:t>2021</w:t>
      </w:r>
      <w:r>
        <w:rPr>
          <w:i/>
          <w:spacing w:val="-2"/>
          <w:sz w:val="24"/>
        </w:rPr>
        <w:t> </w:t>
      </w:r>
      <w:r>
        <w:rPr>
          <w:i/>
          <w:sz w:val="24"/>
        </w:rPr>
        <w:t>r.</w:t>
      </w:r>
      <w:r>
        <w:rPr>
          <w:i/>
          <w:spacing w:val="40"/>
          <w:sz w:val="24"/>
        </w:rPr>
        <w:t> </w:t>
      </w:r>
      <w:r>
        <w:rPr>
          <w:i/>
          <w:sz w:val="24"/>
        </w:rPr>
        <w:t>decyzja</w:t>
      </w:r>
      <w:r>
        <w:rPr>
          <w:i/>
          <w:spacing w:val="40"/>
          <w:sz w:val="24"/>
        </w:rPr>
        <w:t> </w:t>
      </w:r>
      <w:r>
        <w:rPr>
          <w:i/>
          <w:sz w:val="24"/>
        </w:rPr>
        <w:t>Prezydenta</w:t>
      </w:r>
      <w:r>
        <w:rPr>
          <w:i/>
          <w:spacing w:val="40"/>
          <w:sz w:val="24"/>
        </w:rPr>
        <w:t> </w:t>
      </w:r>
      <w:r>
        <w:rPr>
          <w:i/>
          <w:sz w:val="24"/>
        </w:rPr>
        <w:t>Miasta</w:t>
      </w:r>
      <w:r>
        <w:rPr>
          <w:i/>
          <w:spacing w:val="40"/>
          <w:sz w:val="24"/>
        </w:rPr>
        <w:t> </w:t>
      </w:r>
      <w:r>
        <w:rPr>
          <w:i/>
          <w:sz w:val="24"/>
        </w:rPr>
        <w:t>Łodzi</w:t>
      </w:r>
      <w:r>
        <w:rPr>
          <w:i/>
          <w:spacing w:val="40"/>
          <w:sz w:val="24"/>
        </w:rPr>
        <w:t> </w:t>
      </w:r>
      <w:r>
        <w:rPr>
          <w:i/>
          <w:sz w:val="24"/>
        </w:rPr>
        <w:t>nr</w:t>
      </w:r>
      <w:r>
        <w:rPr>
          <w:i/>
          <w:spacing w:val="40"/>
          <w:sz w:val="24"/>
        </w:rPr>
        <w:t> </w:t>
      </w:r>
      <w:r>
        <w:rPr>
          <w:i/>
          <w:sz w:val="24"/>
        </w:rPr>
        <w:t>DPRG-UA-II.223.2021</w:t>
      </w:r>
      <w:r>
        <w:rPr>
          <w:i/>
          <w:spacing w:val="80"/>
          <w:sz w:val="24"/>
        </w:rPr>
        <w:t> </w:t>
      </w:r>
      <w:r>
        <w:rPr>
          <w:i/>
          <w:sz w:val="24"/>
        </w:rPr>
        <w:t>o</w:t>
      </w:r>
      <w:r>
        <w:rPr>
          <w:i/>
          <w:spacing w:val="-1"/>
          <w:sz w:val="24"/>
        </w:rPr>
        <w:t> </w:t>
      </w:r>
      <w:r>
        <w:rPr>
          <w:i/>
          <w:sz w:val="24"/>
        </w:rPr>
        <w:t>pozwoleniu</w:t>
      </w:r>
      <w:r>
        <w:rPr>
          <w:i/>
          <w:spacing w:val="40"/>
          <w:sz w:val="24"/>
        </w:rPr>
        <w:t>  </w:t>
      </w:r>
      <w:r>
        <w:rPr>
          <w:i/>
          <w:sz w:val="24"/>
        </w:rPr>
        <w:t>na</w:t>
      </w:r>
      <w:r>
        <w:rPr>
          <w:i/>
          <w:spacing w:val="40"/>
          <w:sz w:val="24"/>
        </w:rPr>
        <w:t>  </w:t>
      </w:r>
      <w:r>
        <w:rPr>
          <w:i/>
          <w:sz w:val="24"/>
        </w:rPr>
        <w:t>budowę.</w:t>
      </w:r>
      <w:r>
        <w:rPr>
          <w:i/>
          <w:spacing w:val="40"/>
          <w:sz w:val="24"/>
        </w:rPr>
        <w:t>  </w:t>
      </w:r>
      <w:r>
        <w:rPr>
          <w:i/>
          <w:sz w:val="24"/>
        </w:rPr>
        <w:t>Wszystkie</w:t>
      </w:r>
      <w:r>
        <w:rPr>
          <w:i/>
          <w:spacing w:val="80"/>
          <w:sz w:val="24"/>
        </w:rPr>
        <w:t>   </w:t>
      </w:r>
      <w:r>
        <w:rPr>
          <w:i/>
          <w:sz w:val="24"/>
        </w:rPr>
        <w:t>wymienione</w:t>
      </w:r>
      <w:r>
        <w:rPr>
          <w:i/>
          <w:spacing w:val="40"/>
          <w:sz w:val="24"/>
        </w:rPr>
        <w:t>  </w:t>
      </w:r>
      <w:r>
        <w:rPr>
          <w:i/>
          <w:sz w:val="24"/>
        </w:rPr>
        <w:t>decyzje</w:t>
      </w:r>
      <w:r>
        <w:rPr>
          <w:i/>
          <w:spacing w:val="40"/>
          <w:sz w:val="24"/>
        </w:rPr>
        <w:t>  </w:t>
      </w:r>
      <w:r>
        <w:rPr>
          <w:i/>
          <w:sz w:val="24"/>
        </w:rPr>
        <w:t>załączam</w:t>
      </w:r>
      <w:r>
        <w:rPr>
          <w:i/>
          <w:spacing w:val="40"/>
          <w:sz w:val="24"/>
        </w:rPr>
        <w:t>  </w:t>
      </w:r>
      <w:r>
        <w:rPr>
          <w:i/>
          <w:sz w:val="24"/>
        </w:rPr>
        <w:t>do</w:t>
      </w:r>
      <w:r>
        <w:rPr>
          <w:i/>
          <w:spacing w:val="40"/>
          <w:sz w:val="24"/>
        </w:rPr>
        <w:t>  </w:t>
      </w:r>
      <w:r>
        <w:rPr>
          <w:i/>
          <w:sz w:val="24"/>
        </w:rPr>
        <w:t>pisma. W</w:t>
      </w:r>
      <w:r>
        <w:rPr>
          <w:i/>
          <w:spacing w:val="-3"/>
          <w:sz w:val="24"/>
        </w:rPr>
        <w:t> </w:t>
      </w:r>
      <w:r>
        <w:rPr>
          <w:i/>
          <w:sz w:val="24"/>
        </w:rPr>
        <w:t>obowiązującym Studium uwarunkowań i</w:t>
      </w:r>
      <w:r>
        <w:rPr>
          <w:i/>
          <w:spacing w:val="-3"/>
          <w:sz w:val="24"/>
        </w:rPr>
        <w:t> </w:t>
      </w:r>
      <w:r>
        <w:rPr>
          <w:i/>
          <w:sz w:val="24"/>
        </w:rPr>
        <w:t>kierunków zagospodarowania przestrzennego moje działki położone były w</w:t>
      </w:r>
      <w:r>
        <w:rPr>
          <w:i/>
          <w:spacing w:val="-2"/>
          <w:sz w:val="24"/>
        </w:rPr>
        <w:t> </w:t>
      </w:r>
      <w:r>
        <w:rPr>
          <w:i/>
          <w:sz w:val="24"/>
        </w:rPr>
        <w:t>strefie oznaczonej symbolem ,,O", która była wprawdzie wyłączona spod zabudowy, jednak w</w:t>
      </w:r>
      <w:r>
        <w:rPr>
          <w:i/>
          <w:spacing w:val="-3"/>
          <w:sz w:val="24"/>
        </w:rPr>
        <w:t> </w:t>
      </w:r>
      <w:r>
        <w:rPr>
          <w:i/>
          <w:sz w:val="24"/>
        </w:rPr>
        <w:t>tej strefie możliwe było przeznaczenie nieruchomości pod zabudowę mieszkaniową w</w:t>
      </w:r>
      <w:r>
        <w:rPr>
          <w:i/>
          <w:spacing w:val="-2"/>
          <w:sz w:val="24"/>
        </w:rPr>
        <w:t> </w:t>
      </w:r>
      <w:r>
        <w:rPr>
          <w:i/>
          <w:sz w:val="24"/>
        </w:rPr>
        <w:t>granicach istniejącego zainwestowania oraz celem dopełnienia istniejących struktur zabudowy. Na sąsiadującej działce nr 101</w:t>
      </w:r>
      <w:r>
        <w:rPr>
          <w:i/>
          <w:spacing w:val="-3"/>
          <w:sz w:val="24"/>
        </w:rPr>
        <w:t> </w:t>
      </w:r>
      <w:r>
        <w:rPr>
          <w:i/>
          <w:sz w:val="24"/>
        </w:rPr>
        <w:t>prowadzony będzie wodociąg oraz zostanie wybudowana droga wewnętrzna (zostały już wydane</w:t>
      </w:r>
      <w:r>
        <w:rPr>
          <w:i/>
          <w:spacing w:val="40"/>
          <w:sz w:val="24"/>
        </w:rPr>
        <w:t> </w:t>
      </w:r>
      <w:r>
        <w:rPr>
          <w:i/>
          <w:sz w:val="24"/>
        </w:rPr>
        <w:t>decyzje o</w:t>
      </w:r>
      <w:r>
        <w:rPr>
          <w:i/>
          <w:spacing w:val="-2"/>
          <w:sz w:val="24"/>
        </w:rPr>
        <w:t> </w:t>
      </w:r>
      <w:r>
        <w:rPr>
          <w:i/>
          <w:sz w:val="24"/>
        </w:rPr>
        <w:t>pozwoleniu na budowę). Moje działki będą</w:t>
      </w:r>
      <w:r>
        <w:rPr>
          <w:i/>
          <w:spacing w:val="40"/>
          <w:sz w:val="24"/>
        </w:rPr>
        <w:t> </w:t>
      </w:r>
      <w:r>
        <w:rPr>
          <w:i/>
          <w:sz w:val="24"/>
        </w:rPr>
        <w:t>zatem sąsiadować z</w:t>
      </w:r>
      <w:r>
        <w:rPr>
          <w:i/>
          <w:spacing w:val="-2"/>
          <w:sz w:val="24"/>
        </w:rPr>
        <w:t> </w:t>
      </w:r>
      <w:r>
        <w:rPr>
          <w:i/>
          <w:sz w:val="24"/>
        </w:rPr>
        <w:t>infrastrukturą wykonaną wprost w</w:t>
      </w:r>
      <w:r>
        <w:rPr>
          <w:i/>
          <w:spacing w:val="-2"/>
          <w:sz w:val="24"/>
        </w:rPr>
        <w:t> </w:t>
      </w:r>
      <w:r>
        <w:rPr>
          <w:i/>
          <w:sz w:val="24"/>
        </w:rPr>
        <w:t>celu zapewnienia jej dostępu do drogi publicznej oraz mediów. Oczywistym jest zatem, że będą</w:t>
      </w:r>
      <w:r>
        <w:rPr>
          <w:i/>
          <w:spacing w:val="40"/>
          <w:sz w:val="24"/>
        </w:rPr>
        <w:t> </w:t>
      </w:r>
      <w:r>
        <w:rPr>
          <w:i/>
          <w:sz w:val="24"/>
        </w:rPr>
        <w:t>położone w</w:t>
      </w:r>
      <w:r>
        <w:rPr>
          <w:i/>
          <w:spacing w:val="-2"/>
          <w:sz w:val="24"/>
        </w:rPr>
        <w:t> </w:t>
      </w:r>
      <w:r>
        <w:rPr>
          <w:i/>
          <w:sz w:val="24"/>
        </w:rPr>
        <w:t>granicach istniejącego zainwestowania. Pomimo</w:t>
      </w:r>
      <w:r>
        <w:rPr>
          <w:i/>
          <w:spacing w:val="-1"/>
          <w:sz w:val="24"/>
        </w:rPr>
        <w:t> </w:t>
      </w:r>
      <w:r>
        <w:rPr>
          <w:i/>
          <w:sz w:val="24"/>
        </w:rPr>
        <w:t>to,</w:t>
      </w:r>
      <w:r>
        <w:rPr>
          <w:i/>
          <w:spacing w:val="-1"/>
          <w:sz w:val="24"/>
        </w:rPr>
        <w:t> </w:t>
      </w:r>
      <w:r>
        <w:rPr>
          <w:i/>
          <w:sz w:val="24"/>
        </w:rPr>
        <w:t>przez</w:t>
      </w:r>
      <w:r>
        <w:rPr>
          <w:i/>
          <w:spacing w:val="-1"/>
          <w:sz w:val="24"/>
        </w:rPr>
        <w:t> </w:t>
      </w:r>
      <w:r>
        <w:rPr>
          <w:i/>
          <w:sz w:val="24"/>
        </w:rPr>
        <w:t>umieszczenie</w:t>
      </w:r>
      <w:r>
        <w:rPr>
          <w:i/>
          <w:spacing w:val="-1"/>
          <w:sz w:val="24"/>
        </w:rPr>
        <w:t> </w:t>
      </w:r>
      <w:r>
        <w:rPr>
          <w:i/>
          <w:sz w:val="24"/>
        </w:rPr>
        <w:t>ich</w:t>
      </w:r>
      <w:r>
        <w:rPr>
          <w:i/>
          <w:spacing w:val="-1"/>
          <w:sz w:val="24"/>
        </w:rPr>
        <w:t> </w:t>
      </w:r>
      <w:r>
        <w:rPr>
          <w:i/>
          <w:sz w:val="24"/>
        </w:rPr>
        <w:t>w</w:t>
      </w:r>
      <w:r>
        <w:rPr>
          <w:i/>
          <w:spacing w:val="-2"/>
          <w:sz w:val="24"/>
        </w:rPr>
        <w:t> </w:t>
      </w:r>
      <w:r>
        <w:rPr>
          <w:i/>
          <w:sz w:val="24"/>
        </w:rPr>
        <w:t>strefie</w:t>
      </w:r>
      <w:r>
        <w:rPr>
          <w:i/>
          <w:spacing w:val="-1"/>
          <w:sz w:val="24"/>
        </w:rPr>
        <w:t> </w:t>
      </w:r>
      <w:r>
        <w:rPr>
          <w:i/>
          <w:sz w:val="24"/>
        </w:rPr>
        <w:t>zieleni</w:t>
      </w:r>
      <w:r>
        <w:rPr>
          <w:i/>
          <w:spacing w:val="-1"/>
          <w:sz w:val="24"/>
        </w:rPr>
        <w:t> </w:t>
      </w:r>
      <w:r>
        <w:rPr>
          <w:i/>
          <w:sz w:val="24"/>
        </w:rPr>
        <w:t>naturalnej</w:t>
      </w:r>
      <w:r>
        <w:rPr>
          <w:i/>
          <w:spacing w:val="-1"/>
          <w:sz w:val="24"/>
        </w:rPr>
        <w:t> </w:t>
      </w:r>
      <w:r>
        <w:rPr>
          <w:i/>
          <w:sz w:val="24"/>
        </w:rPr>
        <w:t>nie</w:t>
      </w:r>
      <w:r>
        <w:rPr>
          <w:i/>
          <w:spacing w:val="-2"/>
          <w:sz w:val="24"/>
        </w:rPr>
        <w:t> </w:t>
      </w:r>
      <w:r>
        <w:rPr>
          <w:i/>
          <w:sz w:val="24"/>
        </w:rPr>
        <w:t>będzie</w:t>
      </w:r>
      <w:r>
        <w:rPr>
          <w:i/>
          <w:spacing w:val="-1"/>
          <w:sz w:val="24"/>
        </w:rPr>
        <w:t> </w:t>
      </w:r>
      <w:r>
        <w:rPr>
          <w:i/>
          <w:sz w:val="24"/>
        </w:rPr>
        <w:t>możliwe</w:t>
      </w:r>
      <w:r>
        <w:rPr>
          <w:i/>
          <w:spacing w:val="-1"/>
          <w:sz w:val="24"/>
        </w:rPr>
        <w:t> </w:t>
      </w:r>
      <w:r>
        <w:rPr>
          <w:i/>
          <w:sz w:val="24"/>
        </w:rPr>
        <w:t>nawet</w:t>
      </w:r>
      <w:r>
        <w:rPr>
          <w:i/>
          <w:spacing w:val="-1"/>
          <w:sz w:val="24"/>
        </w:rPr>
        <w:t> </w:t>
      </w:r>
      <w:r>
        <w:rPr>
          <w:i/>
          <w:sz w:val="24"/>
        </w:rPr>
        <w:t>na tej podstawie dokonanie żadnej rozbudowy, czy też dobudowy dodatkowego budynku, choćby o</w:t>
      </w:r>
      <w:r>
        <w:rPr>
          <w:i/>
          <w:spacing w:val="-2"/>
          <w:sz w:val="24"/>
        </w:rPr>
        <w:t> </w:t>
      </w:r>
      <w:r>
        <w:rPr>
          <w:i/>
          <w:sz w:val="24"/>
        </w:rPr>
        <w:t>przeznaczeniu gospodarczym, co z</w:t>
      </w:r>
      <w:r>
        <w:rPr>
          <w:i/>
          <w:spacing w:val="-3"/>
          <w:sz w:val="24"/>
        </w:rPr>
        <w:t> </w:t>
      </w:r>
      <w:r>
        <w:rPr>
          <w:i/>
          <w:sz w:val="24"/>
        </w:rPr>
        <w:t>pewnością okaże się konieczne w</w:t>
      </w:r>
      <w:r>
        <w:rPr>
          <w:i/>
          <w:spacing w:val="-2"/>
          <w:sz w:val="24"/>
        </w:rPr>
        <w:t> </w:t>
      </w:r>
      <w:r>
        <w:rPr>
          <w:i/>
          <w:sz w:val="24"/>
        </w:rPr>
        <w:t>przyszłości. Przewidywana</w:t>
      </w:r>
      <w:r>
        <w:rPr>
          <w:i/>
          <w:spacing w:val="40"/>
          <w:sz w:val="24"/>
        </w:rPr>
        <w:t> </w:t>
      </w:r>
      <w:r>
        <w:rPr>
          <w:i/>
          <w:sz w:val="24"/>
        </w:rPr>
        <w:t>treść</w:t>
      </w:r>
      <w:r>
        <w:rPr>
          <w:i/>
          <w:spacing w:val="40"/>
          <w:sz w:val="24"/>
        </w:rPr>
        <w:t> </w:t>
      </w:r>
      <w:r>
        <w:rPr>
          <w:i/>
          <w:sz w:val="24"/>
        </w:rPr>
        <w:t>planu,</w:t>
      </w:r>
      <w:r>
        <w:rPr>
          <w:i/>
          <w:spacing w:val="40"/>
          <w:sz w:val="24"/>
        </w:rPr>
        <w:t> </w:t>
      </w:r>
      <w:r>
        <w:rPr>
          <w:i/>
          <w:sz w:val="24"/>
        </w:rPr>
        <w:t>w</w:t>
      </w:r>
      <w:r>
        <w:rPr>
          <w:i/>
          <w:spacing w:val="-2"/>
          <w:sz w:val="24"/>
        </w:rPr>
        <w:t> </w:t>
      </w:r>
      <w:r>
        <w:rPr>
          <w:i/>
          <w:sz w:val="24"/>
        </w:rPr>
        <w:t>odniesieniu</w:t>
      </w:r>
      <w:r>
        <w:rPr>
          <w:i/>
          <w:spacing w:val="40"/>
          <w:sz w:val="24"/>
        </w:rPr>
        <w:t> </w:t>
      </w:r>
      <w:r>
        <w:rPr>
          <w:i/>
          <w:sz w:val="24"/>
        </w:rPr>
        <w:t>do</w:t>
      </w:r>
      <w:r>
        <w:rPr>
          <w:i/>
          <w:spacing w:val="40"/>
          <w:sz w:val="24"/>
        </w:rPr>
        <w:t> </w:t>
      </w:r>
      <w:r>
        <w:rPr>
          <w:i/>
          <w:sz w:val="24"/>
        </w:rPr>
        <w:t>moich</w:t>
      </w:r>
      <w:r>
        <w:rPr>
          <w:i/>
          <w:spacing w:val="40"/>
          <w:sz w:val="24"/>
        </w:rPr>
        <w:t> </w:t>
      </w:r>
      <w:r>
        <w:rPr>
          <w:i/>
          <w:sz w:val="24"/>
        </w:rPr>
        <w:t>działek,</w:t>
      </w:r>
      <w:r>
        <w:rPr>
          <w:i/>
          <w:spacing w:val="40"/>
          <w:sz w:val="24"/>
        </w:rPr>
        <w:t> </w:t>
      </w:r>
      <w:r>
        <w:rPr>
          <w:i/>
          <w:sz w:val="24"/>
        </w:rPr>
        <w:t>jest</w:t>
      </w:r>
      <w:r>
        <w:rPr>
          <w:i/>
          <w:spacing w:val="40"/>
          <w:sz w:val="24"/>
        </w:rPr>
        <w:t> </w:t>
      </w:r>
      <w:r>
        <w:rPr>
          <w:i/>
          <w:sz w:val="24"/>
        </w:rPr>
        <w:t>niezgodna</w:t>
      </w:r>
      <w:r>
        <w:rPr>
          <w:i/>
          <w:spacing w:val="40"/>
          <w:sz w:val="24"/>
        </w:rPr>
        <w:t> </w:t>
      </w:r>
      <w:r>
        <w:rPr>
          <w:i/>
          <w:sz w:val="24"/>
        </w:rPr>
        <w:t>ze</w:t>
      </w:r>
      <w:r>
        <w:rPr>
          <w:i/>
          <w:spacing w:val="40"/>
          <w:sz w:val="24"/>
        </w:rPr>
        <w:t> </w:t>
      </w:r>
      <w:r>
        <w:rPr>
          <w:i/>
          <w:sz w:val="24"/>
        </w:rPr>
        <w:t>Studium, a</w:t>
      </w:r>
      <w:r>
        <w:rPr>
          <w:i/>
          <w:spacing w:val="-1"/>
          <w:sz w:val="24"/>
        </w:rPr>
        <w:t> </w:t>
      </w:r>
      <w:r>
        <w:rPr>
          <w:i/>
          <w:sz w:val="24"/>
        </w:rPr>
        <w:t>przez co także niezgodna z</w:t>
      </w:r>
      <w:r>
        <w:rPr>
          <w:i/>
          <w:spacing w:val="-2"/>
          <w:sz w:val="24"/>
        </w:rPr>
        <w:t> </w:t>
      </w:r>
      <w:r>
        <w:rPr>
          <w:i/>
          <w:sz w:val="24"/>
        </w:rPr>
        <w:t>ustawą pzp, ale także sprzeciwia się zasadzie proporcjonalności</w:t>
      </w:r>
      <w:r>
        <w:rPr>
          <w:i/>
          <w:spacing w:val="40"/>
          <w:sz w:val="24"/>
        </w:rPr>
        <w:t> </w:t>
      </w:r>
      <w:r>
        <w:rPr>
          <w:i/>
          <w:sz w:val="24"/>
        </w:rPr>
        <w:t>ustanowionej</w:t>
      </w:r>
      <w:r>
        <w:rPr>
          <w:i/>
          <w:spacing w:val="40"/>
          <w:sz w:val="24"/>
        </w:rPr>
        <w:t> </w:t>
      </w:r>
      <w:r>
        <w:rPr>
          <w:i/>
          <w:sz w:val="24"/>
        </w:rPr>
        <w:t>w</w:t>
      </w:r>
      <w:r>
        <w:rPr>
          <w:i/>
          <w:spacing w:val="-2"/>
          <w:sz w:val="24"/>
        </w:rPr>
        <w:t> </w:t>
      </w:r>
      <w:r>
        <w:rPr>
          <w:i/>
          <w:sz w:val="24"/>
        </w:rPr>
        <w:t>art.</w:t>
      </w:r>
      <w:r>
        <w:rPr>
          <w:i/>
          <w:spacing w:val="-2"/>
          <w:sz w:val="24"/>
        </w:rPr>
        <w:t> </w:t>
      </w:r>
      <w:r>
        <w:rPr>
          <w:i/>
          <w:sz w:val="24"/>
        </w:rPr>
        <w:t>31</w:t>
      </w:r>
      <w:r>
        <w:rPr>
          <w:i/>
          <w:spacing w:val="-2"/>
          <w:sz w:val="24"/>
        </w:rPr>
        <w:t> </w:t>
      </w:r>
      <w:r>
        <w:rPr>
          <w:i/>
          <w:sz w:val="24"/>
        </w:rPr>
        <w:t>ust.</w:t>
      </w:r>
      <w:r>
        <w:rPr>
          <w:i/>
          <w:spacing w:val="-2"/>
          <w:sz w:val="24"/>
        </w:rPr>
        <w:t> </w:t>
      </w:r>
      <w:r>
        <w:rPr>
          <w:i/>
          <w:sz w:val="24"/>
        </w:rPr>
        <w:t>3</w:t>
      </w:r>
      <w:r>
        <w:rPr>
          <w:i/>
          <w:spacing w:val="-2"/>
          <w:sz w:val="24"/>
        </w:rPr>
        <w:t> </w:t>
      </w:r>
      <w:r>
        <w:rPr>
          <w:i/>
          <w:sz w:val="24"/>
        </w:rPr>
        <w:t>Konstytucji,</w:t>
      </w:r>
      <w:r>
        <w:rPr>
          <w:i/>
          <w:spacing w:val="40"/>
          <w:sz w:val="24"/>
        </w:rPr>
        <w:t> </w:t>
      </w:r>
      <w:r>
        <w:rPr>
          <w:i/>
          <w:sz w:val="24"/>
        </w:rPr>
        <w:t>bowiem</w:t>
      </w:r>
      <w:r>
        <w:rPr>
          <w:i/>
          <w:spacing w:val="40"/>
          <w:sz w:val="24"/>
        </w:rPr>
        <w:t> </w:t>
      </w:r>
      <w:r>
        <w:rPr>
          <w:i/>
          <w:sz w:val="24"/>
        </w:rPr>
        <w:t>bezprawnie ogranicza moje prawo własności poprzez uniemożliwienie mi wykorzystania moich nieruchomości według moich własnych zamierzeń. Jest to tym bardziej absurdalne, że wydanie decyzji o</w:t>
      </w:r>
      <w:r>
        <w:rPr>
          <w:i/>
          <w:spacing w:val="-2"/>
          <w:sz w:val="24"/>
        </w:rPr>
        <w:t> </w:t>
      </w:r>
      <w:r>
        <w:rPr>
          <w:i/>
          <w:sz w:val="24"/>
        </w:rPr>
        <w:t>pozwoleniu na budowę równoznaczne jest ze zmianą charakteru nieruchomości</w:t>
      </w:r>
      <w:r>
        <w:rPr>
          <w:i/>
          <w:spacing w:val="34"/>
          <w:sz w:val="24"/>
        </w:rPr>
        <w:t> </w:t>
      </w:r>
      <w:r>
        <w:rPr>
          <w:i/>
          <w:sz w:val="24"/>
        </w:rPr>
        <w:t>z</w:t>
      </w:r>
      <w:r>
        <w:rPr>
          <w:i/>
          <w:spacing w:val="-3"/>
          <w:sz w:val="24"/>
        </w:rPr>
        <w:t> </w:t>
      </w:r>
      <w:r>
        <w:rPr>
          <w:i/>
          <w:sz w:val="24"/>
        </w:rPr>
        <w:t>rolnej</w:t>
      </w:r>
      <w:r>
        <w:rPr>
          <w:i/>
          <w:spacing w:val="34"/>
          <w:sz w:val="24"/>
        </w:rPr>
        <w:t> </w:t>
      </w:r>
      <w:r>
        <w:rPr>
          <w:i/>
          <w:sz w:val="24"/>
        </w:rPr>
        <w:t>na</w:t>
      </w:r>
      <w:r>
        <w:rPr>
          <w:i/>
          <w:spacing w:val="34"/>
          <w:sz w:val="24"/>
        </w:rPr>
        <w:t> </w:t>
      </w:r>
      <w:r>
        <w:rPr>
          <w:i/>
          <w:sz w:val="24"/>
        </w:rPr>
        <w:t>nieruchomość</w:t>
      </w:r>
      <w:r>
        <w:rPr>
          <w:i/>
          <w:spacing w:val="34"/>
          <w:sz w:val="24"/>
        </w:rPr>
        <w:t> </w:t>
      </w:r>
      <w:r>
        <w:rPr>
          <w:i/>
          <w:sz w:val="24"/>
        </w:rPr>
        <w:t>o</w:t>
      </w:r>
      <w:r>
        <w:rPr>
          <w:i/>
          <w:spacing w:val="-2"/>
          <w:sz w:val="24"/>
        </w:rPr>
        <w:t> </w:t>
      </w:r>
      <w:r>
        <w:rPr>
          <w:i/>
          <w:sz w:val="24"/>
        </w:rPr>
        <w:t>przeznaczeniu</w:t>
      </w:r>
      <w:r>
        <w:rPr>
          <w:i/>
          <w:spacing w:val="34"/>
          <w:sz w:val="24"/>
        </w:rPr>
        <w:t> </w:t>
      </w:r>
      <w:r>
        <w:rPr>
          <w:i/>
          <w:sz w:val="24"/>
        </w:rPr>
        <w:t>budowlanym.</w:t>
      </w:r>
      <w:r>
        <w:rPr>
          <w:i/>
          <w:spacing w:val="34"/>
          <w:sz w:val="24"/>
        </w:rPr>
        <w:t> </w:t>
      </w:r>
      <w:r>
        <w:rPr>
          <w:i/>
          <w:sz w:val="24"/>
        </w:rPr>
        <w:t>Umieszczenie</w:t>
      </w:r>
      <w:r>
        <w:rPr>
          <w:i/>
          <w:spacing w:val="34"/>
          <w:sz w:val="24"/>
        </w:rPr>
        <w:t> </w:t>
      </w:r>
      <w:r>
        <w:rPr>
          <w:i/>
          <w:sz w:val="24"/>
        </w:rPr>
        <w:t>jej w</w:t>
      </w:r>
      <w:r>
        <w:rPr>
          <w:i/>
          <w:spacing w:val="-2"/>
          <w:sz w:val="24"/>
        </w:rPr>
        <w:t> </w:t>
      </w:r>
      <w:r>
        <w:rPr>
          <w:i/>
          <w:sz w:val="24"/>
        </w:rPr>
        <w:t>strefie zieleni stanowi zafałszowanie stanu faktycznego i</w:t>
      </w:r>
      <w:r>
        <w:rPr>
          <w:i/>
          <w:spacing w:val="-2"/>
          <w:sz w:val="24"/>
        </w:rPr>
        <w:t> </w:t>
      </w:r>
      <w:r>
        <w:rPr>
          <w:i/>
          <w:sz w:val="24"/>
        </w:rPr>
        <w:t>prawnego oraz pogwałcenie konstytucyjnie chronionego prawa własności. Skoro dopuszczalne są jego ograniczenia wprowadzone</w:t>
      </w:r>
      <w:r>
        <w:rPr>
          <w:i/>
          <w:spacing w:val="-2"/>
          <w:sz w:val="24"/>
        </w:rPr>
        <w:t> </w:t>
      </w:r>
      <w:r>
        <w:rPr>
          <w:i/>
          <w:sz w:val="24"/>
        </w:rPr>
        <w:t>ustawą,</w:t>
      </w:r>
      <w:r>
        <w:rPr>
          <w:i/>
          <w:spacing w:val="-2"/>
          <w:sz w:val="24"/>
        </w:rPr>
        <w:t> </w:t>
      </w:r>
      <w:r>
        <w:rPr>
          <w:i/>
          <w:sz w:val="24"/>
        </w:rPr>
        <w:t>to</w:t>
      </w:r>
      <w:r>
        <w:rPr>
          <w:i/>
          <w:spacing w:val="-2"/>
          <w:sz w:val="24"/>
        </w:rPr>
        <w:t> </w:t>
      </w:r>
      <w:r>
        <w:rPr>
          <w:i/>
          <w:sz w:val="24"/>
        </w:rPr>
        <w:t>muszą</w:t>
      </w:r>
      <w:r>
        <w:rPr>
          <w:i/>
          <w:spacing w:val="-2"/>
          <w:sz w:val="24"/>
        </w:rPr>
        <w:t> </w:t>
      </w:r>
      <w:r>
        <w:rPr>
          <w:i/>
          <w:sz w:val="24"/>
        </w:rPr>
        <w:t>one</w:t>
      </w:r>
      <w:r>
        <w:rPr>
          <w:i/>
          <w:spacing w:val="-2"/>
          <w:sz w:val="24"/>
        </w:rPr>
        <w:t> </w:t>
      </w:r>
      <w:r>
        <w:rPr>
          <w:i/>
          <w:sz w:val="24"/>
        </w:rPr>
        <w:t>być</w:t>
      </w:r>
      <w:r>
        <w:rPr>
          <w:i/>
          <w:spacing w:val="-2"/>
          <w:sz w:val="24"/>
        </w:rPr>
        <w:t> </w:t>
      </w:r>
      <w:r>
        <w:rPr>
          <w:i/>
          <w:sz w:val="24"/>
        </w:rPr>
        <w:t>z</w:t>
      </w:r>
      <w:r>
        <w:rPr>
          <w:i/>
          <w:spacing w:val="-2"/>
          <w:sz w:val="24"/>
        </w:rPr>
        <w:t> </w:t>
      </w:r>
      <w:r>
        <w:rPr>
          <w:i/>
          <w:sz w:val="24"/>
        </w:rPr>
        <w:t>tą</w:t>
      </w:r>
      <w:r>
        <w:rPr>
          <w:i/>
          <w:spacing w:val="-2"/>
          <w:sz w:val="24"/>
        </w:rPr>
        <w:t> </w:t>
      </w:r>
      <w:r>
        <w:rPr>
          <w:i/>
          <w:sz w:val="24"/>
        </w:rPr>
        <w:t>ustawa</w:t>
      </w:r>
      <w:r>
        <w:rPr>
          <w:i/>
          <w:spacing w:val="-2"/>
          <w:sz w:val="24"/>
        </w:rPr>
        <w:t> </w:t>
      </w:r>
      <w:r>
        <w:rPr>
          <w:i/>
          <w:sz w:val="24"/>
        </w:rPr>
        <w:t>zgodne.</w:t>
      </w:r>
      <w:r>
        <w:rPr>
          <w:i/>
          <w:spacing w:val="-2"/>
          <w:sz w:val="24"/>
        </w:rPr>
        <w:t> </w:t>
      </w:r>
      <w:r>
        <w:rPr>
          <w:i/>
          <w:sz w:val="24"/>
        </w:rPr>
        <w:t>Ustawa</w:t>
      </w:r>
      <w:r>
        <w:rPr>
          <w:i/>
          <w:spacing w:val="-2"/>
          <w:sz w:val="24"/>
        </w:rPr>
        <w:t> </w:t>
      </w:r>
      <w:r>
        <w:rPr>
          <w:i/>
          <w:sz w:val="24"/>
        </w:rPr>
        <w:t>pzp</w:t>
      </w:r>
      <w:r>
        <w:rPr>
          <w:i/>
          <w:spacing w:val="-2"/>
          <w:sz w:val="24"/>
        </w:rPr>
        <w:t> </w:t>
      </w:r>
      <w:r>
        <w:rPr>
          <w:i/>
          <w:sz w:val="24"/>
        </w:rPr>
        <w:t>wskazuje,</w:t>
      </w:r>
      <w:r>
        <w:rPr>
          <w:i/>
          <w:spacing w:val="-2"/>
          <w:sz w:val="24"/>
        </w:rPr>
        <w:t> </w:t>
      </w:r>
      <w:r>
        <w:rPr>
          <w:i/>
          <w:sz w:val="24"/>
        </w:rPr>
        <w:t>że</w:t>
      </w:r>
      <w:r>
        <w:rPr>
          <w:i/>
          <w:spacing w:val="-2"/>
          <w:sz w:val="24"/>
        </w:rPr>
        <w:t> </w:t>
      </w:r>
      <w:r>
        <w:rPr>
          <w:i/>
          <w:sz w:val="24"/>
        </w:rPr>
        <w:t>mpzp musi być zgodny ze studium, nie</w:t>
      </w:r>
      <w:r>
        <w:rPr>
          <w:i/>
          <w:spacing w:val="-2"/>
          <w:sz w:val="24"/>
        </w:rPr>
        <w:t> </w:t>
      </w:r>
      <w:r>
        <w:rPr>
          <w:i/>
          <w:sz w:val="24"/>
        </w:rPr>
        <w:t>może odbiegać swoją treścią od studium na niekorzyść właścicieli nieruchomości. Wręcz przeciwnie, to prawo własności powinno mieć prymat przy wyborze interesu prawnego, który pzp ma chronić - prywatnego lub publicznego. Projektowany plan powinien zatem co najmniej utrzymywać w</w:t>
      </w:r>
      <w:r>
        <w:rPr>
          <w:i/>
          <w:spacing w:val="-2"/>
          <w:sz w:val="24"/>
        </w:rPr>
        <w:t> </w:t>
      </w:r>
      <w:r>
        <w:rPr>
          <w:i/>
          <w:sz w:val="24"/>
        </w:rPr>
        <w:t>mocy wyjątki spod zakazu zabudowy ustalone w</w:t>
      </w:r>
      <w:r>
        <w:rPr>
          <w:i/>
          <w:spacing w:val="-2"/>
          <w:sz w:val="24"/>
        </w:rPr>
        <w:t> </w:t>
      </w:r>
      <w:r>
        <w:rPr>
          <w:i/>
          <w:sz w:val="24"/>
        </w:rPr>
        <w:t>Studium, a</w:t>
      </w:r>
      <w:r>
        <w:rPr>
          <w:i/>
          <w:spacing w:val="-2"/>
          <w:sz w:val="24"/>
        </w:rPr>
        <w:t> </w:t>
      </w:r>
      <w:r>
        <w:rPr>
          <w:i/>
          <w:sz w:val="24"/>
        </w:rPr>
        <w:t>nawet rozszerzać ich katalog na korzyść właścicieli nieruchomości. W</w:t>
      </w:r>
      <w:r>
        <w:rPr>
          <w:i/>
          <w:spacing w:val="-2"/>
          <w:sz w:val="24"/>
        </w:rPr>
        <w:t> </w:t>
      </w:r>
      <w:r>
        <w:rPr>
          <w:i/>
          <w:sz w:val="24"/>
        </w:rPr>
        <w:t>odniesieniu zaś do</w:t>
      </w:r>
      <w:r>
        <w:rPr>
          <w:i/>
          <w:spacing w:val="40"/>
          <w:sz w:val="24"/>
        </w:rPr>
        <w:t> </w:t>
      </w:r>
      <w:r>
        <w:rPr>
          <w:i/>
          <w:sz w:val="24"/>
        </w:rPr>
        <w:t>nieruchomości, co do których zostało co najmniej wydane pozwolenie na budowę, nie</w:t>
      </w:r>
      <w:r>
        <w:rPr>
          <w:i/>
          <w:spacing w:val="-3"/>
          <w:sz w:val="24"/>
        </w:rPr>
        <w:t> </w:t>
      </w:r>
      <w:r>
        <w:rPr>
          <w:i/>
          <w:sz w:val="24"/>
        </w:rPr>
        <w:t>wspominając nieruchomości, na których budowy są już rozpoczęte czy ukończone, powinien je umieszczać w</w:t>
      </w:r>
      <w:r>
        <w:rPr>
          <w:i/>
          <w:spacing w:val="-2"/>
          <w:sz w:val="24"/>
        </w:rPr>
        <w:t> </w:t>
      </w:r>
      <w:r>
        <w:rPr>
          <w:i/>
          <w:sz w:val="24"/>
        </w:rPr>
        <w:t>strefie zabudowy mieszkaniowej. 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przed zabudową, z</w:t>
      </w:r>
      <w:r>
        <w:rPr>
          <w:i/>
          <w:spacing w:val="-3"/>
          <w:sz w:val="24"/>
        </w:rPr>
        <w:t> </w:t>
      </w:r>
      <w:r>
        <w:rPr>
          <w:i/>
          <w:sz w:val="24"/>
        </w:rPr>
        <w:t>samego tylko faktu ich przeznaczenia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4"/>
          <w:sz w:val="24"/>
        </w:rPr>
        <w:t> </w:t>
      </w:r>
      <w:r>
        <w:rPr>
          <w:i/>
          <w:sz w:val="24"/>
        </w:rPr>
        <w:t>leśnych</w:t>
      </w:r>
      <w:r>
        <w:rPr>
          <w:i/>
          <w:spacing w:val="51"/>
          <w:sz w:val="24"/>
        </w:rPr>
        <w:t> </w:t>
      </w:r>
      <w:r>
        <w:rPr>
          <w:i/>
          <w:sz w:val="24"/>
        </w:rPr>
        <w:t>przewiduje</w:t>
      </w:r>
      <w:r>
        <w:rPr>
          <w:i/>
          <w:spacing w:val="50"/>
          <w:sz w:val="24"/>
        </w:rPr>
        <w:t> </w:t>
      </w:r>
      <w:r>
        <w:rPr>
          <w:i/>
          <w:sz w:val="24"/>
        </w:rPr>
        <w:t>znaczące</w:t>
      </w:r>
      <w:r>
        <w:rPr>
          <w:i/>
          <w:spacing w:val="51"/>
          <w:sz w:val="24"/>
        </w:rPr>
        <w:t> </w:t>
      </w:r>
      <w:r>
        <w:rPr>
          <w:i/>
          <w:sz w:val="24"/>
        </w:rPr>
        <w:t>ułatwiania</w:t>
      </w:r>
      <w:r>
        <w:rPr>
          <w:i/>
          <w:spacing w:val="51"/>
          <w:sz w:val="24"/>
        </w:rPr>
        <w:t> </w:t>
      </w:r>
      <w:r>
        <w:rPr>
          <w:i/>
          <w:sz w:val="24"/>
        </w:rPr>
        <w:t>w</w:t>
      </w:r>
      <w:r>
        <w:rPr>
          <w:i/>
          <w:spacing w:val="-2"/>
          <w:sz w:val="24"/>
        </w:rPr>
        <w:t> </w:t>
      </w:r>
      <w:r>
        <w:rPr>
          <w:i/>
          <w:sz w:val="24"/>
        </w:rPr>
        <w:t>zmianie</w:t>
      </w:r>
      <w:r>
        <w:rPr>
          <w:i/>
          <w:spacing w:val="51"/>
          <w:sz w:val="24"/>
        </w:rPr>
        <w:t> </w:t>
      </w:r>
      <w:r>
        <w:rPr>
          <w:i/>
          <w:sz w:val="24"/>
        </w:rPr>
        <w:t>przeznaczenie</w:t>
      </w:r>
      <w:r>
        <w:rPr>
          <w:i/>
          <w:spacing w:val="50"/>
          <w:sz w:val="24"/>
        </w:rPr>
        <w:t> </w:t>
      </w:r>
      <w:r>
        <w:rPr>
          <w:i/>
          <w:sz w:val="24"/>
        </w:rPr>
        <w:t>gruntów</w:t>
      </w:r>
      <w:r>
        <w:rPr>
          <w:i/>
          <w:spacing w:val="51"/>
          <w:sz w:val="24"/>
        </w:rPr>
        <w:t> </w:t>
      </w:r>
      <w:r>
        <w:rPr>
          <w:i/>
          <w:sz w:val="24"/>
        </w:rPr>
        <w:t>rolnych</w:t>
      </w:r>
      <w:r>
        <w:rPr>
          <w:i/>
          <w:spacing w:val="51"/>
          <w:sz w:val="24"/>
        </w:rPr>
        <w:t> </w:t>
      </w:r>
      <w:r>
        <w:rPr>
          <w:i/>
          <w:spacing w:val="-5"/>
          <w:sz w:val="24"/>
        </w:rPr>
        <w:t>na</w:t>
      </w:r>
    </w:p>
    <w:p>
      <w:pPr>
        <w:spacing w:after="0"/>
        <w:jc w:val="both"/>
        <w:rPr>
          <w:sz w:val="24"/>
        </w:rPr>
        <w:sectPr>
          <w:pgSz w:w="11910" w:h="16840"/>
          <w:pgMar w:header="0" w:footer="462" w:top="1320" w:bottom="660" w:left="1200" w:right="800"/>
        </w:sectPr>
      </w:pPr>
    </w:p>
    <w:p>
      <w:pPr>
        <w:spacing w:before="79"/>
        <w:ind w:left="499" w:right="613" w:firstLine="0"/>
        <w:jc w:val="both"/>
        <w:rPr>
          <w:i/>
          <w:sz w:val="24"/>
        </w:rPr>
      </w:pPr>
      <w:r>
        <w:rPr>
          <w:i/>
          <w:sz w:val="24"/>
        </w:rPr>
        <w:t>cele nierolne, to mpzp powinien, zgodnie z</w:t>
      </w:r>
      <w:r>
        <w:rPr>
          <w:i/>
          <w:spacing w:val="-3"/>
          <w:sz w:val="24"/>
        </w:rPr>
        <w:t> </w:t>
      </w:r>
      <w:r>
        <w:rPr>
          <w:i/>
          <w:sz w:val="24"/>
        </w:rPr>
        <w:t>intencją ustawodawcy, także taką możliwość</w:t>
      </w:r>
      <w:r>
        <w:rPr>
          <w:i/>
          <w:sz w:val="24"/>
        </w:rPr>
        <w:t>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pod zabudowę mieszkaniową, a</w:t>
      </w:r>
      <w:r>
        <w:rPr>
          <w:i/>
          <w:spacing w:val="-2"/>
          <w:sz w:val="24"/>
        </w:rPr>
        <w:t> </w:t>
      </w:r>
      <w:r>
        <w:rPr>
          <w:i/>
          <w:sz w:val="24"/>
        </w:rPr>
        <w:t>intencja ta jest uwidoczniona np. poprzez uzyskanie pozwolenia na budowę. Nie stoi ku temu na przeszkodzie fakt, że na mapie sporządzonej na dzień przystąpienia do uchwalenia planu jeszcze nie</w:t>
      </w:r>
      <w:r>
        <w:rPr>
          <w:i/>
          <w:spacing w:val="-3"/>
          <w:sz w:val="24"/>
        </w:rPr>
        <w:t> </w:t>
      </w:r>
      <w:r>
        <w:rPr>
          <w:i/>
          <w:sz w:val="24"/>
        </w:rPr>
        <w:t>miało to miejsca. Oczywistym .jest, że mapa ta dezaktualizuje się w</w:t>
      </w:r>
      <w:r>
        <w:rPr>
          <w:i/>
          <w:spacing w:val="-1"/>
          <w:sz w:val="24"/>
        </w:rPr>
        <w:t> </w:t>
      </w:r>
      <w:r>
        <w:rPr>
          <w:i/>
          <w:sz w:val="24"/>
        </w:rPr>
        <w:t>toku prac nad projektem planu, co powinno być jednak</w:t>
      </w:r>
      <w:r>
        <w:rPr>
          <w:i/>
          <w:spacing w:val="40"/>
          <w:sz w:val="24"/>
        </w:rPr>
        <w:t> </w:t>
      </w:r>
      <w:r>
        <w:rPr>
          <w:i/>
          <w:sz w:val="24"/>
        </w:rPr>
        <w:t>przewidziane na etapie przystąpienia do sporządzenia projektu planu oraz uwzględnione</w:t>
      </w:r>
      <w:r>
        <w:rPr>
          <w:i/>
          <w:spacing w:val="80"/>
          <w:w w:val="150"/>
          <w:sz w:val="24"/>
        </w:rPr>
        <w:t> </w:t>
      </w:r>
      <w:r>
        <w:rPr>
          <w:i/>
          <w:sz w:val="24"/>
        </w:rPr>
        <w:t>w</w:t>
      </w:r>
      <w:r>
        <w:rPr>
          <w:i/>
          <w:spacing w:val="-2"/>
          <w:sz w:val="24"/>
        </w:rPr>
        <w:t> </w:t>
      </w:r>
      <w:r>
        <w:rPr>
          <w:i/>
          <w:sz w:val="24"/>
        </w:rPr>
        <w:t>toku rozpatrywania uwag.</w:t>
      </w:r>
      <w:r>
        <w:rPr>
          <w:i/>
          <w:spacing w:val="80"/>
          <w:sz w:val="24"/>
        </w:rPr>
        <w:t> </w:t>
      </w:r>
      <w:r>
        <w:rPr>
          <w:i/>
          <w:sz w:val="24"/>
        </w:rPr>
        <w:t>Skoro bowiem ustawodawca przewidział etap składania</w:t>
      </w:r>
      <w:r>
        <w:rPr>
          <w:i/>
          <w:spacing w:val="40"/>
          <w:sz w:val="24"/>
        </w:rPr>
        <w:t> </w:t>
      </w:r>
      <w:r>
        <w:rPr>
          <w:i/>
          <w:sz w:val="24"/>
        </w:rPr>
        <w:t>uwag</w:t>
      </w:r>
      <w:r>
        <w:rPr>
          <w:i/>
          <w:spacing w:val="20"/>
          <w:sz w:val="24"/>
        </w:rPr>
        <w:t> </w:t>
      </w:r>
      <w:r>
        <w:rPr>
          <w:i/>
          <w:sz w:val="24"/>
        </w:rPr>
        <w:t>do</w:t>
      </w:r>
      <w:r>
        <w:rPr>
          <w:i/>
          <w:spacing w:val="19"/>
          <w:sz w:val="24"/>
        </w:rPr>
        <w:t> </w:t>
      </w:r>
      <w:r>
        <w:rPr>
          <w:i/>
          <w:sz w:val="24"/>
        </w:rPr>
        <w:t>planu,</w:t>
      </w:r>
      <w:r>
        <w:rPr>
          <w:i/>
          <w:spacing w:val="20"/>
          <w:sz w:val="24"/>
        </w:rPr>
        <w:t> </w:t>
      </w:r>
      <w:r>
        <w:rPr>
          <w:i/>
          <w:sz w:val="24"/>
        </w:rPr>
        <w:t>oznacza</w:t>
      </w:r>
      <w:r>
        <w:rPr>
          <w:i/>
          <w:spacing w:val="20"/>
          <w:sz w:val="24"/>
        </w:rPr>
        <w:t> </w:t>
      </w:r>
      <w:r>
        <w:rPr>
          <w:i/>
          <w:sz w:val="24"/>
        </w:rPr>
        <w:t>to,</w:t>
      </w:r>
      <w:r>
        <w:rPr>
          <w:i/>
          <w:spacing w:val="20"/>
          <w:sz w:val="24"/>
        </w:rPr>
        <w:t> </w:t>
      </w:r>
      <w:r>
        <w:rPr>
          <w:i/>
          <w:sz w:val="24"/>
        </w:rPr>
        <w:t>że</w:t>
      </w:r>
      <w:r>
        <w:rPr>
          <w:i/>
          <w:spacing w:val="19"/>
          <w:sz w:val="24"/>
        </w:rPr>
        <w:t> </w:t>
      </w:r>
      <w:r>
        <w:rPr>
          <w:i/>
          <w:sz w:val="24"/>
        </w:rPr>
        <w:t>możliwa</w:t>
      </w:r>
      <w:r>
        <w:rPr>
          <w:i/>
          <w:spacing w:val="20"/>
          <w:sz w:val="24"/>
        </w:rPr>
        <w:t> </w:t>
      </w:r>
      <w:r>
        <w:rPr>
          <w:i/>
          <w:sz w:val="24"/>
        </w:rPr>
        <w:t>jest</w:t>
      </w:r>
      <w:r>
        <w:rPr>
          <w:i/>
          <w:spacing w:val="20"/>
          <w:sz w:val="24"/>
        </w:rPr>
        <w:t> </w:t>
      </w:r>
      <w:r>
        <w:rPr>
          <w:i/>
          <w:sz w:val="24"/>
        </w:rPr>
        <w:t>zmiana</w:t>
      </w:r>
      <w:r>
        <w:rPr>
          <w:i/>
          <w:spacing w:val="19"/>
          <w:sz w:val="24"/>
        </w:rPr>
        <w:t> </w:t>
      </w:r>
      <w:r>
        <w:rPr>
          <w:i/>
          <w:sz w:val="24"/>
        </w:rPr>
        <w:t>jego</w:t>
      </w:r>
      <w:r>
        <w:rPr>
          <w:i/>
          <w:spacing w:val="20"/>
          <w:sz w:val="24"/>
        </w:rPr>
        <w:t> </w:t>
      </w:r>
      <w:r>
        <w:rPr>
          <w:i/>
          <w:sz w:val="24"/>
        </w:rPr>
        <w:t>pierwotnego</w:t>
      </w:r>
      <w:r>
        <w:rPr>
          <w:i/>
          <w:spacing w:val="20"/>
          <w:sz w:val="24"/>
        </w:rPr>
        <w:t> </w:t>
      </w:r>
      <w:r>
        <w:rPr>
          <w:i/>
          <w:sz w:val="24"/>
        </w:rPr>
        <w:t>projektu</w:t>
      </w:r>
      <w:r>
        <w:rPr>
          <w:i/>
          <w:spacing w:val="19"/>
          <w:sz w:val="24"/>
        </w:rPr>
        <w:t> </w:t>
      </w:r>
      <w:r>
        <w:rPr>
          <w:i/>
          <w:sz w:val="24"/>
        </w:rPr>
        <w:t>w</w:t>
      </w:r>
      <w:r>
        <w:rPr>
          <w:i/>
          <w:spacing w:val="-2"/>
          <w:sz w:val="24"/>
        </w:rPr>
        <w:t> </w:t>
      </w:r>
      <w:r>
        <w:rPr>
          <w:i/>
          <w:sz w:val="24"/>
        </w:rPr>
        <w:t>oparciu o</w:t>
      </w:r>
      <w:r>
        <w:rPr>
          <w:i/>
          <w:spacing w:val="-3"/>
          <w:sz w:val="24"/>
        </w:rPr>
        <w:t> </w:t>
      </w:r>
      <w:r>
        <w:rPr>
          <w:i/>
          <w:sz w:val="24"/>
        </w:rPr>
        <w:t>nowe</w:t>
      </w:r>
      <w:r>
        <w:rPr>
          <w:i/>
          <w:spacing w:val="-3"/>
          <w:sz w:val="24"/>
        </w:rPr>
        <w:t> </w:t>
      </w:r>
      <w:r>
        <w:rPr>
          <w:i/>
          <w:sz w:val="24"/>
        </w:rPr>
        <w:t>okoliczności,</w:t>
      </w:r>
      <w:r>
        <w:rPr>
          <w:i/>
          <w:spacing w:val="-3"/>
          <w:sz w:val="24"/>
        </w:rPr>
        <w:t> </w:t>
      </w:r>
      <w:r>
        <w:rPr>
          <w:i/>
          <w:sz w:val="24"/>
        </w:rPr>
        <w:t>np.</w:t>
      </w:r>
      <w:r>
        <w:rPr>
          <w:i/>
          <w:spacing w:val="-3"/>
          <w:sz w:val="24"/>
        </w:rPr>
        <w:t> </w:t>
      </w:r>
      <w:r>
        <w:rPr>
          <w:i/>
          <w:sz w:val="24"/>
        </w:rPr>
        <w:t>uzyskanie</w:t>
      </w:r>
      <w:r>
        <w:rPr>
          <w:i/>
          <w:spacing w:val="-3"/>
          <w:sz w:val="24"/>
        </w:rPr>
        <w:t> </w:t>
      </w:r>
      <w:r>
        <w:rPr>
          <w:i/>
          <w:sz w:val="24"/>
        </w:rPr>
        <w:t>decyzji</w:t>
      </w:r>
      <w:r>
        <w:rPr>
          <w:i/>
          <w:spacing w:val="-3"/>
          <w:sz w:val="24"/>
        </w:rPr>
        <w:t> </w:t>
      </w:r>
      <w:r>
        <w:rPr>
          <w:i/>
          <w:sz w:val="24"/>
        </w:rPr>
        <w:t>o</w:t>
      </w:r>
      <w:r>
        <w:rPr>
          <w:i/>
          <w:spacing w:val="-3"/>
          <w:sz w:val="24"/>
        </w:rPr>
        <w:t> </w:t>
      </w:r>
      <w:r>
        <w:rPr>
          <w:i/>
          <w:sz w:val="24"/>
        </w:rPr>
        <w:t>pozwoleniu</w:t>
      </w:r>
      <w:r>
        <w:rPr>
          <w:i/>
          <w:spacing w:val="-3"/>
          <w:sz w:val="24"/>
        </w:rPr>
        <w:t> </w:t>
      </w:r>
      <w:r>
        <w:rPr>
          <w:i/>
          <w:sz w:val="24"/>
        </w:rPr>
        <w:t>na</w:t>
      </w:r>
      <w:r>
        <w:rPr>
          <w:i/>
          <w:spacing w:val="-3"/>
          <w:sz w:val="24"/>
        </w:rPr>
        <w:t> </w:t>
      </w:r>
      <w:r>
        <w:rPr>
          <w:i/>
          <w:sz w:val="24"/>
        </w:rPr>
        <w:t>budowę,</w:t>
      </w:r>
      <w:r>
        <w:rPr>
          <w:i/>
          <w:spacing w:val="-3"/>
          <w:sz w:val="24"/>
        </w:rPr>
        <w:t> </w:t>
      </w:r>
      <w:r>
        <w:rPr>
          <w:i/>
          <w:sz w:val="24"/>
        </w:rPr>
        <w:t>co</w:t>
      </w:r>
      <w:r>
        <w:rPr>
          <w:i/>
          <w:spacing w:val="-3"/>
          <w:sz w:val="24"/>
        </w:rPr>
        <w:t> </w:t>
      </w:r>
      <w:r>
        <w:rPr>
          <w:i/>
          <w:sz w:val="24"/>
        </w:rPr>
        <w:t>ma</w:t>
      </w:r>
      <w:r>
        <w:rPr>
          <w:i/>
          <w:spacing w:val="-3"/>
          <w:sz w:val="24"/>
        </w:rPr>
        <w:t> </w:t>
      </w:r>
      <w:r>
        <w:rPr>
          <w:i/>
          <w:sz w:val="24"/>
        </w:rPr>
        <w:t>właśnie</w:t>
      </w:r>
      <w:r>
        <w:rPr>
          <w:i/>
          <w:spacing w:val="-3"/>
          <w:sz w:val="24"/>
        </w:rPr>
        <w:t> </w:t>
      </w:r>
      <w:r>
        <w:rPr>
          <w:i/>
          <w:sz w:val="24"/>
        </w:rPr>
        <w:t>miejsce w moim przypadku.</w:t>
      </w:r>
    </w:p>
    <w:p>
      <w:pPr>
        <w:spacing w:before="120"/>
        <w:ind w:left="499" w:right="614" w:firstLine="227"/>
        <w:jc w:val="both"/>
        <w:rPr>
          <w:i/>
          <w:sz w:val="24"/>
        </w:rPr>
      </w:pPr>
      <w:r>
        <w:rPr>
          <w:i/>
          <w:sz w:val="24"/>
        </w:rPr>
        <w:t>Na</w:t>
      </w:r>
      <w:r>
        <w:rPr>
          <w:i/>
          <w:spacing w:val="63"/>
          <w:sz w:val="24"/>
        </w:rPr>
        <w:t> </w:t>
      </w:r>
      <w:r>
        <w:rPr>
          <w:i/>
          <w:sz w:val="24"/>
        </w:rPr>
        <w:t>skutek</w:t>
      </w:r>
      <w:r>
        <w:rPr>
          <w:i/>
          <w:spacing w:val="63"/>
          <w:sz w:val="24"/>
        </w:rPr>
        <w:t> </w:t>
      </w:r>
      <w:r>
        <w:rPr>
          <w:i/>
          <w:sz w:val="24"/>
        </w:rPr>
        <w:t>uchwalenia</w:t>
      </w:r>
      <w:r>
        <w:rPr>
          <w:i/>
          <w:spacing w:val="63"/>
          <w:sz w:val="24"/>
        </w:rPr>
        <w:t> </w:t>
      </w:r>
      <w:r>
        <w:rPr>
          <w:i/>
          <w:sz w:val="24"/>
        </w:rPr>
        <w:t>planu</w:t>
      </w:r>
      <w:r>
        <w:rPr>
          <w:i/>
          <w:spacing w:val="63"/>
          <w:sz w:val="24"/>
        </w:rPr>
        <w:t> </w:t>
      </w:r>
      <w:r>
        <w:rPr>
          <w:i/>
          <w:sz w:val="24"/>
        </w:rPr>
        <w:t>przysługiwać</w:t>
      </w:r>
      <w:r>
        <w:rPr>
          <w:i/>
          <w:spacing w:val="63"/>
          <w:sz w:val="24"/>
        </w:rPr>
        <w:t> </w:t>
      </w:r>
      <w:r>
        <w:rPr>
          <w:i/>
          <w:sz w:val="24"/>
        </w:rPr>
        <w:t>mi</w:t>
      </w:r>
      <w:r>
        <w:rPr>
          <w:i/>
          <w:spacing w:val="63"/>
          <w:sz w:val="24"/>
        </w:rPr>
        <w:t> </w:t>
      </w:r>
      <w:r>
        <w:rPr>
          <w:i/>
          <w:sz w:val="24"/>
        </w:rPr>
        <w:t>będzie</w:t>
      </w:r>
      <w:r>
        <w:rPr>
          <w:i/>
          <w:spacing w:val="63"/>
          <w:sz w:val="24"/>
        </w:rPr>
        <w:t> </w:t>
      </w:r>
      <w:r>
        <w:rPr>
          <w:i/>
          <w:sz w:val="24"/>
        </w:rPr>
        <w:t>prawo</w:t>
      </w:r>
      <w:r>
        <w:rPr>
          <w:i/>
          <w:spacing w:val="63"/>
          <w:sz w:val="24"/>
        </w:rPr>
        <w:t> </w:t>
      </w:r>
      <w:r>
        <w:rPr>
          <w:i/>
          <w:sz w:val="24"/>
        </w:rPr>
        <w:t>wystąpienia</w:t>
      </w:r>
      <w:r>
        <w:rPr>
          <w:i/>
          <w:spacing w:val="64"/>
          <w:sz w:val="24"/>
        </w:rPr>
        <w:t> </w:t>
      </w:r>
      <w:r>
        <w:rPr>
          <w:i/>
          <w:sz w:val="24"/>
        </w:rPr>
        <w:t>do</w:t>
      </w:r>
      <w:r>
        <w:rPr>
          <w:i/>
          <w:spacing w:val="63"/>
          <w:sz w:val="24"/>
        </w:rPr>
        <w:t> </w:t>
      </w:r>
      <w:r>
        <w:rPr>
          <w:i/>
          <w:sz w:val="24"/>
        </w:rPr>
        <w:t>Gminy</w:t>
      </w:r>
      <w:r>
        <w:rPr>
          <w:i/>
          <w:sz w:val="24"/>
        </w:rPr>
        <w:t> o</w:t>
      </w:r>
      <w:r>
        <w:rPr>
          <w:i/>
          <w:spacing w:val="-3"/>
          <w:sz w:val="24"/>
        </w:rPr>
        <w:t> </w:t>
      </w:r>
      <w:r>
        <w:rPr>
          <w:i/>
          <w:sz w:val="24"/>
        </w:rPr>
        <w:t>odszkodowanie. Zatem pozostali jej mieszkańcy poniosą konsekwencje finansowe decyzji Gminy, co do jednostkowej działki. W</w:t>
      </w:r>
      <w:r>
        <w:rPr>
          <w:i/>
          <w:spacing w:val="-3"/>
          <w:sz w:val="24"/>
        </w:rPr>
        <w:t> </w:t>
      </w:r>
      <w:r>
        <w:rPr>
          <w:i/>
          <w:sz w:val="24"/>
        </w:rPr>
        <w:t>obliczu całokształtu powyżej opisanych okoliczności, tj. braku uzasadnienia dla objęcia działek, których dotyczą uwagi, szczególną ochroną przyrodniczą, położenia jej przy drodze oraz przy planowanym wodociągu, ale </w:t>
      </w:r>
      <w:r>
        <w:rPr>
          <w:i/>
          <w:sz w:val="24"/>
        </w:rPr>
        <w:t>przede wszystkim oczywistego jej przeznaczenia przeze mnie na cele budowlane przy akceptacji Gminy, jest to działanie irracjonalne i naraża na szkodę budżet Gminny.</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277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2"/>
          <w:sz w:val="24"/>
        </w:rPr>
        <w:t> </w:t>
      </w:r>
      <w:r>
        <w:rPr>
          <w:i/>
          <w:sz w:val="24"/>
        </w:rPr>
        <w:t>takim stanie zagospodarowania, jaki opisany został w</w:t>
      </w:r>
      <w:r>
        <w:rPr>
          <w:i/>
          <w:spacing w:val="-3"/>
          <w:sz w:val="24"/>
        </w:rPr>
        <w:t> </w:t>
      </w:r>
      <w:r>
        <w:rPr>
          <w:i/>
          <w:sz w:val="24"/>
        </w:rPr>
        <w:t>planie ochrony Parku, jaki faktycznie miał wówczas miejsce. Kiedy na tych terenach rozpoczęły się intensywne procesy</w:t>
      </w:r>
      <w:r>
        <w:rPr>
          <w:i/>
          <w:spacing w:val="40"/>
          <w:sz w:val="24"/>
        </w:rPr>
        <w:t> </w:t>
      </w:r>
      <w:r>
        <w:rPr>
          <w:i/>
          <w:sz w:val="24"/>
        </w:rPr>
        <w:t>urbanizacyjne, Gmina nie</w:t>
      </w:r>
      <w:r>
        <w:rPr>
          <w:i/>
          <w:spacing w:val="-2"/>
          <w:sz w:val="24"/>
        </w:rPr>
        <w:t> </w:t>
      </w:r>
      <w:r>
        <w:rPr>
          <w:i/>
          <w:sz w:val="24"/>
        </w:rPr>
        <w:t>wprowadzała na podstawie Studium planów dopuszczając </w:t>
      </w:r>
      <w:r>
        <w:rPr>
          <w:i/>
          <w:sz w:val="24"/>
        </w:rPr>
        <w:t>do trwania w</w:t>
      </w:r>
      <w:r>
        <w:rPr>
          <w:i/>
          <w:spacing w:val="-2"/>
          <w:sz w:val="24"/>
        </w:rPr>
        <w:t> </w:t>
      </w:r>
      <w:r>
        <w:rPr>
          <w:i/>
          <w:sz w:val="24"/>
        </w:rPr>
        <w:t>odniesieniu do tych obszarów tzw. luki planistycznej. Aktualnie zamierzeniem organu wykonawczego Gminy jest natychmiastowe i</w:t>
      </w:r>
      <w:r>
        <w:rPr>
          <w:i/>
          <w:spacing w:val="-3"/>
          <w:sz w:val="24"/>
        </w:rPr>
        <w:t> </w:t>
      </w:r>
      <w:r>
        <w:rPr>
          <w:i/>
          <w:sz w:val="24"/>
        </w:rPr>
        <w:t>drastyczne ukrócenie tych procesów, które mogły trwać dzięki zaniedbaniom ze strony organów Gminy i</w:t>
      </w:r>
      <w:r>
        <w:rPr>
          <w:i/>
          <w:spacing w:val="-2"/>
          <w:sz w:val="24"/>
        </w:rPr>
        <w:t> </w:t>
      </w:r>
      <w:r>
        <w:rPr>
          <w:i/>
          <w:sz w:val="24"/>
        </w:rPr>
        <w:t>doprowadziły do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także poza strefami przeznaczonymi pierwotnie w</w:t>
      </w:r>
      <w:r>
        <w:rPr>
          <w:i/>
          <w:spacing w:val="-2"/>
          <w:sz w:val="24"/>
        </w:rPr>
        <w:t> </w:t>
      </w:r>
      <w:r>
        <w:rPr>
          <w:i/>
          <w:sz w:val="24"/>
        </w:rPr>
        <w:t>planie ochrony Parku na rozwój zabudowy mieszkaniowej zaszły</w:t>
      </w:r>
      <w:r>
        <w:rPr>
          <w:i/>
          <w:spacing w:val="40"/>
          <w:sz w:val="24"/>
        </w:rPr>
        <w:t> </w:t>
      </w:r>
      <w:r>
        <w:rPr>
          <w:i/>
          <w:sz w:val="24"/>
        </w:rPr>
        <w:t>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spacing w:before="120"/>
        <w:ind w:left="499" w:right="615" w:firstLine="227"/>
        <w:jc w:val="both"/>
        <w:rPr>
          <w:i/>
          <w:sz w:val="24"/>
        </w:rPr>
      </w:pPr>
      <w:r>
        <w:rPr>
          <w:i/>
          <w:sz w:val="24"/>
        </w:rPr>
        <w:t>W związku z</w:t>
      </w:r>
      <w:r>
        <w:rPr>
          <w:i/>
          <w:spacing w:val="-4"/>
          <w:sz w:val="24"/>
        </w:rPr>
        <w:t> </w:t>
      </w:r>
      <w:r>
        <w:rPr>
          <w:i/>
          <w:sz w:val="24"/>
        </w:rPr>
        <w:t>powyższym wnoszę o</w:t>
      </w:r>
      <w:r>
        <w:rPr>
          <w:i/>
          <w:spacing w:val="-3"/>
          <w:sz w:val="24"/>
        </w:rPr>
        <w:t> </w:t>
      </w:r>
      <w:r>
        <w:rPr>
          <w:i/>
          <w:sz w:val="24"/>
        </w:rPr>
        <w:t>umieszczenie działek, których dotyczą niniejsze uwagi</w:t>
      </w:r>
      <w:r>
        <w:rPr>
          <w:i/>
          <w:sz w:val="24"/>
        </w:rPr>
        <w:t> w strefie przeznaczonej pod zabudowę mieszkaniową.”.</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spacing w:after="0"/>
        <w:jc w:val="left"/>
        <w:rPr>
          <w:sz w:val="24"/>
        </w:rPr>
        <w:sectPr>
          <w:pgSz w:w="11910" w:h="16840"/>
          <w:pgMar w:header="0" w:footer="462" w:top="1320" w:bottom="660" w:left="1200" w:right="800"/>
        </w:sectPr>
      </w:pPr>
    </w:p>
    <w:p>
      <w:pPr>
        <w:pStyle w:val="BodyText"/>
        <w:spacing w:before="79"/>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w:t>
      </w:r>
      <w:r>
        <w:rPr>
          <w:spacing w:val="-3"/>
        </w:rPr>
        <w:t> </w:t>
      </w:r>
      <w:r>
        <w:rPr/>
        <w:t>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w:t>
      </w:r>
      <w:r>
        <w:rPr>
          <w:spacing w:val="-2"/>
        </w:rPr>
        <w:t> </w:t>
      </w:r>
      <w:r>
        <w:rPr/>
        <w:t>2018</w:t>
      </w:r>
      <w:r>
        <w:rPr>
          <w:spacing w:val="-2"/>
        </w:rPr>
        <w:t> </w:t>
      </w:r>
      <w:r>
        <w:rPr/>
        <w:t>r. Rady Miejskiej w</w:t>
      </w:r>
      <w:r>
        <w:rPr>
          <w:spacing w:val="-3"/>
        </w:rPr>
        <w:t> </w:t>
      </w:r>
      <w:r>
        <w:rPr/>
        <w:t>Łodzi zmienionym uchwałami Rady Miejskiej w</w:t>
      </w:r>
      <w:r>
        <w:rPr>
          <w:spacing w:val="-2"/>
        </w:rPr>
        <w:t> </w:t>
      </w:r>
      <w:r>
        <w:rPr/>
        <w:t>Łodzi Nr</w:t>
      </w:r>
      <w:r>
        <w:rPr>
          <w:spacing w:val="-2"/>
        </w:rPr>
        <w:t> </w:t>
      </w:r>
      <w:r>
        <w:rPr/>
        <w:t>VI/215/19 z</w:t>
      </w:r>
      <w:r>
        <w:rPr>
          <w:spacing w:val="-1"/>
        </w:rPr>
        <w:t> </w:t>
      </w:r>
      <w:r>
        <w:rPr/>
        <w:t>dnia 6</w:t>
      </w:r>
      <w:r>
        <w:rPr>
          <w:spacing w:val="-1"/>
        </w:rPr>
        <w:t> </w:t>
      </w:r>
      <w:r>
        <w:rPr/>
        <w:t>marca 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3" w:firstLine="227"/>
      </w:pPr>
      <w:r>
        <w:rPr/>
        <w:t>Wyznaczenie w</w:t>
      </w:r>
      <w:r>
        <w:rPr>
          <w:spacing w:val="-3"/>
        </w:rPr>
        <w:t> </w:t>
      </w:r>
      <w:r>
        <w:rPr/>
        <w:t>przedmiotowym obszarze, w</w:t>
      </w:r>
      <w:r>
        <w:rPr>
          <w:spacing w:val="-3"/>
        </w:rPr>
        <w:t> </w:t>
      </w:r>
      <w:r>
        <w:rPr/>
        <w:t>projekcie planu miejscowego, terenów zabudowy mieszkaniowej jednorodzinnej byłoby niezgodne z</w:t>
      </w:r>
      <w:r>
        <w:rPr>
          <w:spacing w:val="-3"/>
        </w:rPr>
        <w:t> </w:t>
      </w:r>
      <w:r>
        <w:rPr/>
        <w:t>obowiązującym Studium uwarunkowań i</w:t>
      </w:r>
      <w:r>
        <w:rPr>
          <w:spacing w:val="-4"/>
        </w:rPr>
        <w:t> </w:t>
      </w:r>
      <w:r>
        <w:rPr/>
        <w:t>kierunków zagospodarowania przestrzennego miasta Łodzi, którego celem w</w:t>
      </w:r>
      <w:r>
        <w:rPr>
          <w:spacing w:val="-3"/>
        </w:rPr>
        <w:t> </w:t>
      </w:r>
      <w:r>
        <w:rPr/>
        <w:t>jednostce funkcjonalno-przestrzennej „Tereny aktywne przyrodniczo”, oznaczone symbolem „O” było zachowanie otwartego krajobrazu Miasta, ochrona systemu przyrodniczego oraz przywrócenie walorów przyrodniczych i</w:t>
      </w:r>
      <w:r>
        <w:rPr>
          <w:spacing w:val="-3"/>
        </w:rPr>
        <w:t> </w:t>
      </w:r>
      <w:r>
        <w:rPr/>
        <w:t>krajobrazowych tam, gdzie zostały zdegradowane. Działania inwestycyjne w</w:t>
      </w:r>
      <w:r>
        <w:rPr>
          <w:spacing w:val="-3"/>
        </w:rPr>
        <w:t> </w:t>
      </w:r>
      <w:r>
        <w:rPr/>
        <w:t>tej jednostce zostały ograniczone do zapewnienia możliwości funkcjonowania obiektów istniejących i</w:t>
      </w:r>
      <w:r>
        <w:rPr>
          <w:spacing w:val="-2"/>
        </w:rPr>
        <w:t> </w:t>
      </w:r>
      <w:r>
        <w:rPr/>
        <w:t>istniejącego zainwestowania,</w:t>
      </w:r>
      <w:r>
        <w:rPr>
          <w:spacing w:val="-1"/>
        </w:rPr>
        <w:t> </w:t>
      </w:r>
      <w:r>
        <w:rPr/>
        <w:t>co</w:t>
      </w:r>
      <w:r>
        <w:rPr>
          <w:spacing w:val="-1"/>
        </w:rPr>
        <w:t> </w:t>
      </w:r>
      <w:r>
        <w:rPr/>
        <w:t>ma</w:t>
      </w:r>
      <w:r>
        <w:rPr>
          <w:spacing w:val="-1"/>
        </w:rPr>
        <w:t> </w:t>
      </w:r>
      <w:r>
        <w:rPr/>
        <w:t>swoje</w:t>
      </w:r>
      <w:r>
        <w:rPr>
          <w:spacing w:val="-2"/>
        </w:rPr>
        <w:t> </w:t>
      </w:r>
      <w:r>
        <w:rPr/>
        <w:t>odzwierciedlenie</w:t>
      </w:r>
      <w:r>
        <w:rPr>
          <w:spacing w:val="-1"/>
        </w:rPr>
        <w:t> </w:t>
      </w:r>
      <w:r>
        <w:rPr/>
        <w:t>w</w:t>
      </w:r>
      <w:r>
        <w:rPr>
          <w:spacing w:val="-2"/>
        </w:rPr>
        <w:t> </w:t>
      </w:r>
      <w:r>
        <w:rPr/>
        <w:t>ustaleniach</w:t>
      </w:r>
      <w:r>
        <w:rPr>
          <w:spacing w:val="-1"/>
        </w:rPr>
        <w:t> </w:t>
      </w:r>
      <w:r>
        <w:rPr/>
        <w:t>projektu</w:t>
      </w:r>
      <w:r>
        <w:rPr>
          <w:spacing w:val="-1"/>
        </w:rPr>
        <w:t> </w:t>
      </w:r>
      <w:r>
        <w:rPr/>
        <w:t>planu</w:t>
      </w:r>
      <w:r>
        <w:rPr>
          <w:spacing w:val="-1"/>
        </w:rPr>
        <w:t> </w:t>
      </w:r>
      <w:r>
        <w:rPr/>
        <w:t>miejscowego.</w:t>
      </w:r>
    </w:p>
    <w:p>
      <w:pPr>
        <w:pStyle w:val="BodyText"/>
        <w:ind w:right="614" w:firstLine="227"/>
      </w:pPr>
      <w:r>
        <w:rPr/>
        <w:t>Nieruchomość położona przy ul. Rogowskiej (działki nr: 99/1, 99/4, 99/6, 99/3, 99/5 obręb B-19), zgodnie z</w:t>
      </w:r>
      <w:r>
        <w:rPr>
          <w:spacing w:val="-1"/>
        </w:rPr>
        <w:t> </w:t>
      </w:r>
      <w:r>
        <w:rPr/>
        <w:t>obowiązującym Studium znajduje się w</w:t>
      </w:r>
      <w:r>
        <w:rPr>
          <w:spacing w:val="-2"/>
        </w:rPr>
        <w:t> </w:t>
      </w:r>
      <w:r>
        <w:rPr/>
        <w:t>strefie terenów wyłączonych spod zabudowy, terenów aktywnych przyrodniczo (O). Tereny aktywne przyrodniczo obejmują obszary kluczowe dla systemu przyrodniczego Miasta, obszary położone peryferyjnie i</w:t>
      </w:r>
      <w:r>
        <w:rPr>
          <w:spacing w:val="-5"/>
        </w:rPr>
        <w:t> </w:t>
      </w:r>
      <w:r>
        <w:rPr/>
        <w:t>pełniące głównie rolę klimatyczno–biologiczną, krajobrazową oraz korytarzy przewietrzających Miasto. Na tych terenach obowiązuje zatrzymanie rozpoczętych</w:t>
      </w:r>
      <w:r>
        <w:rPr>
          <w:spacing w:val="-3"/>
        </w:rPr>
        <w:t> </w:t>
      </w:r>
      <w:r>
        <w:rPr/>
        <w:t>procesów</w:t>
      </w:r>
      <w:r>
        <w:rPr>
          <w:spacing w:val="-4"/>
        </w:rPr>
        <w:t> </w:t>
      </w:r>
      <w:r>
        <w:rPr/>
        <w:t>urbanizacji</w:t>
      </w:r>
      <w:r>
        <w:rPr>
          <w:spacing w:val="-3"/>
        </w:rPr>
        <w:t> </w:t>
      </w:r>
      <w:r>
        <w:rPr/>
        <w:t>poprzez</w:t>
      </w:r>
      <w:r>
        <w:rPr>
          <w:spacing w:val="-4"/>
        </w:rPr>
        <w:t> </w:t>
      </w:r>
      <w:r>
        <w:rPr/>
        <w:t>zakaz</w:t>
      </w:r>
      <w:r>
        <w:rPr>
          <w:spacing w:val="-4"/>
        </w:rPr>
        <w:t> </w:t>
      </w:r>
      <w:r>
        <w:rPr/>
        <w:t>realizacji</w:t>
      </w:r>
      <w:r>
        <w:rPr>
          <w:spacing w:val="-3"/>
        </w:rPr>
        <w:t> </w:t>
      </w:r>
      <w:r>
        <w:rPr/>
        <w:t>nowej</w:t>
      </w:r>
      <w:r>
        <w:rPr>
          <w:spacing w:val="-4"/>
        </w:rPr>
        <w:t> </w:t>
      </w:r>
      <w:r>
        <w:rPr/>
        <w:t>zabudowy.</w:t>
      </w:r>
      <w:r>
        <w:rPr>
          <w:spacing w:val="-3"/>
        </w:rPr>
        <w:t> </w:t>
      </w:r>
      <w:r>
        <w:rPr/>
        <w:t>W</w:t>
      </w:r>
      <w:r>
        <w:rPr>
          <w:spacing w:val="-5"/>
        </w:rPr>
        <w:t> </w:t>
      </w:r>
      <w:r>
        <w:rPr/>
        <w:t>granicach istniejącego zainwestowania zabudową mieszkaniową projekt planu ustala katalog możliwych</w:t>
      </w:r>
      <w:r>
        <w:rPr>
          <w:spacing w:val="80"/>
        </w:rPr>
        <w:t> </w:t>
      </w:r>
      <w:r>
        <w:rPr/>
        <w:t>działań</w:t>
      </w:r>
      <w:r>
        <w:rPr>
          <w:spacing w:val="80"/>
        </w:rPr>
        <w:t> </w:t>
      </w:r>
      <w:r>
        <w:rPr/>
        <w:t>budowlanych,</w:t>
      </w:r>
      <w:r>
        <w:rPr>
          <w:spacing w:val="80"/>
        </w:rPr>
        <w:t> </w:t>
      </w:r>
      <w:r>
        <w:rPr/>
        <w:t>tj.:</w:t>
      </w:r>
      <w:r>
        <w:rPr>
          <w:spacing w:val="80"/>
        </w:rPr>
        <w:t> </w:t>
      </w:r>
      <w:r>
        <w:rPr/>
        <w:t>remont,</w:t>
      </w:r>
      <w:r>
        <w:rPr>
          <w:spacing w:val="80"/>
        </w:rPr>
        <w:t> </w:t>
      </w:r>
      <w:r>
        <w:rPr/>
        <w:t>przebudowa,</w:t>
      </w:r>
      <w:r>
        <w:rPr>
          <w:spacing w:val="80"/>
        </w:rPr>
        <w:t> </w:t>
      </w:r>
      <w:r>
        <w:rPr/>
        <w:t>rozbudowa</w:t>
      </w:r>
      <w:r>
        <w:rPr>
          <w:spacing w:val="80"/>
        </w:rPr>
        <w:t> </w:t>
      </w:r>
      <w:r>
        <w:rPr/>
        <w:t>i</w:t>
      </w:r>
      <w:r>
        <w:rPr>
          <w:spacing w:val="-2"/>
        </w:rPr>
        <w:t> </w:t>
      </w:r>
      <w:r>
        <w:rPr/>
        <w:t>nadbudowa</w:t>
      </w:r>
      <w:r>
        <w:rPr>
          <w:spacing w:val="80"/>
        </w:rPr>
        <w:t> </w:t>
      </w:r>
      <w:r>
        <w:rPr/>
        <w:t>z</w:t>
      </w:r>
      <w:r>
        <w:rPr>
          <w:spacing w:val="-2"/>
        </w:rPr>
        <w:t> </w:t>
      </w:r>
      <w:r>
        <w:rPr/>
        <w:t>określeniem maksymalnej powierzchni zabudowy oraz wysokości istniejących</w:t>
      </w:r>
      <w:r>
        <w:rPr>
          <w:spacing w:val="80"/>
        </w:rPr>
        <w:t> </w:t>
      </w:r>
      <w:r>
        <w:rPr/>
        <w:t>budynków mieszkalnych oraz obiektów gospodarczych i garaży.</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1"/>
        </w:rPr>
        <w:t> </w:t>
      </w:r>
      <w:r>
        <w:rPr/>
        <w:t>ekologicznych i</w:t>
      </w:r>
      <w:r>
        <w:rPr>
          <w:spacing w:val="-1"/>
        </w:rPr>
        <w:t> </w:t>
      </w:r>
      <w:r>
        <w:rPr/>
        <w:t>krajobrazowych na przedpolu Lasu Łagiewnickiego, w</w:t>
      </w:r>
      <w:r>
        <w:rPr>
          <w:spacing w:val="-2"/>
        </w:rPr>
        <w:t> </w:t>
      </w:r>
      <w:r>
        <w:rPr/>
        <w:t>strefie </w:t>
      </w:r>
      <w:r>
        <w:rPr>
          <w:spacing w:val="-5"/>
        </w:rPr>
        <w:t>S–</w:t>
      </w:r>
    </w:p>
    <w:p>
      <w:pPr>
        <w:spacing w:after="0"/>
        <w:sectPr>
          <w:pgSz w:w="11910" w:h="16840"/>
          <w:pgMar w:header="0" w:footer="462" w:top="1320" w:bottom="660" w:left="1200" w:right="800"/>
        </w:sectPr>
      </w:pPr>
    </w:p>
    <w:p>
      <w:pPr>
        <w:pStyle w:val="BodyText"/>
        <w:spacing w:before="79"/>
        <w:ind w:right="615"/>
      </w:pPr>
      <w:r>
        <w:rPr/>
        <w:t>V, obejmującej obszary o</w:t>
      </w:r>
      <w:r>
        <w:rPr>
          <w:spacing w:val="-3"/>
        </w:rPr>
        <w:t> </w:t>
      </w:r>
      <w:r>
        <w:rPr/>
        <w:t>specjalnych indywidualnych działaniach ochronnych z</w:t>
      </w:r>
      <w:r>
        <w:rPr>
          <w:spacing w:val="-4"/>
        </w:rPr>
        <w:t> </w:t>
      </w:r>
      <w:r>
        <w:rPr/>
        <w:t>zakazem lokalizacji budownictwa.</w:t>
      </w:r>
    </w:p>
    <w:p>
      <w:pPr>
        <w:pStyle w:val="BodyText"/>
        <w:ind w:right="613" w:firstLine="227"/>
      </w:pPr>
      <w:r>
        <w:rPr/>
        <w:t>Jednocześnie przy sporządzaniu projektu planu wykorzystywane są również dokumenty</w:t>
      </w:r>
      <w:r>
        <w:rPr>
          <w:spacing w:val="40"/>
        </w:rPr>
        <w:t> </w:t>
      </w:r>
      <w:r>
        <w:rPr/>
        <w:t>i</w:t>
      </w:r>
      <w:r>
        <w:rPr>
          <w:spacing w:val="-1"/>
        </w:rPr>
        <w:t> </w:t>
      </w:r>
      <w:r>
        <w:rPr/>
        <w:t>materiały planistyczne, na podstawie których można określić lokalizację nowo budowanych obiektów 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Przy wydawaniu decyzji administracyjnych nie</w:t>
      </w:r>
      <w:r>
        <w:rPr>
          <w:spacing w:val="-3"/>
        </w:rPr>
        <w:t> </w:t>
      </w:r>
      <w:r>
        <w:rPr/>
        <w:t>jest wymagana zgodność z obowiązującym studium.</w:t>
      </w:r>
    </w:p>
    <w:p>
      <w:pPr>
        <w:spacing w:before="120"/>
        <w:ind w:left="499" w:right="615" w:firstLine="227"/>
        <w:jc w:val="both"/>
        <w:rPr>
          <w:sz w:val="24"/>
        </w:rPr>
      </w:pPr>
      <w:r>
        <w:rPr>
          <w:sz w:val="24"/>
        </w:rPr>
        <w:t>Zgodnie</w:t>
      </w:r>
      <w:r>
        <w:rPr>
          <w:spacing w:val="40"/>
          <w:sz w:val="24"/>
        </w:rPr>
        <w:t> </w:t>
      </w:r>
      <w:r>
        <w:rPr>
          <w:sz w:val="24"/>
        </w:rPr>
        <w:t>z</w:t>
      </w:r>
      <w:r>
        <w:rPr>
          <w:spacing w:val="-1"/>
          <w:sz w:val="24"/>
        </w:rPr>
        <w:t> </w:t>
      </w:r>
      <w:r>
        <w:rPr>
          <w:sz w:val="24"/>
        </w:rPr>
        <w:t>art.</w:t>
      </w:r>
      <w:r>
        <w:rPr>
          <w:spacing w:val="-1"/>
          <w:sz w:val="24"/>
        </w:rPr>
        <w:t> </w:t>
      </w:r>
      <w:r>
        <w:rPr>
          <w:sz w:val="24"/>
        </w:rPr>
        <w:t>20</w:t>
      </w:r>
      <w:r>
        <w:rPr>
          <w:spacing w:val="-1"/>
          <w:sz w:val="24"/>
        </w:rPr>
        <w:t> </w:t>
      </w:r>
      <w:r>
        <w:rPr>
          <w:sz w:val="24"/>
        </w:rPr>
        <w:t>ust.</w:t>
      </w:r>
      <w:r>
        <w:rPr>
          <w:spacing w:val="-1"/>
          <w:sz w:val="24"/>
        </w:rPr>
        <w:t> </w:t>
      </w:r>
      <w:r>
        <w:rPr>
          <w:sz w:val="24"/>
        </w:rPr>
        <w:t>1</w:t>
      </w:r>
      <w:r>
        <w:rPr>
          <w:spacing w:val="-1"/>
          <w:sz w:val="24"/>
        </w:rPr>
        <w:t> </w:t>
      </w:r>
      <w:r>
        <w:rPr>
          <w:sz w:val="24"/>
        </w:rPr>
        <w:t>ww.</w:t>
      </w:r>
      <w:r>
        <w:rPr>
          <w:spacing w:val="40"/>
          <w:sz w:val="24"/>
        </w:rPr>
        <w:t> </w:t>
      </w:r>
      <w:r>
        <w:rPr>
          <w:sz w:val="24"/>
        </w:rPr>
        <w:t>ustawy</w:t>
      </w:r>
      <w:r>
        <w:rPr>
          <w:spacing w:val="40"/>
          <w:sz w:val="24"/>
        </w:rPr>
        <w:t> </w:t>
      </w:r>
      <w:r>
        <w:rPr>
          <w:i/>
          <w:sz w:val="24"/>
        </w:rPr>
        <w:t>„Plan</w:t>
      </w:r>
      <w:r>
        <w:rPr>
          <w:i/>
          <w:spacing w:val="40"/>
          <w:sz w:val="24"/>
        </w:rPr>
        <w:t> </w:t>
      </w:r>
      <w:r>
        <w:rPr>
          <w:i/>
          <w:sz w:val="24"/>
        </w:rPr>
        <w:t>miejscowy</w:t>
      </w:r>
      <w:r>
        <w:rPr>
          <w:i/>
          <w:spacing w:val="40"/>
          <w:sz w:val="24"/>
        </w:rPr>
        <w:t> </w:t>
      </w:r>
      <w:r>
        <w:rPr>
          <w:i/>
          <w:sz w:val="24"/>
        </w:rPr>
        <w:t>uchwala</w:t>
      </w:r>
      <w:r>
        <w:rPr>
          <w:i/>
          <w:spacing w:val="40"/>
          <w:sz w:val="24"/>
        </w:rPr>
        <w:t> </w:t>
      </w:r>
      <w:r>
        <w:rPr>
          <w:i/>
          <w:sz w:val="24"/>
        </w:rPr>
        <w:t>rada</w:t>
      </w:r>
      <w:r>
        <w:rPr>
          <w:i/>
          <w:spacing w:val="40"/>
          <w:sz w:val="24"/>
        </w:rPr>
        <w:t> </w:t>
      </w:r>
      <w:r>
        <w:rPr>
          <w:i/>
          <w:sz w:val="24"/>
        </w:rPr>
        <w:t>gminy,</w:t>
      </w:r>
      <w:r>
        <w:rPr>
          <w:i/>
          <w:spacing w:val="40"/>
          <w:sz w:val="24"/>
        </w:rPr>
        <w:t> </w:t>
      </w:r>
      <w:r>
        <w:rPr>
          <w:i/>
          <w:sz w:val="24"/>
        </w:rPr>
        <w:t>po</w:t>
      </w:r>
      <w:r>
        <w:rPr>
          <w:i/>
          <w:sz w:val="24"/>
        </w:rPr>
        <w:t> stwierdzeniu, że nie</w:t>
      </w:r>
      <w:r>
        <w:rPr>
          <w:i/>
          <w:spacing w:val="-2"/>
          <w:sz w:val="24"/>
        </w:rPr>
        <w:t> </w:t>
      </w:r>
      <w:r>
        <w:rPr>
          <w:i/>
          <w:sz w:val="24"/>
        </w:rPr>
        <w:t>narusza on ustaleń studium, rozstrzygając jednocześnie o</w:t>
      </w:r>
      <w:r>
        <w:rPr>
          <w:i/>
          <w:spacing w:val="-2"/>
          <w:sz w:val="24"/>
        </w:rPr>
        <w:t> </w:t>
      </w:r>
      <w:r>
        <w:rPr>
          <w:i/>
          <w:sz w:val="24"/>
        </w:rPr>
        <w:t>sposobie rozpatrzenia uwag do projektu planu (…)”. </w:t>
      </w:r>
      <w:r>
        <w:rPr>
          <w:sz w:val="24"/>
        </w:rPr>
        <w:t>Zgodnie z</w:t>
      </w:r>
      <w:r>
        <w:rPr>
          <w:spacing w:val="-2"/>
          <w:sz w:val="24"/>
        </w:rPr>
        <w:t> </w:t>
      </w:r>
      <w:r>
        <w:rPr>
          <w:sz w:val="24"/>
        </w:rPr>
        <w:t>zapisami „Studium” został opracowany projekt miejscowego planu.</w:t>
      </w:r>
    </w:p>
    <w:p>
      <w:pPr>
        <w:pStyle w:val="BodyText"/>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pStyle w:val="BodyText"/>
        <w:ind w:right="614" w:firstLine="227"/>
      </w:pPr>
      <w:r>
        <w:rPr/>
        <w:t>Uwaga dotycząca postulowanego umieszczenia działek w</w:t>
      </w:r>
      <w:r>
        <w:rPr>
          <w:spacing w:val="-3"/>
        </w:rPr>
        <w:t> </w:t>
      </w:r>
      <w:r>
        <w:rPr/>
        <w:t>strefie przeznaczonej pod zabudowę nie</w:t>
      </w:r>
      <w:r>
        <w:rPr>
          <w:spacing w:val="-2"/>
        </w:rPr>
        <w:t> </w:t>
      </w:r>
      <w:r>
        <w:rPr/>
        <w:t>może zostać uwzględniona ponieważ jest to w</w:t>
      </w:r>
      <w:r>
        <w:rPr>
          <w:spacing w:val="-3"/>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Uwagi</w:t>
      </w:r>
      <w:r>
        <w:rPr>
          <w:b/>
          <w:spacing w:val="-3"/>
          <w:sz w:val="24"/>
          <w:u w:val="single"/>
        </w:rPr>
        <w:t> </w:t>
      </w:r>
      <w:r>
        <w:rPr>
          <w:b/>
          <w:sz w:val="24"/>
          <w:u w:val="single"/>
        </w:rPr>
        <w:t>Nr</w:t>
      </w:r>
      <w:r>
        <w:rPr>
          <w:b/>
          <w:spacing w:val="-2"/>
          <w:sz w:val="24"/>
          <w:u w:val="single"/>
        </w:rPr>
        <w:t> </w:t>
      </w:r>
      <w:r>
        <w:rPr>
          <w:b/>
          <w:sz w:val="24"/>
          <w:u w:val="single"/>
        </w:rPr>
        <w:t>14</w:t>
      </w:r>
      <w:r>
        <w:rPr>
          <w:b/>
          <w:spacing w:val="-1"/>
          <w:sz w:val="24"/>
          <w:u w:val="single"/>
        </w:rPr>
        <w:t> </w:t>
      </w:r>
      <w:r>
        <w:rPr>
          <w:b/>
          <w:sz w:val="24"/>
          <w:u w:val="single"/>
        </w:rPr>
        <w:t>i</w:t>
      </w:r>
      <w:r>
        <w:rPr>
          <w:b/>
          <w:spacing w:val="-1"/>
          <w:sz w:val="24"/>
          <w:u w:val="single"/>
        </w:rPr>
        <w:t> </w:t>
      </w:r>
      <w:r>
        <w:rPr>
          <w:b/>
          <w:sz w:val="24"/>
          <w:u w:val="single"/>
        </w:rPr>
        <w:t>Nr</w:t>
      </w:r>
      <w:r>
        <w:rPr>
          <w:b/>
          <w:spacing w:val="-2"/>
          <w:sz w:val="24"/>
          <w:u w:val="single"/>
        </w:rPr>
        <w:t> </w:t>
      </w:r>
      <w:r>
        <w:rPr>
          <w:b/>
          <w:spacing w:val="-5"/>
          <w:sz w:val="24"/>
          <w:u w:val="single"/>
        </w:rPr>
        <w:t>23</w:t>
      </w:r>
    </w:p>
    <w:p>
      <w:pPr>
        <w:pStyle w:val="BodyText"/>
        <w:ind w:right="615" w:firstLine="227"/>
      </w:pPr>
      <w:r>
        <w:rPr/>
        <w:t>−wpłynęły 3</w:t>
      </w:r>
      <w:r>
        <w:rPr>
          <w:spacing w:val="-2"/>
        </w:rPr>
        <w:t> </w:t>
      </w:r>
      <w:r>
        <w:rPr/>
        <w:t>stycznia 2022</w:t>
      </w:r>
      <w:r>
        <w:rPr>
          <w:spacing w:val="-2"/>
        </w:rPr>
        <w:t> </w:t>
      </w:r>
      <w:r>
        <w:rPr/>
        <w:t>r. (uwaga nr 14</w:t>
      </w:r>
      <w:r>
        <w:rPr>
          <w:spacing w:val="-2"/>
        </w:rPr>
        <w:t> </w:t>
      </w:r>
      <w:r>
        <w:rPr/>
        <w:t>data nadania 31.12.2021</w:t>
      </w:r>
      <w:r>
        <w:rPr>
          <w:spacing w:val="-2"/>
        </w:rPr>
        <w:t> </w:t>
      </w:r>
      <w:r>
        <w:rPr/>
        <w:t>r, uwaga nr 23</w:t>
      </w:r>
      <w:r>
        <w:rPr>
          <w:spacing w:val="-2"/>
        </w:rPr>
        <w:t> </w:t>
      </w:r>
      <w:r>
        <w:rPr/>
        <w:t>data nadania 29.12.2021r.) ,</w:t>
      </w:r>
    </w:p>
    <w:p>
      <w:pPr>
        <w:pStyle w:val="BodyText"/>
        <w:ind w:left="726"/>
      </w:pPr>
      <w:r>
        <w:rPr/>
        <w:t>−złożone</w:t>
      </w:r>
      <w:r>
        <w:rPr>
          <w:spacing w:val="-4"/>
        </w:rPr>
        <w:t> </w:t>
      </w:r>
      <w:r>
        <w:rPr/>
        <w:t>przez:</w:t>
      </w:r>
      <w:r>
        <w:rPr>
          <w:spacing w:val="-1"/>
        </w:rPr>
        <w:t> </w:t>
      </w:r>
      <w:r>
        <w:rPr/>
        <w:t>Panią</w:t>
      </w:r>
      <w:r>
        <w:rPr>
          <w:spacing w:val="-2"/>
        </w:rPr>
        <w:t> </w:t>
      </w:r>
      <w:r>
        <w:rPr/>
        <w:t>R.</w:t>
      </w:r>
      <w:r>
        <w:rPr>
          <w:spacing w:val="-2"/>
        </w:rPr>
        <w:t> </w:t>
      </w:r>
      <w:r>
        <w:rPr/>
        <w:t>S.,</w:t>
      </w:r>
      <w:r>
        <w:rPr>
          <w:spacing w:val="-1"/>
        </w:rPr>
        <w:t> </w:t>
      </w:r>
      <w:r>
        <w:rPr/>
        <w:t>Pana</w:t>
      </w:r>
      <w:r>
        <w:rPr>
          <w:spacing w:val="-2"/>
        </w:rPr>
        <w:t> </w:t>
      </w:r>
      <w:r>
        <w:rPr/>
        <w:t>P.</w:t>
      </w:r>
      <w:r>
        <w:rPr>
          <w:spacing w:val="-1"/>
        </w:rPr>
        <w:t> </w:t>
      </w:r>
      <w:r>
        <w:rPr/>
        <w:t>Ż.-</w:t>
      </w:r>
      <w:r>
        <w:rPr>
          <w:spacing w:val="-5"/>
        </w:rPr>
        <w:t>O.,</w:t>
      </w:r>
    </w:p>
    <w:p>
      <w:pPr>
        <w:pStyle w:val="BodyText"/>
        <w:ind w:left="726"/>
      </w:pPr>
      <w:r>
        <w:rPr/>
        <w:t>−dotyczy</w:t>
      </w:r>
      <w:r>
        <w:rPr>
          <w:spacing w:val="-1"/>
        </w:rPr>
        <w:t> </w:t>
      </w:r>
      <w:r>
        <w:rPr/>
        <w:t>działki nr 98 obręb</w:t>
      </w:r>
      <w:r>
        <w:rPr>
          <w:spacing w:val="-1"/>
        </w:rPr>
        <w:t> </w:t>
      </w:r>
      <w:r>
        <w:rPr/>
        <w:t>B - 19 przy</w:t>
      </w:r>
      <w:r>
        <w:rPr>
          <w:spacing w:val="-1"/>
        </w:rPr>
        <w:t> </w:t>
      </w:r>
      <w:r>
        <w:rPr/>
        <w:t>ul. Rogowskiej w</w:t>
      </w:r>
      <w:r>
        <w:rPr>
          <w:spacing w:val="-1"/>
        </w:rPr>
        <w:t> </w:t>
      </w:r>
      <w:r>
        <w:rPr>
          <w:spacing w:val="-2"/>
        </w:rPr>
        <w:t>Łodzi,</w:t>
      </w:r>
    </w:p>
    <w:p>
      <w:pPr>
        <w:pStyle w:val="BodyText"/>
        <w:ind w:right="615" w:firstLine="227"/>
      </w:pPr>
      <w:r>
        <w:rPr/>
        <w:t>−zgodnie</w:t>
      </w:r>
      <w:r>
        <w:rPr>
          <w:spacing w:val="40"/>
        </w:rPr>
        <w:t> </w:t>
      </w:r>
      <w:r>
        <w:rPr/>
        <w:t>z</w:t>
      </w:r>
      <w:r>
        <w:rPr>
          <w:spacing w:val="-1"/>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działki</w:t>
      </w:r>
      <w:r>
        <w:rPr>
          <w:spacing w:val="40"/>
        </w:rPr>
        <w:t> </w:t>
      </w:r>
      <w:r>
        <w:rPr/>
        <w:t>nr</w:t>
      </w:r>
      <w:r>
        <w:rPr>
          <w:spacing w:val="40"/>
        </w:rPr>
        <w:t> </w:t>
      </w:r>
      <w:r>
        <w:rPr/>
        <w:t>98,</w:t>
      </w:r>
      <w:r>
        <w:rPr>
          <w:spacing w:val="80"/>
        </w:rPr>
        <w:t> </w:t>
      </w:r>
      <w:r>
        <w:rPr/>
        <w:t>obręb B</w:t>
      </w:r>
      <w:r>
        <w:rPr>
          <w:spacing w:val="-2"/>
        </w:rPr>
        <w:t> </w:t>
      </w:r>
      <w:r>
        <w:rPr/>
        <w:t>–</w:t>
      </w:r>
      <w:r>
        <w:rPr>
          <w:spacing w:val="-2"/>
        </w:rPr>
        <w:t> </w:t>
      </w:r>
      <w:r>
        <w:rPr/>
        <w:t>19 jest przeznaczona na tereny zieleni naturalnej i</w:t>
      </w:r>
      <w:r>
        <w:rPr>
          <w:spacing w:val="-2"/>
        </w:rPr>
        <w:t> </w:t>
      </w:r>
      <w:r>
        <w:rPr/>
        <w:t>wód powierzchniowych oraz tereny lasów i zalesień (8ZN i 5ZL).</w:t>
      </w:r>
    </w:p>
    <w:p>
      <w:pPr>
        <w:spacing w:before="120"/>
        <w:ind w:left="499" w:right="615" w:firstLine="227"/>
        <w:jc w:val="both"/>
        <w:rPr>
          <w:i/>
          <w:sz w:val="24"/>
        </w:rPr>
      </w:pPr>
      <w:r>
        <w:rPr>
          <w:sz w:val="24"/>
        </w:rPr>
        <w:t>Składający</w:t>
      </w:r>
      <w:r>
        <w:rPr>
          <w:spacing w:val="80"/>
          <w:sz w:val="24"/>
        </w:rPr>
        <w:t> </w:t>
      </w:r>
      <w:r>
        <w:rPr>
          <w:sz w:val="24"/>
        </w:rPr>
        <w:t>uwagę</w:t>
      </w:r>
      <w:r>
        <w:rPr>
          <w:spacing w:val="80"/>
          <w:sz w:val="24"/>
        </w:rPr>
        <w:t> </w:t>
      </w:r>
      <w:r>
        <w:rPr>
          <w:sz w:val="24"/>
        </w:rPr>
        <w:t>wnoszą</w:t>
      </w:r>
      <w:r>
        <w:rPr>
          <w:spacing w:val="80"/>
          <w:sz w:val="24"/>
        </w:rPr>
        <w:t> </w:t>
      </w:r>
      <w:r>
        <w:rPr>
          <w:sz w:val="24"/>
        </w:rPr>
        <w:t>o,</w:t>
      </w:r>
      <w:r>
        <w:rPr>
          <w:spacing w:val="80"/>
          <w:sz w:val="24"/>
        </w:rPr>
        <w:t> </w:t>
      </w:r>
      <w:r>
        <w:rPr>
          <w:sz w:val="24"/>
        </w:rPr>
        <w:t>cytuję:</w:t>
      </w:r>
      <w:r>
        <w:rPr>
          <w:spacing w:val="80"/>
          <w:sz w:val="24"/>
        </w:rPr>
        <w:t> </w:t>
      </w:r>
      <w:r>
        <w:rPr>
          <w:b/>
          <w:sz w:val="24"/>
        </w:rPr>
        <w:t>-</w:t>
      </w:r>
      <w:r>
        <w:rPr>
          <w:b/>
          <w:spacing w:val="80"/>
          <w:sz w:val="24"/>
        </w:rPr>
        <w:t> </w:t>
      </w:r>
      <w:r>
        <w:rPr>
          <w:sz w:val="24"/>
        </w:rPr>
        <w:t>„</w:t>
      </w:r>
      <w:r>
        <w:rPr>
          <w:i/>
          <w:sz w:val="24"/>
        </w:rPr>
        <w:t>W</w:t>
      </w:r>
      <w:r>
        <w:rPr>
          <w:i/>
          <w:spacing w:val="80"/>
          <w:sz w:val="24"/>
        </w:rPr>
        <w:t> </w:t>
      </w:r>
      <w:r>
        <w:rPr>
          <w:i/>
          <w:sz w:val="24"/>
        </w:rPr>
        <w:t>obowiązującym</w:t>
      </w:r>
      <w:r>
        <w:rPr>
          <w:i/>
          <w:spacing w:val="80"/>
          <w:sz w:val="24"/>
        </w:rPr>
        <w:t> </w:t>
      </w:r>
      <w:r>
        <w:rPr>
          <w:i/>
          <w:sz w:val="24"/>
        </w:rPr>
        <w:t>Studium</w:t>
      </w:r>
      <w:r>
        <w:rPr>
          <w:i/>
          <w:spacing w:val="80"/>
          <w:sz w:val="24"/>
        </w:rPr>
        <w:t> </w:t>
      </w:r>
      <w:r>
        <w:rPr>
          <w:i/>
          <w:sz w:val="24"/>
        </w:rPr>
        <w:t>uwarunkowań</w:t>
      </w:r>
      <w:r>
        <w:rPr>
          <w:i/>
          <w:sz w:val="24"/>
        </w:rPr>
        <w:t> i</w:t>
      </w:r>
      <w:r>
        <w:rPr>
          <w:i/>
          <w:spacing w:val="-2"/>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3"/>
          <w:sz w:val="24"/>
        </w:rPr>
        <w:t> </w:t>
      </w:r>
      <w:r>
        <w:rPr>
          <w:i/>
          <w:sz w:val="24"/>
        </w:rPr>
        <w:t>tej strefie</w:t>
      </w:r>
      <w:r>
        <w:rPr>
          <w:i/>
          <w:spacing w:val="40"/>
          <w:sz w:val="24"/>
        </w:rPr>
        <w:t>  </w:t>
      </w:r>
      <w:r>
        <w:rPr>
          <w:i/>
          <w:sz w:val="24"/>
        </w:rPr>
        <w:t>możliwe</w:t>
      </w:r>
      <w:r>
        <w:rPr>
          <w:i/>
          <w:spacing w:val="40"/>
          <w:sz w:val="24"/>
        </w:rPr>
        <w:t>  </w:t>
      </w:r>
      <w:r>
        <w:rPr>
          <w:i/>
          <w:sz w:val="24"/>
        </w:rPr>
        <w:t>było</w:t>
      </w:r>
      <w:r>
        <w:rPr>
          <w:i/>
          <w:spacing w:val="40"/>
          <w:sz w:val="24"/>
        </w:rPr>
        <w:t>  </w:t>
      </w:r>
      <w:r>
        <w:rPr>
          <w:i/>
          <w:sz w:val="24"/>
        </w:rPr>
        <w:t>przeznaczenie</w:t>
      </w:r>
      <w:r>
        <w:rPr>
          <w:i/>
          <w:spacing w:val="40"/>
          <w:sz w:val="24"/>
        </w:rPr>
        <w:t>  </w:t>
      </w:r>
      <w:r>
        <w:rPr>
          <w:i/>
          <w:sz w:val="24"/>
        </w:rPr>
        <w:t>nieruchomości</w:t>
      </w:r>
      <w:r>
        <w:rPr>
          <w:i/>
          <w:spacing w:val="40"/>
          <w:sz w:val="24"/>
        </w:rPr>
        <w:t>  </w:t>
      </w:r>
      <w:r>
        <w:rPr>
          <w:i/>
          <w:sz w:val="24"/>
        </w:rPr>
        <w:t>pod</w:t>
      </w:r>
      <w:r>
        <w:rPr>
          <w:i/>
          <w:spacing w:val="40"/>
          <w:sz w:val="24"/>
        </w:rPr>
        <w:t>  </w:t>
      </w:r>
      <w:r>
        <w:rPr>
          <w:i/>
          <w:sz w:val="24"/>
        </w:rPr>
        <w:t>zabudowę</w:t>
      </w:r>
      <w:r>
        <w:rPr>
          <w:i/>
          <w:spacing w:val="40"/>
          <w:sz w:val="24"/>
        </w:rPr>
        <w:t>  </w:t>
      </w:r>
      <w:r>
        <w:rPr>
          <w:i/>
          <w:sz w:val="24"/>
        </w:rPr>
        <w:t>mieszkaniową w</w:t>
      </w:r>
      <w:r>
        <w:rPr>
          <w:i/>
          <w:spacing w:val="-3"/>
          <w:sz w:val="24"/>
        </w:rPr>
        <w:t> </w:t>
      </w:r>
      <w:r>
        <w:rPr>
          <w:i/>
          <w:sz w:val="24"/>
        </w:rPr>
        <w:t>granicach istniejącego zainwestowania oraz celem dopełnienia istniejących struktur zabudowy.</w:t>
      </w:r>
      <w:r>
        <w:rPr>
          <w:i/>
          <w:spacing w:val="-1"/>
          <w:sz w:val="24"/>
        </w:rPr>
        <w:t> </w:t>
      </w:r>
      <w:r>
        <w:rPr>
          <w:i/>
          <w:sz w:val="24"/>
        </w:rPr>
        <w:t>Moja</w:t>
      </w:r>
      <w:r>
        <w:rPr>
          <w:i/>
          <w:spacing w:val="-1"/>
          <w:sz w:val="24"/>
        </w:rPr>
        <w:t> </w:t>
      </w:r>
      <w:r>
        <w:rPr>
          <w:i/>
          <w:sz w:val="24"/>
        </w:rPr>
        <w:t>działka</w:t>
      </w:r>
      <w:r>
        <w:rPr>
          <w:i/>
          <w:spacing w:val="-1"/>
          <w:sz w:val="24"/>
        </w:rPr>
        <w:t> </w:t>
      </w:r>
      <w:r>
        <w:rPr>
          <w:i/>
          <w:sz w:val="24"/>
        </w:rPr>
        <w:t>spełnia</w:t>
      </w:r>
      <w:r>
        <w:rPr>
          <w:i/>
          <w:spacing w:val="-1"/>
          <w:sz w:val="24"/>
        </w:rPr>
        <w:t> </w:t>
      </w:r>
      <w:r>
        <w:rPr>
          <w:i/>
          <w:sz w:val="24"/>
        </w:rPr>
        <w:t>wszelkie</w:t>
      </w:r>
      <w:r>
        <w:rPr>
          <w:i/>
          <w:spacing w:val="-2"/>
          <w:sz w:val="24"/>
        </w:rPr>
        <w:t> </w:t>
      </w:r>
      <w:r>
        <w:rPr>
          <w:i/>
          <w:sz w:val="24"/>
        </w:rPr>
        <w:t>kryteria</w:t>
      </w:r>
      <w:r>
        <w:rPr>
          <w:i/>
          <w:spacing w:val="-1"/>
          <w:sz w:val="24"/>
        </w:rPr>
        <w:t> </w:t>
      </w:r>
      <w:r>
        <w:rPr>
          <w:i/>
          <w:sz w:val="24"/>
        </w:rPr>
        <w:t>do</w:t>
      </w:r>
      <w:r>
        <w:rPr>
          <w:i/>
          <w:spacing w:val="-1"/>
          <w:sz w:val="24"/>
        </w:rPr>
        <w:t> </w:t>
      </w:r>
      <w:r>
        <w:rPr>
          <w:i/>
          <w:sz w:val="24"/>
        </w:rPr>
        <w:t>wydania</w:t>
      </w:r>
      <w:r>
        <w:rPr>
          <w:i/>
          <w:spacing w:val="-1"/>
          <w:sz w:val="24"/>
        </w:rPr>
        <w:t> </w:t>
      </w:r>
      <w:r>
        <w:rPr>
          <w:i/>
          <w:sz w:val="24"/>
        </w:rPr>
        <w:t>dla</w:t>
      </w:r>
      <w:r>
        <w:rPr>
          <w:i/>
          <w:spacing w:val="-1"/>
          <w:sz w:val="24"/>
        </w:rPr>
        <w:t> </w:t>
      </w:r>
      <w:r>
        <w:rPr>
          <w:i/>
          <w:sz w:val="24"/>
        </w:rPr>
        <w:t>niej</w:t>
      </w:r>
      <w:r>
        <w:rPr>
          <w:i/>
          <w:spacing w:val="-2"/>
          <w:sz w:val="24"/>
        </w:rPr>
        <w:t> </w:t>
      </w:r>
      <w:r>
        <w:rPr>
          <w:i/>
          <w:sz w:val="24"/>
        </w:rPr>
        <w:t>decyzji</w:t>
      </w:r>
      <w:r>
        <w:rPr>
          <w:i/>
          <w:spacing w:val="-1"/>
          <w:sz w:val="24"/>
        </w:rPr>
        <w:t> </w:t>
      </w:r>
      <w:r>
        <w:rPr>
          <w:i/>
          <w:sz w:val="24"/>
        </w:rPr>
        <w:t>o</w:t>
      </w:r>
      <w:r>
        <w:rPr>
          <w:i/>
          <w:spacing w:val="-3"/>
          <w:sz w:val="24"/>
        </w:rPr>
        <w:t> </w:t>
      </w:r>
      <w:r>
        <w:rPr>
          <w:i/>
          <w:sz w:val="24"/>
        </w:rPr>
        <w:t>warunkach zabudowy i</w:t>
      </w:r>
      <w:r>
        <w:rPr>
          <w:i/>
          <w:spacing w:val="-2"/>
          <w:sz w:val="24"/>
        </w:rPr>
        <w:t> </w:t>
      </w:r>
      <w:r>
        <w:rPr>
          <w:i/>
          <w:sz w:val="24"/>
        </w:rPr>
        <w:t>aktualnie jedynie przeszkodą, wyłącznie formalną, niemerytoryczną do uzyskania dla działki takiej decyzji jest konieczność zawieszenia postępowania na skutek przystąpienia do uchwalenia planu. Gdyby nie</w:t>
      </w:r>
      <w:r>
        <w:rPr>
          <w:i/>
          <w:spacing w:val="-3"/>
          <w:sz w:val="24"/>
        </w:rPr>
        <w:t> </w:t>
      </w:r>
      <w:r>
        <w:rPr>
          <w:i/>
          <w:sz w:val="24"/>
        </w:rPr>
        <w:t>konieczność zawieszenia postępowania, dla mojej działki zostałaby wydana decyzja o</w:t>
      </w:r>
      <w:r>
        <w:rPr>
          <w:i/>
          <w:spacing w:val="-3"/>
          <w:sz w:val="24"/>
        </w:rPr>
        <w:t> </w:t>
      </w:r>
      <w:r>
        <w:rPr>
          <w:i/>
          <w:sz w:val="24"/>
        </w:rPr>
        <w:t>warunkach zabudowy ze względu na zachowanie zasady tzw. sąsiedztwa. Dodatkowo na sąsiadującej działce nr 101</w:t>
      </w:r>
      <w:r>
        <w:rPr>
          <w:i/>
          <w:spacing w:val="-2"/>
          <w:sz w:val="24"/>
        </w:rPr>
        <w:t> </w:t>
      </w:r>
      <w:r>
        <w:rPr>
          <w:i/>
          <w:sz w:val="24"/>
        </w:rPr>
        <w:t>prowadzony będzie wodociąg</w:t>
      </w:r>
      <w:r>
        <w:rPr>
          <w:i/>
          <w:spacing w:val="69"/>
          <w:sz w:val="24"/>
        </w:rPr>
        <w:t> </w:t>
      </w:r>
      <w:r>
        <w:rPr>
          <w:i/>
          <w:sz w:val="24"/>
        </w:rPr>
        <w:t>oraz</w:t>
      </w:r>
      <w:r>
        <w:rPr>
          <w:i/>
          <w:spacing w:val="72"/>
          <w:sz w:val="24"/>
        </w:rPr>
        <w:t> </w:t>
      </w:r>
      <w:r>
        <w:rPr>
          <w:i/>
          <w:sz w:val="24"/>
        </w:rPr>
        <w:t>zostanie</w:t>
      </w:r>
      <w:r>
        <w:rPr>
          <w:i/>
          <w:spacing w:val="72"/>
          <w:sz w:val="24"/>
        </w:rPr>
        <w:t> </w:t>
      </w:r>
      <w:r>
        <w:rPr>
          <w:i/>
          <w:sz w:val="24"/>
        </w:rPr>
        <w:t>wybudowana</w:t>
      </w:r>
      <w:r>
        <w:rPr>
          <w:i/>
          <w:spacing w:val="71"/>
          <w:sz w:val="24"/>
        </w:rPr>
        <w:t> </w:t>
      </w:r>
      <w:r>
        <w:rPr>
          <w:i/>
          <w:sz w:val="24"/>
        </w:rPr>
        <w:t>droga</w:t>
      </w:r>
      <w:r>
        <w:rPr>
          <w:i/>
          <w:spacing w:val="72"/>
          <w:sz w:val="24"/>
        </w:rPr>
        <w:t> </w:t>
      </w:r>
      <w:r>
        <w:rPr>
          <w:i/>
          <w:sz w:val="24"/>
        </w:rPr>
        <w:t>wewnętrzna</w:t>
      </w:r>
      <w:r>
        <w:rPr>
          <w:i/>
          <w:spacing w:val="72"/>
          <w:sz w:val="24"/>
        </w:rPr>
        <w:t> </w:t>
      </w:r>
      <w:r>
        <w:rPr>
          <w:i/>
          <w:sz w:val="24"/>
        </w:rPr>
        <w:t>(zostały</w:t>
      </w:r>
      <w:r>
        <w:rPr>
          <w:i/>
          <w:spacing w:val="71"/>
          <w:sz w:val="24"/>
        </w:rPr>
        <w:t> </w:t>
      </w:r>
      <w:r>
        <w:rPr>
          <w:i/>
          <w:sz w:val="24"/>
        </w:rPr>
        <w:t>już</w:t>
      </w:r>
      <w:r>
        <w:rPr>
          <w:i/>
          <w:spacing w:val="72"/>
          <w:sz w:val="24"/>
        </w:rPr>
        <w:t> </w:t>
      </w:r>
      <w:r>
        <w:rPr>
          <w:i/>
          <w:sz w:val="24"/>
        </w:rPr>
        <w:t>wydane</w:t>
      </w:r>
      <w:r>
        <w:rPr>
          <w:i/>
          <w:spacing w:val="72"/>
          <w:sz w:val="24"/>
        </w:rPr>
        <w:t> </w:t>
      </w:r>
      <w:r>
        <w:rPr>
          <w:i/>
          <w:spacing w:val="-2"/>
          <w:sz w:val="24"/>
        </w:rPr>
        <w:t>decyzje</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o</w:t>
      </w:r>
      <w:r>
        <w:rPr>
          <w:i/>
          <w:spacing w:val="-2"/>
          <w:sz w:val="24"/>
        </w:rPr>
        <w:t> </w:t>
      </w:r>
      <w:r>
        <w:rPr>
          <w:i/>
          <w:sz w:val="24"/>
        </w:rPr>
        <w:t>pozwoleniu</w:t>
      </w:r>
      <w:r>
        <w:rPr>
          <w:i/>
          <w:spacing w:val="38"/>
          <w:sz w:val="24"/>
        </w:rPr>
        <w:t>  </w:t>
      </w:r>
      <w:r>
        <w:rPr>
          <w:i/>
          <w:sz w:val="24"/>
        </w:rPr>
        <w:t>na</w:t>
      </w:r>
      <w:r>
        <w:rPr>
          <w:i/>
          <w:spacing w:val="39"/>
          <w:sz w:val="24"/>
        </w:rPr>
        <w:t>  </w:t>
      </w:r>
      <w:r>
        <w:rPr>
          <w:i/>
          <w:sz w:val="24"/>
        </w:rPr>
        <w:t>budowę).</w:t>
      </w:r>
      <w:r>
        <w:rPr>
          <w:i/>
          <w:spacing w:val="39"/>
          <w:sz w:val="24"/>
        </w:rPr>
        <w:t>  </w:t>
      </w:r>
      <w:r>
        <w:rPr>
          <w:i/>
          <w:sz w:val="24"/>
        </w:rPr>
        <w:t>Moja</w:t>
      </w:r>
      <w:r>
        <w:rPr>
          <w:i/>
          <w:spacing w:val="38"/>
          <w:sz w:val="24"/>
        </w:rPr>
        <w:t>  </w:t>
      </w:r>
      <w:r>
        <w:rPr>
          <w:i/>
          <w:sz w:val="24"/>
        </w:rPr>
        <w:t>działka</w:t>
      </w:r>
      <w:r>
        <w:rPr>
          <w:i/>
          <w:spacing w:val="39"/>
          <w:sz w:val="24"/>
        </w:rPr>
        <w:t>  </w:t>
      </w:r>
      <w:r>
        <w:rPr>
          <w:i/>
          <w:sz w:val="24"/>
        </w:rPr>
        <w:t>będzie</w:t>
      </w:r>
      <w:r>
        <w:rPr>
          <w:i/>
          <w:spacing w:val="38"/>
          <w:sz w:val="24"/>
        </w:rPr>
        <w:t>  </w:t>
      </w:r>
      <w:r>
        <w:rPr>
          <w:i/>
          <w:sz w:val="24"/>
        </w:rPr>
        <w:t>zatem</w:t>
      </w:r>
      <w:r>
        <w:rPr>
          <w:i/>
          <w:spacing w:val="39"/>
          <w:sz w:val="24"/>
        </w:rPr>
        <w:t>  </w:t>
      </w:r>
      <w:r>
        <w:rPr>
          <w:i/>
          <w:sz w:val="24"/>
        </w:rPr>
        <w:t>sąsiadować</w:t>
      </w:r>
      <w:r>
        <w:rPr>
          <w:i/>
          <w:spacing w:val="39"/>
          <w:sz w:val="24"/>
        </w:rPr>
        <w:t>  </w:t>
      </w:r>
      <w:r>
        <w:rPr>
          <w:i/>
          <w:sz w:val="24"/>
        </w:rPr>
        <w:t>bezpośrednio</w:t>
      </w:r>
      <w:r>
        <w:rPr>
          <w:i/>
          <w:sz w:val="24"/>
        </w:rPr>
        <w:t> z</w:t>
      </w:r>
      <w:r>
        <w:rPr>
          <w:i/>
          <w:spacing w:val="-4"/>
          <w:sz w:val="24"/>
        </w:rPr>
        <w:t> </w:t>
      </w:r>
      <w:r>
        <w:rPr>
          <w:i/>
          <w:sz w:val="24"/>
        </w:rPr>
        <w:t>infrastrukturą wykonaną wprost w</w:t>
      </w:r>
      <w:r>
        <w:rPr>
          <w:i/>
          <w:spacing w:val="-3"/>
          <w:sz w:val="24"/>
        </w:rPr>
        <w:t> </w:t>
      </w:r>
      <w:r>
        <w:rPr>
          <w:i/>
          <w:sz w:val="24"/>
        </w:rPr>
        <w:t>celu zapewnienia jej dostępu do drogi publicznej oraz mediów. Sam w</w:t>
      </w:r>
      <w:r>
        <w:rPr>
          <w:i/>
          <w:spacing w:val="-2"/>
          <w:sz w:val="24"/>
        </w:rPr>
        <w:t> </w:t>
      </w:r>
      <w:r>
        <w:rPr>
          <w:i/>
          <w:sz w:val="24"/>
        </w:rPr>
        <w:t>sobie wodociąg oraz utwardzona droga stanowić jedynie inwestycje dopełniające zamierzone inwestycje mieszkaniowe, zatem należy uznać, że moja działka znajdować się będzie w</w:t>
      </w:r>
      <w:r>
        <w:rPr>
          <w:i/>
          <w:spacing w:val="-2"/>
          <w:sz w:val="24"/>
        </w:rPr>
        <w:t> </w:t>
      </w:r>
      <w:r>
        <w:rPr>
          <w:i/>
          <w:sz w:val="24"/>
        </w:rPr>
        <w:t>granicach istniejącego zainwestowania jako związana z</w:t>
      </w:r>
      <w:r>
        <w:rPr>
          <w:i/>
          <w:spacing w:val="-3"/>
          <w:sz w:val="24"/>
        </w:rPr>
        <w:t> </w:t>
      </w:r>
      <w:r>
        <w:rPr>
          <w:i/>
          <w:sz w:val="24"/>
        </w:rPr>
        <w:t>budową wodociągu</w:t>
      </w:r>
      <w:r>
        <w:rPr>
          <w:i/>
          <w:spacing w:val="80"/>
          <w:sz w:val="24"/>
        </w:rPr>
        <w:t> </w:t>
      </w:r>
      <w:r>
        <w:rPr>
          <w:i/>
          <w:sz w:val="24"/>
        </w:rPr>
        <w:t>oraz</w:t>
      </w:r>
      <w:r>
        <w:rPr>
          <w:i/>
          <w:spacing w:val="80"/>
          <w:sz w:val="24"/>
        </w:rPr>
        <w:t> </w:t>
      </w:r>
      <w:r>
        <w:rPr>
          <w:i/>
          <w:sz w:val="24"/>
        </w:rPr>
        <w:t>drogi.</w:t>
      </w:r>
      <w:r>
        <w:rPr>
          <w:i/>
          <w:spacing w:val="80"/>
          <w:sz w:val="24"/>
        </w:rPr>
        <w:t> </w:t>
      </w:r>
      <w:r>
        <w:rPr>
          <w:i/>
          <w:sz w:val="24"/>
        </w:rPr>
        <w:t>Przez</w:t>
      </w:r>
      <w:r>
        <w:rPr>
          <w:i/>
          <w:spacing w:val="80"/>
          <w:sz w:val="24"/>
        </w:rPr>
        <w:t> </w:t>
      </w:r>
      <w:r>
        <w:rPr>
          <w:i/>
          <w:sz w:val="24"/>
        </w:rPr>
        <w:t>umieszczenie</w:t>
      </w:r>
      <w:r>
        <w:rPr>
          <w:i/>
          <w:spacing w:val="80"/>
          <w:sz w:val="24"/>
        </w:rPr>
        <w:t> </w:t>
      </w:r>
      <w:r>
        <w:rPr>
          <w:i/>
          <w:sz w:val="24"/>
        </w:rPr>
        <w:t>mojej</w:t>
      </w:r>
      <w:r>
        <w:rPr>
          <w:i/>
          <w:spacing w:val="80"/>
          <w:sz w:val="24"/>
        </w:rPr>
        <w:t> </w:t>
      </w:r>
      <w:r>
        <w:rPr>
          <w:i/>
          <w:sz w:val="24"/>
        </w:rPr>
        <w:t>działki</w:t>
      </w:r>
      <w:r>
        <w:rPr>
          <w:i/>
          <w:spacing w:val="80"/>
          <w:sz w:val="24"/>
        </w:rPr>
        <w:t> </w:t>
      </w:r>
      <w:r>
        <w:rPr>
          <w:i/>
          <w:sz w:val="24"/>
        </w:rPr>
        <w:t>w</w:t>
      </w:r>
      <w:r>
        <w:rPr>
          <w:i/>
          <w:spacing w:val="-2"/>
          <w:sz w:val="24"/>
        </w:rPr>
        <w:t> </w:t>
      </w:r>
      <w:r>
        <w:rPr>
          <w:i/>
          <w:sz w:val="24"/>
        </w:rPr>
        <w:t>strefie</w:t>
      </w:r>
      <w:r>
        <w:rPr>
          <w:i/>
          <w:spacing w:val="80"/>
          <w:sz w:val="24"/>
        </w:rPr>
        <w:t> </w:t>
      </w:r>
      <w:r>
        <w:rPr>
          <w:i/>
          <w:sz w:val="24"/>
        </w:rPr>
        <w:t>zieleni</w:t>
      </w:r>
      <w:r>
        <w:rPr>
          <w:i/>
          <w:spacing w:val="80"/>
          <w:sz w:val="24"/>
        </w:rPr>
        <w:t> </w:t>
      </w:r>
      <w:r>
        <w:rPr>
          <w:i/>
          <w:sz w:val="24"/>
        </w:rPr>
        <w:t>naturalnej nie</w:t>
      </w:r>
      <w:r>
        <w:rPr>
          <w:i/>
          <w:spacing w:val="-1"/>
          <w:sz w:val="24"/>
        </w:rPr>
        <w:t> </w:t>
      </w:r>
      <w:r>
        <w:rPr>
          <w:i/>
          <w:sz w:val="24"/>
        </w:rPr>
        <w:t>będę w</w:t>
      </w:r>
      <w:r>
        <w:rPr>
          <w:i/>
          <w:spacing w:val="-1"/>
          <w:sz w:val="24"/>
        </w:rPr>
        <w:t> </w:t>
      </w:r>
      <w:r>
        <w:rPr>
          <w:i/>
          <w:sz w:val="24"/>
        </w:rPr>
        <w:t>stanie nawet na tej podstawie przeprowadzić procesu inwestycyjnego. Przewidywana</w:t>
      </w:r>
      <w:r>
        <w:rPr>
          <w:i/>
          <w:spacing w:val="62"/>
          <w:sz w:val="24"/>
        </w:rPr>
        <w:t> </w:t>
      </w:r>
      <w:r>
        <w:rPr>
          <w:i/>
          <w:sz w:val="24"/>
        </w:rPr>
        <w:t>treść</w:t>
      </w:r>
      <w:r>
        <w:rPr>
          <w:i/>
          <w:spacing w:val="62"/>
          <w:sz w:val="24"/>
        </w:rPr>
        <w:t> </w:t>
      </w:r>
      <w:r>
        <w:rPr>
          <w:i/>
          <w:sz w:val="24"/>
        </w:rPr>
        <w:t>planu</w:t>
      </w:r>
      <w:r>
        <w:rPr>
          <w:i/>
          <w:spacing w:val="62"/>
          <w:sz w:val="24"/>
        </w:rPr>
        <w:t> </w:t>
      </w:r>
      <w:r>
        <w:rPr>
          <w:i/>
          <w:sz w:val="24"/>
        </w:rPr>
        <w:t>w</w:t>
      </w:r>
      <w:r>
        <w:rPr>
          <w:i/>
          <w:spacing w:val="-2"/>
          <w:sz w:val="24"/>
        </w:rPr>
        <w:t> </w:t>
      </w:r>
      <w:r>
        <w:rPr>
          <w:i/>
          <w:sz w:val="24"/>
        </w:rPr>
        <w:t>odniesieniu</w:t>
      </w:r>
      <w:r>
        <w:rPr>
          <w:i/>
          <w:spacing w:val="62"/>
          <w:sz w:val="24"/>
        </w:rPr>
        <w:t> </w:t>
      </w:r>
      <w:r>
        <w:rPr>
          <w:i/>
          <w:sz w:val="24"/>
        </w:rPr>
        <w:t>do</w:t>
      </w:r>
      <w:r>
        <w:rPr>
          <w:i/>
          <w:spacing w:val="62"/>
          <w:sz w:val="24"/>
        </w:rPr>
        <w:t> </w:t>
      </w:r>
      <w:r>
        <w:rPr>
          <w:i/>
          <w:sz w:val="24"/>
        </w:rPr>
        <w:t>mojej</w:t>
      </w:r>
      <w:r>
        <w:rPr>
          <w:i/>
          <w:spacing w:val="62"/>
          <w:sz w:val="24"/>
        </w:rPr>
        <w:t> </w:t>
      </w:r>
      <w:r>
        <w:rPr>
          <w:i/>
          <w:sz w:val="24"/>
        </w:rPr>
        <w:t>działki</w:t>
      </w:r>
      <w:r>
        <w:rPr>
          <w:i/>
          <w:spacing w:val="62"/>
          <w:sz w:val="24"/>
        </w:rPr>
        <w:t> </w:t>
      </w:r>
      <w:r>
        <w:rPr>
          <w:i/>
          <w:sz w:val="24"/>
        </w:rPr>
        <w:t>jest</w:t>
      </w:r>
      <w:r>
        <w:rPr>
          <w:i/>
          <w:spacing w:val="62"/>
          <w:sz w:val="24"/>
        </w:rPr>
        <w:t> </w:t>
      </w:r>
      <w:r>
        <w:rPr>
          <w:i/>
          <w:sz w:val="24"/>
        </w:rPr>
        <w:t>niezgodna</w:t>
      </w:r>
      <w:r>
        <w:rPr>
          <w:i/>
          <w:spacing w:val="62"/>
          <w:sz w:val="24"/>
        </w:rPr>
        <w:t> </w:t>
      </w:r>
      <w:r>
        <w:rPr>
          <w:i/>
          <w:sz w:val="24"/>
        </w:rPr>
        <w:t>ze</w:t>
      </w:r>
      <w:r>
        <w:rPr>
          <w:i/>
          <w:spacing w:val="62"/>
          <w:sz w:val="24"/>
        </w:rPr>
        <w:t> </w:t>
      </w:r>
      <w:r>
        <w:rPr>
          <w:i/>
          <w:sz w:val="24"/>
        </w:rPr>
        <w:t>Studium, a</w:t>
      </w:r>
      <w:r>
        <w:rPr>
          <w:i/>
          <w:spacing w:val="-1"/>
          <w:sz w:val="24"/>
        </w:rPr>
        <w:t> </w:t>
      </w:r>
      <w:r>
        <w:rPr>
          <w:i/>
          <w:sz w:val="24"/>
        </w:rPr>
        <w:t>przez co także niezgodna z</w:t>
      </w:r>
      <w:r>
        <w:rPr>
          <w:i/>
          <w:spacing w:val="-2"/>
          <w:sz w:val="24"/>
        </w:rPr>
        <w:t> </w:t>
      </w:r>
      <w:r>
        <w:rPr>
          <w:i/>
          <w:sz w:val="24"/>
        </w:rPr>
        <w:t>ustawą pzp, ale także sprzeciwia się zasadzie proporcjonalności</w:t>
      </w:r>
      <w:r>
        <w:rPr>
          <w:i/>
          <w:spacing w:val="40"/>
          <w:sz w:val="24"/>
        </w:rPr>
        <w:t> </w:t>
      </w:r>
      <w:r>
        <w:rPr>
          <w:i/>
          <w:sz w:val="24"/>
        </w:rPr>
        <w:t>ustanowionej</w:t>
      </w:r>
      <w:r>
        <w:rPr>
          <w:i/>
          <w:spacing w:val="40"/>
          <w:sz w:val="24"/>
        </w:rPr>
        <w:t> </w:t>
      </w:r>
      <w:r>
        <w:rPr>
          <w:i/>
          <w:sz w:val="24"/>
        </w:rPr>
        <w:t>w</w:t>
      </w:r>
      <w:r>
        <w:rPr>
          <w:i/>
          <w:spacing w:val="-2"/>
          <w:sz w:val="24"/>
        </w:rPr>
        <w:t> </w:t>
      </w:r>
      <w:r>
        <w:rPr>
          <w:i/>
          <w:sz w:val="24"/>
        </w:rPr>
        <w:t>art.</w:t>
      </w:r>
      <w:r>
        <w:rPr>
          <w:i/>
          <w:spacing w:val="-2"/>
          <w:sz w:val="24"/>
        </w:rPr>
        <w:t> </w:t>
      </w:r>
      <w:r>
        <w:rPr>
          <w:i/>
          <w:sz w:val="24"/>
        </w:rPr>
        <w:t>31</w:t>
      </w:r>
      <w:r>
        <w:rPr>
          <w:i/>
          <w:spacing w:val="-2"/>
          <w:sz w:val="24"/>
        </w:rPr>
        <w:t> </w:t>
      </w:r>
      <w:r>
        <w:rPr>
          <w:i/>
          <w:sz w:val="24"/>
        </w:rPr>
        <w:t>ust.</w:t>
      </w:r>
      <w:r>
        <w:rPr>
          <w:i/>
          <w:spacing w:val="-2"/>
          <w:sz w:val="24"/>
        </w:rPr>
        <w:t> </w:t>
      </w:r>
      <w:r>
        <w:rPr>
          <w:i/>
          <w:sz w:val="24"/>
        </w:rPr>
        <w:t>3</w:t>
      </w:r>
      <w:r>
        <w:rPr>
          <w:i/>
          <w:spacing w:val="-2"/>
          <w:sz w:val="24"/>
        </w:rPr>
        <w:t> </w:t>
      </w:r>
      <w:r>
        <w:rPr>
          <w:i/>
          <w:sz w:val="24"/>
        </w:rPr>
        <w:t>Konstytucji,</w:t>
      </w:r>
      <w:r>
        <w:rPr>
          <w:i/>
          <w:spacing w:val="40"/>
          <w:sz w:val="24"/>
        </w:rPr>
        <w:t> </w:t>
      </w:r>
      <w:r>
        <w:rPr>
          <w:i/>
          <w:sz w:val="24"/>
        </w:rPr>
        <w:t>bowiem</w:t>
      </w:r>
      <w:r>
        <w:rPr>
          <w:i/>
          <w:spacing w:val="40"/>
          <w:sz w:val="24"/>
        </w:rPr>
        <w:t> </w:t>
      </w:r>
      <w:r>
        <w:rPr>
          <w:i/>
          <w:sz w:val="24"/>
        </w:rPr>
        <w:t>bezprawnie ogranicza moje prawo własności poprzez uniemożliwienie mi wykorzystania mojej nieruchomości zgodnie z</w:t>
      </w:r>
      <w:r>
        <w:rPr>
          <w:i/>
          <w:spacing w:val="-3"/>
          <w:sz w:val="24"/>
        </w:rPr>
        <w:t> </w:t>
      </w:r>
      <w:r>
        <w:rPr>
          <w:i/>
          <w:sz w:val="24"/>
        </w:rPr>
        <w:t>moimi potrzebami. Skoro dopuszczalne są ograniczenia prawa własności wprowadzone ustawą, to muszą one być z</w:t>
      </w:r>
      <w:r>
        <w:rPr>
          <w:i/>
          <w:spacing w:val="-3"/>
          <w:sz w:val="24"/>
        </w:rPr>
        <w:t> </w:t>
      </w:r>
      <w:r>
        <w:rPr>
          <w:i/>
          <w:sz w:val="24"/>
        </w:rPr>
        <w:t>tą ustawą zgodne. Ustawa pzp wskazuje, że mpzp musi być zgodny ze studium, nie</w:t>
      </w:r>
      <w:r>
        <w:rPr>
          <w:i/>
          <w:spacing w:val="-2"/>
          <w:sz w:val="24"/>
        </w:rPr>
        <w:t> </w:t>
      </w:r>
      <w:r>
        <w:rPr>
          <w:i/>
          <w:sz w:val="24"/>
        </w:rPr>
        <w:t>może odbiegać swoją treścią od studium na niekorzyść właścicieli nieruchomości. Wręcz przeciwnie, to prawo własności powinno mieć prymat przy wyborze</w:t>
      </w:r>
      <w:r>
        <w:rPr>
          <w:i/>
          <w:spacing w:val="-1"/>
          <w:sz w:val="24"/>
        </w:rPr>
        <w:t> </w:t>
      </w:r>
      <w:r>
        <w:rPr>
          <w:i/>
          <w:sz w:val="24"/>
        </w:rPr>
        <w:t>interesu prawnego, który pzp ma chronić</w:t>
      </w:r>
      <w:r>
        <w:rPr>
          <w:i/>
          <w:spacing w:val="-1"/>
          <w:sz w:val="24"/>
        </w:rPr>
        <w:t> </w:t>
      </w:r>
      <w:r>
        <w:rPr>
          <w:i/>
          <w:sz w:val="24"/>
        </w:rPr>
        <w:t>- prywatnego lub publicznego. Projektowany plan powinien zatem co najmniej utrzymywać w</w:t>
      </w:r>
      <w:r>
        <w:rPr>
          <w:i/>
          <w:spacing w:val="-3"/>
          <w:sz w:val="24"/>
        </w:rPr>
        <w:t> </w:t>
      </w:r>
      <w:r>
        <w:rPr>
          <w:i/>
          <w:sz w:val="24"/>
        </w:rPr>
        <w:t>mocy wyjątki spod zakazu zabudowy ustalone w</w:t>
      </w:r>
      <w:r>
        <w:rPr>
          <w:i/>
          <w:spacing w:val="-2"/>
          <w:sz w:val="24"/>
        </w:rPr>
        <w:t> </w:t>
      </w:r>
      <w:r>
        <w:rPr>
          <w:i/>
          <w:sz w:val="24"/>
        </w:rPr>
        <w:t>Studium, a</w:t>
      </w:r>
      <w:r>
        <w:rPr>
          <w:i/>
          <w:spacing w:val="-2"/>
          <w:sz w:val="24"/>
        </w:rPr>
        <w:t> </w:t>
      </w:r>
      <w:r>
        <w:rPr>
          <w:i/>
          <w:sz w:val="24"/>
        </w:rPr>
        <w:t>nawet rozszerzać ich katalog na korzyść właścicieli nieruchomości. Tymczasem plan ma za wyłączny cel zatrzymanie wszelkiej formy zabudowy i</w:t>
      </w:r>
      <w:r>
        <w:rPr>
          <w:i/>
          <w:spacing w:val="-2"/>
          <w:sz w:val="24"/>
        </w:rPr>
        <w:t> </w:t>
      </w:r>
      <w:r>
        <w:rPr>
          <w:i/>
          <w:sz w:val="24"/>
        </w:rPr>
        <w:t>rozbudowy na terenie nim objętym pomimo tego, że teren ten nie</w:t>
      </w:r>
      <w:r>
        <w:rPr>
          <w:i/>
          <w:spacing w:val="-1"/>
          <w:sz w:val="24"/>
        </w:rPr>
        <w:t> </w:t>
      </w:r>
      <w:r>
        <w:rPr>
          <w:i/>
          <w:sz w:val="24"/>
        </w:rPr>
        <w:t>wymaga tak wzmożonej ochrony. W</w:t>
      </w:r>
      <w:r>
        <w:rPr>
          <w:i/>
          <w:spacing w:val="-1"/>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w:t>
      </w:r>
      <w:r>
        <w:rPr>
          <w:i/>
          <w:spacing w:val="80"/>
          <w:sz w:val="24"/>
        </w:rPr>
        <w:t> </w:t>
      </w:r>
      <w:r>
        <w:rPr>
          <w:i/>
          <w:sz w:val="24"/>
        </w:rPr>
        <w:t>szczególnej ochronie przed zabudową, z</w:t>
      </w:r>
      <w:r>
        <w:rPr>
          <w:i/>
          <w:spacing w:val="-3"/>
          <w:sz w:val="24"/>
        </w:rPr>
        <w:t> </w:t>
      </w:r>
      <w:r>
        <w:rPr>
          <w:i/>
          <w:sz w:val="24"/>
        </w:rPr>
        <w:t>samego tylko faktu ich przeznaczenie na cele rolne. Wręcz przeciwnie, skoro aktualnie obowiązujący</w:t>
      </w:r>
      <w:r>
        <w:rPr>
          <w:i/>
          <w:spacing w:val="8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4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8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w:t>
      </w:r>
      <w:r>
        <w:rPr>
          <w:i/>
          <w:spacing w:val="40"/>
          <w:sz w:val="24"/>
        </w:rPr>
        <w:t> </w:t>
      </w:r>
      <w:r>
        <w:rPr>
          <w:i/>
          <w:sz w:val="24"/>
        </w:rPr>
        <w:t>cele</w:t>
      </w:r>
      <w:r>
        <w:rPr>
          <w:i/>
          <w:spacing w:val="40"/>
          <w:sz w:val="24"/>
        </w:rPr>
        <w:t> </w:t>
      </w:r>
      <w:r>
        <w:rPr>
          <w:i/>
          <w:sz w:val="24"/>
        </w:rPr>
        <w:t>nierolne,</w:t>
      </w:r>
      <w:r>
        <w:rPr>
          <w:i/>
          <w:spacing w:val="40"/>
          <w:sz w:val="24"/>
        </w:rPr>
        <w:t> </w:t>
      </w:r>
      <w:r>
        <w:rPr>
          <w:i/>
          <w:sz w:val="24"/>
        </w:rPr>
        <w:t>to</w:t>
      </w:r>
      <w:r>
        <w:rPr>
          <w:i/>
          <w:spacing w:val="40"/>
          <w:sz w:val="24"/>
        </w:rPr>
        <w:t> </w:t>
      </w:r>
      <w:r>
        <w:rPr>
          <w:i/>
          <w:sz w:val="24"/>
        </w:rPr>
        <w:t>mpzp</w:t>
      </w:r>
      <w:r>
        <w:rPr>
          <w:i/>
          <w:spacing w:val="40"/>
          <w:sz w:val="24"/>
        </w:rPr>
        <w:t> </w:t>
      </w:r>
      <w:r>
        <w:rPr>
          <w:i/>
          <w:sz w:val="24"/>
        </w:rPr>
        <w:t>powinien</w:t>
      </w:r>
      <w:r>
        <w:rPr>
          <w:i/>
          <w:spacing w:val="40"/>
          <w:sz w:val="24"/>
        </w:rPr>
        <w:t> </w:t>
      </w:r>
      <w:r>
        <w:rPr>
          <w:i/>
          <w:sz w:val="24"/>
        </w:rPr>
        <w:t>zgodnie</w:t>
      </w:r>
      <w:r>
        <w:rPr>
          <w:i/>
          <w:spacing w:val="40"/>
          <w:sz w:val="24"/>
        </w:rPr>
        <w:t> </w:t>
      </w:r>
      <w:r>
        <w:rPr>
          <w:i/>
          <w:sz w:val="24"/>
        </w:rPr>
        <w:t>z</w:t>
      </w:r>
      <w:r>
        <w:rPr>
          <w:i/>
          <w:spacing w:val="-3"/>
          <w:sz w:val="24"/>
        </w:rPr>
        <w:t> </w:t>
      </w:r>
      <w:r>
        <w:rPr>
          <w:i/>
          <w:sz w:val="24"/>
        </w:rPr>
        <w:t>intencją ustawodawcy także taką możliwość zapewnić. Powinno to mieć miejsce przynajmniej dla tych nieruchomości, co do których w</w:t>
      </w:r>
      <w:r>
        <w:rPr>
          <w:i/>
          <w:spacing w:val="-2"/>
          <w:sz w:val="24"/>
        </w:rPr>
        <w:t> </w:t>
      </w:r>
      <w:r>
        <w:rPr>
          <w:i/>
          <w:sz w:val="24"/>
        </w:rPr>
        <w:t>chwili uchwalania planu intencją właścicieli jest przeznaczenie ich pod zabudowę mieszkaniową, a</w:t>
      </w:r>
      <w:r>
        <w:rPr>
          <w:i/>
          <w:spacing w:val="-1"/>
          <w:sz w:val="24"/>
        </w:rPr>
        <w:t> </w:t>
      </w:r>
      <w:r>
        <w:rPr>
          <w:i/>
          <w:sz w:val="24"/>
        </w:rPr>
        <w:t>intencja ta jest uwidoczniona</w:t>
      </w:r>
      <w:r>
        <w:rPr>
          <w:i/>
          <w:spacing w:val="-1"/>
          <w:sz w:val="24"/>
        </w:rPr>
        <w:t> </w:t>
      </w:r>
      <w:r>
        <w:rPr>
          <w:i/>
          <w:sz w:val="24"/>
        </w:rPr>
        <w:t>np.</w:t>
      </w:r>
      <w:r>
        <w:rPr>
          <w:i/>
          <w:spacing w:val="2"/>
          <w:sz w:val="24"/>
        </w:rPr>
        <w:t> </w:t>
      </w:r>
      <w:r>
        <w:rPr>
          <w:i/>
          <w:sz w:val="24"/>
        </w:rPr>
        <w:t>poprzez</w:t>
      </w:r>
      <w:r>
        <w:rPr>
          <w:i/>
          <w:spacing w:val="1"/>
          <w:sz w:val="24"/>
        </w:rPr>
        <w:t> </w:t>
      </w:r>
      <w:r>
        <w:rPr>
          <w:i/>
          <w:sz w:val="24"/>
        </w:rPr>
        <w:t>dokonanie</w:t>
      </w:r>
      <w:r>
        <w:rPr>
          <w:i/>
          <w:spacing w:val="2"/>
          <w:sz w:val="24"/>
        </w:rPr>
        <w:t> </w:t>
      </w:r>
      <w:r>
        <w:rPr>
          <w:i/>
          <w:sz w:val="24"/>
        </w:rPr>
        <w:t>podziału</w:t>
      </w:r>
      <w:r>
        <w:rPr>
          <w:i/>
          <w:spacing w:val="1"/>
          <w:sz w:val="24"/>
        </w:rPr>
        <w:t> </w:t>
      </w:r>
      <w:r>
        <w:rPr>
          <w:i/>
          <w:sz w:val="24"/>
        </w:rPr>
        <w:t>nieruchomości,</w:t>
      </w:r>
      <w:r>
        <w:rPr>
          <w:i/>
          <w:spacing w:val="3"/>
          <w:sz w:val="24"/>
        </w:rPr>
        <w:t> </w:t>
      </w:r>
      <w:r>
        <w:rPr>
          <w:i/>
          <w:sz w:val="24"/>
        </w:rPr>
        <w:t>czy</w:t>
      </w:r>
      <w:r>
        <w:rPr>
          <w:i/>
          <w:spacing w:val="1"/>
          <w:sz w:val="24"/>
        </w:rPr>
        <w:t> </w:t>
      </w:r>
      <w:r>
        <w:rPr>
          <w:i/>
          <w:sz w:val="24"/>
        </w:rPr>
        <w:t>wystąpienie</w:t>
      </w:r>
      <w:r>
        <w:rPr>
          <w:i/>
          <w:spacing w:val="2"/>
          <w:sz w:val="24"/>
        </w:rPr>
        <w:t> </w:t>
      </w:r>
      <w:r>
        <w:rPr>
          <w:i/>
          <w:sz w:val="24"/>
        </w:rPr>
        <w:t>z</w:t>
      </w:r>
      <w:r>
        <w:rPr>
          <w:i/>
          <w:spacing w:val="-1"/>
          <w:sz w:val="24"/>
        </w:rPr>
        <w:t> </w:t>
      </w:r>
      <w:r>
        <w:rPr>
          <w:i/>
          <w:spacing w:val="-2"/>
          <w:sz w:val="24"/>
        </w:rPr>
        <w:t>wnioskiem</w:t>
      </w:r>
    </w:p>
    <w:p>
      <w:pPr>
        <w:spacing w:before="0"/>
        <w:ind w:left="499" w:right="614" w:firstLine="0"/>
        <w:jc w:val="both"/>
        <w:rPr>
          <w:i/>
          <w:sz w:val="24"/>
        </w:rPr>
      </w:pPr>
      <w:r>
        <w:rPr>
          <w:i/>
          <w:sz w:val="24"/>
        </w:rPr>
        <w:t>o</w:t>
      </w:r>
      <w:r>
        <w:rPr>
          <w:i/>
          <w:spacing w:val="-2"/>
          <w:sz w:val="24"/>
        </w:rPr>
        <w:t> </w:t>
      </w:r>
      <w:r>
        <w:rPr>
          <w:i/>
          <w:sz w:val="24"/>
        </w:rPr>
        <w:t>warunki zabudowy. Nie stoi ku temu na przeszkodzie fakt, że na mapie sporządzonej na</w:t>
      </w:r>
      <w:r>
        <w:rPr>
          <w:i/>
          <w:sz w:val="24"/>
        </w:rPr>
        <w:t> dzień przystąpienia do uchwalenia planu dany podział, czy postępowanie w</w:t>
      </w:r>
      <w:r>
        <w:rPr>
          <w:i/>
          <w:spacing w:val="-2"/>
          <w:sz w:val="24"/>
        </w:rPr>
        <w:t> </w:t>
      </w:r>
      <w:r>
        <w:rPr>
          <w:i/>
          <w:sz w:val="24"/>
        </w:rPr>
        <w:t>przedmiocie wydania decyzji o</w:t>
      </w:r>
      <w:r>
        <w:rPr>
          <w:i/>
          <w:spacing w:val="-2"/>
          <w:sz w:val="24"/>
        </w:rPr>
        <w:t> </w:t>
      </w:r>
      <w:r>
        <w:rPr>
          <w:i/>
          <w:sz w:val="24"/>
        </w:rPr>
        <w:t>warunkach zabudowy jeszcze nie</w:t>
      </w:r>
      <w:r>
        <w:rPr>
          <w:i/>
          <w:spacing w:val="-2"/>
          <w:sz w:val="24"/>
        </w:rPr>
        <w:t> </w:t>
      </w:r>
      <w:r>
        <w:rPr>
          <w:i/>
          <w:sz w:val="24"/>
        </w:rPr>
        <w:t>miały miejsca lub są po prostu niewidoczne. Oczywistym jest, że mapa ta dezaktualizuje się w</w:t>
      </w:r>
      <w:r>
        <w:rPr>
          <w:i/>
          <w:spacing w:val="-2"/>
          <w:sz w:val="24"/>
        </w:rPr>
        <w:t> </w:t>
      </w:r>
      <w:r>
        <w:rPr>
          <w:i/>
          <w:sz w:val="24"/>
        </w:rPr>
        <w:t>toku prac nad projektem planu, co zresztą powinno być przewidziane na etapie przystąpienia do sporządzenia projektu planu oraz uwzględnione w</w:t>
      </w:r>
      <w:r>
        <w:rPr>
          <w:i/>
          <w:spacing w:val="-1"/>
          <w:sz w:val="24"/>
        </w:rPr>
        <w:t> </w:t>
      </w:r>
      <w:r>
        <w:rPr>
          <w:i/>
          <w:sz w:val="24"/>
        </w:rPr>
        <w:t>toku rozpatrywania uwag. Skoro bowiem ustawodawca przywidział etap składania uwag do planu, oznacza to, że możliwa jest zmiana</w:t>
      </w:r>
      <w:r>
        <w:rPr>
          <w:i/>
          <w:spacing w:val="40"/>
          <w:sz w:val="24"/>
        </w:rPr>
        <w:t> </w:t>
      </w:r>
      <w:r>
        <w:rPr>
          <w:i/>
          <w:sz w:val="24"/>
        </w:rPr>
        <w:t>jego</w:t>
      </w:r>
      <w:r>
        <w:rPr>
          <w:i/>
          <w:spacing w:val="40"/>
          <w:sz w:val="24"/>
        </w:rPr>
        <w:t> </w:t>
      </w:r>
      <w:r>
        <w:rPr>
          <w:i/>
          <w:sz w:val="24"/>
        </w:rPr>
        <w:t>pierwotnego</w:t>
      </w:r>
      <w:r>
        <w:rPr>
          <w:i/>
          <w:spacing w:val="40"/>
          <w:sz w:val="24"/>
        </w:rPr>
        <w:t> </w:t>
      </w:r>
      <w:r>
        <w:rPr>
          <w:i/>
          <w:sz w:val="24"/>
        </w:rPr>
        <w:t>projektu</w:t>
      </w:r>
      <w:r>
        <w:rPr>
          <w:i/>
          <w:spacing w:val="40"/>
          <w:sz w:val="24"/>
        </w:rPr>
        <w:t> </w:t>
      </w:r>
      <w:r>
        <w:rPr>
          <w:i/>
          <w:sz w:val="24"/>
        </w:rPr>
        <w:t>w</w:t>
      </w:r>
      <w:r>
        <w:rPr>
          <w:i/>
          <w:spacing w:val="-2"/>
          <w:sz w:val="24"/>
        </w:rPr>
        <w:t> </w:t>
      </w:r>
      <w:r>
        <w:rPr>
          <w:i/>
          <w:sz w:val="24"/>
        </w:rPr>
        <w:t>oparciu</w:t>
      </w:r>
      <w:r>
        <w:rPr>
          <w:i/>
          <w:spacing w:val="40"/>
          <w:sz w:val="24"/>
        </w:rPr>
        <w:t> </w:t>
      </w:r>
      <w:r>
        <w:rPr>
          <w:i/>
          <w:sz w:val="24"/>
        </w:rPr>
        <w:t>o</w:t>
      </w:r>
      <w:r>
        <w:rPr>
          <w:i/>
          <w:spacing w:val="-2"/>
          <w:sz w:val="24"/>
        </w:rPr>
        <w:t> </w:t>
      </w:r>
      <w:r>
        <w:rPr>
          <w:i/>
          <w:sz w:val="24"/>
        </w:rPr>
        <w:t>nowe</w:t>
      </w:r>
      <w:r>
        <w:rPr>
          <w:i/>
          <w:spacing w:val="40"/>
          <w:sz w:val="24"/>
        </w:rPr>
        <w:t> </w:t>
      </w:r>
      <w:r>
        <w:rPr>
          <w:i/>
          <w:sz w:val="24"/>
        </w:rPr>
        <w:t>okoliczności,</w:t>
      </w:r>
      <w:r>
        <w:rPr>
          <w:i/>
          <w:spacing w:val="40"/>
          <w:sz w:val="24"/>
        </w:rPr>
        <w:t> </w:t>
      </w:r>
      <w:r>
        <w:rPr>
          <w:i/>
          <w:sz w:val="24"/>
        </w:rPr>
        <w:t>np.</w:t>
      </w:r>
      <w:r>
        <w:rPr>
          <w:i/>
          <w:spacing w:val="40"/>
          <w:sz w:val="24"/>
        </w:rPr>
        <w:t> </w:t>
      </w:r>
      <w:r>
        <w:rPr>
          <w:i/>
          <w:sz w:val="24"/>
        </w:rPr>
        <w:t>możliwość uzyskania przez właściciela danej nieruchomości wniosku o</w:t>
      </w:r>
      <w:r>
        <w:rPr>
          <w:i/>
          <w:spacing w:val="-2"/>
          <w:sz w:val="24"/>
        </w:rPr>
        <w:t> </w:t>
      </w:r>
      <w:r>
        <w:rPr>
          <w:i/>
          <w:sz w:val="24"/>
        </w:rPr>
        <w:t>decyzję wz, co ma właśnie miejsce w moim przypadku.</w:t>
      </w:r>
    </w:p>
    <w:p>
      <w:pPr>
        <w:spacing w:before="120"/>
        <w:ind w:left="499" w:right="615" w:firstLine="227"/>
        <w:jc w:val="both"/>
        <w:rPr>
          <w:i/>
          <w:sz w:val="24"/>
        </w:rPr>
      </w:pPr>
      <w:r>
        <w:rPr>
          <w:i/>
          <w:sz w:val="24"/>
        </w:rPr>
        <w:t>Należy podkreślić także okoliczność, że mieszkańcy terenów objętych projektowanym</w:t>
      </w:r>
      <w:r>
        <w:rPr>
          <w:i/>
          <w:sz w:val="24"/>
        </w:rPr>
        <w:t> planem</w:t>
      </w:r>
      <w:r>
        <w:rPr>
          <w:i/>
          <w:spacing w:val="54"/>
          <w:w w:val="150"/>
          <w:sz w:val="24"/>
        </w:rPr>
        <w:t> </w:t>
      </w:r>
      <w:r>
        <w:rPr>
          <w:i/>
          <w:sz w:val="24"/>
        </w:rPr>
        <w:t>zagospodarowania</w:t>
      </w:r>
      <w:r>
        <w:rPr>
          <w:i/>
          <w:spacing w:val="57"/>
          <w:w w:val="150"/>
          <w:sz w:val="24"/>
        </w:rPr>
        <w:t> </w:t>
      </w:r>
      <w:r>
        <w:rPr>
          <w:i/>
          <w:sz w:val="24"/>
        </w:rPr>
        <w:t>przestrzennego</w:t>
      </w:r>
      <w:r>
        <w:rPr>
          <w:i/>
          <w:spacing w:val="56"/>
          <w:w w:val="150"/>
          <w:sz w:val="24"/>
        </w:rPr>
        <w:t> </w:t>
      </w:r>
      <w:r>
        <w:rPr>
          <w:i/>
          <w:sz w:val="24"/>
        </w:rPr>
        <w:t>nr</w:t>
      </w:r>
      <w:r>
        <w:rPr>
          <w:i/>
          <w:spacing w:val="57"/>
          <w:w w:val="150"/>
          <w:sz w:val="24"/>
        </w:rPr>
        <w:t> </w:t>
      </w:r>
      <w:r>
        <w:rPr>
          <w:i/>
          <w:sz w:val="24"/>
        </w:rPr>
        <w:t>227</w:t>
      </w:r>
      <w:r>
        <w:rPr>
          <w:i/>
          <w:spacing w:val="-1"/>
          <w:sz w:val="24"/>
        </w:rPr>
        <w:t> </w:t>
      </w:r>
      <w:r>
        <w:rPr>
          <w:i/>
          <w:sz w:val="24"/>
        </w:rPr>
        <w:t>przez</w:t>
      </w:r>
      <w:r>
        <w:rPr>
          <w:i/>
          <w:spacing w:val="57"/>
          <w:w w:val="150"/>
          <w:sz w:val="24"/>
        </w:rPr>
        <w:t> </w:t>
      </w:r>
      <w:r>
        <w:rPr>
          <w:i/>
          <w:sz w:val="24"/>
        </w:rPr>
        <w:t>wiele</w:t>
      </w:r>
      <w:r>
        <w:rPr>
          <w:i/>
          <w:spacing w:val="56"/>
          <w:w w:val="150"/>
          <w:sz w:val="24"/>
        </w:rPr>
        <w:t> </w:t>
      </w:r>
      <w:r>
        <w:rPr>
          <w:i/>
          <w:sz w:val="24"/>
        </w:rPr>
        <w:t>lat</w:t>
      </w:r>
      <w:r>
        <w:rPr>
          <w:i/>
          <w:spacing w:val="57"/>
          <w:w w:val="150"/>
          <w:sz w:val="24"/>
        </w:rPr>
        <w:t> </w:t>
      </w:r>
      <w:r>
        <w:rPr>
          <w:i/>
          <w:sz w:val="24"/>
        </w:rPr>
        <w:t>uzyskiwali</w:t>
      </w:r>
      <w:r>
        <w:rPr>
          <w:i/>
          <w:spacing w:val="57"/>
          <w:w w:val="150"/>
          <w:sz w:val="24"/>
        </w:rPr>
        <w:t> </w:t>
      </w:r>
      <w:r>
        <w:rPr>
          <w:i/>
          <w:spacing w:val="-2"/>
          <w:sz w:val="24"/>
        </w:rPr>
        <w:t>decyzje</w:t>
      </w:r>
    </w:p>
    <w:p>
      <w:pPr>
        <w:spacing w:before="0"/>
        <w:ind w:left="499" w:right="614" w:firstLine="0"/>
        <w:jc w:val="both"/>
        <w:rPr>
          <w:i/>
          <w:sz w:val="24"/>
        </w:rPr>
      </w:pPr>
      <w:r>
        <w:rPr>
          <w:i/>
          <w:sz w:val="24"/>
        </w:rPr>
        <w:t>o</w:t>
      </w:r>
      <w:r>
        <w:rPr>
          <w:i/>
          <w:spacing w:val="-2"/>
          <w:sz w:val="24"/>
        </w:rPr>
        <w:t> </w:t>
      </w:r>
      <w:r>
        <w:rPr>
          <w:i/>
          <w:sz w:val="24"/>
        </w:rPr>
        <w:t>warunkach zabudowy właśnie na zasadzie braku ustalonego dla danej nieruchomości</w:t>
      </w:r>
      <w:r>
        <w:rPr>
          <w:i/>
          <w:sz w:val="24"/>
        </w:rPr>
        <w:t>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3"/>
          <w:sz w:val="24"/>
        </w:rPr>
        <w:t> </w:t>
      </w:r>
      <w:r>
        <w:rPr>
          <w:i/>
          <w:sz w:val="24"/>
        </w:rPr>
        <w:t>takim stanie zagospodarowania, jaki opisany został w</w:t>
      </w:r>
      <w:r>
        <w:rPr>
          <w:i/>
          <w:spacing w:val="-2"/>
          <w:sz w:val="24"/>
        </w:rPr>
        <w:t> </w:t>
      </w:r>
      <w:r>
        <w:rPr>
          <w:i/>
          <w:sz w:val="24"/>
        </w:rPr>
        <w:t>planie ochrony Parku i</w:t>
      </w:r>
      <w:r>
        <w:rPr>
          <w:i/>
          <w:spacing w:val="-2"/>
          <w:sz w:val="24"/>
        </w:rPr>
        <w:t> </w:t>
      </w:r>
      <w:r>
        <w:rPr>
          <w:i/>
          <w:sz w:val="24"/>
        </w:rPr>
        <w:t>jaki faktycznie miał wówczas</w:t>
      </w:r>
      <w:r>
        <w:rPr>
          <w:i/>
          <w:spacing w:val="39"/>
          <w:sz w:val="24"/>
        </w:rPr>
        <w:t>  </w:t>
      </w:r>
      <w:r>
        <w:rPr>
          <w:i/>
          <w:sz w:val="24"/>
        </w:rPr>
        <w:t>miejsce.</w:t>
      </w:r>
      <w:r>
        <w:rPr>
          <w:i/>
          <w:spacing w:val="39"/>
          <w:sz w:val="24"/>
        </w:rPr>
        <w:t>  </w:t>
      </w:r>
      <w:r>
        <w:rPr>
          <w:i/>
          <w:sz w:val="24"/>
        </w:rPr>
        <w:t>Kiedy</w:t>
      </w:r>
      <w:r>
        <w:rPr>
          <w:i/>
          <w:spacing w:val="40"/>
          <w:sz w:val="24"/>
        </w:rPr>
        <w:t>  </w:t>
      </w:r>
      <w:r>
        <w:rPr>
          <w:i/>
          <w:sz w:val="24"/>
        </w:rPr>
        <w:t>na</w:t>
      </w:r>
      <w:r>
        <w:rPr>
          <w:i/>
          <w:spacing w:val="39"/>
          <w:sz w:val="24"/>
        </w:rPr>
        <w:t>  </w:t>
      </w:r>
      <w:r>
        <w:rPr>
          <w:i/>
          <w:sz w:val="24"/>
        </w:rPr>
        <w:t>tych</w:t>
      </w:r>
      <w:r>
        <w:rPr>
          <w:i/>
          <w:spacing w:val="39"/>
          <w:sz w:val="24"/>
        </w:rPr>
        <w:t>  </w:t>
      </w:r>
      <w:r>
        <w:rPr>
          <w:i/>
          <w:sz w:val="24"/>
        </w:rPr>
        <w:t>terenach</w:t>
      </w:r>
      <w:r>
        <w:rPr>
          <w:i/>
          <w:spacing w:val="40"/>
          <w:sz w:val="24"/>
        </w:rPr>
        <w:t>  </w:t>
      </w:r>
      <w:r>
        <w:rPr>
          <w:i/>
          <w:sz w:val="24"/>
        </w:rPr>
        <w:t>rozpoczęły</w:t>
      </w:r>
      <w:r>
        <w:rPr>
          <w:i/>
          <w:spacing w:val="72"/>
          <w:sz w:val="24"/>
        </w:rPr>
        <w:t>   </w:t>
      </w:r>
      <w:r>
        <w:rPr>
          <w:i/>
          <w:sz w:val="24"/>
        </w:rPr>
        <w:t>się</w:t>
      </w:r>
      <w:r>
        <w:rPr>
          <w:i/>
          <w:spacing w:val="40"/>
          <w:sz w:val="24"/>
        </w:rPr>
        <w:t>  </w:t>
      </w:r>
      <w:r>
        <w:rPr>
          <w:i/>
          <w:sz w:val="24"/>
        </w:rPr>
        <w:t>intensywne</w:t>
      </w:r>
      <w:r>
        <w:rPr>
          <w:i/>
          <w:spacing w:val="39"/>
          <w:sz w:val="24"/>
        </w:rPr>
        <w:t>  </w:t>
      </w:r>
      <w:r>
        <w:rPr>
          <w:i/>
          <w:spacing w:val="-2"/>
          <w:sz w:val="24"/>
        </w:rPr>
        <w:t>procesy</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urbanizacyjne, gmina nie</w:t>
      </w:r>
      <w:r>
        <w:rPr>
          <w:i/>
          <w:spacing w:val="-2"/>
          <w:sz w:val="24"/>
        </w:rPr>
        <w:t> </w:t>
      </w:r>
      <w:r>
        <w:rPr>
          <w:i/>
          <w:sz w:val="24"/>
        </w:rPr>
        <w:t>wprowadzała na podstawie studium planów dopuszczając do</w:t>
      </w:r>
      <w:r>
        <w:rPr>
          <w:i/>
          <w:sz w:val="24"/>
        </w:rPr>
        <w:t> trwania w</w:t>
      </w:r>
      <w:r>
        <w:rPr>
          <w:i/>
          <w:spacing w:val="-2"/>
          <w:sz w:val="24"/>
        </w:rPr>
        <w:t> </w:t>
      </w:r>
      <w:r>
        <w:rPr>
          <w:i/>
          <w:sz w:val="24"/>
        </w:rPr>
        <w:t>odniesieniu do tych obszarów tzw. luki planistycznej. Aktualnie zamierzeniem organu wykonawczego gminy jest natychmiastowe drastyczne ukrócenie tych procesów, które mogły trwać dzięki zaniedbaniom ze strony organów gminy i</w:t>
      </w:r>
      <w:r>
        <w:rPr>
          <w:i/>
          <w:spacing w:val="-2"/>
          <w:sz w:val="24"/>
        </w:rPr>
        <w:t> </w:t>
      </w:r>
      <w:r>
        <w:rPr>
          <w:i/>
          <w:sz w:val="24"/>
        </w:rPr>
        <w:t>doprowadziły do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takie poza strefami przeznaczonymi pierwotnie w</w:t>
      </w:r>
      <w:r>
        <w:rPr>
          <w:i/>
          <w:spacing w:val="-2"/>
          <w:sz w:val="24"/>
        </w:rPr>
        <w:t> </w:t>
      </w:r>
      <w:r>
        <w:rPr>
          <w:i/>
          <w:sz w:val="24"/>
        </w:rPr>
        <w:t>planie ochrony Parku na rozwój zabudowy mieszkaniowej zaszły 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spacing w:before="120"/>
        <w:ind w:left="499" w:right="615" w:firstLine="227"/>
        <w:jc w:val="both"/>
        <w:rPr>
          <w:i/>
          <w:sz w:val="24"/>
        </w:rPr>
      </w:pPr>
      <w:r>
        <w:rPr>
          <w:i/>
          <w:sz w:val="24"/>
        </w:rPr>
        <w:t>Na skutek uchwalenia planu, o</w:t>
      </w:r>
      <w:r>
        <w:rPr>
          <w:i/>
          <w:spacing w:val="-2"/>
          <w:sz w:val="24"/>
        </w:rPr>
        <w:t> </w:t>
      </w:r>
      <w:r>
        <w:rPr>
          <w:i/>
          <w:sz w:val="24"/>
        </w:rPr>
        <w:t>ile moja działka nie</w:t>
      </w:r>
      <w:r>
        <w:rPr>
          <w:i/>
          <w:spacing w:val="-2"/>
          <w:sz w:val="24"/>
        </w:rPr>
        <w:t> </w:t>
      </w:r>
      <w:r>
        <w:rPr>
          <w:i/>
          <w:sz w:val="24"/>
        </w:rPr>
        <w:t>zostanie umieszczona w</w:t>
      </w:r>
      <w:r>
        <w:rPr>
          <w:i/>
          <w:spacing w:val="-2"/>
          <w:sz w:val="24"/>
        </w:rPr>
        <w:t> </w:t>
      </w:r>
      <w:r>
        <w:rPr>
          <w:i/>
          <w:sz w:val="24"/>
        </w:rPr>
        <w:t>strefie</w:t>
      </w:r>
      <w:r>
        <w:rPr>
          <w:i/>
          <w:sz w:val="24"/>
        </w:rPr>
        <w:t> umożliwiającej mi rozpoczęcie oraz ukończenie procesu inwestycyjnego i</w:t>
      </w:r>
      <w:r>
        <w:rPr>
          <w:i/>
          <w:spacing w:val="-3"/>
          <w:sz w:val="24"/>
        </w:rPr>
        <w:t> </w:t>
      </w:r>
      <w:r>
        <w:rPr>
          <w:i/>
          <w:sz w:val="24"/>
        </w:rPr>
        <w:t>wybudowanie domu, zmuszony będę wystąpić do Gminy o</w:t>
      </w:r>
      <w:r>
        <w:rPr>
          <w:i/>
          <w:spacing w:val="-1"/>
          <w:sz w:val="24"/>
        </w:rPr>
        <w:t> </w:t>
      </w:r>
      <w:r>
        <w:rPr>
          <w:i/>
          <w:sz w:val="24"/>
        </w:rPr>
        <w:t>odszkodowanie. Zatem pozostali jej</w:t>
      </w:r>
      <w:r>
        <w:rPr>
          <w:i/>
          <w:spacing w:val="80"/>
          <w:sz w:val="24"/>
        </w:rPr>
        <w:t> </w:t>
      </w:r>
      <w:r>
        <w:rPr>
          <w:i/>
          <w:sz w:val="24"/>
        </w:rPr>
        <w:t>mieszkańcy poniosą konsekwencje finansowe decyzji Gminy, co do jednostkowej działki. Jest to działanie irracjonalne i naraża na szkodę budżet gminny.</w:t>
      </w:r>
    </w:p>
    <w:p>
      <w:pPr>
        <w:spacing w:before="120"/>
        <w:ind w:left="499" w:right="615" w:firstLine="227"/>
        <w:jc w:val="both"/>
        <w:rPr>
          <w:i/>
          <w:sz w:val="24"/>
        </w:rPr>
      </w:pPr>
      <w:r>
        <w:rPr>
          <w:i/>
          <w:sz w:val="24"/>
        </w:rPr>
        <w:t>W</w:t>
      </w:r>
      <w:r>
        <w:rPr>
          <w:i/>
          <w:spacing w:val="80"/>
          <w:sz w:val="24"/>
        </w:rPr>
        <w:t> </w:t>
      </w:r>
      <w:r>
        <w:rPr>
          <w:i/>
          <w:sz w:val="24"/>
        </w:rPr>
        <w:t>związku</w:t>
      </w:r>
      <w:r>
        <w:rPr>
          <w:i/>
          <w:spacing w:val="80"/>
          <w:sz w:val="24"/>
        </w:rPr>
        <w:t> </w:t>
      </w:r>
      <w:r>
        <w:rPr>
          <w:i/>
          <w:sz w:val="24"/>
        </w:rPr>
        <w:t>z</w:t>
      </w:r>
      <w:r>
        <w:rPr>
          <w:i/>
          <w:spacing w:val="-3"/>
          <w:sz w:val="24"/>
        </w:rPr>
        <w:t> </w:t>
      </w:r>
      <w:r>
        <w:rPr>
          <w:i/>
          <w:sz w:val="24"/>
        </w:rPr>
        <w:t>powyższym</w:t>
      </w:r>
      <w:r>
        <w:rPr>
          <w:i/>
          <w:spacing w:val="80"/>
          <w:sz w:val="24"/>
        </w:rPr>
        <w:t> </w:t>
      </w:r>
      <w:r>
        <w:rPr>
          <w:i/>
          <w:sz w:val="24"/>
        </w:rPr>
        <w:t>wnoszę</w:t>
      </w:r>
      <w:r>
        <w:rPr>
          <w:i/>
          <w:spacing w:val="80"/>
          <w:sz w:val="24"/>
        </w:rPr>
        <w:t> </w:t>
      </w:r>
      <w:r>
        <w:rPr>
          <w:i/>
          <w:sz w:val="24"/>
        </w:rPr>
        <w:t>o</w:t>
      </w:r>
      <w:r>
        <w:rPr>
          <w:i/>
          <w:spacing w:val="-2"/>
          <w:sz w:val="24"/>
        </w:rPr>
        <w:t> </w:t>
      </w:r>
      <w:r>
        <w:rPr>
          <w:i/>
          <w:sz w:val="24"/>
        </w:rPr>
        <w:t>umieszczenie</w:t>
      </w:r>
      <w:r>
        <w:rPr>
          <w:i/>
          <w:spacing w:val="80"/>
          <w:sz w:val="24"/>
        </w:rPr>
        <w:t> </w:t>
      </w:r>
      <w:r>
        <w:rPr>
          <w:i/>
          <w:sz w:val="24"/>
        </w:rPr>
        <w:t>mojej</w:t>
      </w:r>
      <w:r>
        <w:rPr>
          <w:i/>
          <w:spacing w:val="80"/>
          <w:sz w:val="24"/>
        </w:rPr>
        <w:t> </w:t>
      </w:r>
      <w:r>
        <w:rPr>
          <w:i/>
          <w:sz w:val="24"/>
        </w:rPr>
        <w:t>nieruchomości</w:t>
      </w:r>
      <w:r>
        <w:rPr>
          <w:i/>
          <w:spacing w:val="80"/>
          <w:sz w:val="24"/>
        </w:rPr>
        <w:t> </w:t>
      </w:r>
      <w:r>
        <w:rPr>
          <w:i/>
          <w:sz w:val="24"/>
        </w:rPr>
        <w:t>co</w:t>
      </w:r>
      <w:r>
        <w:rPr>
          <w:i/>
          <w:spacing w:val="80"/>
          <w:sz w:val="24"/>
        </w:rPr>
        <w:t> </w:t>
      </w:r>
      <w:r>
        <w:rPr>
          <w:i/>
          <w:sz w:val="24"/>
        </w:rPr>
        <w:t>najmniej</w:t>
      </w:r>
      <w:r>
        <w:rPr>
          <w:i/>
          <w:sz w:val="24"/>
        </w:rPr>
        <w:t> w strefie „O" lub nawet w strefie przeznaczonej pod zabudowę mieszkaniową.”.</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w:t>
      </w:r>
      <w:r>
        <w:rPr>
          <w:spacing w:val="-1"/>
        </w:rPr>
        <w:t> </w:t>
      </w:r>
      <w:r>
        <w:rPr/>
        <w:t>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3" w:firstLine="227"/>
      </w:pPr>
      <w:r>
        <w:rPr/>
        <w:t>Zgodnie z</w:t>
      </w:r>
      <w:r>
        <w:rPr>
          <w:spacing w:val="-2"/>
        </w:rPr>
        <w:t> </w:t>
      </w:r>
      <w:r>
        <w:rPr/>
        <w:t>obowiązującym Studium nieruchomość położona przy ul. Rogowskiej</w:t>
      </w:r>
      <w:r>
        <w:rPr>
          <w:spacing w:val="40"/>
        </w:rPr>
        <w:t> </w:t>
      </w:r>
      <w:r>
        <w:rPr/>
        <w:t>(działka nr 98, obręb B-19), znajduje się w</w:t>
      </w:r>
      <w:r>
        <w:rPr>
          <w:spacing w:val="-2"/>
        </w:rPr>
        <w:t> </w:t>
      </w:r>
      <w:r>
        <w:rPr/>
        <w:t>strefie terenów wyłączonych spod zabudowy, terenów</w:t>
      </w:r>
      <w:r>
        <w:rPr>
          <w:spacing w:val="37"/>
        </w:rPr>
        <w:t>  </w:t>
      </w:r>
      <w:r>
        <w:rPr/>
        <w:t>aktywnych</w:t>
      </w:r>
      <w:r>
        <w:rPr>
          <w:spacing w:val="37"/>
        </w:rPr>
        <w:t>  </w:t>
      </w:r>
      <w:r>
        <w:rPr/>
        <w:t>przyrodniczo</w:t>
      </w:r>
      <w:r>
        <w:rPr>
          <w:spacing w:val="37"/>
        </w:rPr>
        <w:t>  </w:t>
      </w:r>
      <w:r>
        <w:rPr/>
        <w:t>(O)</w:t>
      </w:r>
      <w:r>
        <w:rPr>
          <w:spacing w:val="38"/>
        </w:rPr>
        <w:t>  </w:t>
      </w:r>
      <w:r>
        <w:rPr/>
        <w:t>oraz</w:t>
      </w:r>
      <w:r>
        <w:rPr>
          <w:spacing w:val="37"/>
        </w:rPr>
        <w:t>  </w:t>
      </w:r>
      <w:r>
        <w:rPr/>
        <w:t>terenów</w:t>
      </w:r>
      <w:r>
        <w:rPr>
          <w:spacing w:val="37"/>
        </w:rPr>
        <w:t>  </w:t>
      </w:r>
      <w:r>
        <w:rPr/>
        <w:t>lasów</w:t>
      </w:r>
      <w:r>
        <w:rPr>
          <w:spacing w:val="37"/>
        </w:rPr>
        <w:t>  </w:t>
      </w:r>
      <w:r>
        <w:rPr/>
        <w:t>(L).</w:t>
      </w:r>
      <w:r>
        <w:rPr>
          <w:spacing w:val="38"/>
        </w:rPr>
        <w:t>  </w:t>
      </w:r>
      <w:r>
        <w:rPr/>
        <w:t>Tereny</w:t>
      </w:r>
      <w:r>
        <w:rPr>
          <w:spacing w:val="37"/>
        </w:rPr>
        <w:t>  </w:t>
      </w:r>
      <w:r>
        <w:rPr>
          <w:spacing w:val="-2"/>
        </w:rPr>
        <w:t>aktywne</w:t>
      </w:r>
    </w:p>
    <w:p>
      <w:pPr>
        <w:spacing w:after="0"/>
        <w:sectPr>
          <w:pgSz w:w="11910" w:h="16840"/>
          <w:pgMar w:header="0" w:footer="462" w:top="1320" w:bottom="660" w:left="1200" w:right="800"/>
        </w:sectPr>
      </w:pPr>
    </w:p>
    <w:p>
      <w:pPr>
        <w:pStyle w:val="BodyText"/>
        <w:spacing w:before="79"/>
        <w:ind w:right="615"/>
      </w:pPr>
      <w:r>
        <w:rPr/>
        <w:t>przyrodniczo obejmują obszary kluczowe dla systemu przyrodniczego Miasta, obszary położone peryferyjnie i</w:t>
      </w:r>
      <w:r>
        <w:rPr>
          <w:spacing w:val="-4"/>
        </w:rPr>
        <w:t> </w:t>
      </w:r>
      <w:r>
        <w:rPr/>
        <w:t>pełniące głównie rolę klimatyczno-biologiczną, krajobrazową </w:t>
      </w:r>
      <w:r>
        <w:rPr/>
        <w:t>oraz korytarzy przewietrzających Miasto. Na tych terenach obowiązuje zatrzymanie rozpoczętych procesów urbanizacji poprzez zakaz realizacji nowej zabudowy.</w:t>
      </w:r>
    </w:p>
    <w:p>
      <w:pPr>
        <w:pStyle w:val="BodyText"/>
        <w:ind w:right="613" w:firstLine="227"/>
      </w:pPr>
      <w:r>
        <w:rPr/>
        <w:t>W granicach istniejącego zainwestowania zabudową mieszkaniową projekt planu ustala katalog</w:t>
      </w:r>
      <w:r>
        <w:rPr>
          <w:spacing w:val="-1"/>
        </w:rPr>
        <w:t> </w:t>
      </w:r>
      <w:r>
        <w:rPr/>
        <w:t>możliwych</w:t>
      </w:r>
      <w:r>
        <w:rPr>
          <w:spacing w:val="-1"/>
        </w:rPr>
        <w:t> </w:t>
      </w:r>
      <w:r>
        <w:rPr/>
        <w:t>działań</w:t>
      </w:r>
      <w:r>
        <w:rPr>
          <w:spacing w:val="-1"/>
        </w:rPr>
        <w:t> </w:t>
      </w:r>
      <w:r>
        <w:rPr/>
        <w:t>budowlanych,</w:t>
      </w:r>
      <w:r>
        <w:rPr>
          <w:spacing w:val="-1"/>
        </w:rPr>
        <w:t> </w:t>
      </w:r>
      <w:r>
        <w:rPr/>
        <w:t>tj.</w:t>
      </w:r>
      <w:r>
        <w:rPr>
          <w:spacing w:val="-1"/>
        </w:rPr>
        <w:t> </w:t>
      </w:r>
      <w:r>
        <w:rPr/>
        <w:t>remont,</w:t>
      </w:r>
      <w:r>
        <w:rPr>
          <w:spacing w:val="-1"/>
        </w:rPr>
        <w:t> </w:t>
      </w:r>
      <w:r>
        <w:rPr/>
        <w:t>przebudowa,</w:t>
      </w:r>
      <w:r>
        <w:rPr>
          <w:spacing w:val="-1"/>
        </w:rPr>
        <w:t> </w:t>
      </w:r>
      <w:r>
        <w:rPr/>
        <w:t>rozbudowa</w:t>
      </w:r>
      <w:r>
        <w:rPr>
          <w:spacing w:val="-1"/>
        </w:rPr>
        <w:t> </w:t>
      </w:r>
      <w:r>
        <w:rPr/>
        <w:t>i</w:t>
      </w:r>
      <w:r>
        <w:rPr>
          <w:spacing w:val="-5"/>
        </w:rPr>
        <w:t> </w:t>
      </w:r>
      <w:r>
        <w:rPr/>
        <w:t>nadbudowa z</w:t>
      </w:r>
      <w:r>
        <w:rPr>
          <w:spacing w:val="-2"/>
        </w:rPr>
        <w:t> </w:t>
      </w:r>
      <w:r>
        <w:rPr/>
        <w:t>określeniem maksymalnej powierzchni zabudowy oraz wysokości istniejących</w:t>
      </w:r>
      <w:r>
        <w:rPr>
          <w:spacing w:val="80"/>
        </w:rPr>
        <w:t> </w:t>
      </w:r>
      <w:r>
        <w:rPr/>
        <w:t>budynków mieszkalnych oraz obiektów gospodarczych i garaży.</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 oraz w</w:t>
      </w:r>
      <w:r>
        <w:rPr>
          <w:spacing w:val="-2"/>
        </w:rPr>
        <w:t> </w:t>
      </w:r>
      <w:r>
        <w:rPr/>
        <w:t>strefie Oz - II obejmującej obszary doliny Bzury postulowane do ochrony.</w:t>
      </w:r>
    </w:p>
    <w:p>
      <w:pPr>
        <w:pStyle w:val="BodyText"/>
        <w:ind w:right="614" w:firstLine="227"/>
      </w:pPr>
      <w:r>
        <w:rPr/>
        <w:t>Użytki</w:t>
      </w:r>
      <w:r>
        <w:rPr>
          <w:spacing w:val="80"/>
          <w:w w:val="150"/>
        </w:rPr>
        <w:t> </w:t>
      </w:r>
      <w:r>
        <w:rPr/>
        <w:t>rolne</w:t>
      </w:r>
      <w:r>
        <w:rPr>
          <w:spacing w:val="80"/>
          <w:w w:val="150"/>
        </w:rPr>
        <w:t> </w:t>
      </w:r>
      <w:r>
        <w:rPr/>
        <w:t>położone</w:t>
      </w:r>
      <w:r>
        <w:rPr>
          <w:spacing w:val="80"/>
          <w:w w:val="150"/>
        </w:rPr>
        <w:t> </w:t>
      </w:r>
      <w:r>
        <w:rPr/>
        <w:t>w</w:t>
      </w:r>
      <w:r>
        <w:rPr>
          <w:spacing w:val="-3"/>
        </w:rPr>
        <w:t> </w:t>
      </w:r>
      <w:r>
        <w:rPr/>
        <w:t>granicach</w:t>
      </w:r>
      <w:r>
        <w:rPr>
          <w:spacing w:val="80"/>
          <w:w w:val="150"/>
        </w:rPr>
        <w:t> </w:t>
      </w:r>
      <w:r>
        <w:rPr/>
        <w:t>administracyjnych</w:t>
      </w:r>
      <w:r>
        <w:rPr>
          <w:spacing w:val="80"/>
          <w:w w:val="150"/>
        </w:rPr>
        <w:t> </w:t>
      </w:r>
      <w:r>
        <w:rPr/>
        <w:t>miast</w:t>
      </w:r>
      <w:r>
        <w:rPr>
          <w:spacing w:val="80"/>
          <w:w w:val="150"/>
        </w:rPr>
        <w:t> </w:t>
      </w:r>
      <w:r>
        <w:rPr/>
        <w:t>są</w:t>
      </w:r>
      <w:r>
        <w:rPr>
          <w:spacing w:val="80"/>
          <w:w w:val="150"/>
        </w:rPr>
        <w:t> </w:t>
      </w:r>
      <w:r>
        <w:rPr/>
        <w:t>z</w:t>
      </w:r>
      <w:r>
        <w:rPr>
          <w:spacing w:val="-3"/>
        </w:rPr>
        <w:t> </w:t>
      </w:r>
      <w:r>
        <w:rPr/>
        <w:t>mocy</w:t>
      </w:r>
      <w:r>
        <w:rPr>
          <w:spacing w:val="80"/>
          <w:w w:val="150"/>
        </w:rPr>
        <w:t> </w:t>
      </w:r>
      <w:r>
        <w:rPr/>
        <w:t>ustawy</w:t>
      </w:r>
      <w:r>
        <w:rPr>
          <w:spacing w:val="40"/>
        </w:rPr>
        <w:t> </w:t>
      </w:r>
      <w:r>
        <w:rPr/>
        <w:t>3</w:t>
      </w:r>
      <w:r>
        <w:rPr>
          <w:spacing w:val="-2"/>
        </w:rPr>
        <w:t> </w:t>
      </w:r>
      <w:r>
        <w:rPr/>
        <w:t>lutego</w:t>
      </w:r>
      <w:r>
        <w:rPr>
          <w:spacing w:val="-3"/>
        </w:rPr>
        <w:t> </w:t>
      </w:r>
      <w:r>
        <w:rPr/>
        <w:t>1995</w:t>
      </w:r>
      <w:r>
        <w:rPr>
          <w:spacing w:val="-2"/>
        </w:rPr>
        <w:t> </w:t>
      </w:r>
      <w:r>
        <w:rPr/>
        <w:t>r. o</w:t>
      </w:r>
      <w:r>
        <w:rPr>
          <w:spacing w:val="-2"/>
        </w:rPr>
        <w:t> </w:t>
      </w:r>
      <w:r>
        <w:rPr/>
        <w:t>ochronie gruntów rolnych i</w:t>
      </w:r>
      <w:r>
        <w:rPr>
          <w:spacing w:val="-2"/>
        </w:rPr>
        <w:t> </w:t>
      </w:r>
      <w:r>
        <w:rPr/>
        <w:t>leśnych (Dz.</w:t>
      </w:r>
      <w:r>
        <w:rPr>
          <w:spacing w:val="-2"/>
        </w:rPr>
        <w:t> </w:t>
      </w:r>
      <w:r>
        <w:rPr/>
        <w:t>U. z</w:t>
      </w:r>
      <w:r>
        <w:rPr>
          <w:spacing w:val="-2"/>
        </w:rPr>
        <w:t> </w:t>
      </w:r>
      <w:r>
        <w:rPr/>
        <w:t>2021</w:t>
      </w:r>
      <w:r>
        <w:rPr>
          <w:spacing w:val="-2"/>
        </w:rPr>
        <w:t> </w:t>
      </w:r>
      <w:r>
        <w:rPr/>
        <w:t>r. poz.</w:t>
      </w:r>
      <w:r>
        <w:rPr>
          <w:spacing w:val="-2"/>
        </w:rPr>
        <w:t> </w:t>
      </w:r>
      <w:r>
        <w:rPr/>
        <w:t>1326</w:t>
      </w:r>
      <w:r>
        <w:rPr>
          <w:spacing w:val="-2"/>
        </w:rPr>
        <w:t> </w:t>
      </w:r>
      <w:r>
        <w:rPr/>
        <w:t>i</w:t>
      </w:r>
      <w:r>
        <w:rPr>
          <w:spacing w:val="-2"/>
        </w:rPr>
        <w:t> </w:t>
      </w:r>
      <w:r>
        <w:rPr/>
        <w:t>2163), gruntami</w:t>
      </w:r>
      <w:r>
        <w:rPr>
          <w:spacing w:val="-3"/>
        </w:rPr>
        <w:t> </w:t>
      </w:r>
      <w:r>
        <w:rPr/>
        <w:t>odrolnionymi</w:t>
      </w:r>
      <w:r>
        <w:rPr>
          <w:spacing w:val="-3"/>
        </w:rPr>
        <w:t> </w:t>
      </w:r>
      <w:r>
        <w:rPr/>
        <w:t>i</w:t>
      </w:r>
      <w:r>
        <w:rPr>
          <w:spacing w:val="-3"/>
        </w:rPr>
        <w:t> </w:t>
      </w:r>
      <w:r>
        <w:rPr/>
        <w:t>nie</w:t>
      </w:r>
      <w:r>
        <w:rPr>
          <w:spacing w:val="-3"/>
        </w:rPr>
        <w:t> </w:t>
      </w:r>
      <w:r>
        <w:rPr/>
        <w:t>wymagają</w:t>
      </w:r>
      <w:r>
        <w:rPr>
          <w:spacing w:val="-3"/>
        </w:rPr>
        <w:t> </w:t>
      </w:r>
      <w:r>
        <w:rPr/>
        <w:t>uzyskania</w:t>
      </w:r>
      <w:r>
        <w:rPr>
          <w:spacing w:val="-3"/>
        </w:rPr>
        <w:t> </w:t>
      </w:r>
      <w:r>
        <w:rPr/>
        <w:t>stosownej</w:t>
      </w:r>
      <w:r>
        <w:rPr>
          <w:spacing w:val="-3"/>
        </w:rPr>
        <w:t> </w:t>
      </w:r>
      <w:r>
        <w:rPr/>
        <w:t>zgody</w:t>
      </w:r>
      <w:r>
        <w:rPr>
          <w:spacing w:val="-3"/>
        </w:rPr>
        <w:t> </w:t>
      </w:r>
      <w:r>
        <w:rPr/>
        <w:t>ministra</w:t>
      </w:r>
      <w:r>
        <w:rPr>
          <w:spacing w:val="-3"/>
        </w:rPr>
        <w:t> </w:t>
      </w:r>
      <w:r>
        <w:rPr/>
        <w:t>właściwego</w:t>
      </w:r>
      <w:r>
        <w:rPr>
          <w:spacing w:val="-3"/>
        </w:rPr>
        <w:t> </w:t>
      </w:r>
      <w:r>
        <w:rPr/>
        <w:t>do spraw rozwoju wsi lub marszałka województwa, przeprowadzanej w</w:t>
      </w:r>
      <w:r>
        <w:rPr>
          <w:spacing w:val="-4"/>
        </w:rPr>
        <w:t> </w:t>
      </w:r>
      <w:r>
        <w:rPr/>
        <w:t>ramach sporządzania miejscowego planu zagospodarowania przestrzennego. Nie oznacza to jednak, że z</w:t>
      </w:r>
      <w:r>
        <w:rPr>
          <w:spacing w:val="-2"/>
        </w:rPr>
        <w:t> </w:t>
      </w:r>
      <w:r>
        <w:rPr/>
        <w:t>mocy ww. ustawy grunty rolne są gruntami budowlanymi, gdyż ustalenie przeznaczenia oraz określenia sposobu zagospodarowania i</w:t>
      </w:r>
      <w:r>
        <w:rPr>
          <w:spacing w:val="-3"/>
        </w:rPr>
        <w:t> </w:t>
      </w:r>
      <w:r>
        <w:rPr/>
        <w:t>warunków zabudowy następuje w</w:t>
      </w:r>
      <w:r>
        <w:rPr>
          <w:spacing w:val="-3"/>
        </w:rPr>
        <w:t> </w:t>
      </w:r>
      <w:r>
        <w:rPr/>
        <w:t>planie miejscowym zagospodarowania przestrzennego, a</w:t>
      </w:r>
      <w:r>
        <w:rPr>
          <w:spacing w:val="-3"/>
        </w:rPr>
        <w:t> </w:t>
      </w:r>
      <w:r>
        <w:rPr/>
        <w:t>w przypadku braku planu miejscowego określenie</w:t>
      </w:r>
      <w:r>
        <w:rPr>
          <w:spacing w:val="40"/>
        </w:rPr>
        <w:t>  </w:t>
      </w:r>
      <w:r>
        <w:rPr/>
        <w:t>warunków</w:t>
      </w:r>
      <w:r>
        <w:rPr>
          <w:spacing w:val="40"/>
        </w:rPr>
        <w:t>  </w:t>
      </w:r>
      <w:r>
        <w:rPr/>
        <w:t>zabudowy</w:t>
      </w:r>
      <w:r>
        <w:rPr>
          <w:spacing w:val="40"/>
        </w:rPr>
        <w:t>  </w:t>
      </w:r>
      <w:r>
        <w:rPr/>
        <w:t>i</w:t>
      </w:r>
      <w:r>
        <w:rPr>
          <w:spacing w:val="-3"/>
        </w:rPr>
        <w:t> </w:t>
      </w:r>
      <w:r>
        <w:rPr/>
        <w:t>zagospodarowania</w:t>
      </w:r>
      <w:r>
        <w:rPr>
          <w:spacing w:val="40"/>
        </w:rPr>
        <w:t>  </w:t>
      </w:r>
      <w:r>
        <w:rPr/>
        <w:t>następuje</w:t>
      </w:r>
      <w:r>
        <w:rPr>
          <w:spacing w:val="40"/>
        </w:rPr>
        <w:t>  </w:t>
      </w:r>
      <w:r>
        <w:rPr/>
        <w:t>w</w:t>
      </w:r>
      <w:r>
        <w:rPr>
          <w:spacing w:val="-3"/>
        </w:rPr>
        <w:t> </w:t>
      </w:r>
      <w:r>
        <w:rPr/>
        <w:t>drodze</w:t>
      </w:r>
      <w:r>
        <w:rPr>
          <w:spacing w:val="40"/>
        </w:rPr>
        <w:t>  </w:t>
      </w:r>
      <w:r>
        <w:rPr/>
        <w:t>decyzji</w:t>
      </w:r>
      <w:r>
        <w:rPr>
          <w:spacing w:val="80"/>
        </w:rPr>
        <w:t> </w:t>
      </w:r>
      <w:r>
        <w:rPr/>
        <w:t>o warunkach zabudowy.</w:t>
      </w:r>
    </w:p>
    <w:p>
      <w:pPr>
        <w:pStyle w:val="BodyText"/>
        <w:ind w:right="613" w:firstLine="227"/>
      </w:pPr>
      <w:r>
        <w:rPr/>
        <w:t>Jednocześnie</w:t>
      </w:r>
      <w:r>
        <w:rPr>
          <w:spacing w:val="80"/>
          <w:w w:val="150"/>
        </w:rPr>
        <w:t> </w:t>
      </w:r>
      <w:r>
        <w:rPr/>
        <w:t>przy</w:t>
      </w:r>
      <w:r>
        <w:rPr>
          <w:spacing w:val="80"/>
          <w:w w:val="150"/>
        </w:rPr>
        <w:t> </w:t>
      </w:r>
      <w:r>
        <w:rPr/>
        <w:t>sporządzaniu</w:t>
      </w:r>
      <w:r>
        <w:rPr>
          <w:spacing w:val="80"/>
          <w:w w:val="150"/>
        </w:rPr>
        <w:t> </w:t>
      </w:r>
      <w:r>
        <w:rPr/>
        <w:t>projektu</w:t>
      </w:r>
      <w:r>
        <w:rPr>
          <w:spacing w:val="80"/>
          <w:w w:val="150"/>
        </w:rPr>
        <w:t> </w:t>
      </w:r>
      <w:r>
        <w:rPr/>
        <w:t>planu</w:t>
      </w:r>
      <w:r>
        <w:rPr>
          <w:spacing w:val="80"/>
          <w:w w:val="150"/>
        </w:rPr>
        <w:t> </w:t>
      </w:r>
      <w:r>
        <w:rPr/>
        <w:t>wykorzystywane</w:t>
      </w:r>
      <w:r>
        <w:rPr>
          <w:spacing w:val="80"/>
          <w:w w:val="150"/>
        </w:rPr>
        <w:t> </w:t>
      </w:r>
      <w:r>
        <w:rPr/>
        <w:t>są</w:t>
      </w:r>
      <w:r>
        <w:rPr>
          <w:spacing w:val="80"/>
          <w:w w:val="150"/>
        </w:rPr>
        <w:t> </w:t>
      </w:r>
      <w:r>
        <w:rPr/>
        <w:t>dokumenty</w:t>
      </w:r>
      <w:r>
        <w:rPr>
          <w:spacing w:val="80"/>
          <w:w w:val="150"/>
        </w:rPr>
        <w:t> </w:t>
      </w:r>
      <w:r>
        <w:rPr/>
        <w:t>i</w:t>
      </w:r>
      <w:r>
        <w:rPr>
          <w:spacing w:val="-1"/>
        </w:rPr>
        <w:t> </w:t>
      </w:r>
      <w:r>
        <w:rPr/>
        <w:t>materiały planistyczne, na podstawie których można określić lokalizację nowo budowanych obiektów 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Wymóg ten nie</w:t>
      </w:r>
      <w:r>
        <w:rPr>
          <w:spacing w:val="-2"/>
        </w:rPr>
        <w:t> </w:t>
      </w:r>
      <w:r>
        <w:rPr/>
        <w:t>dotyczy decyzji o</w:t>
      </w:r>
      <w:r>
        <w:rPr>
          <w:spacing w:val="-2"/>
        </w:rPr>
        <w:t> </w:t>
      </w:r>
      <w:r>
        <w:rPr/>
        <w:t>warunkach zabudowy. Zgodnie z</w:t>
      </w:r>
      <w:r>
        <w:rPr>
          <w:spacing w:val="-3"/>
        </w:rPr>
        <w:t> </w:t>
      </w:r>
      <w:r>
        <w:rPr/>
        <w:t>art.</w:t>
      </w:r>
      <w:r>
        <w:rPr>
          <w:spacing w:val="-2"/>
        </w:rPr>
        <w:t> </w:t>
      </w:r>
      <w:r>
        <w:rPr/>
        <w:t>20</w:t>
      </w:r>
      <w:r>
        <w:rPr>
          <w:spacing w:val="-2"/>
        </w:rPr>
        <w:t> </w:t>
      </w:r>
      <w:r>
        <w:rPr/>
        <w:t>ust.</w:t>
      </w:r>
      <w:r>
        <w:rPr>
          <w:spacing w:val="-2"/>
        </w:rPr>
        <w:t> </w:t>
      </w:r>
      <w:r>
        <w:rPr/>
        <w:t>1</w:t>
      </w:r>
      <w:r>
        <w:rPr>
          <w:spacing w:val="-2"/>
        </w:rPr>
        <w:t> </w:t>
      </w:r>
      <w:r>
        <w:rPr/>
        <w:t>ww. ustawy </w:t>
      </w:r>
      <w:r>
        <w:rPr>
          <w:i/>
        </w:rPr>
        <w:t>„Plan miejscowy uchwala rada gminy, po</w:t>
      </w:r>
      <w:r>
        <w:rPr>
          <w:i/>
        </w:rPr>
        <w:t> stwierdzeniu, że nie</w:t>
      </w:r>
      <w:r>
        <w:rPr>
          <w:i/>
          <w:spacing w:val="-2"/>
        </w:rPr>
        <w:t> </w:t>
      </w:r>
      <w:r>
        <w:rPr>
          <w:i/>
        </w:rPr>
        <w:t>narusza on ustaleń studium, rozstrzygając jednocześnie o</w:t>
      </w:r>
      <w:r>
        <w:rPr>
          <w:i/>
          <w:spacing w:val="-2"/>
        </w:rPr>
        <w:t> </w:t>
      </w:r>
      <w:r>
        <w:rPr>
          <w:i/>
        </w:rPr>
        <w:t>sposobie rozpatrzenia uwag do projektu planu (…)”. </w:t>
      </w:r>
      <w:r>
        <w:rPr/>
        <w:t>Zgodnie z</w:t>
      </w:r>
      <w:r>
        <w:rPr>
          <w:spacing w:val="-1"/>
        </w:rPr>
        <w:t> </w:t>
      </w:r>
      <w:r>
        <w:rPr/>
        <w:t>zapisami Studium został opracowany projekt miejscowego planu.</w:t>
      </w:r>
    </w:p>
    <w:p>
      <w:pPr>
        <w:spacing w:before="120"/>
        <w:ind w:left="726" w:right="0" w:firstLine="0"/>
        <w:jc w:val="both"/>
        <w:rPr>
          <w:b/>
          <w:sz w:val="24"/>
        </w:rPr>
      </w:pPr>
      <w:r>
        <w:rPr>
          <w:b/>
          <w:sz w:val="24"/>
          <w:u w:val="single"/>
        </w:rPr>
        <w:t>Uwagi</w:t>
      </w:r>
      <w:r>
        <w:rPr>
          <w:b/>
          <w:spacing w:val="-3"/>
          <w:sz w:val="24"/>
          <w:u w:val="single"/>
        </w:rPr>
        <w:t> </w:t>
      </w:r>
      <w:r>
        <w:rPr>
          <w:b/>
          <w:sz w:val="24"/>
          <w:u w:val="single"/>
        </w:rPr>
        <w:t>Nr</w:t>
      </w:r>
      <w:r>
        <w:rPr>
          <w:b/>
          <w:spacing w:val="-2"/>
          <w:sz w:val="24"/>
          <w:u w:val="single"/>
        </w:rPr>
        <w:t> </w:t>
      </w:r>
      <w:r>
        <w:rPr>
          <w:b/>
          <w:sz w:val="24"/>
          <w:u w:val="single"/>
        </w:rPr>
        <w:t>15</w:t>
      </w:r>
      <w:r>
        <w:rPr>
          <w:b/>
          <w:spacing w:val="-1"/>
          <w:sz w:val="24"/>
          <w:u w:val="single"/>
        </w:rPr>
        <w:t> </w:t>
      </w:r>
      <w:r>
        <w:rPr>
          <w:b/>
          <w:sz w:val="24"/>
          <w:u w:val="single"/>
        </w:rPr>
        <w:t>i</w:t>
      </w:r>
      <w:r>
        <w:rPr>
          <w:b/>
          <w:spacing w:val="-1"/>
          <w:sz w:val="24"/>
          <w:u w:val="single"/>
        </w:rPr>
        <w:t> </w:t>
      </w:r>
      <w:r>
        <w:rPr>
          <w:b/>
          <w:sz w:val="24"/>
          <w:u w:val="single"/>
        </w:rPr>
        <w:t>Nr</w:t>
      </w:r>
      <w:r>
        <w:rPr>
          <w:b/>
          <w:spacing w:val="-2"/>
          <w:sz w:val="24"/>
          <w:u w:val="single"/>
        </w:rPr>
        <w:t> </w:t>
      </w:r>
      <w:r>
        <w:rPr>
          <w:b/>
          <w:spacing w:val="-5"/>
          <w:sz w:val="24"/>
          <w:u w:val="single"/>
        </w:rPr>
        <w:t>22</w:t>
      </w:r>
    </w:p>
    <w:p>
      <w:pPr>
        <w:pStyle w:val="BodyText"/>
        <w:ind w:left="726"/>
      </w:pPr>
      <w:r>
        <w:rPr/>
        <w:t>−wpłynęły</w:t>
      </w:r>
      <w:r>
        <w:rPr>
          <w:spacing w:val="25"/>
        </w:rPr>
        <w:t> </w:t>
      </w:r>
      <w:r>
        <w:rPr/>
        <w:t>3 stycznia</w:t>
      </w:r>
      <w:r>
        <w:rPr>
          <w:spacing w:val="27"/>
        </w:rPr>
        <w:t> </w:t>
      </w:r>
      <w:r>
        <w:rPr/>
        <w:t>2022 r.,</w:t>
      </w:r>
      <w:r>
        <w:rPr>
          <w:spacing w:val="27"/>
        </w:rPr>
        <w:t> </w:t>
      </w:r>
      <w:r>
        <w:rPr/>
        <w:t>(uwaga</w:t>
      </w:r>
      <w:r>
        <w:rPr>
          <w:spacing w:val="27"/>
        </w:rPr>
        <w:t> </w:t>
      </w:r>
      <w:r>
        <w:rPr/>
        <w:t>nr</w:t>
      </w:r>
      <w:r>
        <w:rPr>
          <w:spacing w:val="28"/>
        </w:rPr>
        <w:t> </w:t>
      </w:r>
      <w:r>
        <w:rPr/>
        <w:t>15 nadana</w:t>
      </w:r>
      <w:r>
        <w:rPr>
          <w:spacing w:val="27"/>
        </w:rPr>
        <w:t> </w:t>
      </w:r>
      <w:r>
        <w:rPr/>
        <w:t>31.12.2021 r.,</w:t>
      </w:r>
      <w:r>
        <w:rPr>
          <w:spacing w:val="27"/>
        </w:rPr>
        <w:t> </w:t>
      </w:r>
      <w:r>
        <w:rPr/>
        <w:t>uwaga</w:t>
      </w:r>
      <w:r>
        <w:rPr>
          <w:spacing w:val="27"/>
        </w:rPr>
        <w:t> </w:t>
      </w:r>
      <w:r>
        <w:rPr/>
        <w:t>nr</w:t>
      </w:r>
      <w:r>
        <w:rPr>
          <w:spacing w:val="28"/>
        </w:rPr>
        <w:t> </w:t>
      </w:r>
      <w:r>
        <w:rPr/>
        <w:t>22 </w:t>
      </w:r>
      <w:r>
        <w:rPr>
          <w:spacing w:val="-2"/>
        </w:rPr>
        <w:t>nadana</w:t>
      </w:r>
    </w:p>
    <w:p>
      <w:pPr>
        <w:pStyle w:val="BodyText"/>
        <w:spacing w:before="0"/>
      </w:pPr>
      <w:r>
        <w:rPr/>
        <w:t>29.12.2021 </w:t>
      </w:r>
      <w:r>
        <w:rPr>
          <w:spacing w:val="-4"/>
        </w:rPr>
        <w:t>r.),</w:t>
      </w:r>
    </w:p>
    <w:p>
      <w:pPr>
        <w:pStyle w:val="BodyText"/>
        <w:ind w:left="726"/>
      </w:pPr>
      <w:r>
        <w:rPr/>
        <w:t>−złożone</w:t>
      </w:r>
      <w:r>
        <w:rPr>
          <w:spacing w:val="-4"/>
        </w:rPr>
        <w:t> </w:t>
      </w:r>
      <w:r>
        <w:rPr/>
        <w:t>przez:</w:t>
      </w:r>
      <w:r>
        <w:rPr>
          <w:spacing w:val="-1"/>
        </w:rPr>
        <w:t> </w:t>
      </w:r>
      <w:r>
        <w:rPr/>
        <w:t>Panią</w:t>
      </w:r>
      <w:r>
        <w:rPr>
          <w:spacing w:val="-2"/>
        </w:rPr>
        <w:t> </w:t>
      </w:r>
      <w:r>
        <w:rPr/>
        <w:t>R.</w:t>
      </w:r>
      <w:r>
        <w:rPr>
          <w:spacing w:val="-2"/>
        </w:rPr>
        <w:t> </w:t>
      </w:r>
      <w:r>
        <w:rPr/>
        <w:t>S.,</w:t>
      </w:r>
      <w:r>
        <w:rPr>
          <w:spacing w:val="-1"/>
        </w:rPr>
        <w:t> </w:t>
      </w:r>
      <w:r>
        <w:rPr/>
        <w:t>Pana</w:t>
      </w:r>
      <w:r>
        <w:rPr>
          <w:spacing w:val="-2"/>
        </w:rPr>
        <w:t> </w:t>
      </w:r>
      <w:r>
        <w:rPr/>
        <w:t>P.</w:t>
      </w:r>
      <w:r>
        <w:rPr>
          <w:spacing w:val="-1"/>
        </w:rPr>
        <w:t> </w:t>
      </w:r>
      <w:r>
        <w:rPr/>
        <w:t>Ż.-</w:t>
      </w:r>
      <w:r>
        <w:rPr>
          <w:spacing w:val="-5"/>
        </w:rPr>
        <w:t>O.,</w:t>
      </w:r>
    </w:p>
    <w:p>
      <w:pPr>
        <w:pStyle w:val="BodyText"/>
        <w:ind w:left="726"/>
      </w:pPr>
      <w:r>
        <w:rPr/>
        <w:t>−dotyczy</w:t>
      </w:r>
      <w:r>
        <w:rPr>
          <w:spacing w:val="-1"/>
        </w:rPr>
        <w:t> </w:t>
      </w:r>
      <w:r>
        <w:rPr/>
        <w:t>działki nr</w:t>
      </w:r>
      <w:r>
        <w:rPr>
          <w:spacing w:val="-1"/>
        </w:rPr>
        <w:t> </w:t>
      </w:r>
      <w:r>
        <w:rPr/>
        <w:t>101 obręb B-19</w:t>
      </w:r>
      <w:r>
        <w:rPr>
          <w:spacing w:val="-1"/>
        </w:rPr>
        <w:t> </w:t>
      </w:r>
      <w:r>
        <w:rPr/>
        <w:t>przy ul.</w:t>
      </w:r>
      <w:r>
        <w:rPr>
          <w:spacing w:val="-1"/>
        </w:rPr>
        <w:t> </w:t>
      </w:r>
      <w:r>
        <w:rPr/>
        <w:t>Rogowskiej w</w:t>
      </w:r>
      <w:r>
        <w:rPr>
          <w:spacing w:val="-1"/>
        </w:rPr>
        <w:t> </w:t>
      </w:r>
      <w:r>
        <w:rPr>
          <w:spacing w:val="-2"/>
        </w:rPr>
        <w:t>Łodzi,</w:t>
      </w:r>
    </w:p>
    <w:p>
      <w:pPr>
        <w:spacing w:after="0"/>
        <w:sectPr>
          <w:pgSz w:w="11910" w:h="16840"/>
          <w:pgMar w:header="0" w:footer="462" w:top="1320" w:bottom="660" w:left="1200" w:right="800"/>
        </w:sectPr>
      </w:pPr>
    </w:p>
    <w:p>
      <w:pPr>
        <w:pStyle w:val="BodyText"/>
        <w:spacing w:before="79"/>
        <w:ind w:right="614" w:firstLine="227"/>
      </w:pPr>
      <w:r>
        <w:rPr/>
        <w:t>−zgodnie</w:t>
      </w:r>
      <w:r>
        <w:rPr>
          <w:spacing w:val="40"/>
        </w:rPr>
        <w:t> </w:t>
      </w:r>
      <w:r>
        <w:rPr/>
        <w:t>z</w:t>
      </w:r>
      <w:r>
        <w:rPr>
          <w:spacing w:val="-3"/>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działki</w:t>
      </w:r>
      <w:r>
        <w:rPr>
          <w:spacing w:val="40"/>
        </w:rPr>
        <w:t> </w:t>
      </w:r>
      <w:r>
        <w:rPr/>
        <w:t>nr</w:t>
      </w:r>
      <w:r>
        <w:rPr>
          <w:spacing w:val="40"/>
        </w:rPr>
        <w:t> </w:t>
      </w:r>
      <w:r>
        <w:rPr/>
        <w:t>101, obręb B-19 jest przeznaczona na tereny zieleni naturalnej i</w:t>
      </w:r>
      <w:r>
        <w:rPr>
          <w:spacing w:val="-2"/>
        </w:rPr>
        <w:t> </w:t>
      </w:r>
      <w:r>
        <w:rPr/>
        <w:t>wód powierzchniowych oraz tereny lasów i zalesień (8ZN i 5ZL).</w:t>
      </w:r>
    </w:p>
    <w:p>
      <w:pPr>
        <w:spacing w:before="120"/>
        <w:ind w:left="499" w:right="614" w:firstLine="227"/>
        <w:jc w:val="both"/>
        <w:rPr>
          <w:i/>
          <w:sz w:val="24"/>
        </w:rPr>
      </w:pPr>
      <w:r>
        <w:rPr>
          <w:sz w:val="24"/>
        </w:rPr>
        <w:t>Składający</w:t>
      </w:r>
      <w:r>
        <w:rPr>
          <w:spacing w:val="80"/>
          <w:sz w:val="24"/>
        </w:rPr>
        <w:t> </w:t>
      </w:r>
      <w:r>
        <w:rPr>
          <w:sz w:val="24"/>
        </w:rPr>
        <w:t>uwagę</w:t>
      </w:r>
      <w:r>
        <w:rPr>
          <w:spacing w:val="80"/>
          <w:sz w:val="24"/>
        </w:rPr>
        <w:t> </w:t>
      </w:r>
      <w:r>
        <w:rPr>
          <w:sz w:val="24"/>
        </w:rPr>
        <w:t>wnoszą</w:t>
      </w:r>
      <w:r>
        <w:rPr>
          <w:spacing w:val="80"/>
          <w:sz w:val="24"/>
        </w:rPr>
        <w:t> </w:t>
      </w:r>
      <w:r>
        <w:rPr>
          <w:sz w:val="24"/>
        </w:rPr>
        <w:t>o,</w:t>
      </w:r>
      <w:r>
        <w:rPr>
          <w:spacing w:val="80"/>
          <w:sz w:val="24"/>
        </w:rPr>
        <w:t> </w:t>
      </w:r>
      <w:r>
        <w:rPr>
          <w:sz w:val="24"/>
        </w:rPr>
        <w:t>cytuję:</w:t>
      </w:r>
      <w:r>
        <w:rPr>
          <w:spacing w:val="80"/>
          <w:sz w:val="24"/>
        </w:rPr>
        <w:t> </w:t>
      </w:r>
      <w:r>
        <w:rPr>
          <w:b/>
          <w:sz w:val="24"/>
        </w:rPr>
        <w:t>-</w:t>
      </w:r>
      <w:r>
        <w:rPr>
          <w:b/>
          <w:spacing w:val="80"/>
          <w:sz w:val="24"/>
        </w:rPr>
        <w:t> </w:t>
      </w:r>
      <w:r>
        <w:rPr>
          <w:sz w:val="24"/>
        </w:rPr>
        <w:t>„</w:t>
      </w:r>
      <w:r>
        <w:rPr>
          <w:i/>
          <w:sz w:val="24"/>
        </w:rPr>
        <w:t>W</w:t>
      </w:r>
      <w:r>
        <w:rPr>
          <w:i/>
          <w:spacing w:val="80"/>
          <w:sz w:val="24"/>
        </w:rPr>
        <w:t> </w:t>
      </w:r>
      <w:r>
        <w:rPr>
          <w:i/>
          <w:sz w:val="24"/>
        </w:rPr>
        <w:t>obowiązującym</w:t>
      </w:r>
      <w:r>
        <w:rPr>
          <w:i/>
          <w:spacing w:val="80"/>
          <w:sz w:val="24"/>
        </w:rPr>
        <w:t> </w:t>
      </w:r>
      <w:r>
        <w:rPr>
          <w:i/>
          <w:sz w:val="24"/>
        </w:rPr>
        <w:t>Studium</w:t>
      </w:r>
      <w:r>
        <w:rPr>
          <w:i/>
          <w:spacing w:val="80"/>
          <w:sz w:val="24"/>
        </w:rPr>
        <w:t> </w:t>
      </w:r>
      <w:r>
        <w:rPr>
          <w:i/>
          <w:sz w:val="24"/>
        </w:rPr>
        <w:t>uwarunkowań</w:t>
      </w:r>
      <w:r>
        <w:rPr>
          <w:i/>
          <w:sz w:val="24"/>
        </w:rPr>
        <w:t> i</w:t>
      </w:r>
      <w:r>
        <w:rPr>
          <w:i/>
          <w:spacing w:val="-2"/>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3"/>
          <w:sz w:val="24"/>
        </w:rPr>
        <w:t> </w:t>
      </w:r>
      <w:r>
        <w:rPr>
          <w:i/>
          <w:sz w:val="24"/>
        </w:rPr>
        <w:t>tej strefie</w:t>
      </w:r>
      <w:r>
        <w:rPr>
          <w:i/>
          <w:spacing w:val="40"/>
          <w:sz w:val="24"/>
        </w:rPr>
        <w:t>  </w:t>
      </w:r>
      <w:r>
        <w:rPr>
          <w:i/>
          <w:sz w:val="24"/>
        </w:rPr>
        <w:t>możliwe</w:t>
      </w:r>
      <w:r>
        <w:rPr>
          <w:i/>
          <w:spacing w:val="40"/>
          <w:sz w:val="24"/>
        </w:rPr>
        <w:t>  </w:t>
      </w:r>
      <w:r>
        <w:rPr>
          <w:i/>
          <w:sz w:val="24"/>
        </w:rPr>
        <w:t>było</w:t>
      </w:r>
      <w:r>
        <w:rPr>
          <w:i/>
          <w:spacing w:val="40"/>
          <w:sz w:val="24"/>
        </w:rPr>
        <w:t>  </w:t>
      </w:r>
      <w:r>
        <w:rPr>
          <w:i/>
          <w:sz w:val="24"/>
        </w:rPr>
        <w:t>przeznaczenie</w:t>
      </w:r>
      <w:r>
        <w:rPr>
          <w:i/>
          <w:spacing w:val="40"/>
          <w:sz w:val="24"/>
        </w:rPr>
        <w:t>  </w:t>
      </w:r>
      <w:r>
        <w:rPr>
          <w:i/>
          <w:sz w:val="24"/>
        </w:rPr>
        <w:t>nieruchomości</w:t>
      </w:r>
      <w:r>
        <w:rPr>
          <w:i/>
          <w:spacing w:val="40"/>
          <w:sz w:val="24"/>
        </w:rPr>
        <w:t>  </w:t>
      </w:r>
      <w:r>
        <w:rPr>
          <w:i/>
          <w:sz w:val="24"/>
        </w:rPr>
        <w:t>pod</w:t>
      </w:r>
      <w:r>
        <w:rPr>
          <w:i/>
          <w:spacing w:val="40"/>
          <w:sz w:val="24"/>
        </w:rPr>
        <w:t>  </w:t>
      </w:r>
      <w:r>
        <w:rPr>
          <w:i/>
          <w:sz w:val="24"/>
        </w:rPr>
        <w:t>zabudowę</w:t>
      </w:r>
      <w:r>
        <w:rPr>
          <w:i/>
          <w:spacing w:val="40"/>
          <w:sz w:val="24"/>
        </w:rPr>
        <w:t>  </w:t>
      </w:r>
      <w:r>
        <w:rPr>
          <w:i/>
          <w:sz w:val="24"/>
        </w:rPr>
        <w:t>mieszkaniową w</w:t>
      </w:r>
      <w:r>
        <w:rPr>
          <w:i/>
          <w:spacing w:val="-2"/>
          <w:sz w:val="24"/>
        </w:rPr>
        <w:t> </w:t>
      </w:r>
      <w:r>
        <w:rPr>
          <w:i/>
          <w:sz w:val="24"/>
        </w:rPr>
        <w:t>granicach istniejącego zainwestowania oraz celem dopełnienia istniejących struktur zabudowy. Dla mojej działki została wydana w</w:t>
      </w:r>
      <w:r>
        <w:rPr>
          <w:i/>
          <w:spacing w:val="-1"/>
          <w:sz w:val="24"/>
        </w:rPr>
        <w:t> </w:t>
      </w:r>
      <w:r>
        <w:rPr>
          <w:i/>
          <w:sz w:val="24"/>
        </w:rPr>
        <w:t>dniu 28</w:t>
      </w:r>
      <w:r>
        <w:rPr>
          <w:i/>
          <w:spacing w:val="-1"/>
          <w:sz w:val="24"/>
        </w:rPr>
        <w:t> </w:t>
      </w:r>
      <w:r>
        <w:rPr>
          <w:i/>
          <w:sz w:val="24"/>
        </w:rPr>
        <w:t>września 2020</w:t>
      </w:r>
      <w:r>
        <w:rPr>
          <w:i/>
          <w:spacing w:val="-1"/>
          <w:sz w:val="24"/>
        </w:rPr>
        <w:t> </w:t>
      </w:r>
      <w:r>
        <w:rPr>
          <w:i/>
          <w:sz w:val="24"/>
        </w:rPr>
        <w:t>r. decyzja Prezydenta Miasta Łodzi nr DPRG -UA-VI.313.P.2020 o</w:t>
      </w:r>
      <w:r>
        <w:rPr>
          <w:i/>
          <w:spacing w:val="-3"/>
          <w:sz w:val="24"/>
        </w:rPr>
        <w:t> </w:t>
      </w:r>
      <w:r>
        <w:rPr>
          <w:i/>
          <w:sz w:val="24"/>
        </w:rPr>
        <w:t>ustaleniu lokalizacji inwestycji celu publicznego w</w:t>
      </w:r>
      <w:r>
        <w:rPr>
          <w:i/>
          <w:spacing w:val="-1"/>
          <w:sz w:val="24"/>
        </w:rPr>
        <w:t> </w:t>
      </w:r>
      <w:r>
        <w:rPr>
          <w:i/>
          <w:sz w:val="24"/>
        </w:rPr>
        <w:t>celu budowy wodociągu oraz w</w:t>
      </w:r>
      <w:r>
        <w:rPr>
          <w:i/>
          <w:spacing w:val="-1"/>
          <w:sz w:val="24"/>
        </w:rPr>
        <w:t> </w:t>
      </w:r>
      <w:r>
        <w:rPr>
          <w:i/>
          <w:sz w:val="24"/>
        </w:rPr>
        <w:t>dniu 23</w:t>
      </w:r>
      <w:r>
        <w:rPr>
          <w:i/>
          <w:spacing w:val="-1"/>
          <w:sz w:val="24"/>
        </w:rPr>
        <w:t> </w:t>
      </w:r>
      <w:r>
        <w:rPr>
          <w:i/>
          <w:sz w:val="24"/>
        </w:rPr>
        <w:t>lipca 2021</w:t>
      </w:r>
      <w:r>
        <w:rPr>
          <w:i/>
          <w:spacing w:val="-1"/>
          <w:sz w:val="24"/>
        </w:rPr>
        <w:t> </w:t>
      </w:r>
      <w:r>
        <w:rPr>
          <w:i/>
          <w:sz w:val="24"/>
        </w:rPr>
        <w:t>r. decyzja Prezydenta Miasta Łodzi o</w:t>
      </w:r>
      <w:r>
        <w:rPr>
          <w:i/>
          <w:spacing w:val="-2"/>
          <w:sz w:val="24"/>
        </w:rPr>
        <w:t> </w:t>
      </w:r>
      <w:r>
        <w:rPr>
          <w:i/>
          <w:sz w:val="24"/>
        </w:rPr>
        <w:t>pozwoleniu na budowę drogi wewnętrzne. Obie inwestycje</w:t>
      </w:r>
      <w:r>
        <w:rPr>
          <w:i/>
          <w:spacing w:val="40"/>
          <w:sz w:val="24"/>
        </w:rPr>
        <w:t> </w:t>
      </w:r>
      <w:r>
        <w:rPr>
          <w:i/>
          <w:sz w:val="24"/>
        </w:rPr>
        <w:t>mają zapewniać dostęp do drogi publicznej oraz mediów działkom położonym wzdłuż drogi, aż do działek o</w:t>
      </w:r>
      <w:r>
        <w:rPr>
          <w:i/>
          <w:spacing w:val="-2"/>
          <w:sz w:val="24"/>
        </w:rPr>
        <w:t> </w:t>
      </w:r>
      <w:r>
        <w:rPr>
          <w:i/>
          <w:sz w:val="24"/>
        </w:rPr>
        <w:t>numerach: 98</w:t>
      </w:r>
      <w:r>
        <w:rPr>
          <w:i/>
          <w:spacing w:val="-2"/>
          <w:sz w:val="24"/>
        </w:rPr>
        <w:t> </w:t>
      </w:r>
      <w:r>
        <w:rPr>
          <w:i/>
          <w:sz w:val="24"/>
        </w:rPr>
        <w:t>i</w:t>
      </w:r>
      <w:r>
        <w:rPr>
          <w:i/>
          <w:spacing w:val="-2"/>
          <w:sz w:val="24"/>
        </w:rPr>
        <w:t> </w:t>
      </w:r>
      <w:r>
        <w:rPr>
          <w:i/>
          <w:sz w:val="24"/>
        </w:rPr>
        <w:t>77/39 (aktualnie działka o</w:t>
      </w:r>
      <w:r>
        <w:rPr>
          <w:i/>
          <w:spacing w:val="-2"/>
          <w:sz w:val="24"/>
        </w:rPr>
        <w:t> </w:t>
      </w:r>
      <w:r>
        <w:rPr>
          <w:i/>
          <w:sz w:val="24"/>
        </w:rPr>
        <w:t>numerze 77/39 została podzielona na działki o</w:t>
      </w:r>
      <w:r>
        <w:rPr>
          <w:i/>
          <w:spacing w:val="-2"/>
          <w:sz w:val="24"/>
        </w:rPr>
        <w:t> </w:t>
      </w:r>
      <w:r>
        <w:rPr>
          <w:i/>
          <w:sz w:val="24"/>
        </w:rPr>
        <w:t>numerach: 77/42 oraz 77</w:t>
      </w:r>
      <w:r>
        <w:rPr>
          <w:i/>
          <w:spacing w:val="-2"/>
          <w:sz w:val="24"/>
        </w:rPr>
        <w:t> </w:t>
      </w:r>
      <w:r>
        <w:rPr>
          <w:i/>
          <w:sz w:val="24"/>
        </w:rPr>
        <w:t>/43). Zobowiązanie do zapewnienia dostępu</w:t>
      </w:r>
      <w:r>
        <w:rPr>
          <w:i/>
          <w:spacing w:val="40"/>
          <w:sz w:val="24"/>
        </w:rPr>
        <w:t> </w:t>
      </w:r>
      <w:r>
        <w:rPr>
          <w:i/>
          <w:sz w:val="24"/>
        </w:rPr>
        <w:t>do</w:t>
      </w:r>
      <w:r>
        <w:rPr>
          <w:i/>
          <w:spacing w:val="40"/>
          <w:sz w:val="24"/>
        </w:rPr>
        <w:t> </w:t>
      </w:r>
      <w:r>
        <w:rPr>
          <w:i/>
          <w:sz w:val="24"/>
        </w:rPr>
        <w:t>drogi</w:t>
      </w:r>
      <w:r>
        <w:rPr>
          <w:i/>
          <w:spacing w:val="40"/>
          <w:sz w:val="24"/>
        </w:rPr>
        <w:t> </w:t>
      </w:r>
      <w:r>
        <w:rPr>
          <w:i/>
          <w:sz w:val="24"/>
        </w:rPr>
        <w:t>publicznej</w:t>
      </w:r>
      <w:r>
        <w:rPr>
          <w:i/>
          <w:spacing w:val="40"/>
          <w:sz w:val="24"/>
        </w:rPr>
        <w:t> </w:t>
      </w:r>
      <w:r>
        <w:rPr>
          <w:i/>
          <w:sz w:val="24"/>
        </w:rPr>
        <w:t>wynika</w:t>
      </w:r>
      <w:r>
        <w:rPr>
          <w:i/>
          <w:spacing w:val="40"/>
          <w:sz w:val="24"/>
        </w:rPr>
        <w:t> </w:t>
      </w:r>
      <w:r>
        <w:rPr>
          <w:i/>
          <w:sz w:val="24"/>
        </w:rPr>
        <w:t>między</w:t>
      </w:r>
      <w:r>
        <w:rPr>
          <w:i/>
          <w:spacing w:val="40"/>
          <w:sz w:val="24"/>
        </w:rPr>
        <w:t> </w:t>
      </w:r>
      <w:r>
        <w:rPr>
          <w:i/>
          <w:sz w:val="24"/>
        </w:rPr>
        <w:t>innymi</w:t>
      </w:r>
      <w:r>
        <w:rPr>
          <w:i/>
          <w:spacing w:val="40"/>
          <w:sz w:val="24"/>
        </w:rPr>
        <w:t> </w:t>
      </w:r>
      <w:r>
        <w:rPr>
          <w:i/>
          <w:sz w:val="24"/>
        </w:rPr>
        <w:t>z</w:t>
      </w:r>
      <w:r>
        <w:rPr>
          <w:i/>
          <w:spacing w:val="-3"/>
          <w:sz w:val="24"/>
        </w:rPr>
        <w:t> </w:t>
      </w:r>
      <w:r>
        <w:rPr>
          <w:i/>
          <w:sz w:val="24"/>
        </w:rPr>
        <w:t>decyzji</w:t>
      </w:r>
      <w:r>
        <w:rPr>
          <w:i/>
          <w:spacing w:val="40"/>
          <w:sz w:val="24"/>
        </w:rPr>
        <w:t> </w:t>
      </w:r>
      <w:r>
        <w:rPr>
          <w:i/>
          <w:sz w:val="24"/>
        </w:rPr>
        <w:t>Prezydenta</w:t>
      </w:r>
      <w:r>
        <w:rPr>
          <w:i/>
          <w:spacing w:val="40"/>
          <w:sz w:val="24"/>
        </w:rPr>
        <w:t> </w:t>
      </w:r>
      <w:r>
        <w:rPr>
          <w:i/>
          <w:sz w:val="24"/>
        </w:rPr>
        <w:t>Miasta</w:t>
      </w:r>
      <w:r>
        <w:rPr>
          <w:i/>
          <w:spacing w:val="40"/>
          <w:sz w:val="24"/>
        </w:rPr>
        <w:t> </w:t>
      </w:r>
      <w:r>
        <w:rPr>
          <w:i/>
          <w:sz w:val="24"/>
        </w:rPr>
        <w:t>Łodzi</w:t>
      </w:r>
      <w:r>
        <w:rPr>
          <w:i/>
          <w:spacing w:val="80"/>
          <w:sz w:val="24"/>
        </w:rPr>
        <w:t> </w:t>
      </w:r>
      <w:r>
        <w:rPr>
          <w:i/>
          <w:sz w:val="24"/>
        </w:rPr>
        <w:t>o</w:t>
      </w:r>
      <w:r>
        <w:rPr>
          <w:i/>
          <w:spacing w:val="-2"/>
          <w:sz w:val="24"/>
        </w:rPr>
        <w:t> </w:t>
      </w:r>
      <w:r>
        <w:rPr>
          <w:i/>
          <w:sz w:val="24"/>
        </w:rPr>
        <w:t>podziale nieruchomości z</w:t>
      </w:r>
      <w:r>
        <w:rPr>
          <w:i/>
          <w:spacing w:val="-3"/>
          <w:sz w:val="24"/>
        </w:rPr>
        <w:t> </w:t>
      </w:r>
      <w:r>
        <w:rPr>
          <w:i/>
          <w:sz w:val="24"/>
        </w:rPr>
        <w:t>dnia 17</w:t>
      </w:r>
      <w:r>
        <w:rPr>
          <w:i/>
          <w:spacing w:val="-2"/>
          <w:sz w:val="24"/>
        </w:rPr>
        <w:t> </w:t>
      </w:r>
      <w:r>
        <w:rPr>
          <w:i/>
          <w:sz w:val="24"/>
        </w:rPr>
        <w:t>września 2020</w:t>
      </w:r>
      <w:r>
        <w:rPr>
          <w:i/>
          <w:spacing w:val="-2"/>
          <w:sz w:val="24"/>
        </w:rPr>
        <w:t> </w:t>
      </w:r>
      <w:r>
        <w:rPr>
          <w:i/>
          <w:sz w:val="24"/>
        </w:rPr>
        <w:t>r. o</w:t>
      </w:r>
      <w:r>
        <w:rPr>
          <w:i/>
          <w:spacing w:val="-2"/>
          <w:sz w:val="24"/>
        </w:rPr>
        <w:t> </w:t>
      </w:r>
      <w:r>
        <w:rPr>
          <w:i/>
          <w:sz w:val="24"/>
        </w:rPr>
        <w:t>numerze 239.2020, mocą której doszło do wydzielenia z</w:t>
      </w:r>
      <w:r>
        <w:rPr>
          <w:i/>
          <w:spacing w:val="-2"/>
          <w:sz w:val="24"/>
        </w:rPr>
        <w:t> </w:t>
      </w:r>
      <w:r>
        <w:rPr>
          <w:i/>
          <w:sz w:val="24"/>
        </w:rPr>
        <w:t>poprzednich działek nr 99</w:t>
      </w:r>
      <w:r>
        <w:rPr>
          <w:i/>
          <w:spacing w:val="-2"/>
          <w:sz w:val="24"/>
        </w:rPr>
        <w:t> </w:t>
      </w:r>
      <w:r>
        <w:rPr>
          <w:i/>
          <w:sz w:val="24"/>
        </w:rPr>
        <w:t>oraz 100</w:t>
      </w:r>
      <w:r>
        <w:rPr>
          <w:i/>
          <w:spacing w:val="-2"/>
          <w:sz w:val="24"/>
        </w:rPr>
        <w:t> </w:t>
      </w:r>
      <w:r>
        <w:rPr>
          <w:i/>
          <w:sz w:val="24"/>
        </w:rPr>
        <w:t>nowych działek o</w:t>
      </w:r>
      <w:r>
        <w:rPr>
          <w:i/>
          <w:spacing w:val="-2"/>
          <w:sz w:val="24"/>
        </w:rPr>
        <w:t> </w:t>
      </w:r>
      <w:r>
        <w:rPr>
          <w:i/>
          <w:sz w:val="24"/>
        </w:rPr>
        <w:t>numerach: 99/1, 99/2, 99/3, 99/4, 99/5,99/6, 100/1, 100/2, 100/3 oraz 100/4. W</w:t>
      </w:r>
      <w:r>
        <w:rPr>
          <w:i/>
          <w:spacing w:val="-2"/>
          <w:sz w:val="24"/>
        </w:rPr>
        <w:t> </w:t>
      </w:r>
      <w:r>
        <w:rPr>
          <w:i/>
          <w:sz w:val="24"/>
        </w:rPr>
        <w:t>celu </w:t>
      </w:r>
      <w:r>
        <w:rPr>
          <w:i/>
          <w:sz w:val="24"/>
        </w:rPr>
        <w:t>realizacji inwestycji została już zawarta umowa z</w:t>
      </w:r>
      <w:r>
        <w:rPr>
          <w:i/>
          <w:spacing w:val="-4"/>
          <w:sz w:val="24"/>
        </w:rPr>
        <w:t> </w:t>
      </w:r>
      <w:r>
        <w:rPr>
          <w:i/>
          <w:sz w:val="24"/>
        </w:rPr>
        <w:t>wykonawcą wodociągu oraz umowa przedwstępna z</w:t>
      </w:r>
      <w:r>
        <w:rPr>
          <w:i/>
          <w:spacing w:val="-3"/>
          <w:sz w:val="24"/>
        </w:rPr>
        <w:t> </w:t>
      </w:r>
      <w:r>
        <w:rPr>
          <w:i/>
          <w:sz w:val="24"/>
        </w:rPr>
        <w:t>Łódzką Spółką Infrastrukturalną. Zostały także ustanowione odpowiednie służebności pozwalające działkom sąsiadującym z</w:t>
      </w:r>
      <w:r>
        <w:rPr>
          <w:i/>
          <w:spacing w:val="-3"/>
          <w:sz w:val="24"/>
        </w:rPr>
        <w:t> </w:t>
      </w:r>
      <w:r>
        <w:rPr>
          <w:i/>
          <w:sz w:val="24"/>
        </w:rPr>
        <w:t>moją działką korzystać z</w:t>
      </w:r>
      <w:r>
        <w:rPr>
          <w:i/>
          <w:spacing w:val="-3"/>
          <w:sz w:val="24"/>
        </w:rPr>
        <w:t> </w:t>
      </w:r>
      <w:r>
        <w:rPr>
          <w:i/>
          <w:sz w:val="24"/>
        </w:rPr>
        <w:t>drogi oraz doprowadzać media. Wszystkie te czynności zostały dokonane na mój koszt, jako poprzedniego właściciela działek sąsiednich, który zobligowany jest zapewnić ich nabywcom dostęp do drogi publicznej oraz mediów. W</w:t>
      </w:r>
      <w:r>
        <w:rPr>
          <w:i/>
          <w:spacing w:val="-2"/>
          <w:sz w:val="24"/>
        </w:rPr>
        <w:t> </w:t>
      </w:r>
      <w:r>
        <w:rPr>
          <w:i/>
          <w:sz w:val="24"/>
        </w:rPr>
        <w:t>obecnej sytuacji, po uchwaleniu planu, część drogi oraz wodociągu</w:t>
      </w:r>
      <w:r>
        <w:rPr>
          <w:i/>
          <w:spacing w:val="40"/>
          <w:sz w:val="24"/>
        </w:rPr>
        <w:t> </w:t>
      </w:r>
      <w:r>
        <w:rPr>
          <w:i/>
          <w:sz w:val="24"/>
        </w:rPr>
        <w:t>przebiegające</w:t>
      </w:r>
      <w:r>
        <w:rPr>
          <w:i/>
          <w:spacing w:val="40"/>
          <w:sz w:val="24"/>
        </w:rPr>
        <w:t> </w:t>
      </w:r>
      <w:r>
        <w:rPr>
          <w:i/>
          <w:sz w:val="24"/>
        </w:rPr>
        <w:t>obok</w:t>
      </w:r>
      <w:r>
        <w:rPr>
          <w:i/>
          <w:spacing w:val="40"/>
          <w:sz w:val="24"/>
        </w:rPr>
        <w:t> </w:t>
      </w:r>
      <w:r>
        <w:rPr>
          <w:i/>
          <w:sz w:val="24"/>
        </w:rPr>
        <w:t>działek,</w:t>
      </w:r>
      <w:r>
        <w:rPr>
          <w:i/>
          <w:spacing w:val="40"/>
          <w:sz w:val="24"/>
        </w:rPr>
        <w:t> </w:t>
      </w:r>
      <w:r>
        <w:rPr>
          <w:i/>
          <w:sz w:val="24"/>
        </w:rPr>
        <w:t>dla</w:t>
      </w:r>
      <w:r>
        <w:rPr>
          <w:i/>
          <w:spacing w:val="40"/>
          <w:sz w:val="24"/>
        </w:rPr>
        <w:t> </w:t>
      </w:r>
      <w:r>
        <w:rPr>
          <w:i/>
          <w:sz w:val="24"/>
        </w:rPr>
        <w:t>których</w:t>
      </w:r>
      <w:r>
        <w:rPr>
          <w:i/>
          <w:spacing w:val="40"/>
          <w:sz w:val="24"/>
        </w:rPr>
        <w:t> </w:t>
      </w:r>
      <w:r>
        <w:rPr>
          <w:i/>
          <w:sz w:val="24"/>
        </w:rPr>
        <w:t>nie</w:t>
      </w:r>
      <w:r>
        <w:rPr>
          <w:i/>
          <w:spacing w:val="-2"/>
          <w:sz w:val="24"/>
        </w:rPr>
        <w:t> </w:t>
      </w:r>
      <w:r>
        <w:rPr>
          <w:i/>
          <w:sz w:val="24"/>
        </w:rPr>
        <w:t>zostały</w:t>
      </w:r>
      <w:r>
        <w:rPr>
          <w:i/>
          <w:spacing w:val="40"/>
          <w:sz w:val="24"/>
        </w:rPr>
        <w:t> </w:t>
      </w:r>
      <w:r>
        <w:rPr>
          <w:i/>
          <w:sz w:val="24"/>
        </w:rPr>
        <w:t>jeszcze</w:t>
      </w:r>
      <w:r>
        <w:rPr>
          <w:i/>
          <w:spacing w:val="40"/>
          <w:sz w:val="24"/>
        </w:rPr>
        <w:t> </w:t>
      </w:r>
      <w:r>
        <w:rPr>
          <w:i/>
          <w:sz w:val="24"/>
        </w:rPr>
        <w:t>wydane</w:t>
      </w:r>
      <w:r>
        <w:rPr>
          <w:i/>
          <w:spacing w:val="40"/>
          <w:sz w:val="24"/>
        </w:rPr>
        <w:t> </w:t>
      </w:r>
      <w:r>
        <w:rPr>
          <w:i/>
          <w:sz w:val="24"/>
        </w:rPr>
        <w:t>decyzje</w:t>
      </w:r>
      <w:r>
        <w:rPr>
          <w:i/>
          <w:spacing w:val="40"/>
          <w:sz w:val="24"/>
        </w:rPr>
        <w:t> </w:t>
      </w:r>
      <w:r>
        <w:rPr>
          <w:i/>
          <w:sz w:val="24"/>
        </w:rPr>
        <w:t>o</w:t>
      </w:r>
      <w:r>
        <w:rPr>
          <w:i/>
          <w:spacing w:val="-2"/>
          <w:sz w:val="24"/>
        </w:rPr>
        <w:t> </w:t>
      </w:r>
      <w:r>
        <w:rPr>
          <w:i/>
          <w:sz w:val="24"/>
        </w:rPr>
        <w:t>warunkach zabudowy, a</w:t>
      </w:r>
      <w:r>
        <w:rPr>
          <w:i/>
          <w:spacing w:val="-2"/>
          <w:sz w:val="24"/>
        </w:rPr>
        <w:t> </w:t>
      </w:r>
      <w:r>
        <w:rPr>
          <w:i/>
          <w:sz w:val="24"/>
        </w:rPr>
        <w:t>tym bardziej pozwolenia na budowę, będzie kompletnie bezużyteczna. Poniesione przeze mnie koszty rzędu 1</w:t>
      </w:r>
      <w:r>
        <w:rPr>
          <w:i/>
          <w:spacing w:val="-2"/>
          <w:sz w:val="24"/>
        </w:rPr>
        <w:t> </w:t>
      </w:r>
      <w:r>
        <w:rPr>
          <w:i/>
          <w:sz w:val="24"/>
        </w:rPr>
        <w:t>miliona złotych będą stanowiły moją stratę ze względu na to, że działki, dla których wodociąg oraz droga miały być wybudowane nie</w:t>
      </w:r>
      <w:r>
        <w:rPr>
          <w:i/>
          <w:spacing w:val="-3"/>
          <w:sz w:val="24"/>
        </w:rPr>
        <w:t> </w:t>
      </w:r>
      <w:r>
        <w:rPr>
          <w:i/>
          <w:sz w:val="24"/>
        </w:rPr>
        <w:t>zostaną zabudowane. Jako spójna całość funkcjonalna, droga na działce 101</w:t>
      </w:r>
      <w:r>
        <w:rPr>
          <w:i/>
          <w:spacing w:val="-2"/>
          <w:sz w:val="24"/>
        </w:rPr>
        <w:t> </w:t>
      </w:r>
      <w:r>
        <w:rPr>
          <w:i/>
          <w:sz w:val="24"/>
        </w:rPr>
        <w:t>oraz działki sąsiadujące, tj. działki nr 77/39 (aktualnie podzielonej na działki nr:</w:t>
      </w:r>
      <w:r>
        <w:rPr>
          <w:i/>
          <w:spacing w:val="80"/>
          <w:sz w:val="24"/>
        </w:rPr>
        <w:t> </w:t>
      </w:r>
      <w:r>
        <w:rPr>
          <w:i/>
          <w:sz w:val="24"/>
        </w:rPr>
        <w:t>77/42 i</w:t>
      </w:r>
      <w:r>
        <w:rPr>
          <w:i/>
          <w:spacing w:val="-2"/>
          <w:sz w:val="24"/>
        </w:rPr>
        <w:t> </w:t>
      </w:r>
      <w:r>
        <w:rPr>
          <w:i/>
          <w:sz w:val="24"/>
        </w:rPr>
        <w:t>77/43), 77/40, 77/41 (aktualnie podzielonej na działki nr: 77/44 i</w:t>
      </w:r>
      <w:r>
        <w:rPr>
          <w:i/>
          <w:spacing w:val="-3"/>
          <w:sz w:val="24"/>
        </w:rPr>
        <w:t> </w:t>
      </w:r>
      <w:r>
        <w:rPr>
          <w:i/>
          <w:sz w:val="24"/>
        </w:rPr>
        <w:t>77/45), 98, 99/1, 99/2, 99/3, 99/4, 99/5, 99/6, 100/1, 100/2, 100/3 oraz 100/4 powinny być wspólnie rozpatrywane jako jedno zamierzenie inwestycyjne i</w:t>
      </w:r>
      <w:r>
        <w:rPr>
          <w:i/>
          <w:spacing w:val="-3"/>
          <w:sz w:val="24"/>
        </w:rPr>
        <w:t> </w:t>
      </w:r>
      <w:r>
        <w:rPr>
          <w:i/>
          <w:sz w:val="24"/>
        </w:rPr>
        <w:t>potraktowane jako teren pod zabudowę mieszkaniową, tym bardziej, że dla części z</w:t>
      </w:r>
      <w:r>
        <w:rPr>
          <w:i/>
          <w:spacing w:val="-2"/>
          <w:sz w:val="24"/>
        </w:rPr>
        <w:t> </w:t>
      </w:r>
      <w:r>
        <w:rPr>
          <w:i/>
          <w:sz w:val="24"/>
        </w:rPr>
        <w:t>nich, tj. działek nr: 77/41, 100/1, 100/2, 100/3 oraz 100/4 zostały już wydane decyzje o</w:t>
      </w:r>
      <w:r>
        <w:rPr>
          <w:i/>
          <w:spacing w:val="-1"/>
          <w:sz w:val="24"/>
        </w:rPr>
        <w:t> </w:t>
      </w:r>
      <w:r>
        <w:rPr>
          <w:i/>
          <w:sz w:val="24"/>
        </w:rPr>
        <w:t>pozwoleniu na budowę. Co do pozostałych,</w:t>
      </w:r>
      <w:r>
        <w:rPr>
          <w:i/>
          <w:spacing w:val="37"/>
          <w:sz w:val="24"/>
        </w:rPr>
        <w:t>  </w:t>
      </w:r>
      <w:r>
        <w:rPr>
          <w:i/>
          <w:sz w:val="24"/>
        </w:rPr>
        <w:t>toczą</w:t>
      </w:r>
      <w:r>
        <w:rPr>
          <w:i/>
          <w:spacing w:val="37"/>
          <w:sz w:val="24"/>
        </w:rPr>
        <w:t>  </w:t>
      </w:r>
      <w:r>
        <w:rPr>
          <w:i/>
          <w:sz w:val="24"/>
        </w:rPr>
        <w:t>się</w:t>
      </w:r>
      <w:r>
        <w:rPr>
          <w:i/>
          <w:spacing w:val="37"/>
          <w:sz w:val="24"/>
        </w:rPr>
        <w:t>  </w:t>
      </w:r>
      <w:r>
        <w:rPr>
          <w:i/>
          <w:sz w:val="24"/>
        </w:rPr>
        <w:t>wobec</w:t>
      </w:r>
      <w:r>
        <w:rPr>
          <w:i/>
          <w:spacing w:val="37"/>
          <w:sz w:val="24"/>
        </w:rPr>
        <w:t>  </w:t>
      </w:r>
      <w:r>
        <w:rPr>
          <w:i/>
          <w:sz w:val="24"/>
        </w:rPr>
        <w:t>nich</w:t>
      </w:r>
      <w:r>
        <w:rPr>
          <w:i/>
          <w:spacing w:val="37"/>
          <w:sz w:val="24"/>
        </w:rPr>
        <w:t>  </w:t>
      </w:r>
      <w:r>
        <w:rPr>
          <w:i/>
          <w:sz w:val="24"/>
        </w:rPr>
        <w:t>postępowania</w:t>
      </w:r>
      <w:r>
        <w:rPr>
          <w:i/>
          <w:spacing w:val="37"/>
          <w:sz w:val="24"/>
        </w:rPr>
        <w:t>  </w:t>
      </w:r>
      <w:r>
        <w:rPr>
          <w:i/>
          <w:sz w:val="24"/>
        </w:rPr>
        <w:t>w</w:t>
      </w:r>
      <w:r>
        <w:rPr>
          <w:i/>
          <w:spacing w:val="-1"/>
          <w:sz w:val="24"/>
        </w:rPr>
        <w:t> </w:t>
      </w:r>
      <w:r>
        <w:rPr>
          <w:i/>
          <w:sz w:val="24"/>
        </w:rPr>
        <w:t>przedmiocie</w:t>
      </w:r>
      <w:r>
        <w:rPr>
          <w:i/>
          <w:spacing w:val="37"/>
          <w:sz w:val="24"/>
        </w:rPr>
        <w:t>  </w:t>
      </w:r>
      <w:r>
        <w:rPr>
          <w:i/>
          <w:sz w:val="24"/>
        </w:rPr>
        <w:t>wydania</w:t>
      </w:r>
      <w:r>
        <w:rPr>
          <w:i/>
          <w:spacing w:val="37"/>
          <w:sz w:val="24"/>
        </w:rPr>
        <w:t>  </w:t>
      </w:r>
      <w:r>
        <w:rPr>
          <w:i/>
          <w:sz w:val="24"/>
        </w:rPr>
        <w:t>decyzji o</w:t>
      </w:r>
      <w:r>
        <w:rPr>
          <w:i/>
          <w:spacing w:val="-3"/>
          <w:sz w:val="24"/>
        </w:rPr>
        <w:t> </w:t>
      </w:r>
      <w:r>
        <w:rPr>
          <w:i/>
          <w:sz w:val="24"/>
        </w:rPr>
        <w:t>warunkach zabudowy obligatoryjnie zawieszone na skutek przystąpienia do uchwalenia planu. Pomimo to działki te zostały umieszczone w</w:t>
      </w:r>
      <w:r>
        <w:rPr>
          <w:i/>
          <w:spacing w:val="-1"/>
          <w:sz w:val="24"/>
        </w:rPr>
        <w:t> </w:t>
      </w:r>
      <w:r>
        <w:rPr>
          <w:i/>
          <w:sz w:val="24"/>
        </w:rPr>
        <w:t>strefie zieleni naturalnej, czyli</w:t>
      </w:r>
      <w:r>
        <w:rPr>
          <w:i/>
          <w:spacing w:val="40"/>
          <w:sz w:val="24"/>
        </w:rPr>
        <w:t> </w:t>
      </w:r>
      <w:r>
        <w:rPr>
          <w:i/>
          <w:sz w:val="24"/>
        </w:rPr>
        <w:t>związanej z</w:t>
      </w:r>
      <w:r>
        <w:rPr>
          <w:i/>
          <w:spacing w:val="-3"/>
          <w:sz w:val="24"/>
        </w:rPr>
        <w:t> </w:t>
      </w:r>
      <w:r>
        <w:rPr>
          <w:i/>
          <w:sz w:val="24"/>
        </w:rPr>
        <w:t>jeszcze dalszymi ograniczenia w</w:t>
      </w:r>
      <w:r>
        <w:rPr>
          <w:i/>
          <w:spacing w:val="-2"/>
          <w:sz w:val="24"/>
        </w:rPr>
        <w:t> </w:t>
      </w:r>
      <w:r>
        <w:rPr>
          <w:i/>
          <w:sz w:val="24"/>
        </w:rPr>
        <w:t>zabudowie, niż strefa „O", a</w:t>
      </w:r>
      <w:r>
        <w:rPr>
          <w:i/>
          <w:spacing w:val="-2"/>
          <w:sz w:val="24"/>
        </w:rPr>
        <w:t> </w:t>
      </w:r>
      <w:r>
        <w:rPr>
          <w:i/>
          <w:sz w:val="24"/>
        </w:rPr>
        <w:t>w praktyce z</w:t>
      </w:r>
      <w:r>
        <w:rPr>
          <w:i/>
          <w:spacing w:val="-3"/>
          <w:sz w:val="24"/>
        </w:rPr>
        <w:t> </w:t>
      </w:r>
      <w:r>
        <w:rPr>
          <w:i/>
          <w:sz w:val="24"/>
        </w:rPr>
        <w:t>jej całkowitym wyłączeniem. Pomimo dostępu do drogi publicznej oraz wodociągu, a</w:t>
      </w:r>
      <w:r>
        <w:rPr>
          <w:i/>
          <w:spacing w:val="-2"/>
          <w:sz w:val="24"/>
        </w:rPr>
        <w:t> </w:t>
      </w:r>
      <w:r>
        <w:rPr>
          <w:i/>
          <w:sz w:val="24"/>
        </w:rPr>
        <w:t>także możliwości doprowadzenia innych mediów dzięki służebnościom, właściciele tych działek nie</w:t>
      </w:r>
      <w:r>
        <w:rPr>
          <w:i/>
          <w:spacing w:val="-2"/>
          <w:sz w:val="24"/>
        </w:rPr>
        <w:t> </w:t>
      </w:r>
      <w:r>
        <w:rPr>
          <w:i/>
          <w:sz w:val="24"/>
        </w:rPr>
        <w:t>będę w</w:t>
      </w:r>
      <w:r>
        <w:rPr>
          <w:i/>
          <w:spacing w:val="-2"/>
          <w:sz w:val="24"/>
        </w:rPr>
        <w:t> </w:t>
      </w:r>
      <w:r>
        <w:rPr>
          <w:i/>
          <w:sz w:val="24"/>
        </w:rPr>
        <w:t>stanie nawet na tej podstawie przeprowadzić żadnej budowy ani dokonać</w:t>
      </w:r>
      <w:r>
        <w:rPr>
          <w:i/>
          <w:spacing w:val="40"/>
          <w:sz w:val="24"/>
        </w:rPr>
        <w:t> </w:t>
      </w:r>
      <w:r>
        <w:rPr>
          <w:i/>
          <w:sz w:val="24"/>
        </w:rPr>
        <w:t>żadnej</w:t>
      </w:r>
      <w:r>
        <w:rPr>
          <w:i/>
          <w:spacing w:val="80"/>
          <w:w w:val="150"/>
          <w:sz w:val="24"/>
        </w:rPr>
        <w:t> </w:t>
      </w:r>
      <w:r>
        <w:rPr>
          <w:i/>
          <w:sz w:val="24"/>
        </w:rPr>
        <w:t>rozbudowy,</w:t>
      </w:r>
      <w:r>
        <w:rPr>
          <w:i/>
          <w:spacing w:val="80"/>
          <w:w w:val="150"/>
          <w:sz w:val="24"/>
        </w:rPr>
        <w:t> </w:t>
      </w:r>
      <w:r>
        <w:rPr>
          <w:i/>
          <w:sz w:val="24"/>
        </w:rPr>
        <w:t>czy</w:t>
      </w:r>
      <w:r>
        <w:rPr>
          <w:i/>
          <w:spacing w:val="80"/>
          <w:w w:val="150"/>
          <w:sz w:val="24"/>
        </w:rPr>
        <w:t> </w:t>
      </w:r>
      <w:r>
        <w:rPr>
          <w:i/>
          <w:sz w:val="24"/>
        </w:rPr>
        <w:t>też</w:t>
      </w:r>
      <w:r>
        <w:rPr>
          <w:i/>
          <w:spacing w:val="80"/>
          <w:w w:val="150"/>
          <w:sz w:val="24"/>
        </w:rPr>
        <w:t> </w:t>
      </w:r>
      <w:r>
        <w:rPr>
          <w:i/>
          <w:sz w:val="24"/>
        </w:rPr>
        <w:t>dobudować</w:t>
      </w:r>
      <w:r>
        <w:rPr>
          <w:i/>
          <w:spacing w:val="80"/>
          <w:w w:val="150"/>
          <w:sz w:val="24"/>
        </w:rPr>
        <w:t> </w:t>
      </w:r>
      <w:r>
        <w:rPr>
          <w:i/>
          <w:sz w:val="24"/>
        </w:rPr>
        <w:t>na</w:t>
      </w:r>
      <w:r>
        <w:rPr>
          <w:i/>
          <w:spacing w:val="80"/>
          <w:w w:val="150"/>
          <w:sz w:val="24"/>
        </w:rPr>
        <w:t> </w:t>
      </w:r>
      <w:r>
        <w:rPr>
          <w:i/>
          <w:sz w:val="24"/>
        </w:rPr>
        <w:t>działce</w:t>
      </w:r>
      <w:r>
        <w:rPr>
          <w:i/>
          <w:spacing w:val="80"/>
          <w:w w:val="150"/>
          <w:sz w:val="24"/>
        </w:rPr>
        <w:t> </w:t>
      </w:r>
      <w:r>
        <w:rPr>
          <w:i/>
          <w:sz w:val="24"/>
        </w:rPr>
        <w:t>dodatkowego</w:t>
      </w:r>
      <w:r>
        <w:rPr>
          <w:i/>
          <w:spacing w:val="80"/>
          <w:w w:val="150"/>
          <w:sz w:val="24"/>
        </w:rPr>
        <w:t> </w:t>
      </w:r>
      <w:r>
        <w:rPr>
          <w:i/>
          <w:sz w:val="24"/>
        </w:rPr>
        <w:t>budynku,</w:t>
      </w:r>
      <w:r>
        <w:rPr>
          <w:i/>
          <w:spacing w:val="80"/>
          <w:w w:val="150"/>
          <w:sz w:val="24"/>
        </w:rPr>
        <w:t> </w:t>
      </w:r>
      <w:r>
        <w:rPr>
          <w:i/>
          <w:sz w:val="24"/>
        </w:rPr>
        <w:t>choćby o</w:t>
      </w:r>
      <w:r>
        <w:rPr>
          <w:i/>
          <w:spacing w:val="-2"/>
          <w:sz w:val="24"/>
        </w:rPr>
        <w:t> </w:t>
      </w:r>
      <w:r>
        <w:rPr>
          <w:i/>
          <w:sz w:val="24"/>
        </w:rPr>
        <w:t>przeznaczeniu gospodarczym, co z</w:t>
      </w:r>
      <w:r>
        <w:rPr>
          <w:i/>
          <w:spacing w:val="-2"/>
          <w:sz w:val="24"/>
        </w:rPr>
        <w:t> </w:t>
      </w:r>
      <w:r>
        <w:rPr>
          <w:i/>
          <w:sz w:val="24"/>
        </w:rPr>
        <w:t>pewnością okaże się konieczne w</w:t>
      </w:r>
      <w:r>
        <w:rPr>
          <w:i/>
          <w:spacing w:val="-2"/>
          <w:sz w:val="24"/>
        </w:rPr>
        <w:t> </w:t>
      </w:r>
      <w:r>
        <w:rPr>
          <w:i/>
          <w:sz w:val="24"/>
        </w:rPr>
        <w:t>przyszłości. Przewidywana treść planu w</w:t>
      </w:r>
      <w:r>
        <w:rPr>
          <w:i/>
          <w:spacing w:val="-2"/>
          <w:sz w:val="24"/>
        </w:rPr>
        <w:t> </w:t>
      </w:r>
      <w:r>
        <w:rPr>
          <w:i/>
          <w:sz w:val="24"/>
        </w:rPr>
        <w:t>odniesieniu zarówno do mojej działki, jak i</w:t>
      </w:r>
      <w:r>
        <w:rPr>
          <w:i/>
          <w:spacing w:val="-2"/>
          <w:sz w:val="24"/>
        </w:rPr>
        <w:t> </w:t>
      </w:r>
      <w:r>
        <w:rPr>
          <w:i/>
          <w:sz w:val="24"/>
        </w:rPr>
        <w:t>wcześniej wymienionych</w:t>
      </w:r>
      <w:r>
        <w:rPr>
          <w:i/>
          <w:spacing w:val="33"/>
          <w:sz w:val="24"/>
        </w:rPr>
        <w:t> </w:t>
      </w:r>
      <w:r>
        <w:rPr>
          <w:i/>
          <w:sz w:val="24"/>
        </w:rPr>
        <w:t>działek</w:t>
      </w:r>
      <w:r>
        <w:rPr>
          <w:i/>
          <w:spacing w:val="33"/>
          <w:sz w:val="24"/>
        </w:rPr>
        <w:t> </w:t>
      </w:r>
      <w:r>
        <w:rPr>
          <w:i/>
          <w:sz w:val="24"/>
        </w:rPr>
        <w:t>sąsiednich</w:t>
      </w:r>
      <w:r>
        <w:rPr>
          <w:i/>
          <w:spacing w:val="33"/>
          <w:sz w:val="24"/>
        </w:rPr>
        <w:t> </w:t>
      </w:r>
      <w:r>
        <w:rPr>
          <w:i/>
          <w:sz w:val="24"/>
        </w:rPr>
        <w:t>jest</w:t>
      </w:r>
      <w:r>
        <w:rPr>
          <w:i/>
          <w:spacing w:val="33"/>
          <w:sz w:val="24"/>
        </w:rPr>
        <w:t> </w:t>
      </w:r>
      <w:r>
        <w:rPr>
          <w:i/>
          <w:sz w:val="24"/>
        </w:rPr>
        <w:t>niezgodna</w:t>
      </w:r>
      <w:r>
        <w:rPr>
          <w:i/>
          <w:spacing w:val="33"/>
          <w:sz w:val="24"/>
        </w:rPr>
        <w:t> </w:t>
      </w:r>
      <w:r>
        <w:rPr>
          <w:i/>
          <w:sz w:val="24"/>
        </w:rPr>
        <w:t>ze</w:t>
      </w:r>
      <w:r>
        <w:rPr>
          <w:i/>
          <w:spacing w:val="33"/>
          <w:sz w:val="24"/>
        </w:rPr>
        <w:t> </w:t>
      </w:r>
      <w:r>
        <w:rPr>
          <w:i/>
          <w:sz w:val="24"/>
        </w:rPr>
        <w:t>Studium,</w:t>
      </w:r>
      <w:r>
        <w:rPr>
          <w:i/>
          <w:spacing w:val="33"/>
          <w:sz w:val="24"/>
        </w:rPr>
        <w:t> </w:t>
      </w:r>
      <w:r>
        <w:rPr>
          <w:i/>
          <w:sz w:val="24"/>
        </w:rPr>
        <w:t>a</w:t>
      </w:r>
      <w:r>
        <w:rPr>
          <w:i/>
          <w:spacing w:val="-2"/>
          <w:sz w:val="24"/>
        </w:rPr>
        <w:t> </w:t>
      </w:r>
      <w:r>
        <w:rPr>
          <w:i/>
          <w:sz w:val="24"/>
        </w:rPr>
        <w:t>przez</w:t>
      </w:r>
      <w:r>
        <w:rPr>
          <w:i/>
          <w:spacing w:val="33"/>
          <w:sz w:val="24"/>
        </w:rPr>
        <w:t> </w:t>
      </w:r>
      <w:r>
        <w:rPr>
          <w:i/>
          <w:sz w:val="24"/>
        </w:rPr>
        <w:t>co</w:t>
      </w:r>
      <w:r>
        <w:rPr>
          <w:i/>
          <w:spacing w:val="33"/>
          <w:sz w:val="24"/>
        </w:rPr>
        <w:t> </w:t>
      </w:r>
      <w:r>
        <w:rPr>
          <w:i/>
          <w:sz w:val="24"/>
        </w:rPr>
        <w:t>także</w:t>
      </w:r>
      <w:r>
        <w:rPr>
          <w:i/>
          <w:spacing w:val="33"/>
          <w:sz w:val="24"/>
        </w:rPr>
        <w:t> </w:t>
      </w:r>
      <w:r>
        <w:rPr>
          <w:i/>
          <w:sz w:val="24"/>
        </w:rPr>
        <w:t>niezgodna z</w:t>
      </w:r>
      <w:r>
        <w:rPr>
          <w:i/>
          <w:spacing w:val="-2"/>
          <w:sz w:val="24"/>
        </w:rPr>
        <w:t> </w:t>
      </w:r>
      <w:r>
        <w:rPr>
          <w:i/>
          <w:sz w:val="24"/>
        </w:rPr>
        <w:t>ustawą</w:t>
      </w:r>
      <w:r>
        <w:rPr>
          <w:i/>
          <w:spacing w:val="40"/>
          <w:sz w:val="24"/>
        </w:rPr>
        <w:t>  </w:t>
      </w:r>
      <w:r>
        <w:rPr>
          <w:i/>
          <w:sz w:val="24"/>
        </w:rPr>
        <w:t>pzp,</w:t>
      </w:r>
      <w:r>
        <w:rPr>
          <w:i/>
          <w:spacing w:val="40"/>
          <w:sz w:val="24"/>
        </w:rPr>
        <w:t>  </w:t>
      </w:r>
      <w:r>
        <w:rPr>
          <w:i/>
          <w:sz w:val="24"/>
        </w:rPr>
        <w:t>ale</w:t>
      </w:r>
      <w:r>
        <w:rPr>
          <w:i/>
          <w:spacing w:val="40"/>
          <w:sz w:val="24"/>
        </w:rPr>
        <w:t>  </w:t>
      </w:r>
      <w:r>
        <w:rPr>
          <w:i/>
          <w:sz w:val="24"/>
        </w:rPr>
        <w:t>też</w:t>
      </w:r>
      <w:r>
        <w:rPr>
          <w:i/>
          <w:spacing w:val="40"/>
          <w:sz w:val="24"/>
        </w:rPr>
        <w:t>  </w:t>
      </w:r>
      <w:r>
        <w:rPr>
          <w:i/>
          <w:sz w:val="24"/>
        </w:rPr>
        <w:t>sprzeciwia</w:t>
      </w:r>
      <w:r>
        <w:rPr>
          <w:i/>
          <w:spacing w:val="40"/>
          <w:sz w:val="24"/>
        </w:rPr>
        <w:t>  </w:t>
      </w:r>
      <w:r>
        <w:rPr>
          <w:i/>
          <w:sz w:val="24"/>
        </w:rPr>
        <w:t>się</w:t>
      </w:r>
      <w:r>
        <w:rPr>
          <w:i/>
          <w:spacing w:val="40"/>
          <w:sz w:val="24"/>
        </w:rPr>
        <w:t>  </w:t>
      </w:r>
      <w:r>
        <w:rPr>
          <w:i/>
          <w:sz w:val="24"/>
        </w:rPr>
        <w:t>zasadzie</w:t>
      </w:r>
      <w:r>
        <w:rPr>
          <w:i/>
          <w:spacing w:val="40"/>
          <w:sz w:val="24"/>
        </w:rPr>
        <w:t>  </w:t>
      </w:r>
      <w:r>
        <w:rPr>
          <w:i/>
          <w:sz w:val="24"/>
        </w:rPr>
        <w:t>proporcjonalności</w:t>
      </w:r>
      <w:r>
        <w:rPr>
          <w:i/>
          <w:spacing w:val="40"/>
          <w:sz w:val="24"/>
        </w:rPr>
        <w:t>  </w:t>
      </w:r>
      <w:r>
        <w:rPr>
          <w:i/>
          <w:sz w:val="24"/>
        </w:rPr>
        <w:t>ustanowionej</w:t>
      </w:r>
      <w:r>
        <w:rPr>
          <w:i/>
          <w:spacing w:val="80"/>
          <w:sz w:val="24"/>
        </w:rPr>
        <w:t> </w:t>
      </w:r>
      <w:r>
        <w:rPr>
          <w:i/>
          <w:sz w:val="24"/>
        </w:rPr>
        <w:t>w</w:t>
      </w:r>
      <w:r>
        <w:rPr>
          <w:i/>
          <w:spacing w:val="-2"/>
          <w:sz w:val="24"/>
        </w:rPr>
        <w:t> </w:t>
      </w:r>
      <w:r>
        <w:rPr>
          <w:i/>
          <w:sz w:val="24"/>
        </w:rPr>
        <w:t>art.</w:t>
      </w:r>
      <w:r>
        <w:rPr>
          <w:i/>
          <w:spacing w:val="-2"/>
          <w:sz w:val="24"/>
        </w:rPr>
        <w:t> </w:t>
      </w:r>
      <w:r>
        <w:rPr>
          <w:i/>
          <w:sz w:val="24"/>
        </w:rPr>
        <w:t>31</w:t>
      </w:r>
      <w:r>
        <w:rPr>
          <w:i/>
          <w:spacing w:val="-2"/>
          <w:sz w:val="24"/>
        </w:rPr>
        <w:t> </w:t>
      </w:r>
      <w:r>
        <w:rPr>
          <w:i/>
          <w:sz w:val="24"/>
        </w:rPr>
        <w:t>ust.</w:t>
      </w:r>
      <w:r>
        <w:rPr>
          <w:i/>
          <w:spacing w:val="-2"/>
          <w:sz w:val="24"/>
        </w:rPr>
        <w:t> </w:t>
      </w:r>
      <w:r>
        <w:rPr>
          <w:i/>
          <w:sz w:val="24"/>
        </w:rPr>
        <w:t>3</w:t>
      </w:r>
      <w:r>
        <w:rPr>
          <w:i/>
          <w:spacing w:val="-2"/>
          <w:sz w:val="24"/>
        </w:rPr>
        <w:t> </w:t>
      </w:r>
      <w:r>
        <w:rPr>
          <w:i/>
          <w:sz w:val="24"/>
        </w:rPr>
        <w:t>Konstytucji, bowiem pomimo oczywiście budowlanego charakteru mojej działki</w:t>
      </w:r>
      <w:r>
        <w:rPr>
          <w:i/>
          <w:spacing w:val="65"/>
          <w:sz w:val="24"/>
        </w:rPr>
        <w:t> </w:t>
      </w:r>
      <w:r>
        <w:rPr>
          <w:i/>
          <w:sz w:val="24"/>
        </w:rPr>
        <w:t>oraz</w:t>
      </w:r>
      <w:r>
        <w:rPr>
          <w:i/>
          <w:spacing w:val="66"/>
          <w:sz w:val="24"/>
        </w:rPr>
        <w:t> </w:t>
      </w:r>
      <w:r>
        <w:rPr>
          <w:i/>
          <w:sz w:val="24"/>
        </w:rPr>
        <w:t>działek</w:t>
      </w:r>
      <w:r>
        <w:rPr>
          <w:i/>
          <w:spacing w:val="67"/>
          <w:sz w:val="24"/>
        </w:rPr>
        <w:t> </w:t>
      </w:r>
      <w:r>
        <w:rPr>
          <w:i/>
          <w:sz w:val="24"/>
        </w:rPr>
        <w:t>sąsiednich</w:t>
      </w:r>
      <w:r>
        <w:rPr>
          <w:i/>
          <w:spacing w:val="67"/>
          <w:sz w:val="24"/>
        </w:rPr>
        <w:t> </w:t>
      </w:r>
      <w:r>
        <w:rPr>
          <w:i/>
          <w:sz w:val="24"/>
        </w:rPr>
        <w:t>funkcjonalnie</w:t>
      </w:r>
      <w:r>
        <w:rPr>
          <w:i/>
          <w:spacing w:val="67"/>
          <w:sz w:val="24"/>
        </w:rPr>
        <w:t> </w:t>
      </w:r>
      <w:r>
        <w:rPr>
          <w:i/>
          <w:sz w:val="24"/>
        </w:rPr>
        <w:t>powiązanych</w:t>
      </w:r>
      <w:r>
        <w:rPr>
          <w:i/>
          <w:spacing w:val="67"/>
          <w:sz w:val="24"/>
        </w:rPr>
        <w:t> </w:t>
      </w:r>
      <w:r>
        <w:rPr>
          <w:i/>
          <w:sz w:val="24"/>
        </w:rPr>
        <w:t>z moją</w:t>
      </w:r>
      <w:r>
        <w:rPr>
          <w:i/>
          <w:spacing w:val="67"/>
          <w:sz w:val="24"/>
        </w:rPr>
        <w:t> </w:t>
      </w:r>
      <w:r>
        <w:rPr>
          <w:i/>
          <w:sz w:val="24"/>
        </w:rPr>
        <w:t>działką</w:t>
      </w:r>
      <w:r>
        <w:rPr>
          <w:i/>
          <w:spacing w:val="67"/>
          <w:sz w:val="24"/>
        </w:rPr>
        <w:t> </w:t>
      </w:r>
      <w:r>
        <w:rPr>
          <w:i/>
          <w:spacing w:val="-2"/>
          <w:sz w:val="24"/>
        </w:rPr>
        <w:t>bezprawnie</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ogranicza</w:t>
      </w:r>
      <w:r>
        <w:rPr>
          <w:i/>
          <w:spacing w:val="-4"/>
          <w:sz w:val="24"/>
        </w:rPr>
        <w:t> </w:t>
      </w:r>
      <w:r>
        <w:rPr>
          <w:i/>
          <w:sz w:val="24"/>
        </w:rPr>
        <w:t>prawo</w:t>
      </w:r>
      <w:r>
        <w:rPr>
          <w:i/>
          <w:spacing w:val="-4"/>
          <w:sz w:val="24"/>
        </w:rPr>
        <w:t> </w:t>
      </w:r>
      <w:r>
        <w:rPr>
          <w:i/>
          <w:sz w:val="24"/>
        </w:rPr>
        <w:t>własności</w:t>
      </w:r>
      <w:r>
        <w:rPr>
          <w:i/>
          <w:spacing w:val="-4"/>
          <w:sz w:val="24"/>
        </w:rPr>
        <w:t> </w:t>
      </w:r>
      <w:r>
        <w:rPr>
          <w:i/>
          <w:sz w:val="24"/>
        </w:rPr>
        <w:t>poprzez</w:t>
      </w:r>
      <w:r>
        <w:rPr>
          <w:i/>
          <w:spacing w:val="-4"/>
          <w:sz w:val="24"/>
        </w:rPr>
        <w:t> </w:t>
      </w:r>
      <w:r>
        <w:rPr>
          <w:i/>
          <w:sz w:val="24"/>
        </w:rPr>
        <w:t>uniemożliwienie</w:t>
      </w:r>
      <w:r>
        <w:rPr>
          <w:i/>
          <w:spacing w:val="-4"/>
          <w:sz w:val="24"/>
        </w:rPr>
        <w:t> </w:t>
      </w:r>
      <w:r>
        <w:rPr>
          <w:i/>
          <w:sz w:val="24"/>
        </w:rPr>
        <w:t>wykorzystania</w:t>
      </w:r>
      <w:r>
        <w:rPr>
          <w:i/>
          <w:spacing w:val="-4"/>
          <w:sz w:val="24"/>
        </w:rPr>
        <w:t> </w:t>
      </w:r>
      <w:r>
        <w:rPr>
          <w:i/>
          <w:sz w:val="24"/>
        </w:rPr>
        <w:t>nieruchomości</w:t>
      </w:r>
      <w:r>
        <w:rPr>
          <w:i/>
          <w:spacing w:val="-4"/>
          <w:sz w:val="24"/>
        </w:rPr>
        <w:t> </w:t>
      </w:r>
      <w:r>
        <w:rPr>
          <w:i/>
          <w:sz w:val="24"/>
        </w:rPr>
        <w:t>zgodnie</w:t>
      </w:r>
      <w:r>
        <w:rPr>
          <w:i/>
          <w:sz w:val="24"/>
        </w:rPr>
        <w:t> z</w:t>
      </w:r>
      <w:r>
        <w:rPr>
          <w:i/>
          <w:spacing w:val="-3"/>
          <w:sz w:val="24"/>
        </w:rPr>
        <w:t> </w:t>
      </w:r>
      <w:r>
        <w:rPr>
          <w:i/>
          <w:sz w:val="24"/>
        </w:rPr>
        <w:t>potrzebami właścicieli oraz powoduje powstanie w</w:t>
      </w:r>
      <w:r>
        <w:rPr>
          <w:i/>
          <w:spacing w:val="-2"/>
          <w:sz w:val="24"/>
        </w:rPr>
        <w:t> </w:t>
      </w:r>
      <w:r>
        <w:rPr>
          <w:i/>
          <w:sz w:val="24"/>
        </w:rPr>
        <w:t>moim majątku znacznej szkody. Jest</w:t>
      </w:r>
      <w:r>
        <w:rPr>
          <w:i/>
          <w:spacing w:val="40"/>
          <w:sz w:val="24"/>
        </w:rPr>
        <w:t> </w:t>
      </w:r>
      <w:r>
        <w:rPr>
          <w:i/>
          <w:sz w:val="24"/>
        </w:rPr>
        <w:t>to tym bardziej absurdalne, że wydanie decyzji o</w:t>
      </w:r>
      <w:r>
        <w:rPr>
          <w:i/>
          <w:spacing w:val="-3"/>
          <w:sz w:val="24"/>
        </w:rPr>
        <w:t> </w:t>
      </w:r>
      <w:r>
        <w:rPr>
          <w:i/>
          <w:sz w:val="24"/>
        </w:rPr>
        <w:t>pozwoleniu na budowę równoznaczne jest ze zmianą charakteru nieruchomości z</w:t>
      </w:r>
      <w:r>
        <w:rPr>
          <w:i/>
          <w:spacing w:val="-2"/>
          <w:sz w:val="24"/>
        </w:rPr>
        <w:t> </w:t>
      </w:r>
      <w:r>
        <w:rPr>
          <w:i/>
          <w:sz w:val="24"/>
        </w:rPr>
        <w:t>rolnej na nieruchomość o</w:t>
      </w:r>
      <w:r>
        <w:rPr>
          <w:i/>
          <w:spacing w:val="-2"/>
          <w:sz w:val="24"/>
        </w:rPr>
        <w:t> </w:t>
      </w:r>
      <w:r>
        <w:rPr>
          <w:i/>
          <w:sz w:val="24"/>
        </w:rPr>
        <w:t>przeznaczeniu budowlanym. Umieszczenie jej w</w:t>
      </w:r>
      <w:r>
        <w:rPr>
          <w:i/>
          <w:spacing w:val="-2"/>
          <w:sz w:val="24"/>
        </w:rPr>
        <w:t> </w:t>
      </w:r>
      <w:r>
        <w:rPr>
          <w:i/>
          <w:sz w:val="24"/>
        </w:rPr>
        <w:t>strefie zieleni stanowi zafałszowanie stanu faktycznego. Skoro dopuszczalne są ograniczenia prawa własności wprowadzone ustawą, to muszą one być</w:t>
      </w:r>
      <w:r>
        <w:rPr>
          <w:i/>
          <w:spacing w:val="40"/>
          <w:sz w:val="24"/>
        </w:rPr>
        <w:t> </w:t>
      </w:r>
      <w:r>
        <w:rPr>
          <w:i/>
          <w:sz w:val="24"/>
        </w:rPr>
        <w:t>z</w:t>
      </w:r>
      <w:r>
        <w:rPr>
          <w:i/>
          <w:spacing w:val="-2"/>
          <w:sz w:val="24"/>
        </w:rPr>
        <w:t> </w:t>
      </w:r>
      <w:r>
        <w:rPr>
          <w:i/>
          <w:sz w:val="24"/>
        </w:rPr>
        <w:t>tą</w:t>
      </w:r>
      <w:r>
        <w:rPr>
          <w:i/>
          <w:spacing w:val="40"/>
          <w:sz w:val="24"/>
        </w:rPr>
        <w:t> </w:t>
      </w:r>
      <w:r>
        <w:rPr>
          <w:i/>
          <w:sz w:val="24"/>
        </w:rPr>
        <w:t>ustawa</w:t>
      </w:r>
      <w:r>
        <w:rPr>
          <w:i/>
          <w:spacing w:val="40"/>
          <w:sz w:val="24"/>
        </w:rPr>
        <w:t> </w:t>
      </w:r>
      <w:r>
        <w:rPr>
          <w:i/>
          <w:sz w:val="24"/>
        </w:rPr>
        <w:t>zgodne.</w:t>
      </w:r>
      <w:r>
        <w:rPr>
          <w:i/>
          <w:spacing w:val="40"/>
          <w:sz w:val="24"/>
        </w:rPr>
        <w:t> </w:t>
      </w:r>
      <w:r>
        <w:rPr>
          <w:i/>
          <w:sz w:val="24"/>
        </w:rPr>
        <w:t>Ustawa</w:t>
      </w:r>
      <w:r>
        <w:rPr>
          <w:i/>
          <w:spacing w:val="40"/>
          <w:sz w:val="24"/>
        </w:rPr>
        <w:t> </w:t>
      </w:r>
      <w:r>
        <w:rPr>
          <w:i/>
          <w:sz w:val="24"/>
        </w:rPr>
        <w:t>pzp</w:t>
      </w:r>
      <w:r>
        <w:rPr>
          <w:i/>
          <w:spacing w:val="40"/>
          <w:sz w:val="24"/>
        </w:rPr>
        <w:t> </w:t>
      </w:r>
      <w:r>
        <w:rPr>
          <w:i/>
          <w:sz w:val="24"/>
        </w:rPr>
        <w:t>wskazuje,</w:t>
      </w:r>
      <w:r>
        <w:rPr>
          <w:i/>
          <w:spacing w:val="40"/>
          <w:sz w:val="24"/>
        </w:rPr>
        <w:t> </w:t>
      </w:r>
      <w:r>
        <w:rPr>
          <w:i/>
          <w:sz w:val="24"/>
        </w:rPr>
        <w:t>że</w:t>
      </w:r>
      <w:r>
        <w:rPr>
          <w:i/>
          <w:spacing w:val="40"/>
          <w:sz w:val="24"/>
        </w:rPr>
        <w:t> </w:t>
      </w:r>
      <w:r>
        <w:rPr>
          <w:i/>
          <w:sz w:val="24"/>
        </w:rPr>
        <w:t>mpzp</w:t>
      </w:r>
      <w:r>
        <w:rPr>
          <w:i/>
          <w:spacing w:val="40"/>
          <w:sz w:val="24"/>
        </w:rPr>
        <w:t> </w:t>
      </w:r>
      <w:r>
        <w:rPr>
          <w:i/>
          <w:sz w:val="24"/>
        </w:rPr>
        <w:t>musi</w:t>
      </w:r>
      <w:r>
        <w:rPr>
          <w:i/>
          <w:spacing w:val="40"/>
          <w:sz w:val="24"/>
        </w:rPr>
        <w:t> </w:t>
      </w:r>
      <w:r>
        <w:rPr>
          <w:i/>
          <w:sz w:val="24"/>
        </w:rPr>
        <w:t>być</w:t>
      </w:r>
      <w:r>
        <w:rPr>
          <w:i/>
          <w:spacing w:val="40"/>
          <w:sz w:val="24"/>
        </w:rPr>
        <w:t> </w:t>
      </w:r>
      <w:r>
        <w:rPr>
          <w:i/>
          <w:sz w:val="24"/>
        </w:rPr>
        <w:t>zgodny</w:t>
      </w:r>
      <w:r>
        <w:rPr>
          <w:i/>
          <w:spacing w:val="40"/>
          <w:sz w:val="24"/>
        </w:rPr>
        <w:t> </w:t>
      </w:r>
      <w:r>
        <w:rPr>
          <w:i/>
          <w:sz w:val="24"/>
        </w:rPr>
        <w:t>ze</w:t>
      </w:r>
      <w:r>
        <w:rPr>
          <w:i/>
          <w:spacing w:val="40"/>
          <w:sz w:val="24"/>
        </w:rPr>
        <w:t> </w:t>
      </w:r>
      <w:r>
        <w:rPr>
          <w:i/>
          <w:sz w:val="24"/>
        </w:rPr>
        <w:t>studium, nie</w:t>
      </w:r>
      <w:r>
        <w:rPr>
          <w:i/>
          <w:spacing w:val="-2"/>
          <w:sz w:val="24"/>
        </w:rPr>
        <w:t> </w:t>
      </w:r>
      <w:r>
        <w:rPr>
          <w:i/>
          <w:sz w:val="24"/>
        </w:rPr>
        <w:t>może odbiegać swoją treścią od studium na niekorzyść właścicieli nieruchomości. Wręcz przeciwnie, to prawo własności powinno mieć prymat przy wyborze interesu prawnego, który pzp ma chronić- prywatnego lub publicznego. Projektowany </w:t>
      </w:r>
      <w:r>
        <w:rPr>
          <w:i/>
          <w:sz w:val="24"/>
        </w:rPr>
        <w:t>plan powinien zatem co najmniej utrzymywać w</w:t>
      </w:r>
      <w:r>
        <w:rPr>
          <w:i/>
          <w:spacing w:val="-2"/>
          <w:sz w:val="24"/>
        </w:rPr>
        <w:t> </w:t>
      </w:r>
      <w:r>
        <w:rPr>
          <w:i/>
          <w:sz w:val="24"/>
        </w:rPr>
        <w:t>mocy wyjątki spod zakazu zabudowy ustalone</w:t>
      </w:r>
      <w:r>
        <w:rPr>
          <w:i/>
          <w:spacing w:val="80"/>
          <w:sz w:val="24"/>
        </w:rPr>
        <w:t> </w:t>
      </w:r>
      <w:r>
        <w:rPr>
          <w:i/>
          <w:sz w:val="24"/>
        </w:rPr>
        <w:t>w</w:t>
      </w:r>
      <w:r>
        <w:rPr>
          <w:i/>
          <w:spacing w:val="-1"/>
          <w:sz w:val="24"/>
        </w:rPr>
        <w:t> </w:t>
      </w:r>
      <w:r>
        <w:rPr>
          <w:i/>
          <w:sz w:val="24"/>
        </w:rPr>
        <w:t>studium,</w:t>
      </w:r>
      <w:r>
        <w:rPr>
          <w:i/>
          <w:spacing w:val="80"/>
          <w:w w:val="150"/>
          <w:sz w:val="24"/>
        </w:rPr>
        <w:t> </w:t>
      </w:r>
      <w:r>
        <w:rPr>
          <w:i/>
          <w:sz w:val="24"/>
        </w:rPr>
        <w:t>a</w:t>
      </w:r>
      <w:r>
        <w:rPr>
          <w:i/>
          <w:spacing w:val="-1"/>
          <w:sz w:val="24"/>
        </w:rPr>
        <w:t> </w:t>
      </w:r>
      <w:r>
        <w:rPr>
          <w:i/>
          <w:sz w:val="24"/>
        </w:rPr>
        <w:t>nawet</w:t>
      </w:r>
      <w:r>
        <w:rPr>
          <w:i/>
          <w:spacing w:val="80"/>
          <w:w w:val="150"/>
          <w:sz w:val="24"/>
        </w:rPr>
        <w:t> </w:t>
      </w:r>
      <w:r>
        <w:rPr>
          <w:i/>
          <w:sz w:val="24"/>
        </w:rPr>
        <w:t>rozszerzać</w:t>
      </w:r>
      <w:r>
        <w:rPr>
          <w:i/>
          <w:spacing w:val="80"/>
          <w:w w:val="150"/>
          <w:sz w:val="24"/>
        </w:rPr>
        <w:t> </w:t>
      </w:r>
      <w:r>
        <w:rPr>
          <w:i/>
          <w:sz w:val="24"/>
        </w:rPr>
        <w:t>ich</w:t>
      </w:r>
      <w:r>
        <w:rPr>
          <w:i/>
          <w:spacing w:val="80"/>
          <w:w w:val="150"/>
          <w:sz w:val="24"/>
        </w:rPr>
        <w:t> </w:t>
      </w:r>
      <w:r>
        <w:rPr>
          <w:i/>
          <w:sz w:val="24"/>
        </w:rPr>
        <w:t>katalog</w:t>
      </w:r>
      <w:r>
        <w:rPr>
          <w:i/>
          <w:spacing w:val="80"/>
          <w:w w:val="150"/>
          <w:sz w:val="24"/>
        </w:rPr>
        <w:t> </w:t>
      </w:r>
      <w:r>
        <w:rPr>
          <w:i/>
          <w:sz w:val="24"/>
        </w:rPr>
        <w:t>na</w:t>
      </w:r>
      <w:r>
        <w:rPr>
          <w:i/>
          <w:spacing w:val="80"/>
          <w:w w:val="150"/>
          <w:sz w:val="24"/>
        </w:rPr>
        <w:t> </w:t>
      </w:r>
      <w:r>
        <w:rPr>
          <w:i/>
          <w:sz w:val="24"/>
        </w:rPr>
        <w:t>korzyść</w:t>
      </w:r>
      <w:r>
        <w:rPr>
          <w:i/>
          <w:spacing w:val="80"/>
          <w:w w:val="150"/>
          <w:sz w:val="24"/>
        </w:rPr>
        <w:t> </w:t>
      </w:r>
      <w:r>
        <w:rPr>
          <w:i/>
          <w:sz w:val="24"/>
        </w:rPr>
        <w:t>właścicieli</w:t>
      </w:r>
      <w:r>
        <w:rPr>
          <w:i/>
          <w:spacing w:val="80"/>
          <w:w w:val="150"/>
          <w:sz w:val="24"/>
        </w:rPr>
        <w:t> </w:t>
      </w:r>
      <w:r>
        <w:rPr>
          <w:i/>
          <w:sz w:val="24"/>
        </w:rPr>
        <w:t>nieruchomości. W</w:t>
      </w:r>
      <w:r>
        <w:rPr>
          <w:i/>
          <w:spacing w:val="-1"/>
          <w:sz w:val="24"/>
        </w:rPr>
        <w:t> </w:t>
      </w:r>
      <w:r>
        <w:rPr>
          <w:i/>
          <w:sz w:val="24"/>
        </w:rPr>
        <w:t>odniesieniu zaś do nieruchomości, co do których zostało co najmniej wydane</w:t>
      </w:r>
      <w:r>
        <w:rPr>
          <w:i/>
          <w:spacing w:val="80"/>
          <w:sz w:val="24"/>
        </w:rPr>
        <w:t> </w:t>
      </w:r>
      <w:r>
        <w:rPr>
          <w:i/>
          <w:sz w:val="24"/>
        </w:rPr>
        <w:t>pozwolenie na budowę, nie</w:t>
      </w:r>
      <w:r>
        <w:rPr>
          <w:i/>
          <w:spacing w:val="-2"/>
          <w:sz w:val="24"/>
        </w:rPr>
        <w:t> </w:t>
      </w:r>
      <w:r>
        <w:rPr>
          <w:i/>
          <w:sz w:val="24"/>
        </w:rPr>
        <w:t>wspominając nieruchomości, na których budowy są już rozpoczęte czy ukończone, powinien je umieszczać w</w:t>
      </w:r>
      <w:r>
        <w:rPr>
          <w:i/>
          <w:spacing w:val="-3"/>
          <w:sz w:val="24"/>
        </w:rPr>
        <w:t> </w:t>
      </w:r>
      <w:r>
        <w:rPr>
          <w:i/>
          <w:sz w:val="24"/>
        </w:rPr>
        <w:t>strefie zabudowy mieszkaniowej, aby zachować zgodność treści planu ze stanem rzeczywistym terenu nim objętego. Tymczasem plan ma za wyłączny cel zatrzymanie wszelkiej formy zabudowy i</w:t>
      </w:r>
      <w:r>
        <w:rPr>
          <w:i/>
          <w:spacing w:val="-2"/>
          <w:sz w:val="24"/>
        </w:rPr>
        <w:t> </w:t>
      </w:r>
      <w:r>
        <w:rPr>
          <w:i/>
          <w:sz w:val="24"/>
        </w:rPr>
        <w:t>rozbudowy na terenie</w:t>
      </w:r>
      <w:r>
        <w:rPr>
          <w:i/>
          <w:spacing w:val="40"/>
          <w:sz w:val="24"/>
        </w:rPr>
        <w:t> </w:t>
      </w:r>
      <w:r>
        <w:rPr>
          <w:i/>
          <w:sz w:val="24"/>
        </w:rPr>
        <w:t>nim</w:t>
      </w:r>
      <w:r>
        <w:rPr>
          <w:i/>
          <w:spacing w:val="40"/>
          <w:sz w:val="24"/>
        </w:rPr>
        <w:t>  </w:t>
      </w:r>
      <w:r>
        <w:rPr>
          <w:i/>
          <w:sz w:val="24"/>
        </w:rPr>
        <w:t>objętym</w:t>
      </w:r>
      <w:r>
        <w:rPr>
          <w:i/>
          <w:spacing w:val="40"/>
          <w:sz w:val="24"/>
        </w:rPr>
        <w:t>  </w:t>
      </w:r>
      <w:r>
        <w:rPr>
          <w:i/>
          <w:sz w:val="24"/>
        </w:rPr>
        <w:t>pomimo</w:t>
      </w:r>
      <w:r>
        <w:rPr>
          <w:i/>
          <w:spacing w:val="40"/>
          <w:sz w:val="24"/>
        </w:rPr>
        <w:t>  </w:t>
      </w:r>
      <w:r>
        <w:rPr>
          <w:i/>
          <w:sz w:val="24"/>
        </w:rPr>
        <w:t>tego,</w:t>
      </w:r>
      <w:r>
        <w:rPr>
          <w:i/>
          <w:spacing w:val="40"/>
          <w:sz w:val="24"/>
        </w:rPr>
        <w:t>  </w:t>
      </w:r>
      <w:r>
        <w:rPr>
          <w:i/>
          <w:sz w:val="24"/>
        </w:rPr>
        <w:t>że</w:t>
      </w:r>
      <w:r>
        <w:rPr>
          <w:i/>
          <w:spacing w:val="40"/>
          <w:sz w:val="24"/>
        </w:rPr>
        <w:t>  </w:t>
      </w:r>
      <w:r>
        <w:rPr>
          <w:i/>
          <w:sz w:val="24"/>
        </w:rPr>
        <w:t>teren</w:t>
      </w:r>
      <w:r>
        <w:rPr>
          <w:i/>
          <w:spacing w:val="40"/>
          <w:sz w:val="24"/>
        </w:rPr>
        <w:t>  </w:t>
      </w:r>
      <w:r>
        <w:rPr>
          <w:i/>
          <w:sz w:val="24"/>
        </w:rPr>
        <w:t>ten</w:t>
      </w:r>
      <w:r>
        <w:rPr>
          <w:i/>
          <w:spacing w:val="40"/>
          <w:sz w:val="24"/>
        </w:rPr>
        <w:t>  </w:t>
      </w:r>
      <w:r>
        <w:rPr>
          <w:i/>
          <w:sz w:val="24"/>
        </w:rPr>
        <w:t>nie</w:t>
      </w:r>
      <w:r>
        <w:rPr>
          <w:i/>
          <w:spacing w:val="-1"/>
          <w:sz w:val="24"/>
        </w:rPr>
        <w:t> </w:t>
      </w:r>
      <w:r>
        <w:rPr>
          <w:i/>
          <w:sz w:val="24"/>
        </w:rPr>
        <w:t>wymaga</w:t>
      </w:r>
      <w:r>
        <w:rPr>
          <w:i/>
          <w:spacing w:val="40"/>
          <w:sz w:val="24"/>
        </w:rPr>
        <w:t>  </w:t>
      </w:r>
      <w:r>
        <w:rPr>
          <w:i/>
          <w:sz w:val="24"/>
        </w:rPr>
        <w:t>tak</w:t>
      </w:r>
      <w:r>
        <w:rPr>
          <w:i/>
          <w:spacing w:val="40"/>
          <w:sz w:val="24"/>
        </w:rPr>
        <w:t>  </w:t>
      </w:r>
      <w:r>
        <w:rPr>
          <w:i/>
          <w:sz w:val="24"/>
        </w:rPr>
        <w:t>wzmożonej</w:t>
      </w:r>
      <w:r>
        <w:rPr>
          <w:i/>
          <w:spacing w:val="40"/>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przy zabudową, z</w:t>
      </w:r>
      <w:r>
        <w:rPr>
          <w:i/>
          <w:spacing w:val="-3"/>
          <w:sz w:val="24"/>
        </w:rPr>
        <w:t> </w:t>
      </w:r>
      <w:r>
        <w:rPr>
          <w:i/>
          <w:sz w:val="24"/>
        </w:rPr>
        <w:t>samego tylko faktu ich przeznaczenie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4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 cele nierolne, to mpzp powinien zgodnie z</w:t>
      </w:r>
      <w:r>
        <w:rPr>
          <w:i/>
          <w:spacing w:val="-2"/>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pod zabudowę mieszkaniową, a</w:t>
      </w:r>
      <w:r>
        <w:rPr>
          <w:i/>
          <w:spacing w:val="-2"/>
          <w:sz w:val="24"/>
        </w:rPr>
        <w:t> </w:t>
      </w:r>
      <w:r>
        <w:rPr>
          <w:i/>
          <w:sz w:val="24"/>
        </w:rPr>
        <w:t>intencja ta jest uwidoczniona np. poprzez złożenie wniosku o</w:t>
      </w:r>
      <w:r>
        <w:rPr>
          <w:i/>
          <w:spacing w:val="-2"/>
          <w:sz w:val="24"/>
        </w:rPr>
        <w:t> </w:t>
      </w:r>
      <w:r>
        <w:rPr>
          <w:i/>
          <w:sz w:val="24"/>
        </w:rPr>
        <w:t>wydanie decyzji o</w:t>
      </w:r>
      <w:r>
        <w:rPr>
          <w:i/>
          <w:spacing w:val="-2"/>
          <w:sz w:val="24"/>
        </w:rPr>
        <w:t> </w:t>
      </w:r>
      <w:r>
        <w:rPr>
          <w:i/>
          <w:sz w:val="24"/>
        </w:rPr>
        <w:t>warunkach zabudowy lub uzyskanie pozwolenia na budowę na podstawie dotychczas obowiązującego studium. Nie stoi ku temu na przeszkodzie fakt, że na mapie sporządzonej na dzień przystąpienia do uchwalenia planu jeszcze nie</w:t>
      </w:r>
      <w:r>
        <w:rPr>
          <w:i/>
          <w:spacing w:val="-2"/>
          <w:sz w:val="24"/>
        </w:rPr>
        <w:t> </w:t>
      </w:r>
      <w:r>
        <w:rPr>
          <w:i/>
          <w:sz w:val="24"/>
        </w:rPr>
        <w:t>miało to miejsca. Oczywistym jest, że mapa ta dezaktualizuje się w</w:t>
      </w:r>
      <w:r>
        <w:rPr>
          <w:i/>
          <w:spacing w:val="-1"/>
          <w:sz w:val="24"/>
        </w:rPr>
        <w:t> </w:t>
      </w:r>
      <w:r>
        <w:rPr>
          <w:i/>
          <w:sz w:val="24"/>
        </w:rPr>
        <w:t>toku prac nad projektem planu, co powinno być jednak przewidziane na etapie przystąpienia do sporządzenia projektu planu oraz uwzględnione w</w:t>
      </w:r>
      <w:r>
        <w:rPr>
          <w:i/>
          <w:spacing w:val="-3"/>
          <w:sz w:val="24"/>
        </w:rPr>
        <w:t> </w:t>
      </w:r>
      <w:r>
        <w:rPr>
          <w:i/>
          <w:sz w:val="24"/>
        </w:rPr>
        <w:t>toku rozpatrywania uwag. Skoro bowiem ustawodawca przewidział etap składania uwag do planu, oznacza to, że możliwa jest zmiana jego pierwotnego projektu w</w:t>
      </w:r>
      <w:r>
        <w:rPr>
          <w:i/>
          <w:spacing w:val="-2"/>
          <w:sz w:val="24"/>
        </w:rPr>
        <w:t> </w:t>
      </w:r>
      <w:r>
        <w:rPr>
          <w:i/>
          <w:sz w:val="24"/>
        </w:rPr>
        <w:t>oparciu o</w:t>
      </w:r>
      <w:r>
        <w:rPr>
          <w:i/>
          <w:spacing w:val="-2"/>
          <w:sz w:val="24"/>
        </w:rPr>
        <w:t> </w:t>
      </w:r>
      <w:r>
        <w:rPr>
          <w:i/>
          <w:sz w:val="24"/>
        </w:rPr>
        <w:t>nowe okoliczności, np. uzyskanie decyzji o</w:t>
      </w:r>
      <w:r>
        <w:rPr>
          <w:i/>
          <w:spacing w:val="-2"/>
          <w:sz w:val="24"/>
        </w:rPr>
        <w:t> </w:t>
      </w:r>
      <w:r>
        <w:rPr>
          <w:i/>
          <w:sz w:val="24"/>
        </w:rPr>
        <w:t>pozwoleniu na budowę infrastruktury</w:t>
      </w:r>
      <w:r>
        <w:rPr>
          <w:i/>
          <w:spacing w:val="80"/>
          <w:w w:val="150"/>
          <w:sz w:val="24"/>
        </w:rPr>
        <w:t> </w:t>
      </w:r>
      <w:r>
        <w:rPr>
          <w:i/>
          <w:sz w:val="24"/>
        </w:rPr>
        <w:t>drogowej</w:t>
      </w:r>
      <w:r>
        <w:rPr>
          <w:i/>
          <w:spacing w:val="80"/>
          <w:w w:val="150"/>
          <w:sz w:val="24"/>
        </w:rPr>
        <w:t> </w:t>
      </w:r>
      <w:r>
        <w:rPr>
          <w:i/>
          <w:sz w:val="24"/>
        </w:rPr>
        <w:t>i</w:t>
      </w:r>
      <w:r>
        <w:rPr>
          <w:i/>
          <w:spacing w:val="-2"/>
          <w:sz w:val="24"/>
        </w:rPr>
        <w:t> </w:t>
      </w:r>
      <w:r>
        <w:rPr>
          <w:i/>
          <w:sz w:val="24"/>
        </w:rPr>
        <w:t>wodociągu,</w:t>
      </w:r>
      <w:r>
        <w:rPr>
          <w:i/>
          <w:spacing w:val="80"/>
          <w:w w:val="150"/>
          <w:sz w:val="24"/>
        </w:rPr>
        <w:t> </w:t>
      </w:r>
      <w:r>
        <w:rPr>
          <w:i/>
          <w:sz w:val="24"/>
        </w:rPr>
        <w:t>co</w:t>
      </w:r>
      <w:r>
        <w:rPr>
          <w:i/>
          <w:spacing w:val="80"/>
          <w:w w:val="150"/>
          <w:sz w:val="24"/>
        </w:rPr>
        <w:t> </w:t>
      </w:r>
      <w:r>
        <w:rPr>
          <w:i/>
          <w:sz w:val="24"/>
        </w:rPr>
        <w:t>ma</w:t>
      </w:r>
      <w:r>
        <w:rPr>
          <w:i/>
          <w:spacing w:val="80"/>
          <w:w w:val="150"/>
          <w:sz w:val="24"/>
        </w:rPr>
        <w:t> </w:t>
      </w:r>
      <w:r>
        <w:rPr>
          <w:i/>
          <w:sz w:val="24"/>
        </w:rPr>
        <w:t>właśnie</w:t>
      </w:r>
      <w:r>
        <w:rPr>
          <w:i/>
          <w:spacing w:val="80"/>
          <w:w w:val="150"/>
          <w:sz w:val="24"/>
        </w:rPr>
        <w:t> </w:t>
      </w:r>
      <w:r>
        <w:rPr>
          <w:i/>
          <w:sz w:val="24"/>
        </w:rPr>
        <w:t>miejsce</w:t>
      </w:r>
      <w:r>
        <w:rPr>
          <w:i/>
          <w:spacing w:val="80"/>
          <w:w w:val="150"/>
          <w:sz w:val="24"/>
        </w:rPr>
        <w:t> </w:t>
      </w:r>
      <w:r>
        <w:rPr>
          <w:i/>
          <w:sz w:val="24"/>
        </w:rPr>
        <w:t>w</w:t>
      </w:r>
      <w:r>
        <w:rPr>
          <w:i/>
          <w:spacing w:val="-2"/>
          <w:sz w:val="24"/>
        </w:rPr>
        <w:t> </w:t>
      </w:r>
      <w:r>
        <w:rPr>
          <w:i/>
          <w:sz w:val="24"/>
        </w:rPr>
        <w:t>moim</w:t>
      </w:r>
      <w:r>
        <w:rPr>
          <w:i/>
          <w:spacing w:val="80"/>
          <w:w w:val="150"/>
          <w:sz w:val="24"/>
        </w:rPr>
        <w:t> </w:t>
      </w:r>
      <w:r>
        <w:rPr>
          <w:i/>
          <w:sz w:val="24"/>
        </w:rPr>
        <w:t>przypadku. W załączeniu znajdują się wymienione wcześniej decyzje Prezydenta Miasta Łodzi.</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227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3"/>
          <w:sz w:val="24"/>
        </w:rPr>
        <w:t> </w:t>
      </w:r>
      <w:r>
        <w:rPr>
          <w:i/>
          <w:sz w:val="24"/>
        </w:rPr>
        <w:t>takim stanie zagospodarowania, jaki opisany został w</w:t>
      </w:r>
      <w:r>
        <w:rPr>
          <w:i/>
          <w:spacing w:val="-2"/>
          <w:sz w:val="24"/>
        </w:rPr>
        <w:t> </w:t>
      </w:r>
      <w:r>
        <w:rPr>
          <w:i/>
          <w:sz w:val="24"/>
        </w:rPr>
        <w:t>planie ochrony Parku i</w:t>
      </w:r>
      <w:r>
        <w:rPr>
          <w:i/>
          <w:spacing w:val="-2"/>
          <w:sz w:val="24"/>
        </w:rPr>
        <w:t> </w:t>
      </w:r>
      <w:r>
        <w:rPr>
          <w:i/>
          <w:sz w:val="24"/>
        </w:rPr>
        <w:t>jaki faktycznie miał wówczas miejsce. Kiedy na tych terenach rozpoczęły się intensywne procesy</w:t>
      </w:r>
      <w:r>
        <w:rPr>
          <w:i/>
          <w:spacing w:val="40"/>
          <w:sz w:val="24"/>
        </w:rPr>
        <w:t> </w:t>
      </w:r>
      <w:r>
        <w:rPr>
          <w:i/>
          <w:sz w:val="24"/>
        </w:rPr>
        <w:t>urbanizacyjne, gmina nie</w:t>
      </w:r>
      <w:r>
        <w:rPr>
          <w:i/>
          <w:spacing w:val="-2"/>
          <w:sz w:val="24"/>
        </w:rPr>
        <w:t> </w:t>
      </w:r>
      <w:r>
        <w:rPr>
          <w:i/>
          <w:sz w:val="24"/>
        </w:rPr>
        <w:t>wprowadzała na podstawie studium planów dopuszczając do trwania w</w:t>
      </w:r>
      <w:r>
        <w:rPr>
          <w:i/>
          <w:spacing w:val="-2"/>
          <w:sz w:val="24"/>
        </w:rPr>
        <w:t> </w:t>
      </w:r>
      <w:r>
        <w:rPr>
          <w:i/>
          <w:sz w:val="24"/>
        </w:rPr>
        <w:t>odniesieniu do tych obszarów tzw. luki planistycznej. Aktualnie zamierzeniem organu</w:t>
      </w:r>
      <w:r>
        <w:rPr>
          <w:i/>
          <w:spacing w:val="25"/>
          <w:sz w:val="24"/>
        </w:rPr>
        <w:t> </w:t>
      </w:r>
      <w:r>
        <w:rPr>
          <w:i/>
          <w:sz w:val="24"/>
        </w:rPr>
        <w:t>wykonawczego</w:t>
      </w:r>
      <w:r>
        <w:rPr>
          <w:i/>
          <w:spacing w:val="28"/>
          <w:sz w:val="24"/>
        </w:rPr>
        <w:t> </w:t>
      </w:r>
      <w:r>
        <w:rPr>
          <w:i/>
          <w:sz w:val="24"/>
        </w:rPr>
        <w:t>gminy</w:t>
      </w:r>
      <w:r>
        <w:rPr>
          <w:i/>
          <w:spacing w:val="27"/>
          <w:sz w:val="24"/>
        </w:rPr>
        <w:t> </w:t>
      </w:r>
      <w:r>
        <w:rPr>
          <w:i/>
          <w:sz w:val="24"/>
        </w:rPr>
        <w:t>jest</w:t>
      </w:r>
      <w:r>
        <w:rPr>
          <w:i/>
          <w:spacing w:val="28"/>
          <w:sz w:val="24"/>
        </w:rPr>
        <w:t> </w:t>
      </w:r>
      <w:r>
        <w:rPr>
          <w:i/>
          <w:sz w:val="24"/>
        </w:rPr>
        <w:t>natychmiastowe</w:t>
      </w:r>
      <w:r>
        <w:rPr>
          <w:i/>
          <w:spacing w:val="27"/>
          <w:sz w:val="24"/>
        </w:rPr>
        <w:t> </w:t>
      </w:r>
      <w:r>
        <w:rPr>
          <w:i/>
          <w:sz w:val="24"/>
        </w:rPr>
        <w:t>i drastyczne</w:t>
      </w:r>
      <w:r>
        <w:rPr>
          <w:i/>
          <w:spacing w:val="27"/>
          <w:sz w:val="24"/>
        </w:rPr>
        <w:t> </w:t>
      </w:r>
      <w:r>
        <w:rPr>
          <w:i/>
          <w:sz w:val="24"/>
        </w:rPr>
        <w:t>ukrócenie</w:t>
      </w:r>
      <w:r>
        <w:rPr>
          <w:i/>
          <w:spacing w:val="28"/>
          <w:sz w:val="24"/>
        </w:rPr>
        <w:t> </w:t>
      </w:r>
      <w:r>
        <w:rPr>
          <w:i/>
          <w:sz w:val="24"/>
        </w:rPr>
        <w:t>tych</w:t>
      </w:r>
      <w:r>
        <w:rPr>
          <w:i/>
          <w:spacing w:val="28"/>
          <w:sz w:val="24"/>
        </w:rPr>
        <w:t> </w:t>
      </w:r>
      <w:r>
        <w:rPr>
          <w:i/>
          <w:spacing w:val="-2"/>
          <w:sz w:val="24"/>
        </w:rPr>
        <w:t>procesów,</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które mogły trwać dzięki zaniedbaniom ze strony organów gminy i</w:t>
      </w:r>
      <w:r>
        <w:rPr>
          <w:i/>
          <w:spacing w:val="-2"/>
          <w:sz w:val="24"/>
        </w:rPr>
        <w:t> </w:t>
      </w:r>
      <w:r>
        <w:rPr>
          <w:i/>
          <w:sz w:val="24"/>
        </w:rPr>
        <w:t>doprowadziły do</w:t>
      </w:r>
      <w:r>
        <w:rPr>
          <w:i/>
          <w:sz w:val="24"/>
        </w:rPr>
        <w:t>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także poza strefami przeznaczonymi pierwotnie w</w:t>
      </w:r>
      <w:r>
        <w:rPr>
          <w:i/>
          <w:spacing w:val="-2"/>
          <w:sz w:val="24"/>
        </w:rPr>
        <w:t> </w:t>
      </w:r>
      <w:r>
        <w:rPr>
          <w:i/>
          <w:sz w:val="24"/>
        </w:rPr>
        <w:t>planie ochrony Parku na rozwój zabudowy mieszkaniowej zaszły 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spacing w:before="120"/>
        <w:ind w:left="499" w:right="614" w:firstLine="227"/>
        <w:jc w:val="both"/>
        <w:rPr>
          <w:i/>
          <w:sz w:val="24"/>
        </w:rPr>
      </w:pPr>
      <w:r>
        <w:rPr>
          <w:i/>
          <w:sz w:val="24"/>
        </w:rPr>
        <w:t>Na</w:t>
      </w:r>
      <w:r>
        <w:rPr>
          <w:i/>
          <w:spacing w:val="-2"/>
          <w:sz w:val="24"/>
        </w:rPr>
        <w:t> </w:t>
      </w:r>
      <w:r>
        <w:rPr>
          <w:i/>
          <w:sz w:val="24"/>
        </w:rPr>
        <w:t>skutek</w:t>
      </w:r>
      <w:r>
        <w:rPr>
          <w:i/>
          <w:spacing w:val="-2"/>
          <w:sz w:val="24"/>
        </w:rPr>
        <w:t> </w:t>
      </w:r>
      <w:r>
        <w:rPr>
          <w:i/>
          <w:sz w:val="24"/>
        </w:rPr>
        <w:t>uchwalenia</w:t>
      </w:r>
      <w:r>
        <w:rPr>
          <w:i/>
          <w:spacing w:val="-2"/>
          <w:sz w:val="24"/>
        </w:rPr>
        <w:t> </w:t>
      </w:r>
      <w:r>
        <w:rPr>
          <w:i/>
          <w:sz w:val="24"/>
        </w:rPr>
        <w:t>planu</w:t>
      </w:r>
      <w:r>
        <w:rPr>
          <w:i/>
          <w:spacing w:val="-2"/>
          <w:sz w:val="24"/>
        </w:rPr>
        <w:t> </w:t>
      </w:r>
      <w:r>
        <w:rPr>
          <w:i/>
          <w:sz w:val="24"/>
        </w:rPr>
        <w:t>zmuszona</w:t>
      </w:r>
      <w:r>
        <w:rPr>
          <w:i/>
          <w:spacing w:val="-2"/>
          <w:sz w:val="24"/>
        </w:rPr>
        <w:t> </w:t>
      </w:r>
      <w:r>
        <w:rPr>
          <w:i/>
          <w:sz w:val="24"/>
        </w:rPr>
        <w:t>będę</w:t>
      </w:r>
      <w:r>
        <w:rPr>
          <w:i/>
          <w:spacing w:val="-2"/>
          <w:sz w:val="24"/>
        </w:rPr>
        <w:t> </w:t>
      </w:r>
      <w:r>
        <w:rPr>
          <w:i/>
          <w:sz w:val="24"/>
        </w:rPr>
        <w:t>wystąpić</w:t>
      </w:r>
      <w:r>
        <w:rPr>
          <w:i/>
          <w:spacing w:val="-2"/>
          <w:sz w:val="24"/>
        </w:rPr>
        <w:t> </w:t>
      </w:r>
      <w:r>
        <w:rPr>
          <w:i/>
          <w:sz w:val="24"/>
        </w:rPr>
        <w:t>do</w:t>
      </w:r>
      <w:r>
        <w:rPr>
          <w:i/>
          <w:spacing w:val="-2"/>
          <w:sz w:val="24"/>
        </w:rPr>
        <w:t> </w:t>
      </w:r>
      <w:r>
        <w:rPr>
          <w:i/>
          <w:sz w:val="24"/>
        </w:rPr>
        <w:t>Gminy</w:t>
      </w:r>
      <w:r>
        <w:rPr>
          <w:i/>
          <w:spacing w:val="-2"/>
          <w:sz w:val="24"/>
        </w:rPr>
        <w:t> </w:t>
      </w:r>
      <w:r>
        <w:rPr>
          <w:i/>
          <w:sz w:val="24"/>
        </w:rPr>
        <w:t>o</w:t>
      </w:r>
      <w:r>
        <w:rPr>
          <w:i/>
          <w:spacing w:val="-3"/>
          <w:sz w:val="24"/>
        </w:rPr>
        <w:t> </w:t>
      </w:r>
      <w:r>
        <w:rPr>
          <w:i/>
          <w:sz w:val="24"/>
        </w:rPr>
        <w:t>odszkodowanie.</w:t>
      </w:r>
      <w:r>
        <w:rPr>
          <w:i/>
          <w:spacing w:val="-2"/>
          <w:sz w:val="24"/>
        </w:rPr>
        <w:t> </w:t>
      </w:r>
      <w:r>
        <w:rPr>
          <w:i/>
          <w:sz w:val="24"/>
        </w:rPr>
        <w:t>Zatem</w:t>
      </w:r>
      <w:r>
        <w:rPr>
          <w:i/>
          <w:sz w:val="24"/>
        </w:rPr>
        <w:t> pozostali jej mieszkańcy poniosą konsekwencje finansowe decyzji Gminy, co do jednostkowej działki. W</w:t>
      </w:r>
      <w:r>
        <w:rPr>
          <w:i/>
          <w:spacing w:val="-2"/>
          <w:sz w:val="24"/>
        </w:rPr>
        <w:t> </w:t>
      </w:r>
      <w:r>
        <w:rPr>
          <w:i/>
          <w:sz w:val="24"/>
        </w:rPr>
        <w:t>obliczu całokształtu powyżej opisanych okoliczności, tj. braku uzasadnienia dla objęcia zespołu działek złożonych z</w:t>
      </w:r>
      <w:r>
        <w:rPr>
          <w:i/>
          <w:spacing w:val="-3"/>
          <w:sz w:val="24"/>
        </w:rPr>
        <w:t> </w:t>
      </w:r>
      <w:r>
        <w:rPr>
          <w:i/>
          <w:sz w:val="24"/>
        </w:rPr>
        <w:t>mojej działki oraz działek sąsiednich strefą zieleni, jest to działanie irracjonalne i</w:t>
      </w:r>
      <w:r>
        <w:rPr>
          <w:i/>
          <w:spacing w:val="-2"/>
          <w:sz w:val="24"/>
        </w:rPr>
        <w:t> </w:t>
      </w:r>
      <w:r>
        <w:rPr>
          <w:i/>
          <w:sz w:val="24"/>
        </w:rPr>
        <w:t>naraża na szkodę budżet gminny. Na dzień dzisiejszy szacuję wysokość odszkodowania na kwotę ...</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umieszczenie mojej działki oraz działek nr 77/39</w:t>
      </w:r>
      <w:r>
        <w:rPr>
          <w:i/>
          <w:sz w:val="24"/>
        </w:rPr>
        <w:t> (aktualnie podzielonej na działki nr: 77/42 i</w:t>
      </w:r>
      <w:r>
        <w:rPr>
          <w:i/>
          <w:spacing w:val="-3"/>
          <w:sz w:val="24"/>
        </w:rPr>
        <w:t> </w:t>
      </w:r>
      <w:r>
        <w:rPr>
          <w:i/>
          <w:sz w:val="24"/>
        </w:rPr>
        <w:t>77/43), 77/40, 77/41 (aktualnie podzielonej na działki nr:</w:t>
      </w:r>
      <w:r>
        <w:rPr>
          <w:i/>
          <w:spacing w:val="-2"/>
          <w:sz w:val="24"/>
        </w:rPr>
        <w:t> </w:t>
      </w:r>
      <w:r>
        <w:rPr>
          <w:i/>
          <w:sz w:val="24"/>
        </w:rPr>
        <w:t>77/44 i</w:t>
      </w:r>
      <w:r>
        <w:rPr>
          <w:i/>
          <w:spacing w:val="-2"/>
          <w:sz w:val="24"/>
        </w:rPr>
        <w:t> </w:t>
      </w:r>
      <w:r>
        <w:rPr>
          <w:i/>
          <w:sz w:val="24"/>
        </w:rPr>
        <w:t>77/45), 98, 99/1, 99/2, 99/3, 99/4, 99/5, 99/6, 100/1, 100/2, 100/3 oraz 100/4 w strefie przeznaczonej pod zabudowę mieszkaniową.”.</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w:t>
      </w:r>
      <w:r>
        <w:rPr>
          <w:spacing w:val="-1"/>
        </w:rPr>
        <w:t> </w:t>
      </w:r>
      <w:r>
        <w:rPr/>
        <w:t>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4" w:firstLine="227"/>
      </w:pPr>
      <w:r>
        <w:rPr/>
        <w:t>Wyznaczenie w</w:t>
      </w:r>
      <w:r>
        <w:rPr>
          <w:spacing w:val="-3"/>
        </w:rPr>
        <w:t> </w:t>
      </w:r>
      <w:r>
        <w:rPr/>
        <w:t>przedmiotowym obszarze w</w:t>
      </w:r>
      <w:r>
        <w:rPr>
          <w:spacing w:val="-3"/>
        </w:rPr>
        <w:t> </w:t>
      </w:r>
      <w:r>
        <w:rPr/>
        <w:t>projekcie planu miejscowego </w:t>
      </w:r>
      <w:r>
        <w:rPr/>
        <w:t>terenów zabudowy mieszkaniowej jednorodzinnej byłoby niezgodne z</w:t>
      </w:r>
      <w:r>
        <w:rPr>
          <w:spacing w:val="-3"/>
        </w:rPr>
        <w:t> </w:t>
      </w:r>
      <w:r>
        <w:rPr/>
        <w:t>obowiązującym Studium uwarunkowań i kierunków zagospodarowania przestrzennego miasta Łodzi.</w:t>
      </w:r>
    </w:p>
    <w:p>
      <w:pPr>
        <w:spacing w:after="0"/>
        <w:sectPr>
          <w:pgSz w:w="11910" w:h="16840"/>
          <w:pgMar w:header="0" w:footer="462" w:top="1320" w:bottom="660" w:left="1200" w:right="800"/>
        </w:sectPr>
      </w:pPr>
    </w:p>
    <w:p>
      <w:pPr>
        <w:pStyle w:val="BodyText"/>
        <w:spacing w:before="79"/>
        <w:ind w:right="613" w:firstLine="227"/>
      </w:pPr>
      <w:r>
        <w:rPr/>
        <w:t>Zgodnie z</w:t>
      </w:r>
      <w:r>
        <w:rPr>
          <w:spacing w:val="-2"/>
        </w:rPr>
        <w:t> </w:t>
      </w:r>
      <w:r>
        <w:rPr/>
        <w:t>obowiązującym Studium nieruchomość położona przy ul. Rogowskiej</w:t>
      </w:r>
      <w:r>
        <w:rPr>
          <w:spacing w:val="40"/>
        </w:rPr>
        <w:t> </w:t>
      </w:r>
      <w:r>
        <w:rPr/>
        <w:t>(działka nr 101, obręb B-19), znajduje się w</w:t>
      </w:r>
      <w:r>
        <w:rPr>
          <w:spacing w:val="-3"/>
        </w:rPr>
        <w:t> </w:t>
      </w:r>
      <w:r>
        <w:rPr/>
        <w:t>strefie terenów wyłączonych spod zabudowy, terenów aktywnych przyrodniczo (O) oraz terenów lasów (L). Tereny aktywne przyrodniczo obejmują obszary kluczowe dla systemu przyrodniczego Miasta, obszary położone peryferyjnie i</w:t>
      </w:r>
      <w:r>
        <w:rPr>
          <w:spacing w:val="-4"/>
        </w:rPr>
        <w:t> </w:t>
      </w:r>
      <w:r>
        <w:rPr/>
        <w:t>pełniące głównie rolę klimatyczno-biologiczną, krajobrazową oraz korytarzy przewietrzających Miasto. Na tych terenach obowiązuje zatrzymanie rozpoczętych</w:t>
      </w:r>
      <w:r>
        <w:rPr>
          <w:spacing w:val="-3"/>
        </w:rPr>
        <w:t> </w:t>
      </w:r>
      <w:r>
        <w:rPr/>
        <w:t>procesów</w:t>
      </w:r>
      <w:r>
        <w:rPr>
          <w:spacing w:val="-3"/>
        </w:rPr>
        <w:t> </w:t>
      </w:r>
      <w:r>
        <w:rPr/>
        <w:t>urbanizacji</w:t>
      </w:r>
      <w:r>
        <w:rPr>
          <w:spacing w:val="-3"/>
        </w:rPr>
        <w:t> </w:t>
      </w:r>
      <w:r>
        <w:rPr/>
        <w:t>poprzez</w:t>
      </w:r>
      <w:r>
        <w:rPr>
          <w:spacing w:val="-3"/>
        </w:rPr>
        <w:t> </w:t>
      </w:r>
      <w:r>
        <w:rPr/>
        <w:t>zakaz</w:t>
      </w:r>
      <w:r>
        <w:rPr>
          <w:spacing w:val="-3"/>
        </w:rPr>
        <w:t> </w:t>
      </w:r>
      <w:r>
        <w:rPr/>
        <w:t>realizacji</w:t>
      </w:r>
      <w:r>
        <w:rPr>
          <w:spacing w:val="-3"/>
        </w:rPr>
        <w:t> </w:t>
      </w:r>
      <w:r>
        <w:rPr/>
        <w:t>nowej</w:t>
      </w:r>
      <w:r>
        <w:rPr>
          <w:spacing w:val="-3"/>
        </w:rPr>
        <w:t> </w:t>
      </w:r>
      <w:r>
        <w:rPr/>
        <w:t>zabudowy.</w:t>
      </w:r>
      <w:r>
        <w:rPr>
          <w:spacing w:val="-3"/>
        </w:rPr>
        <w:t> </w:t>
      </w:r>
      <w:r>
        <w:rPr/>
        <w:t>W</w:t>
      </w:r>
      <w:r>
        <w:rPr>
          <w:spacing w:val="-4"/>
        </w:rPr>
        <w:t> </w:t>
      </w:r>
      <w:r>
        <w:rPr/>
        <w:t>granicach istniejącego zainwestowania zabudową mieszkaniową projekt planu ustala katalog możliwych</w:t>
      </w:r>
      <w:r>
        <w:rPr>
          <w:spacing w:val="78"/>
          <w:w w:val="150"/>
        </w:rPr>
        <w:t> </w:t>
      </w:r>
      <w:r>
        <w:rPr/>
        <w:t>działań</w:t>
      </w:r>
      <w:r>
        <w:rPr>
          <w:spacing w:val="77"/>
          <w:w w:val="150"/>
        </w:rPr>
        <w:t> </w:t>
      </w:r>
      <w:r>
        <w:rPr/>
        <w:t>budowlanych,</w:t>
      </w:r>
      <w:r>
        <w:rPr>
          <w:spacing w:val="78"/>
          <w:w w:val="150"/>
        </w:rPr>
        <w:t> </w:t>
      </w:r>
      <w:r>
        <w:rPr/>
        <w:t>tj.</w:t>
      </w:r>
      <w:r>
        <w:rPr>
          <w:spacing w:val="78"/>
          <w:w w:val="150"/>
        </w:rPr>
        <w:t> </w:t>
      </w:r>
      <w:r>
        <w:rPr/>
        <w:t>remont,</w:t>
      </w:r>
      <w:r>
        <w:rPr>
          <w:spacing w:val="78"/>
          <w:w w:val="150"/>
        </w:rPr>
        <w:t> </w:t>
      </w:r>
      <w:r>
        <w:rPr/>
        <w:t>przebudowa,</w:t>
      </w:r>
      <w:r>
        <w:rPr>
          <w:spacing w:val="78"/>
          <w:w w:val="150"/>
        </w:rPr>
        <w:t> </w:t>
      </w:r>
      <w:r>
        <w:rPr/>
        <w:t>rozbudowa</w:t>
      </w:r>
      <w:r>
        <w:rPr>
          <w:spacing w:val="78"/>
          <w:w w:val="150"/>
        </w:rPr>
        <w:t> </w:t>
      </w:r>
      <w:r>
        <w:rPr/>
        <w:t>i</w:t>
      </w:r>
      <w:r>
        <w:rPr>
          <w:spacing w:val="-2"/>
        </w:rPr>
        <w:t> </w:t>
      </w:r>
      <w:r>
        <w:rPr/>
        <w:t>nadbudowa z</w:t>
      </w:r>
      <w:r>
        <w:rPr>
          <w:spacing w:val="-2"/>
        </w:rPr>
        <w:t> </w:t>
      </w:r>
      <w:r>
        <w:rPr/>
        <w:t>określeniem maksymalnej powierzchni zabudowy oraz wysokości istniejących</w:t>
      </w:r>
      <w:r>
        <w:rPr>
          <w:spacing w:val="80"/>
        </w:rPr>
        <w:t> </w:t>
      </w:r>
      <w:r>
        <w:rPr/>
        <w:t>budynków mieszkalnych oraz obiektów gospodarczych i garaży.</w:t>
      </w:r>
    </w:p>
    <w:p>
      <w:pPr>
        <w:pStyle w:val="BodyText"/>
        <w:ind w:right="614" w:firstLine="227"/>
      </w:pPr>
      <w:r>
        <w:rPr/>
        <w:t>Cały obszar opracowania planu jest objęty ochroną zgodnie z</w:t>
      </w:r>
      <w:r>
        <w:rPr>
          <w:spacing w:val="-2"/>
        </w:rPr>
        <w:t> </w:t>
      </w:r>
      <w:r>
        <w:rPr/>
        <w:t>ustawą z</w:t>
      </w:r>
      <w:r>
        <w:rPr>
          <w:spacing w:val="-2"/>
        </w:rPr>
        <w:t> </w:t>
      </w:r>
      <w:r>
        <w:rPr/>
        <w:t>dnia 16</w:t>
      </w:r>
      <w:r>
        <w:rPr>
          <w:spacing w:val="-2"/>
        </w:rPr>
        <w:t> </w:t>
      </w:r>
      <w:r>
        <w:rPr/>
        <w:t>kwietnia 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1"/>
        </w:rPr>
        <w:t> </w:t>
      </w:r>
      <w:r>
        <w:rPr/>
        <w:t>późn.</w:t>
      </w:r>
      <w:r>
        <w:rPr>
          <w:spacing w:val="40"/>
        </w:rPr>
        <w:t> </w:t>
      </w:r>
      <w:r>
        <w:rPr/>
        <w:t>zm.)</w:t>
      </w:r>
      <w:r>
        <w:rPr>
          <w:spacing w:val="40"/>
        </w:rPr>
        <w:t> </w:t>
      </w:r>
      <w:r>
        <w:rPr/>
        <w:t>na</w:t>
      </w:r>
      <w:r>
        <w:rPr>
          <w:spacing w:val="40"/>
        </w:rPr>
        <w:t> </w:t>
      </w:r>
      <w:r>
        <w:rPr/>
        <w:t>podstawie rozporządzenia</w:t>
      </w:r>
      <w:r>
        <w:rPr>
          <w:spacing w:val="40"/>
        </w:rPr>
        <w:t> </w:t>
      </w:r>
      <w:r>
        <w:rPr/>
        <w:t>nr</w:t>
      </w:r>
      <w:r>
        <w:rPr>
          <w:spacing w:val="-2"/>
        </w:rPr>
        <w:t> </w:t>
      </w:r>
      <w:r>
        <w:rPr/>
        <w:t>5/2003</w:t>
      </w:r>
      <w:r>
        <w:rPr>
          <w:spacing w:val="40"/>
        </w:rPr>
        <w:t> </w:t>
      </w:r>
      <w:r>
        <w:rPr/>
        <w:t>Wojewody</w:t>
      </w:r>
      <w:r>
        <w:rPr>
          <w:spacing w:val="40"/>
        </w:rPr>
        <w:t> </w:t>
      </w:r>
      <w:r>
        <w:rPr/>
        <w:t>Łódzkiego</w:t>
      </w:r>
      <w:r>
        <w:rPr>
          <w:spacing w:val="40"/>
        </w:rPr>
        <w:t> </w:t>
      </w:r>
      <w:r>
        <w:rPr/>
        <w:t>z</w:t>
      </w:r>
      <w:r>
        <w:rPr>
          <w:spacing w:val="-2"/>
        </w:rPr>
        <w:t> </w:t>
      </w:r>
      <w:r>
        <w:rPr/>
        <w:t>dnia</w:t>
      </w:r>
      <w:r>
        <w:rPr>
          <w:spacing w:val="40"/>
        </w:rPr>
        <w:t> </w:t>
      </w:r>
      <w:r>
        <w:rPr/>
        <w:t>31</w:t>
      </w:r>
      <w:r>
        <w:rPr>
          <w:spacing w:val="-2"/>
        </w:rPr>
        <w:t> </w:t>
      </w:r>
      <w:r>
        <w:rPr/>
        <w:t>lipca</w:t>
      </w:r>
      <w:r>
        <w:rPr>
          <w:spacing w:val="40"/>
        </w:rPr>
        <w:t> </w:t>
      </w:r>
      <w:r>
        <w:rPr/>
        <w:t>2003</w:t>
      </w:r>
      <w:r>
        <w:rPr>
          <w:spacing w:val="-2"/>
        </w:rPr>
        <w:t> </w:t>
      </w:r>
      <w:r>
        <w:rPr/>
        <w:t>r.</w:t>
      </w:r>
      <w:r>
        <w:rPr>
          <w:spacing w:val="40"/>
        </w:rPr>
        <w:t> </w:t>
      </w:r>
      <w:r>
        <w:rPr/>
        <w:t>w</w:t>
      </w:r>
      <w:r>
        <w:rPr>
          <w:spacing w:val="-3"/>
        </w:rPr>
        <w:t> </w:t>
      </w:r>
      <w:r>
        <w:rPr/>
        <w:t>sprawie ustanowienia planu ochrony Parku Krajobrazowego Wzniesień Łódzkich (Dz. Urz. Woj. Łódzkiego Nr</w:t>
      </w:r>
      <w:r>
        <w:rPr>
          <w:spacing w:val="-4"/>
        </w:rPr>
        <w:t> </w:t>
      </w:r>
      <w:r>
        <w:rPr/>
        <w:t>231</w:t>
      </w:r>
      <w:r>
        <w:rPr>
          <w:spacing w:val="-3"/>
        </w:rPr>
        <w:t> </w:t>
      </w:r>
      <w:r>
        <w:rPr/>
        <w:t>poz.</w:t>
      </w:r>
      <w:r>
        <w:rPr>
          <w:spacing w:val="-3"/>
        </w:rPr>
        <w:t> </w:t>
      </w:r>
      <w:r>
        <w:rPr/>
        <w:t>2162). Zgodnie z</w:t>
      </w:r>
      <w:r>
        <w:rPr>
          <w:spacing w:val="-3"/>
        </w:rPr>
        <w:t> </w:t>
      </w:r>
      <w:r>
        <w:rPr/>
        <w:t>zasadami ochrony określonymi w</w:t>
      </w:r>
      <w:r>
        <w:rPr>
          <w:spacing w:val="-4"/>
        </w:rPr>
        <w:t> </w:t>
      </w:r>
      <w:r>
        <w:rPr/>
        <w:t>planie ochrony Parku</w:t>
      </w:r>
      <w:r>
        <w:rPr>
          <w:spacing w:val="40"/>
        </w:rPr>
        <w:t> </w:t>
      </w:r>
      <w:r>
        <w:rPr/>
        <w:t>Krajobrazowego</w:t>
      </w:r>
      <w:r>
        <w:rPr>
          <w:spacing w:val="40"/>
        </w:rPr>
        <w:t> </w:t>
      </w:r>
      <w:r>
        <w:rPr/>
        <w:t>Wzniesień</w:t>
      </w:r>
      <w:r>
        <w:rPr>
          <w:spacing w:val="40"/>
        </w:rPr>
        <w:t> </w:t>
      </w:r>
      <w:r>
        <w:rPr/>
        <w:t>Łódzkich</w:t>
      </w:r>
      <w:r>
        <w:rPr>
          <w:spacing w:val="40"/>
        </w:rPr>
        <w:t> </w:t>
      </w:r>
      <w:r>
        <w:rPr/>
        <w:t>przedmiotowa</w:t>
      </w:r>
      <w:r>
        <w:rPr>
          <w:spacing w:val="40"/>
        </w:rPr>
        <w:t> </w:t>
      </w:r>
      <w:r>
        <w:rPr/>
        <w:t>nieruchomość</w:t>
      </w:r>
      <w:r>
        <w:rPr>
          <w:spacing w:val="40"/>
        </w:rPr>
        <w:t> </w:t>
      </w:r>
      <w:r>
        <w:rPr/>
        <w:t>jest</w:t>
      </w:r>
      <w:r>
        <w:rPr>
          <w:spacing w:val="40"/>
        </w:rPr>
        <w:t> </w:t>
      </w:r>
      <w:r>
        <w:rPr/>
        <w:t>położona w</w:t>
      </w:r>
      <w:r>
        <w:rPr>
          <w:spacing w:val="-3"/>
        </w:rPr>
        <w:t> </w:t>
      </w:r>
      <w:r>
        <w:rPr/>
        <w:t>obszarze</w:t>
      </w:r>
      <w:r>
        <w:rPr>
          <w:spacing w:val="80"/>
          <w:w w:val="150"/>
        </w:rPr>
        <w:t> </w:t>
      </w:r>
      <w:r>
        <w:rPr/>
        <w:t>Ł.1.8</w:t>
      </w:r>
      <w:r>
        <w:rPr>
          <w:spacing w:val="80"/>
          <w:w w:val="150"/>
        </w:rPr>
        <w:t> </w:t>
      </w:r>
      <w:r>
        <w:rPr/>
        <w:t>obejmującym</w:t>
      </w:r>
      <w:r>
        <w:rPr>
          <w:spacing w:val="80"/>
          <w:w w:val="150"/>
        </w:rPr>
        <w:t> </w:t>
      </w:r>
      <w:r>
        <w:rPr/>
        <w:t>dolinę</w:t>
      </w:r>
      <w:r>
        <w:rPr>
          <w:spacing w:val="80"/>
          <w:w w:val="150"/>
        </w:rPr>
        <w:t> </w:t>
      </w:r>
      <w:r>
        <w:rPr/>
        <w:t>Bzury</w:t>
      </w:r>
      <w:r>
        <w:rPr>
          <w:spacing w:val="80"/>
          <w:w w:val="150"/>
        </w:rPr>
        <w:t> </w:t>
      </w:r>
      <w:r>
        <w:rPr/>
        <w:t>o</w:t>
      </w:r>
      <w:r>
        <w:rPr>
          <w:spacing w:val="-2"/>
        </w:rPr>
        <w:t> </w:t>
      </w:r>
      <w:r>
        <w:rPr/>
        <w:t>wybitnych</w:t>
      </w:r>
      <w:r>
        <w:rPr>
          <w:spacing w:val="80"/>
          <w:w w:val="150"/>
        </w:rPr>
        <w:t> </w:t>
      </w:r>
      <w:r>
        <w:rPr/>
        <w:t>walorach</w:t>
      </w:r>
      <w:r>
        <w:rPr>
          <w:spacing w:val="80"/>
          <w:w w:val="150"/>
        </w:rPr>
        <w:t> </w:t>
      </w:r>
      <w:r>
        <w:rPr/>
        <w:t>ekologicznych i</w:t>
      </w:r>
      <w:r>
        <w:rPr>
          <w:spacing w:val="-3"/>
        </w:rPr>
        <w:t> </w:t>
      </w:r>
      <w:r>
        <w:rPr/>
        <w:t>krajobrazowych na przedpolu Lasu Łagiewnickiego, w</w:t>
      </w:r>
      <w:r>
        <w:rPr>
          <w:spacing w:val="-4"/>
        </w:rPr>
        <w:t> </w:t>
      </w:r>
      <w:r>
        <w:rPr/>
        <w:t>strefie S–V, obejmującej obszary</w:t>
      </w:r>
      <w:r>
        <w:rPr>
          <w:spacing w:val="40"/>
        </w:rPr>
        <w:t> </w:t>
      </w:r>
      <w:r>
        <w:rPr/>
        <w:t>o</w:t>
      </w:r>
      <w:r>
        <w:rPr>
          <w:spacing w:val="-4"/>
        </w:rPr>
        <w:t> </w:t>
      </w:r>
      <w:r>
        <w:rPr/>
        <w:t>specjalnych indywidualnych działaniach ochronnych z</w:t>
      </w:r>
      <w:r>
        <w:rPr>
          <w:spacing w:val="-4"/>
        </w:rPr>
        <w:t> </w:t>
      </w:r>
      <w:r>
        <w:rPr/>
        <w:t>zakazem lokalizacji budownictwa oraz w strefie Oz - II obejmującej obszary doliny Bzury postulowane do ochrony.</w:t>
      </w:r>
    </w:p>
    <w:p>
      <w:pPr>
        <w:pStyle w:val="BodyText"/>
        <w:ind w:right="613" w:firstLine="227"/>
      </w:pPr>
      <w:r>
        <w:rPr/>
        <w:t>Jednocześnie</w:t>
      </w:r>
      <w:r>
        <w:rPr>
          <w:spacing w:val="80"/>
          <w:w w:val="150"/>
        </w:rPr>
        <w:t> </w:t>
      </w:r>
      <w:r>
        <w:rPr/>
        <w:t>przy</w:t>
      </w:r>
      <w:r>
        <w:rPr>
          <w:spacing w:val="80"/>
          <w:w w:val="150"/>
        </w:rPr>
        <w:t> </w:t>
      </w:r>
      <w:r>
        <w:rPr/>
        <w:t>sporządzaniu</w:t>
      </w:r>
      <w:r>
        <w:rPr>
          <w:spacing w:val="80"/>
          <w:w w:val="150"/>
        </w:rPr>
        <w:t> </w:t>
      </w:r>
      <w:r>
        <w:rPr/>
        <w:t>projektu</w:t>
      </w:r>
      <w:r>
        <w:rPr>
          <w:spacing w:val="80"/>
          <w:w w:val="150"/>
        </w:rPr>
        <w:t> </w:t>
      </w:r>
      <w:r>
        <w:rPr/>
        <w:t>planu</w:t>
      </w:r>
      <w:r>
        <w:rPr>
          <w:spacing w:val="80"/>
          <w:w w:val="150"/>
        </w:rPr>
        <w:t> </w:t>
      </w:r>
      <w:r>
        <w:rPr/>
        <w:t>wykorzystywane</w:t>
      </w:r>
      <w:r>
        <w:rPr>
          <w:spacing w:val="80"/>
          <w:w w:val="150"/>
        </w:rPr>
        <w:t> </w:t>
      </w:r>
      <w:r>
        <w:rPr/>
        <w:t>są</w:t>
      </w:r>
      <w:r>
        <w:rPr>
          <w:spacing w:val="80"/>
          <w:w w:val="150"/>
        </w:rPr>
        <w:t> </w:t>
      </w:r>
      <w:r>
        <w:rPr/>
        <w:t>dokumenty</w:t>
      </w:r>
      <w:r>
        <w:rPr>
          <w:spacing w:val="80"/>
          <w:w w:val="150"/>
        </w:rPr>
        <w:t> </w:t>
      </w:r>
      <w:r>
        <w:rPr/>
        <w:t>i</w:t>
      </w:r>
      <w:r>
        <w:rPr>
          <w:spacing w:val="-1"/>
        </w:rPr>
        <w:t> </w:t>
      </w:r>
      <w:r>
        <w:rPr/>
        <w:t>materiały planistyczne, na podstawie których można określić lokalizację nowo budowanych obiektów 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Wymóg ten nie</w:t>
      </w:r>
      <w:r>
        <w:rPr>
          <w:spacing w:val="-3"/>
        </w:rPr>
        <w:t> </w:t>
      </w:r>
      <w:r>
        <w:rPr/>
        <w:t>dotyczy decyzji administracyjnych. Zgodnie</w:t>
      </w:r>
      <w:r>
        <w:rPr>
          <w:spacing w:val="40"/>
        </w:rPr>
        <w:t> </w:t>
      </w:r>
      <w:r>
        <w:rPr/>
        <w:t>z</w:t>
      </w:r>
      <w:r>
        <w:rPr>
          <w:spacing w:val="-1"/>
        </w:rPr>
        <w:t> </w:t>
      </w:r>
      <w:r>
        <w:rPr/>
        <w:t>art.</w:t>
      </w:r>
      <w:r>
        <w:rPr>
          <w:spacing w:val="-1"/>
        </w:rPr>
        <w:t> </w:t>
      </w:r>
      <w:r>
        <w:rPr/>
        <w:t>20</w:t>
      </w:r>
      <w:r>
        <w:rPr>
          <w:spacing w:val="-1"/>
        </w:rPr>
        <w:t> </w:t>
      </w:r>
      <w:r>
        <w:rPr/>
        <w:t>ust.</w:t>
      </w:r>
      <w:r>
        <w:rPr>
          <w:spacing w:val="-1"/>
        </w:rPr>
        <w:t> </w:t>
      </w:r>
      <w:r>
        <w:rPr/>
        <w:t>1</w:t>
      </w:r>
      <w:r>
        <w:rPr>
          <w:spacing w:val="-1"/>
        </w:rPr>
        <w:t> </w:t>
      </w:r>
      <w:r>
        <w:rPr/>
        <w:t>ww.</w:t>
      </w:r>
      <w:r>
        <w:rPr>
          <w:spacing w:val="40"/>
        </w:rPr>
        <w:t> </w:t>
      </w:r>
      <w:r>
        <w:rPr/>
        <w:t>ustawy</w:t>
      </w:r>
      <w:r>
        <w:rPr>
          <w:spacing w:val="40"/>
        </w:rPr>
        <w:t> </w:t>
      </w:r>
      <w:r>
        <w:rPr>
          <w:i/>
        </w:rPr>
        <w:t>„Plan</w:t>
      </w:r>
      <w:r>
        <w:rPr>
          <w:i/>
          <w:spacing w:val="40"/>
        </w:rPr>
        <w:t> </w:t>
      </w:r>
      <w:r>
        <w:rPr>
          <w:i/>
        </w:rPr>
        <w:t>miejscowy</w:t>
      </w:r>
      <w:r>
        <w:rPr>
          <w:i/>
          <w:spacing w:val="40"/>
        </w:rPr>
        <w:t> </w:t>
      </w:r>
      <w:r>
        <w:rPr>
          <w:i/>
        </w:rPr>
        <w:t>uchwala</w:t>
      </w:r>
      <w:r>
        <w:rPr>
          <w:i/>
          <w:spacing w:val="40"/>
        </w:rPr>
        <w:t> </w:t>
      </w:r>
      <w:r>
        <w:rPr>
          <w:i/>
        </w:rPr>
        <w:t>rada</w:t>
      </w:r>
      <w:r>
        <w:rPr>
          <w:i/>
          <w:spacing w:val="40"/>
        </w:rPr>
        <w:t> </w:t>
      </w:r>
      <w:r>
        <w:rPr>
          <w:i/>
        </w:rPr>
        <w:t>gminy,</w:t>
      </w:r>
      <w:r>
        <w:rPr>
          <w:i/>
          <w:spacing w:val="40"/>
        </w:rPr>
        <w:t> </w:t>
      </w:r>
      <w:r>
        <w:rPr>
          <w:i/>
        </w:rPr>
        <w:t>po</w:t>
      </w:r>
      <w:r>
        <w:rPr>
          <w:i/>
        </w:rPr>
        <w:t> stwierdzeniu, że nie</w:t>
      </w:r>
      <w:r>
        <w:rPr>
          <w:i/>
          <w:spacing w:val="-2"/>
        </w:rPr>
        <w:t> </w:t>
      </w:r>
      <w:r>
        <w:rPr>
          <w:i/>
        </w:rPr>
        <w:t>narusza on ustaleń studium, rozstrzygając jednocześnie o</w:t>
      </w:r>
      <w:r>
        <w:rPr>
          <w:i/>
          <w:spacing w:val="-2"/>
        </w:rPr>
        <w:t> </w:t>
      </w:r>
      <w:r>
        <w:rPr>
          <w:i/>
        </w:rPr>
        <w:t>sposobie rozpatrzenia uwag do projektu planu (…)”. </w:t>
      </w:r>
      <w:r>
        <w:rPr/>
        <w:t>Zgodnie z</w:t>
      </w:r>
      <w:r>
        <w:rPr>
          <w:spacing w:val="-1"/>
        </w:rPr>
        <w:t> </w:t>
      </w:r>
      <w:r>
        <w:rPr/>
        <w:t>zapisami Studium został opracowany projekt miejscowego planu.</w:t>
      </w:r>
    </w:p>
    <w:p>
      <w:pPr>
        <w:pStyle w:val="BodyText"/>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pStyle w:val="BodyText"/>
        <w:ind w:right="614" w:firstLine="227"/>
      </w:pPr>
      <w:r>
        <w:rPr/>
        <w:t>Uwaga dotycząca postulowanego umieszczenia działek w</w:t>
      </w:r>
      <w:r>
        <w:rPr>
          <w:spacing w:val="-3"/>
        </w:rPr>
        <w:t> </w:t>
      </w:r>
      <w:r>
        <w:rPr/>
        <w:t>strefie przeznaczonej pod zabudowę nie</w:t>
      </w:r>
      <w:r>
        <w:rPr>
          <w:spacing w:val="-2"/>
        </w:rPr>
        <w:t> </w:t>
      </w:r>
      <w:r>
        <w:rPr/>
        <w:t>może zostać uwzględniona ponieważ jest to w</w:t>
      </w:r>
      <w:r>
        <w:rPr>
          <w:spacing w:val="-3"/>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16</w:t>
      </w:r>
    </w:p>
    <w:p>
      <w:pPr>
        <w:pStyle w:val="BodyText"/>
        <w:ind w:left="726"/>
      </w:pPr>
      <w:r>
        <w:rPr/>
        <w:t>−wpłynęła</w:t>
      </w:r>
      <w:r>
        <w:rPr>
          <w:spacing w:val="-1"/>
        </w:rPr>
        <w:t> </w:t>
      </w:r>
      <w:r>
        <w:rPr/>
        <w:t>3 stycznia 2022 r.</w:t>
      </w:r>
      <w:r>
        <w:rPr>
          <w:spacing w:val="-1"/>
        </w:rPr>
        <w:t> </w:t>
      </w:r>
      <w:r>
        <w:rPr/>
        <w:t>(data</w:t>
      </w:r>
      <w:r>
        <w:rPr>
          <w:spacing w:val="-1"/>
        </w:rPr>
        <w:t> </w:t>
      </w:r>
      <w:r>
        <w:rPr/>
        <w:t>nadania 31.grudnia</w:t>
      </w:r>
      <w:r>
        <w:rPr>
          <w:spacing w:val="-1"/>
        </w:rPr>
        <w:t> </w:t>
      </w:r>
      <w:r>
        <w:rPr/>
        <w:t>2021 </w:t>
      </w:r>
      <w:r>
        <w:rPr>
          <w:spacing w:val="-4"/>
        </w:rPr>
        <w:t>r.),</w:t>
      </w:r>
    </w:p>
    <w:p>
      <w:pPr>
        <w:pStyle w:val="BodyText"/>
        <w:ind w:left="726"/>
      </w:pPr>
      <w:r>
        <w:rPr/>
        <w:t>−złożona</w:t>
      </w:r>
      <w:r>
        <w:rPr>
          <w:spacing w:val="-1"/>
        </w:rPr>
        <w:t> </w:t>
      </w:r>
      <w:r>
        <w:rPr/>
        <w:t>przez</w:t>
      </w:r>
      <w:r>
        <w:rPr>
          <w:spacing w:val="-1"/>
        </w:rPr>
        <w:t> </w:t>
      </w:r>
      <w:r>
        <w:rPr/>
        <w:t>Pana</w:t>
      </w:r>
      <w:r>
        <w:rPr>
          <w:spacing w:val="-2"/>
        </w:rPr>
        <w:t> </w:t>
      </w:r>
      <w:r>
        <w:rPr/>
        <w:t>T.</w:t>
      </w:r>
      <w:r>
        <w:rPr>
          <w:spacing w:val="-1"/>
        </w:rPr>
        <w:t> </w:t>
      </w:r>
      <w:r>
        <w:rPr>
          <w:spacing w:val="-5"/>
        </w:rPr>
        <w:t>K.,</w:t>
      </w:r>
    </w:p>
    <w:p>
      <w:pPr>
        <w:spacing w:after="0"/>
        <w:sectPr>
          <w:pgSz w:w="11910" w:h="16840"/>
          <w:pgMar w:header="0" w:footer="462" w:top="1320" w:bottom="660" w:left="1200" w:right="800"/>
        </w:sectPr>
      </w:pPr>
    </w:p>
    <w:p>
      <w:pPr>
        <w:pStyle w:val="BodyText"/>
        <w:spacing w:before="79"/>
        <w:ind w:left="726"/>
      </w:pPr>
      <w:r>
        <w:rPr/>
        <w:t>−dotyczy</w:t>
      </w:r>
      <w:r>
        <w:rPr>
          <w:spacing w:val="-3"/>
        </w:rPr>
        <w:t> </w:t>
      </w:r>
      <w:r>
        <w:rPr/>
        <w:t>działek przy</w:t>
      </w:r>
      <w:r>
        <w:rPr>
          <w:spacing w:val="-2"/>
        </w:rPr>
        <w:t> </w:t>
      </w:r>
      <w:r>
        <w:rPr/>
        <w:t>ul. Wycieczkowej</w:t>
      </w:r>
      <w:r>
        <w:rPr>
          <w:spacing w:val="-1"/>
        </w:rPr>
        <w:t> </w:t>
      </w:r>
      <w:r>
        <w:rPr/>
        <w:t>i Lisiej</w:t>
      </w:r>
      <w:r>
        <w:rPr>
          <w:spacing w:val="-2"/>
        </w:rPr>
        <w:t> </w:t>
      </w:r>
      <w:r>
        <w:rPr/>
        <w:t>w </w:t>
      </w:r>
      <w:r>
        <w:rPr>
          <w:spacing w:val="-2"/>
        </w:rPr>
        <w:t>Łodzi,</w:t>
      </w:r>
    </w:p>
    <w:p>
      <w:pPr>
        <w:pStyle w:val="BodyText"/>
        <w:ind w:right="614" w:firstLine="227"/>
      </w:pPr>
      <w:r>
        <w:rPr/>
        <w:t>−zgodnie z</w:t>
      </w:r>
      <w:r>
        <w:rPr>
          <w:spacing w:val="-3"/>
        </w:rPr>
        <w:t> </w:t>
      </w:r>
      <w:r>
        <w:rPr/>
        <w:t>wyłożonym do publicznego wglądu projektem planu, działki położone przy ul.</w:t>
      </w:r>
      <w:r>
        <w:rPr>
          <w:spacing w:val="-1"/>
        </w:rPr>
        <w:t> </w:t>
      </w:r>
      <w:r>
        <w:rPr/>
        <w:t>Wycieczkowej i</w:t>
      </w:r>
      <w:r>
        <w:rPr>
          <w:spacing w:val="-1"/>
        </w:rPr>
        <w:t> </w:t>
      </w:r>
      <w:r>
        <w:rPr/>
        <w:t>Lisiej są przeznaczone na tereny zieleni naturalnej i</w:t>
      </w:r>
      <w:r>
        <w:rPr>
          <w:spacing w:val="-1"/>
        </w:rPr>
        <w:t> </w:t>
      </w:r>
      <w:r>
        <w:rPr/>
        <w:t>wód powierzchniowych oraz tereny lasów i zalesień (1ZN, 2ZN 3ZN, 4ZN, 5ZN oraz 1ZL).</w:t>
      </w:r>
    </w:p>
    <w:p>
      <w:pPr>
        <w:spacing w:before="120"/>
        <w:ind w:left="499" w:right="613" w:firstLine="227"/>
        <w:jc w:val="both"/>
        <w:rPr>
          <w:i/>
          <w:sz w:val="24"/>
        </w:rPr>
      </w:pPr>
      <w:r>
        <w:rPr>
          <w:sz w:val="24"/>
        </w:rPr>
        <w:t>Składający uwagę wnosi o, cytuję: </w:t>
      </w:r>
      <w:r>
        <w:rPr>
          <w:b/>
          <w:sz w:val="24"/>
        </w:rPr>
        <w:t>- </w:t>
      </w:r>
      <w:r>
        <w:rPr>
          <w:sz w:val="24"/>
        </w:rPr>
        <w:t>„</w:t>
      </w:r>
      <w:r>
        <w:rPr>
          <w:i/>
          <w:sz w:val="24"/>
        </w:rPr>
        <w:t>Dla terenu objętego jednostką 2ZN wprowadzono</w:t>
      </w:r>
      <w:r>
        <w:rPr>
          <w:i/>
          <w:sz w:val="24"/>
        </w:rPr>
        <w:t> zakaz lokalizacji nowych budynków. Tymczasem dla jednostki planistycznej oznaczonej jako 1ZD dopuszczono, inaczej niż w</w:t>
      </w:r>
      <w:r>
        <w:rPr>
          <w:i/>
          <w:spacing w:val="-2"/>
          <w:sz w:val="24"/>
        </w:rPr>
        <w:t> </w:t>
      </w:r>
      <w:r>
        <w:rPr>
          <w:i/>
          <w:sz w:val="24"/>
        </w:rPr>
        <w:t>przypadku pozostałych jednostek tego planu, nową </w:t>
      </w:r>
      <w:r>
        <w:rPr>
          <w:i/>
          <w:spacing w:val="-2"/>
          <w:sz w:val="24"/>
        </w:rPr>
        <w:t>zabudowę.</w:t>
      </w:r>
    </w:p>
    <w:p>
      <w:pPr>
        <w:spacing w:before="120"/>
        <w:ind w:left="499" w:right="613" w:firstLine="227"/>
        <w:jc w:val="both"/>
        <w:rPr>
          <w:i/>
          <w:sz w:val="24"/>
        </w:rPr>
      </w:pPr>
      <w:r>
        <w:rPr>
          <w:i/>
          <w:sz w:val="24"/>
        </w:rPr>
        <w:t>Wprowadzenia na terenie objętym materialnym projektem planu miejscowego zakazu</w:t>
      </w:r>
      <w:r>
        <w:rPr>
          <w:i/>
          <w:sz w:val="24"/>
        </w:rPr>
        <w:t> lokalizowania nowej zabudowy (nowych budynków) nie</w:t>
      </w:r>
      <w:r>
        <w:rPr>
          <w:i/>
          <w:spacing w:val="-2"/>
          <w:sz w:val="24"/>
        </w:rPr>
        <w:t> </w:t>
      </w:r>
      <w:r>
        <w:rPr>
          <w:i/>
          <w:sz w:val="24"/>
        </w:rPr>
        <w:t>przewidywały ustalenia obowiązującego Studium. Przeciwnie zaś, ustalenia te zakładały, że w</w:t>
      </w:r>
      <w:r>
        <w:rPr>
          <w:i/>
          <w:spacing w:val="-2"/>
          <w:sz w:val="24"/>
        </w:rPr>
        <w:t> </w:t>
      </w:r>
      <w:r>
        <w:rPr>
          <w:i/>
          <w:sz w:val="24"/>
        </w:rPr>
        <w:t>odniesieniu do zespołów</w:t>
      </w:r>
      <w:r>
        <w:rPr>
          <w:i/>
          <w:spacing w:val="40"/>
          <w:sz w:val="24"/>
        </w:rPr>
        <w:t>  </w:t>
      </w:r>
      <w:r>
        <w:rPr>
          <w:i/>
          <w:sz w:val="24"/>
        </w:rPr>
        <w:t>jednostek</w:t>
      </w:r>
      <w:r>
        <w:rPr>
          <w:i/>
          <w:spacing w:val="40"/>
          <w:sz w:val="24"/>
        </w:rPr>
        <w:t>  </w:t>
      </w:r>
      <w:r>
        <w:rPr>
          <w:i/>
          <w:sz w:val="24"/>
        </w:rPr>
        <w:t>o</w:t>
      </w:r>
      <w:r>
        <w:rPr>
          <w:i/>
          <w:spacing w:val="-1"/>
          <w:sz w:val="24"/>
        </w:rPr>
        <w:t> </w:t>
      </w:r>
      <w:r>
        <w:rPr>
          <w:i/>
          <w:sz w:val="24"/>
        </w:rPr>
        <w:t>charakterze</w:t>
      </w:r>
      <w:r>
        <w:rPr>
          <w:i/>
          <w:spacing w:val="40"/>
          <w:sz w:val="24"/>
        </w:rPr>
        <w:t>  </w:t>
      </w:r>
      <w:r>
        <w:rPr>
          <w:i/>
          <w:sz w:val="24"/>
        </w:rPr>
        <w:t>miejskim</w:t>
      </w:r>
      <w:r>
        <w:rPr>
          <w:i/>
          <w:spacing w:val="40"/>
          <w:sz w:val="24"/>
        </w:rPr>
        <w:t>  </w:t>
      </w:r>
      <w:r>
        <w:rPr>
          <w:i/>
          <w:sz w:val="24"/>
        </w:rPr>
        <w:t>-</w:t>
      </w:r>
      <w:r>
        <w:rPr>
          <w:i/>
          <w:spacing w:val="40"/>
          <w:sz w:val="24"/>
        </w:rPr>
        <w:t>  </w:t>
      </w:r>
      <w:r>
        <w:rPr>
          <w:i/>
          <w:sz w:val="24"/>
        </w:rPr>
        <w:t>ekstensywnym</w:t>
      </w:r>
      <w:r>
        <w:rPr>
          <w:i/>
          <w:spacing w:val="40"/>
          <w:sz w:val="24"/>
        </w:rPr>
        <w:t>  </w:t>
      </w:r>
      <w:r>
        <w:rPr>
          <w:i/>
          <w:sz w:val="24"/>
        </w:rPr>
        <w:t>(str.</w:t>
      </w:r>
      <w:r>
        <w:rPr>
          <w:i/>
          <w:spacing w:val="40"/>
          <w:sz w:val="24"/>
        </w:rPr>
        <w:t>  </w:t>
      </w:r>
      <w:r>
        <w:rPr>
          <w:i/>
          <w:sz w:val="24"/>
        </w:rPr>
        <w:t>205</w:t>
      </w:r>
      <w:r>
        <w:rPr>
          <w:i/>
          <w:spacing w:val="-1"/>
          <w:sz w:val="24"/>
        </w:rPr>
        <w:t> </w:t>
      </w:r>
      <w:r>
        <w:rPr>
          <w:i/>
          <w:sz w:val="24"/>
        </w:rPr>
        <w:t>Studium)</w:t>
      </w:r>
      <w:r>
        <w:rPr>
          <w:i/>
          <w:spacing w:val="80"/>
          <w:sz w:val="24"/>
        </w:rPr>
        <w:t> </w:t>
      </w:r>
      <w:r>
        <w:rPr>
          <w:i/>
          <w:sz w:val="24"/>
        </w:rPr>
        <w:t>"w</w:t>
      </w:r>
      <w:r>
        <w:rPr>
          <w:i/>
          <w:spacing w:val="-2"/>
          <w:sz w:val="24"/>
        </w:rPr>
        <w:t> </w:t>
      </w:r>
      <w:r>
        <w:rPr>
          <w:i/>
          <w:sz w:val="24"/>
        </w:rPr>
        <w:t>przypadku</w:t>
      </w:r>
      <w:r>
        <w:rPr>
          <w:i/>
          <w:spacing w:val="80"/>
          <w:w w:val="150"/>
          <w:sz w:val="24"/>
        </w:rPr>
        <w:t> </w:t>
      </w:r>
      <w:r>
        <w:rPr>
          <w:i/>
          <w:sz w:val="24"/>
        </w:rPr>
        <w:t>lokalizacji</w:t>
      </w:r>
      <w:r>
        <w:rPr>
          <w:i/>
          <w:spacing w:val="80"/>
          <w:w w:val="150"/>
          <w:sz w:val="24"/>
        </w:rPr>
        <w:t> </w:t>
      </w:r>
      <w:r>
        <w:rPr>
          <w:i/>
          <w:sz w:val="24"/>
        </w:rPr>
        <w:t>nowej</w:t>
      </w:r>
      <w:r>
        <w:rPr>
          <w:i/>
          <w:spacing w:val="80"/>
          <w:w w:val="150"/>
          <w:sz w:val="24"/>
        </w:rPr>
        <w:t> </w:t>
      </w:r>
      <w:r>
        <w:rPr>
          <w:i/>
          <w:sz w:val="24"/>
        </w:rPr>
        <w:t>zabudowy</w:t>
      </w:r>
      <w:r>
        <w:rPr>
          <w:i/>
          <w:spacing w:val="80"/>
          <w:w w:val="150"/>
          <w:sz w:val="24"/>
        </w:rPr>
        <w:t> </w:t>
      </w:r>
      <w:r>
        <w:rPr>
          <w:i/>
          <w:sz w:val="24"/>
        </w:rPr>
        <w:t>należy</w:t>
      </w:r>
      <w:r>
        <w:rPr>
          <w:i/>
          <w:spacing w:val="80"/>
          <w:w w:val="150"/>
          <w:sz w:val="24"/>
        </w:rPr>
        <w:t> </w:t>
      </w:r>
      <w:r>
        <w:rPr>
          <w:i/>
          <w:sz w:val="24"/>
        </w:rPr>
        <w:t>zapewnić</w:t>
      </w:r>
      <w:r>
        <w:rPr>
          <w:i/>
          <w:spacing w:val="80"/>
          <w:w w:val="150"/>
          <w:sz w:val="24"/>
        </w:rPr>
        <w:t> </w:t>
      </w:r>
      <w:r>
        <w:rPr>
          <w:i/>
          <w:sz w:val="24"/>
        </w:rPr>
        <w:t>jej</w:t>
      </w:r>
      <w:r>
        <w:rPr>
          <w:i/>
          <w:spacing w:val="80"/>
          <w:w w:val="150"/>
          <w:sz w:val="24"/>
        </w:rPr>
        <w:t> </w:t>
      </w:r>
      <w:r>
        <w:rPr>
          <w:i/>
          <w:sz w:val="24"/>
        </w:rPr>
        <w:t>niską</w:t>
      </w:r>
      <w:r>
        <w:rPr>
          <w:i/>
          <w:spacing w:val="80"/>
          <w:w w:val="150"/>
          <w:sz w:val="24"/>
        </w:rPr>
        <w:t> </w:t>
      </w:r>
      <w:r>
        <w:rPr>
          <w:i/>
          <w:sz w:val="24"/>
        </w:rPr>
        <w:t>intensywność i</w:t>
      </w:r>
      <w:r>
        <w:rPr>
          <w:i/>
          <w:spacing w:val="-2"/>
          <w:sz w:val="24"/>
        </w:rPr>
        <w:t> </w:t>
      </w:r>
      <w:r>
        <w:rPr>
          <w:i/>
          <w:sz w:val="24"/>
        </w:rPr>
        <w:t>wysokość</w:t>
      </w:r>
      <w:r>
        <w:rPr>
          <w:i/>
          <w:spacing w:val="80"/>
          <w:sz w:val="24"/>
        </w:rPr>
        <w:t> </w:t>
      </w:r>
      <w:r>
        <w:rPr>
          <w:i/>
          <w:sz w:val="24"/>
        </w:rPr>
        <w:t>przy</w:t>
      </w:r>
      <w:r>
        <w:rPr>
          <w:i/>
          <w:spacing w:val="80"/>
          <w:sz w:val="24"/>
        </w:rPr>
        <w:t> </w:t>
      </w:r>
      <w:r>
        <w:rPr>
          <w:i/>
          <w:sz w:val="24"/>
        </w:rPr>
        <w:t>zachowaniu</w:t>
      </w:r>
      <w:r>
        <w:rPr>
          <w:i/>
          <w:spacing w:val="80"/>
          <w:sz w:val="24"/>
        </w:rPr>
        <w:t> </w:t>
      </w:r>
      <w:r>
        <w:rPr>
          <w:i/>
          <w:sz w:val="24"/>
        </w:rPr>
        <w:t>dużego</w:t>
      </w:r>
      <w:r>
        <w:rPr>
          <w:i/>
          <w:spacing w:val="80"/>
          <w:sz w:val="24"/>
        </w:rPr>
        <w:t> </w:t>
      </w:r>
      <w:r>
        <w:rPr>
          <w:i/>
          <w:sz w:val="24"/>
        </w:rPr>
        <w:t>udziału</w:t>
      </w:r>
      <w:r>
        <w:rPr>
          <w:i/>
          <w:spacing w:val="80"/>
          <w:sz w:val="24"/>
        </w:rPr>
        <w:t> </w:t>
      </w:r>
      <w:r>
        <w:rPr>
          <w:i/>
          <w:sz w:val="24"/>
        </w:rPr>
        <w:t>powierzchni</w:t>
      </w:r>
      <w:r>
        <w:rPr>
          <w:i/>
          <w:spacing w:val="80"/>
          <w:sz w:val="24"/>
        </w:rPr>
        <w:t> </w:t>
      </w:r>
      <w:r>
        <w:rPr>
          <w:i/>
          <w:sz w:val="24"/>
        </w:rPr>
        <w:t>biologicznie</w:t>
      </w:r>
      <w:r>
        <w:rPr>
          <w:i/>
          <w:spacing w:val="80"/>
          <w:sz w:val="24"/>
        </w:rPr>
        <w:t> </w:t>
      </w:r>
      <w:r>
        <w:rPr>
          <w:i/>
          <w:sz w:val="24"/>
        </w:rPr>
        <w:t>czynnej",</w:t>
      </w:r>
      <w:r>
        <w:rPr>
          <w:i/>
          <w:spacing w:val="80"/>
          <w:sz w:val="24"/>
        </w:rPr>
        <w:t> </w:t>
      </w:r>
      <w:r>
        <w:rPr>
          <w:i/>
          <w:sz w:val="24"/>
        </w:rPr>
        <w:t>zaś w</w:t>
      </w:r>
      <w:r>
        <w:rPr>
          <w:i/>
          <w:spacing w:val="-2"/>
          <w:sz w:val="24"/>
        </w:rPr>
        <w:t> </w:t>
      </w:r>
      <w:r>
        <w:rPr>
          <w:i/>
          <w:sz w:val="24"/>
        </w:rPr>
        <w:t>przypadku zespołów o</w:t>
      </w:r>
      <w:r>
        <w:rPr>
          <w:i/>
          <w:spacing w:val="-2"/>
          <w:sz w:val="24"/>
        </w:rPr>
        <w:t> </w:t>
      </w:r>
      <w:r>
        <w:rPr>
          <w:i/>
          <w:sz w:val="24"/>
        </w:rPr>
        <w:t>charakterze podmiejskim (str. 205</w:t>
      </w:r>
      <w:r>
        <w:rPr>
          <w:i/>
          <w:spacing w:val="-2"/>
          <w:sz w:val="24"/>
        </w:rPr>
        <w:t> </w:t>
      </w:r>
      <w:r>
        <w:rPr>
          <w:i/>
          <w:sz w:val="24"/>
        </w:rPr>
        <w:t>Studium) wskazano, że "w strefie tej rekomenduje się możliwość uruchomienia nowych terenów pod zabudowę wyłącznie jako dopełniających istniejące układy zabudowy, zlokalizowane wzdłuż istniejących dróg publicznych", zarazem zaś zakaz nowej zabudowy winien dotyczyć "wyłącznie terenów aktywnych przyrodniczo" (tamże). Biorąc pod uwagę stopień precyzji graficznej Studium trudno przesądzić (co samo w</w:t>
      </w:r>
      <w:r>
        <w:rPr>
          <w:i/>
          <w:spacing w:val="-2"/>
          <w:sz w:val="24"/>
        </w:rPr>
        <w:t> </w:t>
      </w:r>
      <w:r>
        <w:rPr>
          <w:i/>
          <w:sz w:val="24"/>
        </w:rPr>
        <w:t>sobie należy uznać za niedopuszczalne), czy</w:t>
      </w:r>
      <w:r>
        <w:rPr>
          <w:i/>
          <w:spacing w:val="75"/>
          <w:w w:val="150"/>
          <w:sz w:val="24"/>
        </w:rPr>
        <w:t> </w:t>
      </w:r>
      <w:r>
        <w:rPr>
          <w:i/>
          <w:sz w:val="24"/>
        </w:rPr>
        <w:t>nieruchomość</w:t>
      </w:r>
      <w:r>
        <w:rPr>
          <w:i/>
          <w:spacing w:val="75"/>
          <w:w w:val="150"/>
          <w:sz w:val="24"/>
        </w:rPr>
        <w:t> </w:t>
      </w:r>
      <w:r>
        <w:rPr>
          <w:i/>
          <w:sz w:val="24"/>
        </w:rPr>
        <w:t>położona</w:t>
      </w:r>
      <w:r>
        <w:rPr>
          <w:i/>
          <w:spacing w:val="75"/>
          <w:w w:val="150"/>
          <w:sz w:val="24"/>
        </w:rPr>
        <w:t> </w:t>
      </w:r>
      <w:r>
        <w:rPr>
          <w:i/>
          <w:sz w:val="24"/>
        </w:rPr>
        <w:t>przy</w:t>
      </w:r>
      <w:r>
        <w:rPr>
          <w:i/>
          <w:spacing w:val="75"/>
          <w:w w:val="150"/>
          <w:sz w:val="24"/>
        </w:rPr>
        <w:t> </w:t>
      </w:r>
      <w:r>
        <w:rPr>
          <w:i/>
          <w:sz w:val="24"/>
        </w:rPr>
        <w:t>ul.</w:t>
      </w:r>
      <w:r>
        <w:rPr>
          <w:i/>
          <w:spacing w:val="75"/>
          <w:w w:val="150"/>
          <w:sz w:val="24"/>
        </w:rPr>
        <w:t> </w:t>
      </w:r>
      <w:r>
        <w:rPr>
          <w:i/>
          <w:sz w:val="24"/>
        </w:rPr>
        <w:t>Jana</w:t>
      </w:r>
      <w:r>
        <w:rPr>
          <w:i/>
          <w:spacing w:val="75"/>
          <w:w w:val="150"/>
          <w:sz w:val="24"/>
        </w:rPr>
        <w:t> </w:t>
      </w:r>
      <w:r>
        <w:rPr>
          <w:i/>
          <w:sz w:val="24"/>
        </w:rPr>
        <w:t>Nowaka</w:t>
      </w:r>
      <w:r>
        <w:rPr>
          <w:i/>
          <w:spacing w:val="75"/>
          <w:w w:val="150"/>
          <w:sz w:val="24"/>
        </w:rPr>
        <w:t> </w:t>
      </w:r>
      <w:r>
        <w:rPr>
          <w:i/>
          <w:sz w:val="24"/>
        </w:rPr>
        <w:t>Jeziorańskiego</w:t>
      </w:r>
      <w:r>
        <w:rPr>
          <w:i/>
          <w:spacing w:val="75"/>
          <w:w w:val="150"/>
          <w:sz w:val="24"/>
        </w:rPr>
        <w:t> </w:t>
      </w:r>
      <w:r>
        <w:rPr>
          <w:i/>
          <w:sz w:val="24"/>
        </w:rPr>
        <w:t>14</w:t>
      </w:r>
      <w:r>
        <w:rPr>
          <w:i/>
          <w:spacing w:val="-2"/>
          <w:sz w:val="24"/>
        </w:rPr>
        <w:t> </w:t>
      </w:r>
      <w:r>
        <w:rPr>
          <w:i/>
          <w:sz w:val="24"/>
        </w:rPr>
        <w:t>znajduje</w:t>
      </w:r>
      <w:r>
        <w:rPr>
          <w:i/>
          <w:spacing w:val="75"/>
          <w:w w:val="150"/>
          <w:sz w:val="24"/>
        </w:rPr>
        <w:t> </w:t>
      </w:r>
      <w:r>
        <w:rPr>
          <w:i/>
          <w:sz w:val="24"/>
        </w:rPr>
        <w:t>się w</w:t>
      </w:r>
      <w:r>
        <w:rPr>
          <w:i/>
          <w:spacing w:val="-2"/>
          <w:sz w:val="24"/>
        </w:rPr>
        <w:t> </w:t>
      </w:r>
      <w:r>
        <w:rPr>
          <w:i/>
          <w:sz w:val="24"/>
        </w:rPr>
        <w:t>obrębie zespołów jednostek o</w:t>
      </w:r>
      <w:r>
        <w:rPr>
          <w:i/>
          <w:spacing w:val="-2"/>
          <w:sz w:val="24"/>
        </w:rPr>
        <w:t> </w:t>
      </w:r>
      <w:r>
        <w:rPr>
          <w:i/>
          <w:sz w:val="24"/>
        </w:rPr>
        <w:t>charakterze miejskim - ekstensywnym, czy też w</w:t>
      </w:r>
      <w:r>
        <w:rPr>
          <w:i/>
          <w:spacing w:val="-2"/>
          <w:sz w:val="24"/>
        </w:rPr>
        <w:t> </w:t>
      </w:r>
      <w:r>
        <w:rPr>
          <w:i/>
          <w:sz w:val="24"/>
        </w:rPr>
        <w:t>obrębie zespołów o charakterze podmiejskim.</w:t>
      </w:r>
    </w:p>
    <w:p>
      <w:pPr>
        <w:spacing w:before="120"/>
        <w:ind w:left="499" w:right="613" w:firstLine="227"/>
        <w:jc w:val="both"/>
        <w:rPr>
          <w:i/>
          <w:sz w:val="24"/>
        </w:rPr>
      </w:pPr>
      <w:r>
        <w:rPr>
          <w:i/>
          <w:sz w:val="24"/>
        </w:rPr>
        <w:t>Nawet jednak, w</w:t>
      </w:r>
      <w:r>
        <w:rPr>
          <w:i/>
          <w:spacing w:val="-2"/>
          <w:sz w:val="24"/>
        </w:rPr>
        <w:t> </w:t>
      </w:r>
      <w:r>
        <w:rPr>
          <w:i/>
          <w:sz w:val="24"/>
        </w:rPr>
        <w:t>tym ostatnim przypadku Studium nie</w:t>
      </w:r>
      <w:r>
        <w:rPr>
          <w:i/>
          <w:spacing w:val="-2"/>
          <w:sz w:val="24"/>
        </w:rPr>
        <w:t> </w:t>
      </w:r>
      <w:r>
        <w:rPr>
          <w:i/>
          <w:sz w:val="24"/>
        </w:rPr>
        <w:t>przewidywało wprowadzenia</w:t>
      </w:r>
      <w:r>
        <w:rPr>
          <w:i/>
          <w:sz w:val="24"/>
        </w:rPr>
        <w:t> zakazu</w:t>
      </w:r>
      <w:r>
        <w:rPr>
          <w:i/>
          <w:spacing w:val="74"/>
          <w:sz w:val="24"/>
        </w:rPr>
        <w:t>  </w:t>
      </w:r>
      <w:r>
        <w:rPr>
          <w:i/>
          <w:sz w:val="24"/>
        </w:rPr>
        <w:t>lokalizacji</w:t>
      </w:r>
      <w:r>
        <w:rPr>
          <w:i/>
          <w:spacing w:val="74"/>
          <w:sz w:val="24"/>
        </w:rPr>
        <w:t>  </w:t>
      </w:r>
      <w:r>
        <w:rPr>
          <w:i/>
          <w:sz w:val="24"/>
        </w:rPr>
        <w:t>nowych</w:t>
      </w:r>
      <w:r>
        <w:rPr>
          <w:i/>
          <w:spacing w:val="74"/>
          <w:sz w:val="24"/>
        </w:rPr>
        <w:t>  </w:t>
      </w:r>
      <w:r>
        <w:rPr>
          <w:i/>
          <w:sz w:val="24"/>
        </w:rPr>
        <w:t>budynków,</w:t>
      </w:r>
      <w:r>
        <w:rPr>
          <w:i/>
          <w:spacing w:val="74"/>
          <w:sz w:val="24"/>
        </w:rPr>
        <w:t>  </w:t>
      </w:r>
      <w:r>
        <w:rPr>
          <w:i/>
          <w:sz w:val="24"/>
        </w:rPr>
        <w:t>takiego</w:t>
      </w:r>
      <w:r>
        <w:rPr>
          <w:i/>
          <w:spacing w:val="74"/>
          <w:sz w:val="24"/>
        </w:rPr>
        <w:t>  </w:t>
      </w:r>
      <w:r>
        <w:rPr>
          <w:i/>
          <w:sz w:val="24"/>
        </w:rPr>
        <w:t>jak</w:t>
      </w:r>
      <w:r>
        <w:rPr>
          <w:i/>
          <w:spacing w:val="74"/>
          <w:sz w:val="24"/>
        </w:rPr>
        <w:t>  </w:t>
      </w:r>
      <w:r>
        <w:rPr>
          <w:i/>
          <w:sz w:val="24"/>
        </w:rPr>
        <w:t>materialnie</w:t>
      </w:r>
      <w:r>
        <w:rPr>
          <w:i/>
          <w:spacing w:val="74"/>
          <w:sz w:val="24"/>
        </w:rPr>
        <w:t>  </w:t>
      </w:r>
      <w:r>
        <w:rPr>
          <w:i/>
          <w:sz w:val="24"/>
        </w:rPr>
        <w:t>sporny</w:t>
      </w:r>
      <w:r>
        <w:rPr>
          <w:i/>
          <w:spacing w:val="74"/>
          <w:sz w:val="24"/>
        </w:rPr>
        <w:t>  </w:t>
      </w:r>
      <w:r>
        <w:rPr>
          <w:i/>
          <w:sz w:val="24"/>
        </w:rPr>
        <w:t>§</w:t>
      </w:r>
      <w:r>
        <w:rPr>
          <w:i/>
          <w:spacing w:val="-1"/>
          <w:sz w:val="24"/>
        </w:rPr>
        <w:t> </w:t>
      </w:r>
      <w:r>
        <w:rPr>
          <w:i/>
          <w:sz w:val="24"/>
        </w:rPr>
        <w:t>17 ust.</w:t>
      </w:r>
      <w:r>
        <w:rPr>
          <w:i/>
          <w:spacing w:val="-3"/>
          <w:sz w:val="24"/>
        </w:rPr>
        <w:t> </w:t>
      </w:r>
      <w:r>
        <w:rPr>
          <w:i/>
          <w:sz w:val="24"/>
        </w:rPr>
        <w:t>3</w:t>
      </w:r>
      <w:r>
        <w:rPr>
          <w:i/>
          <w:spacing w:val="-3"/>
          <w:sz w:val="24"/>
        </w:rPr>
        <w:t> </w:t>
      </w:r>
      <w:r>
        <w:rPr>
          <w:i/>
          <w:sz w:val="24"/>
        </w:rPr>
        <w:t>pkt</w:t>
      </w:r>
      <w:r>
        <w:rPr>
          <w:i/>
          <w:spacing w:val="-3"/>
          <w:sz w:val="24"/>
        </w:rPr>
        <w:t> </w:t>
      </w:r>
      <w:r>
        <w:rPr>
          <w:i/>
          <w:sz w:val="24"/>
        </w:rPr>
        <w:t>1</w:t>
      </w:r>
      <w:r>
        <w:rPr>
          <w:i/>
          <w:spacing w:val="-3"/>
          <w:sz w:val="24"/>
        </w:rPr>
        <w:t> </w:t>
      </w:r>
      <w:r>
        <w:rPr>
          <w:i/>
          <w:sz w:val="24"/>
        </w:rPr>
        <w:t>projektowanego mpzp. Nadużyciem jest zatem zawarte w</w:t>
      </w:r>
      <w:r>
        <w:rPr>
          <w:i/>
          <w:spacing w:val="-3"/>
          <w:sz w:val="24"/>
        </w:rPr>
        <w:t> </w:t>
      </w:r>
      <w:r>
        <w:rPr>
          <w:i/>
          <w:sz w:val="24"/>
        </w:rPr>
        <w:t>uzasadnieniu projektu przedmiotowego mpzp stwierdzenie, że "uwzględniając wymagania ładu przestrzennego, efektywnego</w:t>
      </w:r>
      <w:r>
        <w:rPr>
          <w:i/>
          <w:spacing w:val="40"/>
          <w:sz w:val="24"/>
        </w:rPr>
        <w:t>  </w:t>
      </w:r>
      <w:r>
        <w:rPr>
          <w:i/>
          <w:sz w:val="24"/>
        </w:rPr>
        <w:t>gospodarowania</w:t>
      </w:r>
      <w:r>
        <w:rPr>
          <w:i/>
          <w:spacing w:val="40"/>
          <w:sz w:val="24"/>
        </w:rPr>
        <w:t>  </w:t>
      </w:r>
      <w:r>
        <w:rPr>
          <w:i/>
          <w:sz w:val="24"/>
        </w:rPr>
        <w:t>przestrzenią</w:t>
      </w:r>
      <w:r>
        <w:rPr>
          <w:i/>
          <w:spacing w:val="40"/>
          <w:sz w:val="24"/>
        </w:rPr>
        <w:t>  </w:t>
      </w:r>
      <w:r>
        <w:rPr>
          <w:i/>
          <w:sz w:val="24"/>
        </w:rPr>
        <w:t>oraz</w:t>
      </w:r>
      <w:r>
        <w:rPr>
          <w:i/>
          <w:spacing w:val="40"/>
          <w:sz w:val="24"/>
        </w:rPr>
        <w:t>  </w:t>
      </w:r>
      <w:r>
        <w:rPr>
          <w:i/>
          <w:sz w:val="24"/>
        </w:rPr>
        <w:t>walory</w:t>
      </w:r>
      <w:r>
        <w:rPr>
          <w:i/>
          <w:spacing w:val="40"/>
          <w:sz w:val="24"/>
        </w:rPr>
        <w:t>  </w:t>
      </w:r>
      <w:r>
        <w:rPr>
          <w:i/>
          <w:sz w:val="24"/>
        </w:rPr>
        <w:t>ekonomiczne</w:t>
      </w:r>
      <w:r>
        <w:rPr>
          <w:i/>
          <w:spacing w:val="40"/>
          <w:sz w:val="24"/>
        </w:rPr>
        <w:t>  </w:t>
      </w:r>
      <w:r>
        <w:rPr>
          <w:i/>
          <w:sz w:val="24"/>
        </w:rPr>
        <w:t>przestrzeni</w:t>
      </w:r>
      <w:r>
        <w:rPr>
          <w:i/>
          <w:spacing w:val="80"/>
          <w:sz w:val="24"/>
        </w:rPr>
        <w:t> </w:t>
      </w:r>
      <w:r>
        <w:rPr>
          <w:i/>
          <w:sz w:val="24"/>
        </w:rPr>
        <w:t>w</w:t>
      </w:r>
      <w:r>
        <w:rPr>
          <w:i/>
          <w:spacing w:val="-2"/>
          <w:sz w:val="24"/>
        </w:rPr>
        <w:t> </w:t>
      </w:r>
      <w:r>
        <w:rPr>
          <w:i/>
          <w:sz w:val="24"/>
        </w:rPr>
        <w:t>projekcie planu przewidziano uzupełnienie i</w:t>
      </w:r>
      <w:r>
        <w:rPr>
          <w:i/>
          <w:spacing w:val="-2"/>
          <w:sz w:val="24"/>
        </w:rPr>
        <w:t> </w:t>
      </w:r>
      <w:r>
        <w:rPr>
          <w:i/>
          <w:sz w:val="24"/>
        </w:rPr>
        <w:t>uporządkowanie istniejącej struktury funkcjonalno-przestrzennej, wprowadzono ograniczenie zjawiska rozlewania się miasta poprzez</w:t>
      </w:r>
      <w:r>
        <w:rPr>
          <w:i/>
          <w:spacing w:val="21"/>
          <w:sz w:val="24"/>
        </w:rPr>
        <w:t> </w:t>
      </w:r>
      <w:r>
        <w:rPr>
          <w:i/>
          <w:sz w:val="24"/>
        </w:rPr>
        <w:t>wprowadzenie</w:t>
      </w:r>
      <w:r>
        <w:rPr>
          <w:i/>
          <w:spacing w:val="21"/>
          <w:sz w:val="24"/>
        </w:rPr>
        <w:t> </w:t>
      </w:r>
      <w:r>
        <w:rPr>
          <w:i/>
          <w:sz w:val="24"/>
        </w:rPr>
        <w:t>zakazu</w:t>
      </w:r>
      <w:r>
        <w:rPr>
          <w:i/>
          <w:spacing w:val="21"/>
          <w:sz w:val="24"/>
        </w:rPr>
        <w:t> </w:t>
      </w:r>
      <w:r>
        <w:rPr>
          <w:i/>
          <w:sz w:val="24"/>
        </w:rPr>
        <w:t>lokalizacji</w:t>
      </w:r>
      <w:r>
        <w:rPr>
          <w:i/>
          <w:spacing w:val="21"/>
          <w:sz w:val="24"/>
        </w:rPr>
        <w:t> </w:t>
      </w:r>
      <w:r>
        <w:rPr>
          <w:i/>
          <w:sz w:val="24"/>
        </w:rPr>
        <w:t>nowej</w:t>
      </w:r>
      <w:r>
        <w:rPr>
          <w:i/>
          <w:spacing w:val="21"/>
          <w:sz w:val="24"/>
        </w:rPr>
        <w:t> </w:t>
      </w:r>
      <w:r>
        <w:rPr>
          <w:i/>
          <w:sz w:val="24"/>
        </w:rPr>
        <w:t>zabudowy</w:t>
      </w:r>
      <w:r>
        <w:rPr>
          <w:i/>
          <w:spacing w:val="21"/>
          <w:sz w:val="24"/>
        </w:rPr>
        <w:t> </w:t>
      </w:r>
      <w:r>
        <w:rPr>
          <w:i/>
          <w:sz w:val="24"/>
        </w:rPr>
        <w:t>na</w:t>
      </w:r>
      <w:r>
        <w:rPr>
          <w:i/>
          <w:spacing w:val="21"/>
          <w:sz w:val="24"/>
        </w:rPr>
        <w:t> </w:t>
      </w:r>
      <w:r>
        <w:rPr>
          <w:i/>
          <w:sz w:val="24"/>
        </w:rPr>
        <w:t>terenach</w:t>
      </w:r>
      <w:r>
        <w:rPr>
          <w:i/>
          <w:spacing w:val="21"/>
          <w:sz w:val="24"/>
        </w:rPr>
        <w:t> </w:t>
      </w:r>
      <w:r>
        <w:rPr>
          <w:i/>
          <w:sz w:val="24"/>
        </w:rPr>
        <w:t>zieleni</w:t>
      </w:r>
      <w:r>
        <w:rPr>
          <w:i/>
          <w:spacing w:val="21"/>
          <w:sz w:val="24"/>
        </w:rPr>
        <w:t> </w:t>
      </w:r>
      <w:r>
        <w:rPr>
          <w:i/>
          <w:sz w:val="24"/>
        </w:rPr>
        <w:t>naturalnej i</w:t>
      </w:r>
      <w:r>
        <w:rPr>
          <w:i/>
          <w:spacing w:val="-2"/>
          <w:sz w:val="24"/>
        </w:rPr>
        <w:t> </w:t>
      </w:r>
      <w:r>
        <w:rPr>
          <w:i/>
          <w:sz w:val="24"/>
        </w:rPr>
        <w:t>wód ZN" (str. 3</w:t>
      </w:r>
      <w:r>
        <w:rPr>
          <w:i/>
          <w:spacing w:val="-2"/>
          <w:sz w:val="24"/>
        </w:rPr>
        <w:t> </w:t>
      </w:r>
      <w:r>
        <w:rPr>
          <w:i/>
          <w:sz w:val="24"/>
        </w:rPr>
        <w:t>uzasadnienia projektu uchwały, in fine). Kierunki zagospodarowania przestrzennego gminy są bowiem określane w</w:t>
      </w:r>
      <w:r>
        <w:rPr>
          <w:i/>
          <w:spacing w:val="-2"/>
          <w:sz w:val="24"/>
        </w:rPr>
        <w:t> </w:t>
      </w:r>
      <w:r>
        <w:rPr>
          <w:i/>
          <w:sz w:val="24"/>
        </w:rPr>
        <w:t>Studium, którego celem jest określenie polityki przestrzennej gminy, w</w:t>
      </w:r>
      <w:r>
        <w:rPr>
          <w:i/>
          <w:spacing w:val="-2"/>
          <w:sz w:val="24"/>
        </w:rPr>
        <w:t> </w:t>
      </w:r>
      <w:r>
        <w:rPr>
          <w:i/>
          <w:sz w:val="24"/>
        </w:rPr>
        <w:t>tym lokalnych zasad zagospodarowania przestrzennego (art.</w:t>
      </w:r>
      <w:r>
        <w:rPr>
          <w:i/>
          <w:spacing w:val="-2"/>
          <w:sz w:val="24"/>
        </w:rPr>
        <w:t> </w:t>
      </w:r>
      <w:r>
        <w:rPr>
          <w:i/>
          <w:sz w:val="24"/>
        </w:rPr>
        <w:t>9</w:t>
      </w:r>
      <w:r>
        <w:rPr>
          <w:i/>
          <w:spacing w:val="-2"/>
          <w:sz w:val="24"/>
        </w:rPr>
        <w:t> </w:t>
      </w:r>
      <w:r>
        <w:rPr>
          <w:i/>
          <w:sz w:val="24"/>
        </w:rPr>
        <w:t>ust.</w:t>
      </w:r>
      <w:r>
        <w:rPr>
          <w:i/>
          <w:spacing w:val="-2"/>
          <w:sz w:val="24"/>
        </w:rPr>
        <w:t> </w:t>
      </w:r>
      <w:r>
        <w:rPr>
          <w:i/>
          <w:sz w:val="24"/>
        </w:rPr>
        <w:t>1</w:t>
      </w:r>
      <w:r>
        <w:rPr>
          <w:i/>
          <w:spacing w:val="-2"/>
          <w:sz w:val="24"/>
        </w:rPr>
        <w:t> </w:t>
      </w:r>
      <w:r>
        <w:rPr>
          <w:i/>
          <w:sz w:val="24"/>
        </w:rPr>
        <w:t>upzp).</w:t>
      </w:r>
      <w:r>
        <w:rPr>
          <w:i/>
          <w:spacing w:val="40"/>
          <w:sz w:val="24"/>
        </w:rPr>
        <w:t> </w:t>
      </w:r>
      <w:r>
        <w:rPr>
          <w:i/>
          <w:sz w:val="24"/>
        </w:rPr>
        <w:t>Jeśli</w:t>
      </w:r>
      <w:r>
        <w:rPr>
          <w:i/>
          <w:spacing w:val="40"/>
          <w:sz w:val="24"/>
        </w:rPr>
        <w:t> </w:t>
      </w:r>
      <w:r>
        <w:rPr>
          <w:i/>
          <w:sz w:val="24"/>
        </w:rPr>
        <w:t>zatem</w:t>
      </w:r>
      <w:r>
        <w:rPr>
          <w:i/>
          <w:spacing w:val="40"/>
          <w:sz w:val="24"/>
        </w:rPr>
        <w:t> </w:t>
      </w:r>
      <w:r>
        <w:rPr>
          <w:i/>
          <w:sz w:val="24"/>
        </w:rPr>
        <w:t>Studium</w:t>
      </w:r>
      <w:r>
        <w:rPr>
          <w:i/>
          <w:spacing w:val="40"/>
          <w:sz w:val="24"/>
        </w:rPr>
        <w:t> </w:t>
      </w:r>
      <w:r>
        <w:rPr>
          <w:i/>
          <w:sz w:val="24"/>
        </w:rPr>
        <w:t>nie</w:t>
      </w:r>
      <w:r>
        <w:rPr>
          <w:i/>
          <w:spacing w:val="-2"/>
          <w:sz w:val="24"/>
        </w:rPr>
        <w:t> </w:t>
      </w:r>
      <w:r>
        <w:rPr>
          <w:i/>
          <w:sz w:val="24"/>
        </w:rPr>
        <w:t>tylko</w:t>
      </w:r>
      <w:r>
        <w:rPr>
          <w:i/>
          <w:spacing w:val="40"/>
          <w:sz w:val="24"/>
        </w:rPr>
        <w:t> </w:t>
      </w:r>
      <w:r>
        <w:rPr>
          <w:i/>
          <w:sz w:val="24"/>
        </w:rPr>
        <w:t>nie</w:t>
      </w:r>
      <w:r>
        <w:rPr>
          <w:i/>
          <w:spacing w:val="-3"/>
          <w:sz w:val="24"/>
        </w:rPr>
        <w:t> </w:t>
      </w:r>
      <w:r>
        <w:rPr>
          <w:i/>
          <w:sz w:val="24"/>
        </w:rPr>
        <w:t>przewidziało</w:t>
      </w:r>
      <w:r>
        <w:rPr>
          <w:i/>
          <w:spacing w:val="40"/>
          <w:sz w:val="24"/>
        </w:rPr>
        <w:t> </w:t>
      </w:r>
      <w:r>
        <w:rPr>
          <w:i/>
          <w:sz w:val="24"/>
        </w:rPr>
        <w:t>wprowadzenia</w:t>
      </w:r>
      <w:r>
        <w:rPr>
          <w:i/>
          <w:spacing w:val="40"/>
          <w:sz w:val="24"/>
        </w:rPr>
        <w:t> </w:t>
      </w:r>
      <w:r>
        <w:rPr>
          <w:i/>
          <w:sz w:val="24"/>
        </w:rPr>
        <w:t>na poziomie miejscowych planów zagospodarowania przestrzennego zakazu lokalizacji nowych budynków, a</w:t>
      </w:r>
      <w:r>
        <w:rPr>
          <w:i/>
          <w:spacing w:val="-3"/>
          <w:sz w:val="24"/>
        </w:rPr>
        <w:t> </w:t>
      </w:r>
      <w:r>
        <w:rPr>
          <w:i/>
          <w:sz w:val="24"/>
        </w:rPr>
        <w:t>wręcz przeciwnie, przewidziało wprost taką lokalizację (zastrzegając jej pewną reglamentację, ale nie</w:t>
      </w:r>
      <w:r>
        <w:rPr>
          <w:i/>
          <w:spacing w:val="-2"/>
          <w:sz w:val="24"/>
        </w:rPr>
        <w:t> </w:t>
      </w:r>
      <w:r>
        <w:rPr>
          <w:i/>
          <w:sz w:val="24"/>
        </w:rPr>
        <w:t>prohibicję), to za niedopuszczalne, bo nieuzasadnione kierunkami rozwoju przestrzennego gminy określonymi w</w:t>
      </w:r>
      <w:r>
        <w:rPr>
          <w:i/>
          <w:spacing w:val="-1"/>
          <w:sz w:val="24"/>
        </w:rPr>
        <w:t> </w:t>
      </w:r>
      <w:r>
        <w:rPr>
          <w:i/>
          <w:sz w:val="24"/>
        </w:rPr>
        <w:t>Studium, należy uznać wprowadzenie takiego zakazu "znienacka" w</w:t>
      </w:r>
      <w:r>
        <w:rPr>
          <w:i/>
          <w:spacing w:val="-2"/>
          <w:sz w:val="24"/>
        </w:rPr>
        <w:t> </w:t>
      </w:r>
      <w:r>
        <w:rPr>
          <w:i/>
          <w:sz w:val="24"/>
        </w:rPr>
        <w:t>planie miejscowym. Jak bowiem wskazał Naczelny Sąd Administracyjny, "w sytuacji, gdy tereny, które były wyłączone z</w:t>
      </w:r>
      <w:r>
        <w:rPr>
          <w:i/>
          <w:spacing w:val="-3"/>
          <w:sz w:val="24"/>
        </w:rPr>
        <w:t> </w:t>
      </w:r>
      <w:r>
        <w:rPr>
          <w:i/>
          <w:sz w:val="24"/>
        </w:rPr>
        <w:t>zabudowy [</w:t>
      </w:r>
    </w:p>
    <w:p>
      <w:pPr>
        <w:spacing w:before="0"/>
        <w:ind w:left="499" w:right="615" w:firstLine="0"/>
        <w:jc w:val="both"/>
        <w:rPr>
          <w:i/>
          <w:sz w:val="24"/>
        </w:rPr>
      </w:pPr>
      <w:r>
        <w:rPr>
          <w:i/>
          <w:sz w:val="24"/>
        </w:rPr>
        <w:t>... ] zostały bezprawnie rozszerzone na teren całej nieruchomości, to w</w:t>
      </w:r>
      <w:r>
        <w:rPr>
          <w:i/>
          <w:spacing w:val="-2"/>
          <w:sz w:val="24"/>
        </w:rPr>
        <w:t> </w:t>
      </w:r>
      <w:r>
        <w:rPr>
          <w:i/>
          <w:sz w:val="24"/>
        </w:rPr>
        <w:t>takiej sytuacji</w:t>
      </w:r>
      <w:r>
        <w:rPr>
          <w:i/>
          <w:sz w:val="24"/>
        </w:rPr>
        <w:t> zachodzi podstawa do stwierdzenia nieważność zaskarżonej uchwały w</w:t>
      </w:r>
      <w:r>
        <w:rPr>
          <w:i/>
          <w:spacing w:val="-3"/>
          <w:sz w:val="24"/>
        </w:rPr>
        <w:t> </w:t>
      </w:r>
      <w:r>
        <w:rPr>
          <w:i/>
          <w:sz w:val="24"/>
        </w:rPr>
        <w:t>części obejmującej określoną działkę. Niedopuszczalna jest bowiem zmiana w</w:t>
      </w:r>
      <w:r>
        <w:rPr>
          <w:i/>
          <w:spacing w:val="-2"/>
          <w:sz w:val="24"/>
        </w:rPr>
        <w:t> </w:t>
      </w:r>
      <w:r>
        <w:rPr>
          <w:i/>
          <w:sz w:val="24"/>
        </w:rPr>
        <w:t>planie miejscowym granic obszaru, na którym wprowadzony jest całkowity zakaz zabudowy dokonana w</w:t>
      </w:r>
      <w:r>
        <w:rPr>
          <w:i/>
          <w:spacing w:val="-2"/>
          <w:sz w:val="24"/>
        </w:rPr>
        <w:t> </w:t>
      </w:r>
      <w:r>
        <w:rPr>
          <w:i/>
          <w:sz w:val="24"/>
        </w:rPr>
        <w:t>taki sposób, że następuje rozszerzenie tego obszaru w porównaniu z granicami przyjętymi w studium.</w:t>
      </w:r>
    </w:p>
    <w:p>
      <w:pPr>
        <w:spacing w:before="120"/>
        <w:ind w:left="499" w:right="615" w:firstLine="227"/>
        <w:jc w:val="both"/>
        <w:rPr>
          <w:i/>
          <w:sz w:val="24"/>
        </w:rPr>
      </w:pPr>
      <w:r>
        <w:rPr>
          <w:i/>
          <w:sz w:val="24"/>
        </w:rPr>
        <w:t>Takie działanie jest nadużyciem władztwa planistycznego i</w:t>
      </w:r>
      <w:r>
        <w:rPr>
          <w:i/>
          <w:spacing w:val="-3"/>
          <w:sz w:val="24"/>
        </w:rPr>
        <w:t> </w:t>
      </w:r>
      <w:r>
        <w:rPr>
          <w:i/>
          <w:sz w:val="24"/>
        </w:rPr>
        <w:t>stanowi naruszenie</w:t>
      </w:r>
      <w:r>
        <w:rPr>
          <w:i/>
          <w:spacing w:val="40"/>
          <w:sz w:val="24"/>
        </w:rPr>
        <w:t> </w:t>
      </w:r>
      <w:r>
        <w:rPr>
          <w:i/>
          <w:sz w:val="24"/>
        </w:rPr>
        <w:t>przepisów</w:t>
      </w:r>
      <w:r>
        <w:rPr>
          <w:i/>
          <w:spacing w:val="65"/>
          <w:sz w:val="24"/>
        </w:rPr>
        <w:t> </w:t>
      </w:r>
      <w:r>
        <w:rPr>
          <w:i/>
          <w:sz w:val="24"/>
        </w:rPr>
        <w:t>art.</w:t>
      </w:r>
      <w:r>
        <w:rPr>
          <w:i/>
          <w:spacing w:val="-1"/>
          <w:sz w:val="24"/>
        </w:rPr>
        <w:t> </w:t>
      </w:r>
      <w:r>
        <w:rPr>
          <w:i/>
          <w:sz w:val="24"/>
        </w:rPr>
        <w:t>4</w:t>
      </w:r>
      <w:r>
        <w:rPr>
          <w:i/>
          <w:spacing w:val="-1"/>
          <w:sz w:val="24"/>
        </w:rPr>
        <w:t> </w:t>
      </w:r>
      <w:r>
        <w:rPr>
          <w:i/>
          <w:sz w:val="24"/>
        </w:rPr>
        <w:t>ust.</w:t>
      </w:r>
      <w:r>
        <w:rPr>
          <w:i/>
          <w:spacing w:val="-1"/>
          <w:sz w:val="24"/>
        </w:rPr>
        <w:t> </w:t>
      </w:r>
      <w:r>
        <w:rPr>
          <w:i/>
          <w:sz w:val="24"/>
        </w:rPr>
        <w:t>1 i</w:t>
      </w:r>
      <w:r>
        <w:rPr>
          <w:i/>
          <w:spacing w:val="-1"/>
          <w:sz w:val="24"/>
        </w:rPr>
        <w:t> </w:t>
      </w:r>
      <w:r>
        <w:rPr>
          <w:i/>
          <w:sz w:val="24"/>
        </w:rPr>
        <w:t>2</w:t>
      </w:r>
      <w:r>
        <w:rPr>
          <w:i/>
          <w:spacing w:val="67"/>
          <w:sz w:val="24"/>
        </w:rPr>
        <w:t> </w:t>
      </w:r>
      <w:r>
        <w:rPr>
          <w:i/>
          <w:sz w:val="24"/>
        </w:rPr>
        <w:t>u.p.z.p.</w:t>
      </w:r>
      <w:r>
        <w:rPr>
          <w:i/>
          <w:spacing w:val="67"/>
          <w:sz w:val="24"/>
        </w:rPr>
        <w:t> </w:t>
      </w:r>
      <w:r>
        <w:rPr>
          <w:i/>
          <w:sz w:val="24"/>
        </w:rPr>
        <w:t>Dopuszczalna</w:t>
      </w:r>
      <w:r>
        <w:rPr>
          <w:i/>
          <w:spacing w:val="68"/>
          <w:sz w:val="24"/>
        </w:rPr>
        <w:t> </w:t>
      </w:r>
      <w:r>
        <w:rPr>
          <w:i/>
          <w:sz w:val="24"/>
        </w:rPr>
        <w:t>jest</w:t>
      </w:r>
      <w:r>
        <w:rPr>
          <w:i/>
          <w:spacing w:val="67"/>
          <w:sz w:val="24"/>
        </w:rPr>
        <w:t> </w:t>
      </w:r>
      <w:r>
        <w:rPr>
          <w:i/>
          <w:sz w:val="24"/>
        </w:rPr>
        <w:t>wprawdzie</w:t>
      </w:r>
      <w:r>
        <w:rPr>
          <w:i/>
          <w:spacing w:val="67"/>
          <w:sz w:val="24"/>
        </w:rPr>
        <w:t> </w:t>
      </w:r>
      <w:r>
        <w:rPr>
          <w:i/>
          <w:sz w:val="24"/>
        </w:rPr>
        <w:t>zmiana</w:t>
      </w:r>
      <w:r>
        <w:rPr>
          <w:i/>
          <w:spacing w:val="67"/>
          <w:sz w:val="24"/>
        </w:rPr>
        <w:t> </w:t>
      </w:r>
      <w:r>
        <w:rPr>
          <w:i/>
          <w:sz w:val="24"/>
        </w:rPr>
        <w:t>w </w:t>
      </w:r>
      <w:r>
        <w:rPr>
          <w:i/>
          <w:spacing w:val="-2"/>
          <w:sz w:val="24"/>
        </w:rPr>
        <w:t>miejscowym</w:t>
      </w:r>
    </w:p>
    <w:p>
      <w:pPr>
        <w:spacing w:after="0"/>
        <w:jc w:val="both"/>
        <w:rPr>
          <w:sz w:val="24"/>
        </w:rPr>
        <w:sectPr>
          <w:pgSz w:w="11910" w:h="16840"/>
          <w:pgMar w:header="0" w:footer="462" w:top="1320" w:bottom="660" w:left="1200" w:right="800"/>
        </w:sectPr>
      </w:pPr>
    </w:p>
    <w:p>
      <w:pPr>
        <w:spacing w:before="79"/>
        <w:ind w:left="499" w:right="613" w:firstLine="0"/>
        <w:jc w:val="both"/>
        <w:rPr>
          <w:i/>
          <w:sz w:val="24"/>
        </w:rPr>
      </w:pPr>
      <w:r>
        <w:rPr>
          <w:i/>
          <w:sz w:val="24"/>
        </w:rPr>
        <w:t>planie zagospodarowania przestrzennego dotychczasowego przeznaczenia całości bądź</w:t>
      </w:r>
      <w:r>
        <w:rPr>
          <w:i/>
          <w:sz w:val="24"/>
        </w:rPr>
        <w:t> części</w:t>
      </w:r>
      <w:r>
        <w:rPr>
          <w:i/>
          <w:spacing w:val="14"/>
          <w:sz w:val="24"/>
        </w:rPr>
        <w:t> </w:t>
      </w:r>
      <w:r>
        <w:rPr>
          <w:i/>
          <w:sz w:val="24"/>
        </w:rPr>
        <w:t>danego</w:t>
      </w:r>
      <w:r>
        <w:rPr>
          <w:i/>
          <w:spacing w:val="14"/>
          <w:sz w:val="24"/>
        </w:rPr>
        <w:t> </w:t>
      </w:r>
      <w:r>
        <w:rPr>
          <w:i/>
          <w:sz w:val="24"/>
        </w:rPr>
        <w:t>terenu,</w:t>
      </w:r>
      <w:r>
        <w:rPr>
          <w:i/>
          <w:spacing w:val="14"/>
          <w:sz w:val="24"/>
        </w:rPr>
        <w:t> </w:t>
      </w:r>
      <w:r>
        <w:rPr>
          <w:i/>
          <w:sz w:val="24"/>
        </w:rPr>
        <w:t>jednakże</w:t>
      </w:r>
      <w:r>
        <w:rPr>
          <w:i/>
          <w:spacing w:val="14"/>
          <w:sz w:val="24"/>
        </w:rPr>
        <w:t> </w:t>
      </w:r>
      <w:r>
        <w:rPr>
          <w:i/>
          <w:sz w:val="24"/>
        </w:rPr>
        <w:t>taka</w:t>
      </w:r>
      <w:r>
        <w:rPr>
          <w:i/>
          <w:spacing w:val="14"/>
          <w:sz w:val="24"/>
        </w:rPr>
        <w:t> </w:t>
      </w:r>
      <w:r>
        <w:rPr>
          <w:i/>
          <w:sz w:val="24"/>
        </w:rPr>
        <w:t>ingerencja</w:t>
      </w:r>
      <w:r>
        <w:rPr>
          <w:i/>
          <w:spacing w:val="14"/>
          <w:sz w:val="24"/>
        </w:rPr>
        <w:t> </w:t>
      </w:r>
      <w:r>
        <w:rPr>
          <w:i/>
          <w:sz w:val="24"/>
        </w:rPr>
        <w:t>w</w:t>
      </w:r>
      <w:r>
        <w:rPr>
          <w:i/>
          <w:spacing w:val="-2"/>
          <w:sz w:val="24"/>
        </w:rPr>
        <w:t> </w:t>
      </w:r>
      <w:r>
        <w:rPr>
          <w:i/>
          <w:sz w:val="24"/>
        </w:rPr>
        <w:t>prawo</w:t>
      </w:r>
      <w:r>
        <w:rPr>
          <w:i/>
          <w:spacing w:val="14"/>
          <w:sz w:val="24"/>
        </w:rPr>
        <w:t> </w:t>
      </w:r>
      <w:r>
        <w:rPr>
          <w:i/>
          <w:sz w:val="24"/>
        </w:rPr>
        <w:t>własności</w:t>
      </w:r>
      <w:r>
        <w:rPr>
          <w:i/>
          <w:spacing w:val="14"/>
          <w:sz w:val="24"/>
        </w:rPr>
        <w:t> </w:t>
      </w:r>
      <w:r>
        <w:rPr>
          <w:i/>
          <w:sz w:val="24"/>
        </w:rPr>
        <w:t>musi</w:t>
      </w:r>
      <w:r>
        <w:rPr>
          <w:i/>
          <w:spacing w:val="14"/>
          <w:sz w:val="24"/>
        </w:rPr>
        <w:t> </w:t>
      </w:r>
      <w:r>
        <w:rPr>
          <w:i/>
          <w:sz w:val="24"/>
        </w:rPr>
        <w:t>być</w:t>
      </w:r>
      <w:r>
        <w:rPr>
          <w:i/>
          <w:spacing w:val="14"/>
          <w:sz w:val="24"/>
        </w:rPr>
        <w:t> </w:t>
      </w:r>
      <w:r>
        <w:rPr>
          <w:i/>
          <w:sz w:val="24"/>
        </w:rPr>
        <w:t>uzasadniona i</w:t>
      </w:r>
      <w:r>
        <w:rPr>
          <w:i/>
          <w:spacing w:val="-2"/>
          <w:sz w:val="24"/>
        </w:rPr>
        <w:t> </w:t>
      </w:r>
      <w:r>
        <w:rPr>
          <w:i/>
          <w:sz w:val="24"/>
        </w:rPr>
        <w:t>proporcjonalna w</w:t>
      </w:r>
      <w:r>
        <w:rPr>
          <w:i/>
          <w:spacing w:val="-2"/>
          <w:sz w:val="24"/>
        </w:rPr>
        <w:t> </w:t>
      </w:r>
      <w:r>
        <w:rPr>
          <w:i/>
          <w:sz w:val="24"/>
        </w:rPr>
        <w:t>stosunku do celów, których osiągnięciu ma służyć. Dokonując ingerencji w</w:t>
      </w:r>
      <w:r>
        <w:rPr>
          <w:i/>
          <w:spacing w:val="-3"/>
          <w:sz w:val="24"/>
        </w:rPr>
        <w:t> </w:t>
      </w:r>
      <w:r>
        <w:rPr>
          <w:i/>
          <w:sz w:val="24"/>
        </w:rPr>
        <w:t>sferę prywatnych interesów właścicieli, gmina powinna kierować się zasadą proporcjonalności, która wyraża zakaz nadmiernej w</w:t>
      </w:r>
      <w:r>
        <w:rPr>
          <w:i/>
          <w:spacing w:val="-2"/>
          <w:sz w:val="24"/>
        </w:rPr>
        <w:t> </w:t>
      </w:r>
      <w:r>
        <w:rPr>
          <w:i/>
          <w:sz w:val="24"/>
        </w:rPr>
        <w:t>stosunku do chronionej wartości ingerencji</w:t>
      </w:r>
      <w:r>
        <w:rPr>
          <w:i/>
          <w:spacing w:val="75"/>
          <w:sz w:val="24"/>
        </w:rPr>
        <w:t>  </w:t>
      </w:r>
      <w:r>
        <w:rPr>
          <w:i/>
          <w:sz w:val="24"/>
        </w:rPr>
        <w:t>w</w:t>
      </w:r>
      <w:r>
        <w:rPr>
          <w:i/>
          <w:spacing w:val="-1"/>
          <w:sz w:val="24"/>
        </w:rPr>
        <w:t> </w:t>
      </w:r>
      <w:r>
        <w:rPr>
          <w:i/>
          <w:sz w:val="24"/>
        </w:rPr>
        <w:t>sferę</w:t>
      </w:r>
      <w:r>
        <w:rPr>
          <w:i/>
          <w:spacing w:val="75"/>
          <w:sz w:val="24"/>
        </w:rPr>
        <w:t>  </w:t>
      </w:r>
      <w:r>
        <w:rPr>
          <w:i/>
          <w:sz w:val="24"/>
        </w:rPr>
        <w:t>praw</w:t>
      </w:r>
      <w:r>
        <w:rPr>
          <w:i/>
          <w:spacing w:val="75"/>
          <w:sz w:val="24"/>
        </w:rPr>
        <w:t>  </w:t>
      </w:r>
      <w:r>
        <w:rPr>
          <w:i/>
          <w:sz w:val="24"/>
        </w:rPr>
        <w:t>i</w:t>
      </w:r>
      <w:r>
        <w:rPr>
          <w:i/>
          <w:spacing w:val="-1"/>
          <w:sz w:val="24"/>
        </w:rPr>
        <w:t> </w:t>
      </w:r>
      <w:r>
        <w:rPr>
          <w:i/>
          <w:sz w:val="24"/>
        </w:rPr>
        <w:t>wolności</w:t>
      </w:r>
      <w:r>
        <w:rPr>
          <w:i/>
          <w:spacing w:val="75"/>
          <w:sz w:val="24"/>
        </w:rPr>
        <w:t>  </w:t>
      </w:r>
      <w:r>
        <w:rPr>
          <w:i/>
          <w:sz w:val="24"/>
        </w:rPr>
        <w:t>jednostki"</w:t>
      </w:r>
      <w:r>
        <w:rPr>
          <w:i/>
          <w:spacing w:val="75"/>
          <w:sz w:val="24"/>
        </w:rPr>
        <w:t>  </w:t>
      </w:r>
      <w:r>
        <w:rPr>
          <w:i/>
          <w:sz w:val="24"/>
        </w:rPr>
        <w:t>(w</w:t>
      </w:r>
      <w:r>
        <w:rPr>
          <w:i/>
          <w:spacing w:val="75"/>
          <w:sz w:val="24"/>
        </w:rPr>
        <w:t>  </w:t>
      </w:r>
      <w:r>
        <w:rPr>
          <w:i/>
          <w:sz w:val="24"/>
        </w:rPr>
        <w:t>ten</w:t>
      </w:r>
      <w:r>
        <w:rPr>
          <w:i/>
          <w:spacing w:val="75"/>
          <w:sz w:val="24"/>
        </w:rPr>
        <w:t>  </w:t>
      </w:r>
      <w:r>
        <w:rPr>
          <w:i/>
          <w:sz w:val="24"/>
        </w:rPr>
        <w:t>sposób</w:t>
      </w:r>
      <w:r>
        <w:rPr>
          <w:i/>
          <w:spacing w:val="75"/>
          <w:sz w:val="24"/>
        </w:rPr>
        <w:t>  </w:t>
      </w:r>
      <w:r>
        <w:rPr>
          <w:i/>
          <w:sz w:val="24"/>
        </w:rPr>
        <w:t>wyrok</w:t>
      </w:r>
      <w:r>
        <w:rPr>
          <w:i/>
          <w:spacing w:val="75"/>
          <w:sz w:val="24"/>
        </w:rPr>
        <w:t>  </w:t>
      </w:r>
      <w:r>
        <w:rPr>
          <w:i/>
          <w:sz w:val="24"/>
        </w:rPr>
        <w:t>NSA z</w:t>
      </w:r>
      <w:r>
        <w:rPr>
          <w:i/>
          <w:spacing w:val="-2"/>
          <w:sz w:val="24"/>
        </w:rPr>
        <w:t> </w:t>
      </w:r>
      <w:r>
        <w:rPr>
          <w:i/>
          <w:sz w:val="24"/>
        </w:rPr>
        <w:t>5</w:t>
      </w:r>
      <w:r>
        <w:rPr>
          <w:i/>
          <w:spacing w:val="-1"/>
          <w:sz w:val="24"/>
        </w:rPr>
        <w:t> </w:t>
      </w:r>
      <w:r>
        <w:rPr>
          <w:i/>
          <w:sz w:val="24"/>
        </w:rPr>
        <w:t>czerwca</w:t>
      </w:r>
      <w:r>
        <w:rPr>
          <w:i/>
          <w:spacing w:val="-1"/>
          <w:sz w:val="24"/>
        </w:rPr>
        <w:t> </w:t>
      </w:r>
      <w:r>
        <w:rPr>
          <w:i/>
          <w:sz w:val="24"/>
        </w:rPr>
        <w:t>2019</w:t>
      </w:r>
      <w:r>
        <w:rPr>
          <w:i/>
          <w:spacing w:val="-1"/>
          <w:sz w:val="24"/>
        </w:rPr>
        <w:t> </w:t>
      </w:r>
      <w:r>
        <w:rPr>
          <w:i/>
          <w:sz w:val="24"/>
        </w:rPr>
        <w:t>r.,</w:t>
      </w:r>
      <w:r>
        <w:rPr>
          <w:i/>
          <w:spacing w:val="40"/>
          <w:sz w:val="24"/>
        </w:rPr>
        <w:t>  </w:t>
      </w:r>
      <w:r>
        <w:rPr>
          <w:i/>
          <w:sz w:val="24"/>
        </w:rPr>
        <w:t>sygn.</w:t>
      </w:r>
      <w:r>
        <w:rPr>
          <w:i/>
          <w:spacing w:val="40"/>
          <w:sz w:val="24"/>
        </w:rPr>
        <w:t>  </w:t>
      </w:r>
      <w:r>
        <w:rPr>
          <w:i/>
          <w:sz w:val="24"/>
        </w:rPr>
        <w:t>11</w:t>
      </w:r>
      <w:r>
        <w:rPr>
          <w:i/>
          <w:spacing w:val="-1"/>
          <w:sz w:val="24"/>
        </w:rPr>
        <w:t> </w:t>
      </w:r>
      <w:r>
        <w:rPr>
          <w:i/>
          <w:sz w:val="24"/>
        </w:rPr>
        <w:t>OSK</w:t>
      </w:r>
      <w:r>
        <w:rPr>
          <w:i/>
          <w:spacing w:val="40"/>
          <w:sz w:val="24"/>
        </w:rPr>
        <w:t>  </w:t>
      </w:r>
      <w:r>
        <w:rPr>
          <w:i/>
          <w:sz w:val="24"/>
        </w:rPr>
        <w:t>598/18).</w:t>
      </w:r>
      <w:r>
        <w:rPr>
          <w:i/>
          <w:spacing w:val="40"/>
          <w:sz w:val="24"/>
        </w:rPr>
        <w:t>  </w:t>
      </w:r>
      <w:r>
        <w:rPr>
          <w:i/>
          <w:sz w:val="24"/>
        </w:rPr>
        <w:t>Konsekwentnie,</w:t>
      </w:r>
      <w:r>
        <w:rPr>
          <w:i/>
          <w:spacing w:val="40"/>
          <w:sz w:val="24"/>
        </w:rPr>
        <w:t>  </w:t>
      </w:r>
      <w:r>
        <w:rPr>
          <w:i/>
          <w:sz w:val="24"/>
        </w:rPr>
        <w:t>w</w:t>
      </w:r>
      <w:r>
        <w:rPr>
          <w:i/>
          <w:spacing w:val="-1"/>
          <w:sz w:val="24"/>
        </w:rPr>
        <w:t> </w:t>
      </w:r>
      <w:r>
        <w:rPr>
          <w:i/>
          <w:sz w:val="24"/>
        </w:rPr>
        <w:t>odniesieniu</w:t>
      </w:r>
      <w:r>
        <w:rPr>
          <w:i/>
          <w:spacing w:val="40"/>
          <w:sz w:val="24"/>
        </w:rPr>
        <w:t>  </w:t>
      </w:r>
      <w:r>
        <w:rPr>
          <w:i/>
          <w:sz w:val="24"/>
        </w:rPr>
        <w:t>do</w:t>
      </w:r>
      <w:r>
        <w:rPr>
          <w:i/>
          <w:spacing w:val="40"/>
          <w:sz w:val="24"/>
        </w:rPr>
        <w:t>  </w:t>
      </w:r>
      <w:r>
        <w:rPr>
          <w:i/>
          <w:sz w:val="24"/>
        </w:rPr>
        <w:t>§ 17</w:t>
      </w:r>
      <w:r>
        <w:rPr>
          <w:i/>
          <w:spacing w:val="-1"/>
          <w:sz w:val="24"/>
        </w:rPr>
        <w:t> </w:t>
      </w:r>
      <w:r>
        <w:rPr>
          <w:i/>
          <w:sz w:val="24"/>
        </w:rPr>
        <w:t>ust.</w:t>
      </w:r>
      <w:r>
        <w:rPr>
          <w:i/>
          <w:spacing w:val="-1"/>
          <w:sz w:val="24"/>
        </w:rPr>
        <w:t> </w:t>
      </w:r>
      <w:r>
        <w:rPr>
          <w:i/>
          <w:sz w:val="24"/>
        </w:rPr>
        <w:t>3</w:t>
      </w:r>
      <w:r>
        <w:rPr>
          <w:i/>
          <w:spacing w:val="-1"/>
          <w:sz w:val="24"/>
        </w:rPr>
        <w:t> </w:t>
      </w:r>
      <w:r>
        <w:rPr>
          <w:i/>
          <w:sz w:val="24"/>
        </w:rPr>
        <w:t>pkt</w:t>
      </w:r>
      <w:r>
        <w:rPr>
          <w:i/>
          <w:spacing w:val="-1"/>
          <w:sz w:val="24"/>
        </w:rPr>
        <w:t> </w:t>
      </w:r>
      <w:r>
        <w:rPr>
          <w:i/>
          <w:sz w:val="24"/>
        </w:rPr>
        <w:t>1</w:t>
      </w:r>
      <w:r>
        <w:rPr>
          <w:i/>
          <w:spacing w:val="-1"/>
          <w:sz w:val="24"/>
        </w:rPr>
        <w:t> </w:t>
      </w:r>
      <w:r>
        <w:rPr>
          <w:i/>
          <w:sz w:val="24"/>
        </w:rPr>
        <w:t>projektu</w:t>
      </w:r>
      <w:r>
        <w:rPr>
          <w:i/>
          <w:spacing w:val="80"/>
          <w:w w:val="150"/>
          <w:sz w:val="24"/>
        </w:rPr>
        <w:t>   </w:t>
      </w:r>
      <w:r>
        <w:rPr>
          <w:i/>
          <w:sz w:val="24"/>
        </w:rPr>
        <w:t>uchwały</w:t>
      </w:r>
      <w:r>
        <w:rPr>
          <w:i/>
          <w:spacing w:val="80"/>
          <w:w w:val="150"/>
          <w:sz w:val="24"/>
        </w:rPr>
        <w:t>   </w:t>
      </w:r>
      <w:r>
        <w:rPr>
          <w:i/>
          <w:sz w:val="24"/>
        </w:rPr>
        <w:t>należy</w:t>
      </w:r>
      <w:r>
        <w:rPr>
          <w:i/>
          <w:spacing w:val="80"/>
          <w:w w:val="150"/>
          <w:sz w:val="24"/>
        </w:rPr>
        <w:t>   </w:t>
      </w:r>
      <w:r>
        <w:rPr>
          <w:i/>
          <w:sz w:val="24"/>
        </w:rPr>
        <w:t>postawić</w:t>
      </w:r>
      <w:r>
        <w:rPr>
          <w:i/>
          <w:spacing w:val="80"/>
          <w:w w:val="150"/>
          <w:sz w:val="24"/>
        </w:rPr>
        <w:t>   </w:t>
      </w:r>
      <w:r>
        <w:rPr>
          <w:i/>
          <w:sz w:val="24"/>
        </w:rPr>
        <w:t>zarzut</w:t>
      </w:r>
      <w:r>
        <w:rPr>
          <w:i/>
          <w:spacing w:val="80"/>
          <w:w w:val="150"/>
          <w:sz w:val="24"/>
        </w:rPr>
        <w:t>   </w:t>
      </w:r>
      <w:r>
        <w:rPr>
          <w:i/>
          <w:sz w:val="24"/>
        </w:rPr>
        <w:t>naruszenia art.</w:t>
      </w:r>
      <w:r>
        <w:rPr>
          <w:i/>
          <w:spacing w:val="-2"/>
          <w:sz w:val="24"/>
        </w:rPr>
        <w:t> </w:t>
      </w:r>
      <w:r>
        <w:rPr>
          <w:i/>
          <w:sz w:val="24"/>
        </w:rPr>
        <w:t>4</w:t>
      </w:r>
      <w:r>
        <w:rPr>
          <w:i/>
          <w:spacing w:val="-2"/>
          <w:sz w:val="24"/>
        </w:rPr>
        <w:t> </w:t>
      </w:r>
      <w:r>
        <w:rPr>
          <w:i/>
          <w:sz w:val="24"/>
        </w:rPr>
        <w:t>ust.</w:t>
      </w:r>
      <w:r>
        <w:rPr>
          <w:i/>
          <w:spacing w:val="-2"/>
          <w:sz w:val="24"/>
        </w:rPr>
        <w:t> </w:t>
      </w:r>
      <w:r>
        <w:rPr>
          <w:i/>
          <w:sz w:val="24"/>
        </w:rPr>
        <w:t>1</w:t>
      </w:r>
      <w:r>
        <w:rPr>
          <w:i/>
          <w:spacing w:val="-2"/>
          <w:sz w:val="24"/>
        </w:rPr>
        <w:t> </w:t>
      </w:r>
      <w:r>
        <w:rPr>
          <w:i/>
          <w:sz w:val="24"/>
        </w:rPr>
        <w:t>i</w:t>
      </w:r>
      <w:r>
        <w:rPr>
          <w:i/>
          <w:spacing w:val="-2"/>
          <w:sz w:val="24"/>
        </w:rPr>
        <w:t> </w:t>
      </w:r>
      <w:r>
        <w:rPr>
          <w:i/>
          <w:sz w:val="24"/>
        </w:rPr>
        <w:t>ust.</w:t>
      </w:r>
      <w:r>
        <w:rPr>
          <w:i/>
          <w:spacing w:val="-2"/>
          <w:sz w:val="24"/>
        </w:rPr>
        <w:t> </w:t>
      </w:r>
      <w:r>
        <w:rPr>
          <w:i/>
          <w:sz w:val="24"/>
        </w:rPr>
        <w:t>2</w:t>
      </w:r>
      <w:r>
        <w:rPr>
          <w:i/>
          <w:spacing w:val="-2"/>
          <w:sz w:val="24"/>
        </w:rPr>
        <w:t> </w:t>
      </w:r>
      <w:r>
        <w:rPr>
          <w:i/>
          <w:sz w:val="24"/>
        </w:rPr>
        <w:t>upzp</w:t>
      </w:r>
      <w:r>
        <w:rPr>
          <w:i/>
          <w:spacing w:val="40"/>
          <w:sz w:val="24"/>
        </w:rPr>
        <w:t> </w:t>
      </w:r>
      <w:r>
        <w:rPr>
          <w:i/>
          <w:sz w:val="24"/>
        </w:rPr>
        <w:t>poprzez</w:t>
      </w:r>
      <w:r>
        <w:rPr>
          <w:i/>
          <w:spacing w:val="40"/>
          <w:sz w:val="24"/>
        </w:rPr>
        <w:t> </w:t>
      </w:r>
      <w:r>
        <w:rPr>
          <w:i/>
          <w:sz w:val="24"/>
        </w:rPr>
        <w:t>nadużycie</w:t>
      </w:r>
      <w:r>
        <w:rPr>
          <w:i/>
          <w:spacing w:val="40"/>
          <w:sz w:val="24"/>
        </w:rPr>
        <w:t> </w:t>
      </w:r>
      <w:r>
        <w:rPr>
          <w:i/>
          <w:sz w:val="24"/>
        </w:rPr>
        <w:t>władztwa</w:t>
      </w:r>
      <w:r>
        <w:rPr>
          <w:i/>
          <w:spacing w:val="40"/>
          <w:sz w:val="24"/>
        </w:rPr>
        <w:t> </w:t>
      </w:r>
      <w:r>
        <w:rPr>
          <w:i/>
          <w:sz w:val="24"/>
        </w:rPr>
        <w:t>planistycznego</w:t>
      </w:r>
      <w:r>
        <w:rPr>
          <w:i/>
          <w:spacing w:val="40"/>
          <w:sz w:val="24"/>
        </w:rPr>
        <w:t> </w:t>
      </w:r>
      <w:r>
        <w:rPr>
          <w:i/>
          <w:sz w:val="24"/>
        </w:rPr>
        <w:t>polegające</w:t>
      </w:r>
      <w:r>
        <w:rPr>
          <w:i/>
          <w:spacing w:val="40"/>
          <w:sz w:val="24"/>
        </w:rPr>
        <w:t> </w:t>
      </w:r>
      <w:r>
        <w:rPr>
          <w:i/>
          <w:sz w:val="24"/>
        </w:rPr>
        <w:t>na wprowadzeniu</w:t>
      </w:r>
      <w:r>
        <w:rPr>
          <w:i/>
          <w:spacing w:val="80"/>
          <w:sz w:val="24"/>
        </w:rPr>
        <w:t> </w:t>
      </w:r>
      <w:r>
        <w:rPr>
          <w:i/>
          <w:sz w:val="24"/>
        </w:rPr>
        <w:t>zakazu</w:t>
      </w:r>
      <w:r>
        <w:rPr>
          <w:i/>
          <w:spacing w:val="80"/>
          <w:sz w:val="24"/>
        </w:rPr>
        <w:t> </w:t>
      </w:r>
      <w:r>
        <w:rPr>
          <w:i/>
          <w:sz w:val="24"/>
        </w:rPr>
        <w:t>lokalizacji</w:t>
      </w:r>
      <w:r>
        <w:rPr>
          <w:i/>
          <w:spacing w:val="80"/>
          <w:sz w:val="24"/>
        </w:rPr>
        <w:t> </w:t>
      </w:r>
      <w:r>
        <w:rPr>
          <w:i/>
          <w:sz w:val="24"/>
        </w:rPr>
        <w:t>nowych</w:t>
      </w:r>
      <w:r>
        <w:rPr>
          <w:i/>
          <w:spacing w:val="80"/>
          <w:sz w:val="24"/>
        </w:rPr>
        <w:t> </w:t>
      </w:r>
      <w:r>
        <w:rPr>
          <w:i/>
          <w:sz w:val="24"/>
        </w:rPr>
        <w:t>budynków</w:t>
      </w:r>
      <w:r>
        <w:rPr>
          <w:i/>
          <w:spacing w:val="80"/>
          <w:sz w:val="24"/>
        </w:rPr>
        <w:t> </w:t>
      </w:r>
      <w:r>
        <w:rPr>
          <w:i/>
          <w:sz w:val="24"/>
        </w:rPr>
        <w:t>w</w:t>
      </w:r>
      <w:r>
        <w:rPr>
          <w:i/>
          <w:spacing w:val="-2"/>
          <w:sz w:val="24"/>
        </w:rPr>
        <w:t> </w:t>
      </w:r>
      <w:r>
        <w:rPr>
          <w:i/>
          <w:sz w:val="24"/>
        </w:rPr>
        <w:t>jednostce</w:t>
      </w:r>
      <w:r>
        <w:rPr>
          <w:i/>
          <w:spacing w:val="80"/>
          <w:sz w:val="24"/>
        </w:rPr>
        <w:t> </w:t>
      </w:r>
      <w:r>
        <w:rPr>
          <w:i/>
          <w:sz w:val="24"/>
        </w:rPr>
        <w:t>planistycznej</w:t>
      </w:r>
      <w:r>
        <w:rPr>
          <w:i/>
          <w:spacing w:val="80"/>
          <w:sz w:val="24"/>
        </w:rPr>
        <w:t> </w:t>
      </w:r>
      <w:r>
        <w:rPr>
          <w:i/>
          <w:sz w:val="24"/>
        </w:rPr>
        <w:t>2ZN,</w:t>
      </w:r>
      <w:r>
        <w:rPr>
          <w:i/>
          <w:spacing w:val="40"/>
          <w:sz w:val="24"/>
        </w:rPr>
        <w:t> </w:t>
      </w:r>
      <w:r>
        <w:rPr>
          <w:i/>
          <w:sz w:val="24"/>
        </w:rPr>
        <w:t>w</w:t>
      </w:r>
      <w:r>
        <w:rPr>
          <w:i/>
          <w:spacing w:val="-2"/>
          <w:sz w:val="24"/>
        </w:rPr>
        <w:t> </w:t>
      </w:r>
      <w:r>
        <w:rPr>
          <w:i/>
          <w:sz w:val="24"/>
        </w:rPr>
        <w:t>sytuacji gdy zakazu takiego nie</w:t>
      </w:r>
      <w:r>
        <w:rPr>
          <w:i/>
          <w:spacing w:val="-2"/>
          <w:sz w:val="24"/>
        </w:rPr>
        <w:t> </w:t>
      </w:r>
      <w:r>
        <w:rPr>
          <w:i/>
          <w:sz w:val="24"/>
        </w:rPr>
        <w:t>tylko nie</w:t>
      </w:r>
      <w:r>
        <w:rPr>
          <w:i/>
          <w:spacing w:val="-3"/>
          <w:sz w:val="24"/>
        </w:rPr>
        <w:t> </w:t>
      </w:r>
      <w:r>
        <w:rPr>
          <w:i/>
          <w:sz w:val="24"/>
        </w:rPr>
        <w:t>przewidziano w</w:t>
      </w:r>
      <w:r>
        <w:rPr>
          <w:i/>
          <w:spacing w:val="-2"/>
          <w:sz w:val="24"/>
        </w:rPr>
        <w:t> </w:t>
      </w:r>
      <w:r>
        <w:rPr>
          <w:i/>
          <w:sz w:val="24"/>
        </w:rPr>
        <w:t>Studium, ale wręcz przeciwnie - Studium</w:t>
      </w:r>
      <w:r>
        <w:rPr>
          <w:i/>
          <w:spacing w:val="-1"/>
          <w:sz w:val="24"/>
        </w:rPr>
        <w:t> </w:t>
      </w:r>
      <w:r>
        <w:rPr>
          <w:i/>
          <w:sz w:val="24"/>
        </w:rPr>
        <w:t>wprost</w:t>
      </w:r>
      <w:r>
        <w:rPr>
          <w:i/>
          <w:spacing w:val="-1"/>
          <w:sz w:val="24"/>
        </w:rPr>
        <w:t> </w:t>
      </w:r>
      <w:r>
        <w:rPr>
          <w:i/>
          <w:sz w:val="24"/>
        </w:rPr>
        <w:t>przewidywało</w:t>
      </w:r>
      <w:r>
        <w:rPr>
          <w:i/>
          <w:spacing w:val="-1"/>
          <w:sz w:val="24"/>
        </w:rPr>
        <w:t> </w:t>
      </w:r>
      <w:r>
        <w:rPr>
          <w:i/>
          <w:sz w:val="24"/>
        </w:rPr>
        <w:t>i</w:t>
      </w:r>
      <w:r>
        <w:rPr>
          <w:i/>
          <w:spacing w:val="-3"/>
          <w:sz w:val="24"/>
        </w:rPr>
        <w:t> </w:t>
      </w:r>
      <w:r>
        <w:rPr>
          <w:i/>
          <w:sz w:val="24"/>
        </w:rPr>
        <w:t>reglamentowało</w:t>
      </w:r>
      <w:r>
        <w:rPr>
          <w:i/>
          <w:spacing w:val="-1"/>
          <w:sz w:val="24"/>
        </w:rPr>
        <w:t> </w:t>
      </w:r>
      <w:r>
        <w:rPr>
          <w:i/>
          <w:sz w:val="24"/>
        </w:rPr>
        <w:t>(lecz</w:t>
      </w:r>
      <w:r>
        <w:rPr>
          <w:i/>
          <w:spacing w:val="-1"/>
          <w:sz w:val="24"/>
        </w:rPr>
        <w:t> </w:t>
      </w:r>
      <w:r>
        <w:rPr>
          <w:i/>
          <w:sz w:val="24"/>
        </w:rPr>
        <w:t>nie</w:t>
      </w:r>
      <w:r>
        <w:rPr>
          <w:i/>
          <w:spacing w:val="-3"/>
          <w:sz w:val="24"/>
        </w:rPr>
        <w:t> </w:t>
      </w:r>
      <w:r>
        <w:rPr>
          <w:i/>
          <w:sz w:val="24"/>
        </w:rPr>
        <w:t>zakazywało)</w:t>
      </w:r>
      <w:r>
        <w:rPr>
          <w:i/>
          <w:spacing w:val="-1"/>
          <w:sz w:val="24"/>
        </w:rPr>
        <w:t> </w:t>
      </w:r>
      <w:r>
        <w:rPr>
          <w:i/>
          <w:sz w:val="24"/>
        </w:rPr>
        <w:t>lokalizowanie</w:t>
      </w:r>
      <w:r>
        <w:rPr>
          <w:i/>
          <w:spacing w:val="-1"/>
          <w:sz w:val="24"/>
        </w:rPr>
        <w:t> </w:t>
      </w:r>
      <w:r>
        <w:rPr>
          <w:i/>
          <w:sz w:val="24"/>
        </w:rPr>
        <w:t>w</w:t>
      </w:r>
      <w:r>
        <w:rPr>
          <w:i/>
          <w:spacing w:val="-3"/>
          <w:sz w:val="24"/>
        </w:rPr>
        <w:t> </w:t>
      </w:r>
      <w:r>
        <w:rPr>
          <w:i/>
          <w:sz w:val="24"/>
        </w:rPr>
        <w:t>tym obszarze nowej zabudowy.</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Zgodnie</w:t>
      </w:r>
      <w:r>
        <w:rPr>
          <w:spacing w:val="40"/>
        </w:rPr>
        <w:t> </w:t>
      </w:r>
      <w:r>
        <w:rPr/>
        <w:t>z</w:t>
      </w:r>
      <w:r>
        <w:rPr>
          <w:spacing w:val="-1"/>
        </w:rPr>
        <w:t> </w:t>
      </w:r>
      <w:r>
        <w:rPr/>
        <w:t>ustawą</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2"/>
        </w:rPr>
        <w:t> </w:t>
      </w:r>
      <w:r>
        <w:rPr/>
        <w:t>zagospodarowaniu przestrzennym plany miejscowe sporządzane są w</w:t>
      </w:r>
      <w:r>
        <w:rPr>
          <w:spacing w:val="-3"/>
        </w:rPr>
        <w:t> </w:t>
      </w:r>
      <w:r>
        <w:rPr/>
        <w:t>zgodności z</w:t>
      </w:r>
      <w:r>
        <w:rPr>
          <w:spacing w:val="-2"/>
        </w:rPr>
        <w:t> </w:t>
      </w:r>
      <w:r>
        <w:rPr/>
        <w:t>obowiązującym studium oraz z przepisami odrębnymi, odnoszącymi się do obszaru objętego planem.</w:t>
      </w:r>
    </w:p>
    <w:p>
      <w:pPr>
        <w:pStyle w:val="BodyText"/>
        <w:ind w:right="614" w:firstLine="227"/>
      </w:pPr>
      <w:r>
        <w:rPr/>
        <w:t>Zgodnie z</w:t>
      </w:r>
      <w:r>
        <w:rPr>
          <w:spacing w:val="-3"/>
        </w:rPr>
        <w:t> </w:t>
      </w:r>
      <w:r>
        <w:rPr/>
        <w:t>obowiązującym Studium tereny oznaczone w</w:t>
      </w:r>
      <w:r>
        <w:rPr>
          <w:spacing w:val="-4"/>
        </w:rPr>
        <w:t> </w:t>
      </w:r>
      <w:r>
        <w:rPr/>
        <w:t>projekcie planu symbolem 1ZD znajdują się w</w:t>
      </w:r>
      <w:r>
        <w:rPr>
          <w:spacing w:val="-3"/>
        </w:rPr>
        <w:t> </w:t>
      </w:r>
      <w:r>
        <w:rPr/>
        <w:t>strefie terenów ogrodów działkowych (D). Są to obszary wyłączone spod zabudowy, tereny zieleni użytkowane jako rodzinne ogrody działkowe spełniające funkcję wypoczynkową i</w:t>
      </w:r>
      <w:r>
        <w:rPr>
          <w:spacing w:val="-2"/>
        </w:rPr>
        <w:t> </w:t>
      </w:r>
      <w:r>
        <w:rPr/>
        <w:t>rekreacyjną, dla których sposób zagospodarowania określają przepisy odrębne z zakresu rodzinnych ogrodów działkowych.</w:t>
      </w:r>
    </w:p>
    <w:p>
      <w:pPr>
        <w:pStyle w:val="BodyText"/>
        <w:ind w:right="613" w:firstLine="227"/>
      </w:pPr>
      <w:r>
        <w:rPr/>
        <w:t>Działki położone przy ul. Lisiej i</w:t>
      </w:r>
      <w:r>
        <w:rPr>
          <w:spacing w:val="-2"/>
        </w:rPr>
        <w:t> </w:t>
      </w:r>
      <w:r>
        <w:rPr/>
        <w:t>Wycieczkowej w</w:t>
      </w:r>
      <w:r>
        <w:rPr>
          <w:spacing w:val="-3"/>
        </w:rPr>
        <w:t> </w:t>
      </w:r>
      <w:r>
        <w:rPr/>
        <w:t>Łodzi, zgodnie z</w:t>
      </w:r>
      <w:r>
        <w:rPr>
          <w:spacing w:val="-2"/>
        </w:rPr>
        <w:t> </w:t>
      </w:r>
      <w:r>
        <w:rPr/>
        <w:t>obowiązującym Studium uwarunkowań i</w:t>
      </w:r>
      <w:r>
        <w:rPr>
          <w:spacing w:val="-2"/>
        </w:rPr>
        <w:t> </w:t>
      </w:r>
      <w:r>
        <w:rPr/>
        <w:t>kierunków zagospodarowania przestrzennego miasta Łodzi zatwierdzonym</w:t>
      </w:r>
      <w:r>
        <w:rPr>
          <w:spacing w:val="80"/>
        </w:rPr>
        <w:t> </w:t>
      </w:r>
      <w:r>
        <w:rPr/>
        <w:t>uchwałą</w:t>
      </w:r>
      <w:r>
        <w:rPr>
          <w:spacing w:val="80"/>
        </w:rPr>
        <w:t> </w:t>
      </w:r>
      <w:r>
        <w:rPr/>
        <w:t>Nr</w:t>
      </w:r>
      <w:r>
        <w:rPr>
          <w:spacing w:val="80"/>
        </w:rPr>
        <w:t> </w:t>
      </w:r>
      <w:r>
        <w:rPr/>
        <w:t>LXIX/1753/18</w:t>
      </w:r>
      <w:r>
        <w:rPr>
          <w:spacing w:val="80"/>
        </w:rPr>
        <w:t> </w:t>
      </w:r>
      <w:r>
        <w:rPr/>
        <w:t>z</w:t>
      </w:r>
      <w:r>
        <w:rPr>
          <w:spacing w:val="-1"/>
        </w:rPr>
        <w:t> </w:t>
      </w:r>
      <w:r>
        <w:rPr/>
        <w:t>dnia</w:t>
      </w:r>
      <w:r>
        <w:rPr>
          <w:spacing w:val="80"/>
        </w:rPr>
        <w:t> </w:t>
      </w:r>
      <w:r>
        <w:rPr/>
        <w:t>28</w:t>
      </w:r>
      <w:r>
        <w:rPr>
          <w:spacing w:val="-1"/>
        </w:rPr>
        <w:t> </w:t>
      </w:r>
      <w:r>
        <w:rPr/>
        <w:t>marca</w:t>
      </w:r>
      <w:r>
        <w:rPr>
          <w:spacing w:val="80"/>
        </w:rPr>
        <w:t> </w:t>
      </w:r>
      <w:r>
        <w:rPr/>
        <w:t>2018</w:t>
      </w:r>
      <w:r>
        <w:rPr>
          <w:spacing w:val="-1"/>
        </w:rPr>
        <w:t> </w:t>
      </w:r>
      <w:r>
        <w:rPr/>
        <w:t>r.</w:t>
      </w:r>
      <w:r>
        <w:rPr>
          <w:spacing w:val="80"/>
        </w:rPr>
        <w:t> </w:t>
      </w:r>
      <w:r>
        <w:rPr/>
        <w:t>Rady</w:t>
      </w:r>
      <w:r>
        <w:rPr>
          <w:spacing w:val="80"/>
        </w:rPr>
        <w:t> </w:t>
      </w:r>
      <w:r>
        <w:rPr/>
        <w:t>Miejskiej w</w:t>
      </w:r>
      <w:r>
        <w:rPr>
          <w:spacing w:val="-2"/>
        </w:rPr>
        <w:t> </w:t>
      </w:r>
      <w:r>
        <w:rPr/>
        <w:t>Łodzi</w:t>
      </w:r>
      <w:r>
        <w:rPr>
          <w:spacing w:val="40"/>
        </w:rPr>
        <w:t>  </w:t>
      </w:r>
      <w:r>
        <w:rPr/>
        <w:t>zmienionym</w:t>
      </w:r>
      <w:r>
        <w:rPr>
          <w:spacing w:val="40"/>
        </w:rPr>
        <w:t>  </w:t>
      </w:r>
      <w:r>
        <w:rPr/>
        <w:t>uchwałami</w:t>
      </w:r>
      <w:r>
        <w:rPr>
          <w:spacing w:val="40"/>
        </w:rPr>
        <w:t>  </w:t>
      </w:r>
      <w:r>
        <w:rPr/>
        <w:t>Rady</w:t>
      </w:r>
      <w:r>
        <w:rPr>
          <w:spacing w:val="40"/>
        </w:rPr>
        <w:t>  </w:t>
      </w:r>
      <w:r>
        <w:rPr/>
        <w:t>Miejskiej</w:t>
      </w:r>
      <w:r>
        <w:rPr>
          <w:spacing w:val="40"/>
        </w:rPr>
        <w:t>  </w:t>
      </w:r>
      <w:r>
        <w:rPr/>
        <w:t>w</w:t>
      </w:r>
      <w:r>
        <w:rPr>
          <w:spacing w:val="-2"/>
        </w:rPr>
        <w:t> </w:t>
      </w:r>
      <w:r>
        <w:rPr/>
        <w:t>Łodzi</w:t>
      </w:r>
      <w:r>
        <w:rPr>
          <w:spacing w:val="40"/>
        </w:rPr>
        <w:t>  </w:t>
      </w:r>
      <w:r>
        <w:rPr/>
        <w:t>Nr</w:t>
      </w:r>
      <w:r>
        <w:rPr>
          <w:spacing w:val="40"/>
        </w:rPr>
        <w:t>  </w:t>
      </w:r>
      <w:r>
        <w:rPr/>
        <w:t>VI/215/19</w:t>
      </w:r>
      <w:r>
        <w:rPr>
          <w:spacing w:val="40"/>
        </w:rPr>
        <w:t>  </w:t>
      </w:r>
      <w:r>
        <w:rPr/>
        <w:t>z</w:t>
      </w:r>
      <w:r>
        <w:rPr>
          <w:spacing w:val="-1"/>
        </w:rPr>
        <w:t> </w:t>
      </w:r>
      <w:r>
        <w:rPr/>
        <w:t>dnia 6</w:t>
      </w:r>
      <w:r>
        <w:rPr>
          <w:spacing w:val="-1"/>
        </w:rPr>
        <w:t> </w:t>
      </w:r>
      <w:r>
        <w:rPr/>
        <w:t>marca</w:t>
      </w:r>
      <w:r>
        <w:rPr>
          <w:spacing w:val="-2"/>
        </w:rPr>
        <w:t> </w:t>
      </w:r>
      <w:r>
        <w:rPr/>
        <w:t>2019</w:t>
      </w:r>
      <w:r>
        <w:rPr>
          <w:spacing w:val="-1"/>
        </w:rPr>
        <w:t> </w:t>
      </w:r>
      <w:r>
        <w:rPr/>
        <w:t>r.</w:t>
      </w:r>
      <w:r>
        <w:rPr>
          <w:spacing w:val="40"/>
        </w:rPr>
        <w:t> </w:t>
      </w:r>
      <w:r>
        <w:rPr/>
        <w:t>oraz</w:t>
      </w:r>
      <w:r>
        <w:rPr>
          <w:spacing w:val="40"/>
        </w:rPr>
        <w:t> </w:t>
      </w:r>
      <w:r>
        <w:rPr/>
        <w:t>Nr</w:t>
      </w:r>
      <w:r>
        <w:rPr>
          <w:spacing w:val="40"/>
        </w:rPr>
        <w:t> </w:t>
      </w:r>
      <w:r>
        <w:rPr/>
        <w:t>LII/1605/21</w:t>
      </w:r>
      <w:r>
        <w:rPr>
          <w:spacing w:val="40"/>
        </w:rPr>
        <w:t> </w:t>
      </w:r>
      <w:r>
        <w:rPr/>
        <w:t>z</w:t>
      </w:r>
      <w:r>
        <w:rPr>
          <w:spacing w:val="-1"/>
        </w:rPr>
        <w:t> </w:t>
      </w:r>
      <w:r>
        <w:rPr/>
        <w:t>dnia</w:t>
      </w:r>
      <w:r>
        <w:rPr>
          <w:spacing w:val="40"/>
        </w:rPr>
        <w:t> </w:t>
      </w:r>
      <w:r>
        <w:rPr/>
        <w:t>22</w:t>
      </w:r>
      <w:r>
        <w:rPr>
          <w:spacing w:val="-1"/>
        </w:rPr>
        <w:t> </w:t>
      </w:r>
      <w:r>
        <w:rPr/>
        <w:t>grudnia</w:t>
      </w:r>
      <w:r>
        <w:rPr>
          <w:spacing w:val="-1"/>
        </w:rPr>
        <w:t> </w:t>
      </w:r>
      <w:r>
        <w:rPr/>
        <w:t>2021</w:t>
      </w:r>
      <w:r>
        <w:rPr>
          <w:spacing w:val="-1"/>
        </w:rPr>
        <w:t> </w:t>
      </w:r>
      <w:r>
        <w:rPr/>
        <w:t>r.,</w:t>
      </w:r>
      <w:r>
        <w:rPr>
          <w:spacing w:val="40"/>
        </w:rPr>
        <w:t> </w:t>
      </w:r>
      <w:r>
        <w:rPr/>
        <w:t>znajdują</w:t>
      </w:r>
      <w:r>
        <w:rPr>
          <w:spacing w:val="40"/>
        </w:rPr>
        <w:t> </w:t>
      </w:r>
      <w:r>
        <w:rPr/>
        <w:t>się</w:t>
      </w:r>
      <w:r>
        <w:rPr>
          <w:spacing w:val="40"/>
        </w:rPr>
        <w:t> </w:t>
      </w:r>
      <w:r>
        <w:rPr/>
        <w:t>w</w:t>
      </w:r>
      <w:r>
        <w:rPr>
          <w:spacing w:val="-2"/>
        </w:rPr>
        <w:t> </w:t>
      </w:r>
      <w:r>
        <w:rPr/>
        <w:t>strefie terenów wyłączonych spod zabudowy, terenów aktywnych przyrodniczo (O). Tereny aktywne przyrodniczo obejmują obszary kluczowe dla systemu przyrodniczego Miasta, obszary położone peryferyjnie i</w:t>
      </w:r>
      <w:r>
        <w:rPr>
          <w:spacing w:val="-2"/>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spacing w:after="0"/>
        <w:sectPr>
          <w:pgSz w:w="11910" w:h="16840"/>
          <w:pgMar w:header="0" w:footer="462" w:top="1320" w:bottom="660" w:left="1200" w:right="800"/>
        </w:sectPr>
      </w:pPr>
    </w:p>
    <w:p>
      <w:pPr>
        <w:pStyle w:val="BodyText"/>
        <w:spacing w:before="79"/>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3" w:firstLine="227"/>
      </w:pPr>
      <w:r>
        <w:rPr/>
        <w:t>Zgodnie z</w:t>
      </w:r>
      <w:r>
        <w:rPr>
          <w:spacing w:val="-2"/>
        </w:rPr>
        <w:t> </w:t>
      </w:r>
      <w:r>
        <w:rPr/>
        <w:t>zasadami ochrony określonymi w</w:t>
      </w:r>
      <w:r>
        <w:rPr>
          <w:spacing w:val="-3"/>
        </w:rPr>
        <w:t> </w:t>
      </w:r>
      <w:r>
        <w:rPr/>
        <w:t>planie ochrony Parku Krajobrazowego Wzniesień Łódzkich nieruchomości położone przy ulicy Lisiej i</w:t>
      </w:r>
      <w:r>
        <w:rPr>
          <w:spacing w:val="-2"/>
        </w:rPr>
        <w:t> </w:t>
      </w:r>
      <w:r>
        <w:rPr/>
        <w:t>Wycieczkowej w</w:t>
      </w:r>
      <w:r>
        <w:rPr>
          <w:spacing w:val="-3"/>
        </w:rPr>
        <w:t> </w:t>
      </w:r>
      <w:r>
        <w:rPr/>
        <w:t>Łodzi znajdują</w:t>
      </w:r>
      <w:r>
        <w:rPr>
          <w:spacing w:val="80"/>
          <w:w w:val="150"/>
        </w:rPr>
        <w:t> </w:t>
      </w:r>
      <w:r>
        <w:rPr/>
        <w:t>się</w:t>
      </w:r>
      <w:r>
        <w:rPr>
          <w:spacing w:val="80"/>
          <w:w w:val="150"/>
        </w:rPr>
        <w:t> </w:t>
      </w:r>
      <w:r>
        <w:rPr/>
        <w:t>w</w:t>
      </w:r>
      <w:r>
        <w:rPr>
          <w:spacing w:val="-3"/>
        </w:rPr>
        <w:t> </w:t>
      </w:r>
      <w:r>
        <w:rPr/>
        <w:t>obszarze</w:t>
      </w:r>
      <w:r>
        <w:rPr>
          <w:spacing w:val="80"/>
          <w:w w:val="150"/>
        </w:rPr>
        <w:t> </w:t>
      </w:r>
      <w:r>
        <w:rPr/>
        <w:t>oznaczonym</w:t>
      </w:r>
      <w:r>
        <w:rPr>
          <w:spacing w:val="80"/>
          <w:w w:val="150"/>
        </w:rPr>
        <w:t> </w:t>
      </w:r>
      <w:r>
        <w:rPr/>
        <w:t>symbolem</w:t>
      </w:r>
      <w:r>
        <w:rPr>
          <w:spacing w:val="80"/>
          <w:w w:val="150"/>
        </w:rPr>
        <w:t> </w:t>
      </w:r>
      <w:r>
        <w:rPr/>
        <w:t>Ł.1.8</w:t>
      </w:r>
      <w:r>
        <w:rPr>
          <w:spacing w:val="80"/>
          <w:w w:val="150"/>
        </w:rPr>
        <w:t> </w:t>
      </w:r>
      <w:r>
        <w:rPr/>
        <w:t>obejmującym</w:t>
      </w:r>
      <w:r>
        <w:rPr>
          <w:spacing w:val="80"/>
          <w:w w:val="150"/>
        </w:rPr>
        <w:t> </w:t>
      </w:r>
      <w:r>
        <w:rPr/>
        <w:t>dolinę</w:t>
      </w:r>
      <w:r>
        <w:rPr>
          <w:spacing w:val="80"/>
          <w:w w:val="150"/>
        </w:rPr>
        <w:t> </w:t>
      </w:r>
      <w:r>
        <w:rPr/>
        <w:t>Bzury o</w:t>
      </w:r>
      <w:r>
        <w:rPr>
          <w:spacing w:val="-1"/>
        </w:rPr>
        <w:t> </w:t>
      </w:r>
      <w:r>
        <w:rPr/>
        <w:t>wybitnych</w:t>
      </w:r>
      <w:r>
        <w:rPr>
          <w:spacing w:val="40"/>
        </w:rPr>
        <w:t> </w:t>
      </w:r>
      <w:r>
        <w:rPr/>
        <w:t>walorach</w:t>
      </w:r>
      <w:r>
        <w:rPr>
          <w:spacing w:val="40"/>
        </w:rPr>
        <w:t> </w:t>
      </w:r>
      <w:r>
        <w:rPr/>
        <w:t>ekologicznych</w:t>
      </w:r>
      <w:r>
        <w:rPr>
          <w:spacing w:val="40"/>
        </w:rPr>
        <w:t> </w:t>
      </w:r>
      <w:r>
        <w:rPr/>
        <w:t>i</w:t>
      </w:r>
      <w:r>
        <w:rPr>
          <w:spacing w:val="-1"/>
        </w:rPr>
        <w:t> </w:t>
      </w:r>
      <w:r>
        <w:rPr/>
        <w:t>krajobrazowych</w:t>
      </w:r>
      <w:r>
        <w:rPr>
          <w:spacing w:val="40"/>
        </w:rPr>
        <w:t> </w:t>
      </w:r>
      <w:r>
        <w:rPr/>
        <w:t>na</w:t>
      </w:r>
      <w:r>
        <w:rPr>
          <w:spacing w:val="40"/>
        </w:rPr>
        <w:t> </w:t>
      </w:r>
      <w:r>
        <w:rPr/>
        <w:t>przedpolu</w:t>
      </w:r>
      <w:r>
        <w:rPr>
          <w:spacing w:val="40"/>
        </w:rPr>
        <w:t> </w:t>
      </w:r>
      <w:r>
        <w:rPr/>
        <w:t>Lasu Łagiewnickiego.</w:t>
      </w:r>
      <w:r>
        <w:rPr>
          <w:spacing w:val="59"/>
        </w:rPr>
        <w:t>  </w:t>
      </w:r>
      <w:r>
        <w:rPr/>
        <w:t>W</w:t>
      </w:r>
      <w:r>
        <w:rPr>
          <w:spacing w:val="-1"/>
        </w:rPr>
        <w:t> </w:t>
      </w:r>
      <w:r>
        <w:rPr/>
        <w:t>tym</w:t>
      </w:r>
      <w:r>
        <w:rPr>
          <w:spacing w:val="59"/>
        </w:rPr>
        <w:t>  </w:t>
      </w:r>
      <w:r>
        <w:rPr/>
        <w:t>obszarze</w:t>
      </w:r>
      <w:r>
        <w:rPr>
          <w:spacing w:val="59"/>
        </w:rPr>
        <w:t>  </w:t>
      </w:r>
      <w:r>
        <w:rPr/>
        <w:t>obowiązuje</w:t>
      </w:r>
      <w:r>
        <w:rPr>
          <w:spacing w:val="59"/>
        </w:rPr>
        <w:t>  </w:t>
      </w:r>
      <w:r>
        <w:rPr/>
        <w:t>strefa</w:t>
      </w:r>
      <w:r>
        <w:rPr>
          <w:spacing w:val="59"/>
        </w:rPr>
        <w:t>  </w:t>
      </w:r>
      <w:r>
        <w:rPr/>
        <w:t>S–V,</w:t>
      </w:r>
      <w:r>
        <w:rPr>
          <w:spacing w:val="59"/>
        </w:rPr>
        <w:t>  </w:t>
      </w:r>
      <w:r>
        <w:rPr/>
        <w:t>obejmująca</w:t>
      </w:r>
      <w:r>
        <w:rPr>
          <w:spacing w:val="59"/>
        </w:rPr>
        <w:t>  </w:t>
      </w:r>
      <w:r>
        <w:rPr/>
        <w:t>obszary o</w:t>
      </w:r>
      <w:r>
        <w:rPr>
          <w:spacing w:val="-1"/>
        </w:rPr>
        <w:t> </w:t>
      </w:r>
      <w:r>
        <w:rPr/>
        <w:t>specjalnych</w:t>
      </w:r>
      <w:r>
        <w:rPr>
          <w:spacing w:val="40"/>
        </w:rPr>
        <w:t> </w:t>
      </w:r>
      <w:r>
        <w:rPr/>
        <w:t>indywidualnych</w:t>
      </w:r>
      <w:r>
        <w:rPr>
          <w:spacing w:val="40"/>
        </w:rPr>
        <w:t> </w:t>
      </w:r>
      <w:r>
        <w:rPr/>
        <w:t>działaniach</w:t>
      </w:r>
      <w:r>
        <w:rPr>
          <w:spacing w:val="40"/>
        </w:rPr>
        <w:t> </w:t>
      </w:r>
      <w:r>
        <w:rPr/>
        <w:t>ochronnych</w:t>
      </w:r>
      <w:r>
        <w:rPr>
          <w:spacing w:val="40"/>
        </w:rPr>
        <w:t> </w:t>
      </w:r>
      <w:r>
        <w:rPr/>
        <w:t>z</w:t>
      </w:r>
      <w:r>
        <w:rPr>
          <w:spacing w:val="-2"/>
        </w:rPr>
        <w:t> </w:t>
      </w:r>
      <w:r>
        <w:rPr/>
        <w:t>zakazem</w:t>
      </w:r>
      <w:r>
        <w:rPr>
          <w:spacing w:val="40"/>
        </w:rPr>
        <w:t> </w:t>
      </w:r>
      <w:r>
        <w:rPr/>
        <w:t>lokalizacji </w:t>
      </w:r>
      <w:r>
        <w:rPr>
          <w:spacing w:val="-2"/>
        </w:rPr>
        <w:t>budownictwa.</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istniejących. Projekt planu ustala dla istniejącej na tych terenach zabudowy mieszkaniowej katalog</w:t>
      </w:r>
      <w:r>
        <w:rPr>
          <w:spacing w:val="57"/>
        </w:rPr>
        <w:t>  </w:t>
      </w:r>
      <w:r>
        <w:rPr/>
        <w:t>możliwych</w:t>
      </w:r>
      <w:r>
        <w:rPr>
          <w:spacing w:val="57"/>
        </w:rPr>
        <w:t>  </w:t>
      </w:r>
      <w:r>
        <w:rPr/>
        <w:t>działań</w:t>
      </w:r>
      <w:r>
        <w:rPr>
          <w:spacing w:val="57"/>
        </w:rPr>
        <w:t>  </w:t>
      </w:r>
      <w:r>
        <w:rPr/>
        <w:t>budowlanych,</w:t>
      </w:r>
      <w:r>
        <w:rPr>
          <w:spacing w:val="57"/>
        </w:rPr>
        <w:t>  </w:t>
      </w:r>
      <w:r>
        <w:rPr/>
        <w:t>tj.:</w:t>
      </w:r>
      <w:r>
        <w:rPr>
          <w:spacing w:val="57"/>
        </w:rPr>
        <w:t>  </w:t>
      </w:r>
      <w:r>
        <w:rPr/>
        <w:t>remont,</w:t>
      </w:r>
      <w:r>
        <w:rPr>
          <w:spacing w:val="57"/>
        </w:rPr>
        <w:t>  </w:t>
      </w:r>
      <w:r>
        <w:rPr/>
        <w:t>przebudowa,</w:t>
      </w:r>
      <w:r>
        <w:rPr>
          <w:spacing w:val="57"/>
        </w:rPr>
        <w:t>  </w:t>
      </w:r>
      <w:r>
        <w:rPr/>
        <w:t>rozbudowa i</w:t>
      </w:r>
      <w:r>
        <w:rPr>
          <w:spacing w:val="-2"/>
        </w:rPr>
        <w:t> </w:t>
      </w:r>
      <w:r>
        <w:rPr/>
        <w:t>nadbudowa z</w:t>
      </w:r>
      <w:r>
        <w:rPr>
          <w:spacing w:val="-2"/>
        </w:rPr>
        <w:t> </w:t>
      </w:r>
      <w:r>
        <w:rPr/>
        <w:t>określeniem maksymalnej powierzchni zabudowy oraz wysokości istniejących budynków mieszkalnych oraz obiektów gospodarczych i</w:t>
      </w:r>
      <w:r>
        <w:rPr>
          <w:spacing w:val="-3"/>
        </w:rPr>
        <w:t> </w:t>
      </w:r>
      <w:r>
        <w:rPr/>
        <w:t>garaży. Przy czym, zgodnie</w:t>
      </w:r>
      <w:r>
        <w:rPr>
          <w:spacing w:val="40"/>
        </w:rPr>
        <w:t> </w:t>
      </w:r>
      <w:r>
        <w:rPr/>
        <w:t>z</w:t>
      </w:r>
      <w:r>
        <w:rPr>
          <w:spacing w:val="-2"/>
        </w:rPr>
        <w:t> </w:t>
      </w:r>
      <w:r>
        <w:rPr/>
        <w:t>§</w:t>
      </w:r>
      <w:r>
        <w:rPr>
          <w:spacing w:val="-2"/>
        </w:rPr>
        <w:t> </w:t>
      </w:r>
      <w:r>
        <w:rPr/>
        <w:t>4</w:t>
      </w:r>
      <w:r>
        <w:rPr>
          <w:spacing w:val="40"/>
        </w:rPr>
        <w:t> </w:t>
      </w:r>
      <w:r>
        <w:rPr/>
        <w:t>ust.</w:t>
      </w:r>
      <w:r>
        <w:rPr>
          <w:spacing w:val="-2"/>
        </w:rPr>
        <w:t> </w:t>
      </w:r>
      <w:r>
        <w:rPr/>
        <w:t>1</w:t>
      </w:r>
      <w:r>
        <w:rPr>
          <w:spacing w:val="-2"/>
        </w:rPr>
        <w:t> </w:t>
      </w:r>
      <w:r>
        <w:rPr/>
        <w:t>pkt.</w:t>
      </w:r>
      <w:r>
        <w:rPr>
          <w:spacing w:val="-2"/>
        </w:rPr>
        <w:t> </w:t>
      </w:r>
      <w:r>
        <w:rPr/>
        <w:t>16</w:t>
      </w:r>
      <w:r>
        <w:rPr>
          <w:spacing w:val="-2"/>
        </w:rPr>
        <w:t> </w:t>
      </w:r>
      <w:r>
        <w:rPr/>
        <w:t>projektu</w:t>
      </w:r>
      <w:r>
        <w:rPr>
          <w:spacing w:val="40"/>
        </w:rPr>
        <w:t> </w:t>
      </w:r>
      <w:r>
        <w:rPr/>
        <w:t>planu</w:t>
      </w:r>
      <w:r>
        <w:rPr>
          <w:spacing w:val="40"/>
        </w:rPr>
        <w:t> </w:t>
      </w:r>
      <w:r>
        <w:rPr/>
        <w:t>poprzez</w:t>
      </w:r>
      <w:r>
        <w:rPr>
          <w:spacing w:val="40"/>
        </w:rPr>
        <w:t> </w:t>
      </w:r>
      <w:r>
        <w:rPr/>
        <w:t>zabudowę</w:t>
      </w:r>
      <w:r>
        <w:rPr>
          <w:spacing w:val="40"/>
        </w:rPr>
        <w:t> </w:t>
      </w:r>
      <w:r>
        <w:rPr/>
        <w:t>istniejącą</w:t>
      </w:r>
      <w:r>
        <w:rPr>
          <w:spacing w:val="40"/>
        </w:rPr>
        <w:t> </w:t>
      </w:r>
      <w:r>
        <w:rPr/>
        <w:t>rozumie</w:t>
      </w:r>
      <w:r>
        <w:rPr>
          <w:spacing w:val="40"/>
        </w:rPr>
        <w:t> </w:t>
      </w:r>
      <w:r>
        <w:rPr/>
        <w:t>się budynki istniejące lub w</w:t>
      </w:r>
      <w:r>
        <w:rPr>
          <w:spacing w:val="-3"/>
        </w:rPr>
        <w:t> </w:t>
      </w:r>
      <w:r>
        <w:rPr/>
        <w:t>trakcie realizacji w</w:t>
      </w:r>
      <w:r>
        <w:rPr>
          <w:spacing w:val="-3"/>
        </w:rPr>
        <w:t> </w:t>
      </w:r>
      <w:r>
        <w:rPr/>
        <w:t>dniu wejścia w</w:t>
      </w:r>
      <w:r>
        <w:rPr>
          <w:spacing w:val="-3"/>
        </w:rPr>
        <w:t> </w:t>
      </w:r>
      <w:r>
        <w:rPr/>
        <w:t>życie planu, a</w:t>
      </w:r>
      <w:r>
        <w:rPr>
          <w:spacing w:val="-2"/>
        </w:rPr>
        <w:t> </w:t>
      </w:r>
      <w:r>
        <w:rPr/>
        <w:t>także budynki posiadające w</w:t>
      </w:r>
      <w:r>
        <w:rPr>
          <w:spacing w:val="-4"/>
        </w:rPr>
        <w:t> </w:t>
      </w:r>
      <w:r>
        <w:rPr/>
        <w:t>tej dacie prawo do realizacji na podstawie ostatecznej decyzji o</w:t>
      </w:r>
      <w:r>
        <w:rPr>
          <w:spacing w:val="-3"/>
        </w:rPr>
        <w:t> </w:t>
      </w:r>
      <w:r>
        <w:rPr/>
        <w:t>pozwoleniu na budowę lub zgłoszenia, o</w:t>
      </w:r>
      <w:r>
        <w:rPr>
          <w:spacing w:val="-1"/>
        </w:rPr>
        <w:t> </w:t>
      </w:r>
      <w:r>
        <w:rPr/>
        <w:t>których mowa w</w:t>
      </w:r>
      <w:r>
        <w:rPr>
          <w:spacing w:val="-2"/>
        </w:rPr>
        <w:t> </w:t>
      </w:r>
      <w:r>
        <w:rPr/>
        <w:t>przepisach odrębnych z</w:t>
      </w:r>
      <w:r>
        <w:rPr>
          <w:spacing w:val="-2"/>
        </w:rPr>
        <w:t> </w:t>
      </w:r>
      <w:r>
        <w:rPr/>
        <w:t>zakresu </w:t>
      </w:r>
      <w:r>
        <w:rPr>
          <w:spacing w:val="-2"/>
        </w:rPr>
        <w:t>budownictwa.</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pStyle w:val="BodyText"/>
        <w:ind w:right="614" w:firstLine="227"/>
      </w:pPr>
      <w:r>
        <w:rPr/>
        <w:t>Uwaga dotycząca postulowanego odstąpienia od sporządzenia miejscowego planu zagospodarowania przestrzennego oraz odstąpienia od zakazu lokalizacji nowych budynków nie</w:t>
      </w:r>
      <w:r>
        <w:rPr>
          <w:spacing w:val="-2"/>
        </w:rPr>
        <w:t> </w:t>
      </w:r>
      <w:r>
        <w:rPr/>
        <w:t>może zostać uwzględniona, ponieważ jest to w</w:t>
      </w:r>
      <w:r>
        <w:rPr>
          <w:spacing w:val="-2"/>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17</w:t>
      </w:r>
    </w:p>
    <w:p>
      <w:pPr>
        <w:pStyle w:val="BodyText"/>
        <w:ind w:left="726"/>
      </w:pPr>
      <w:r>
        <w:rPr/>
        <w:t>−wpłynęła</w:t>
      </w:r>
      <w:r>
        <w:rPr>
          <w:spacing w:val="-1"/>
        </w:rPr>
        <w:t> </w:t>
      </w:r>
      <w:r>
        <w:rPr/>
        <w:t>3 stycznia 2022 r.</w:t>
      </w:r>
      <w:r>
        <w:rPr>
          <w:spacing w:val="-1"/>
        </w:rPr>
        <w:t> </w:t>
      </w:r>
      <w:r>
        <w:rPr/>
        <w:t>( data</w:t>
      </w:r>
      <w:r>
        <w:rPr>
          <w:spacing w:val="-1"/>
        </w:rPr>
        <w:t> </w:t>
      </w:r>
      <w:r>
        <w:rPr/>
        <w:t>nadania 31.12.2021 </w:t>
      </w:r>
      <w:r>
        <w:rPr>
          <w:spacing w:val="-4"/>
        </w:rPr>
        <w:t>r.),</w:t>
      </w:r>
    </w:p>
    <w:p>
      <w:pPr>
        <w:pStyle w:val="BodyText"/>
        <w:ind w:left="726"/>
      </w:pPr>
      <w:r>
        <w:rPr/>
        <w:t>−złożona</w:t>
      </w:r>
      <w:r>
        <w:rPr>
          <w:spacing w:val="-2"/>
        </w:rPr>
        <w:t> </w:t>
      </w:r>
      <w:r>
        <w:rPr/>
        <w:t>przez</w:t>
      </w:r>
      <w:r>
        <w:rPr>
          <w:spacing w:val="-2"/>
        </w:rPr>
        <w:t> </w:t>
      </w:r>
      <w:r>
        <w:rPr/>
        <w:t>Panią</w:t>
      </w:r>
      <w:r>
        <w:rPr>
          <w:spacing w:val="-2"/>
        </w:rPr>
        <w:t> </w:t>
      </w:r>
      <w:r>
        <w:rPr/>
        <w:t>A.</w:t>
      </w:r>
      <w:r>
        <w:rPr>
          <w:spacing w:val="-2"/>
        </w:rPr>
        <w:t> </w:t>
      </w:r>
      <w:r>
        <w:rPr>
          <w:spacing w:val="-5"/>
        </w:rPr>
        <w:t>K.,</w:t>
      </w:r>
    </w:p>
    <w:p>
      <w:pPr>
        <w:pStyle w:val="BodyText"/>
        <w:ind w:left="726"/>
      </w:pPr>
      <w:r>
        <w:rPr/>
        <w:t>−dotyczy</w:t>
      </w:r>
      <w:r>
        <w:rPr>
          <w:spacing w:val="-1"/>
        </w:rPr>
        <w:t> </w:t>
      </w:r>
      <w:r>
        <w:rPr/>
        <w:t>działek</w:t>
      </w:r>
      <w:r>
        <w:rPr>
          <w:spacing w:val="-1"/>
        </w:rPr>
        <w:t> </w:t>
      </w:r>
      <w:r>
        <w:rPr/>
        <w:t>przy</w:t>
      </w:r>
      <w:r>
        <w:rPr>
          <w:spacing w:val="-1"/>
        </w:rPr>
        <w:t> </w:t>
      </w:r>
      <w:r>
        <w:rPr/>
        <w:t>ul.</w:t>
      </w:r>
      <w:r>
        <w:rPr>
          <w:spacing w:val="-1"/>
        </w:rPr>
        <w:t> </w:t>
      </w:r>
      <w:r>
        <w:rPr/>
        <w:t>Wycieczkowej</w:t>
      </w:r>
      <w:r>
        <w:rPr>
          <w:spacing w:val="-1"/>
        </w:rPr>
        <w:t> </w:t>
      </w:r>
      <w:r>
        <w:rPr/>
        <w:t>w</w:t>
      </w:r>
      <w:r>
        <w:rPr>
          <w:spacing w:val="-1"/>
        </w:rPr>
        <w:t> </w:t>
      </w:r>
      <w:r>
        <w:rPr>
          <w:spacing w:val="-2"/>
        </w:rPr>
        <w:t>Łodzi,</w:t>
      </w:r>
    </w:p>
    <w:p>
      <w:pPr>
        <w:pStyle w:val="BodyText"/>
        <w:ind w:right="613" w:firstLine="227"/>
      </w:pPr>
      <w:r>
        <w:rPr/>
        <w:t>−zgodnie z</w:t>
      </w:r>
      <w:r>
        <w:rPr>
          <w:spacing w:val="-3"/>
        </w:rPr>
        <w:t> </w:t>
      </w:r>
      <w:r>
        <w:rPr/>
        <w:t>wyłożonym do publicznego wglądu projektem planu, działki położone przy ul.</w:t>
      </w:r>
      <w:r>
        <w:rPr>
          <w:spacing w:val="-2"/>
        </w:rPr>
        <w:t> </w:t>
      </w:r>
      <w:r>
        <w:rPr/>
        <w:t>Wycieczkowej są przeznaczone na tereny zieleni naturalnej i</w:t>
      </w:r>
      <w:r>
        <w:rPr>
          <w:spacing w:val="-2"/>
        </w:rPr>
        <w:t> </w:t>
      </w:r>
      <w:r>
        <w:rPr/>
        <w:t>wód powierzchniowych (1ZN, 3ZN, 4ZN).</w:t>
      </w:r>
    </w:p>
    <w:p>
      <w:pPr>
        <w:spacing w:before="120"/>
        <w:ind w:left="499" w:right="614" w:firstLine="227"/>
        <w:jc w:val="both"/>
        <w:rPr>
          <w:i/>
          <w:sz w:val="24"/>
        </w:rPr>
      </w:pPr>
      <w:r>
        <w:rPr>
          <w:sz w:val="24"/>
        </w:rPr>
        <w:t>Składająca uwagę wnosi o, cytuję: </w:t>
      </w:r>
      <w:r>
        <w:rPr>
          <w:b/>
          <w:sz w:val="24"/>
        </w:rPr>
        <w:t>- </w:t>
      </w:r>
      <w:r>
        <w:rPr>
          <w:sz w:val="24"/>
        </w:rPr>
        <w:t>„</w:t>
      </w:r>
      <w:r>
        <w:rPr>
          <w:i/>
          <w:sz w:val="24"/>
        </w:rPr>
        <w:t>W treści Studium wskazano, że teren objęty</w:t>
      </w:r>
      <w:r>
        <w:rPr>
          <w:i/>
          <w:sz w:val="24"/>
        </w:rPr>
        <w:t> projektem przedmiotowego planu należy do terenów niezurbanizowanych - </w:t>
      </w:r>
      <w:r>
        <w:rPr>
          <w:i/>
          <w:sz w:val="24"/>
        </w:rPr>
        <w:t>otwartych</w:t>
      </w:r>
      <w:r>
        <w:rPr>
          <w:i/>
          <w:spacing w:val="40"/>
          <w:sz w:val="24"/>
        </w:rPr>
        <w:t> </w:t>
      </w:r>
      <w:r>
        <w:rPr>
          <w:i/>
          <w:sz w:val="24"/>
        </w:rPr>
        <w:t>(lasy, zadrzewienia, grunty rolne) z</w:t>
      </w:r>
      <w:r>
        <w:rPr>
          <w:i/>
          <w:spacing w:val="-4"/>
          <w:sz w:val="24"/>
        </w:rPr>
        <w:t> </w:t>
      </w:r>
      <w:r>
        <w:rPr>
          <w:i/>
          <w:sz w:val="24"/>
        </w:rPr>
        <w:t>zabudową rozproszoną. W</w:t>
      </w:r>
      <w:r>
        <w:rPr>
          <w:i/>
          <w:spacing w:val="-3"/>
          <w:sz w:val="24"/>
        </w:rPr>
        <w:t> </w:t>
      </w:r>
      <w:r>
        <w:rPr>
          <w:i/>
          <w:sz w:val="24"/>
        </w:rPr>
        <w:t>Studium wskazano również (str. 204), że przedmiotowy teren należy do zespołów jednostek o</w:t>
      </w:r>
      <w:r>
        <w:rPr>
          <w:i/>
          <w:spacing w:val="-2"/>
          <w:sz w:val="24"/>
        </w:rPr>
        <w:t> </w:t>
      </w:r>
      <w:r>
        <w:rPr>
          <w:i/>
          <w:sz w:val="24"/>
        </w:rPr>
        <w:t>charakterze miejskim- ekstensywnym. Na str. 205</w:t>
      </w:r>
      <w:r>
        <w:rPr>
          <w:i/>
          <w:spacing w:val="-2"/>
          <w:sz w:val="24"/>
        </w:rPr>
        <w:t> </w:t>
      </w:r>
      <w:r>
        <w:rPr>
          <w:i/>
          <w:sz w:val="24"/>
        </w:rPr>
        <w:t>Studium wskazano, że "w przypadku lokalizacji nowej</w:t>
      </w:r>
      <w:r>
        <w:rPr>
          <w:i/>
          <w:spacing w:val="40"/>
          <w:sz w:val="24"/>
        </w:rPr>
        <w:t> </w:t>
      </w:r>
      <w:r>
        <w:rPr>
          <w:i/>
          <w:sz w:val="24"/>
        </w:rPr>
        <w:t>zabudowy należy zapewnić jej niską intensywność i</w:t>
      </w:r>
      <w:r>
        <w:rPr>
          <w:i/>
          <w:spacing w:val="-3"/>
          <w:sz w:val="24"/>
        </w:rPr>
        <w:t> </w:t>
      </w:r>
      <w:r>
        <w:rPr>
          <w:i/>
          <w:sz w:val="24"/>
        </w:rPr>
        <w:t>wysokość przy zachowaniu dużego udziału powierzchni biologicznie czynnej". Nawet w</w:t>
      </w:r>
      <w:r>
        <w:rPr>
          <w:i/>
          <w:spacing w:val="-2"/>
          <w:sz w:val="24"/>
        </w:rPr>
        <w:t> </w:t>
      </w:r>
      <w:r>
        <w:rPr>
          <w:i/>
          <w:sz w:val="24"/>
        </w:rPr>
        <w:t>przypadku zespołów o</w:t>
      </w:r>
      <w:r>
        <w:rPr>
          <w:i/>
          <w:spacing w:val="-2"/>
          <w:sz w:val="24"/>
        </w:rPr>
        <w:t> </w:t>
      </w:r>
      <w:r>
        <w:rPr>
          <w:i/>
          <w:sz w:val="24"/>
        </w:rPr>
        <w:t>charakterze podmiejskim (str. 205) wskazano, że "w strefie tej rekomenduje się możliwość uruchomienia nowych terenów pod zabudowę wyłącznie jako dopełniających istniejące układy</w:t>
      </w:r>
      <w:r>
        <w:rPr>
          <w:i/>
          <w:spacing w:val="64"/>
          <w:sz w:val="24"/>
        </w:rPr>
        <w:t> </w:t>
      </w:r>
      <w:r>
        <w:rPr>
          <w:i/>
          <w:sz w:val="24"/>
        </w:rPr>
        <w:t>zabudowy,</w:t>
      </w:r>
      <w:r>
        <w:rPr>
          <w:i/>
          <w:spacing w:val="65"/>
          <w:sz w:val="24"/>
        </w:rPr>
        <w:t> </w:t>
      </w:r>
      <w:r>
        <w:rPr>
          <w:i/>
          <w:sz w:val="24"/>
        </w:rPr>
        <w:t>zlokalizowane</w:t>
      </w:r>
      <w:r>
        <w:rPr>
          <w:i/>
          <w:spacing w:val="65"/>
          <w:sz w:val="24"/>
        </w:rPr>
        <w:t> </w:t>
      </w:r>
      <w:r>
        <w:rPr>
          <w:i/>
          <w:sz w:val="24"/>
        </w:rPr>
        <w:t>wzdłuż</w:t>
      </w:r>
      <w:r>
        <w:rPr>
          <w:i/>
          <w:spacing w:val="65"/>
          <w:sz w:val="24"/>
        </w:rPr>
        <w:t> </w:t>
      </w:r>
      <w:r>
        <w:rPr>
          <w:i/>
          <w:sz w:val="24"/>
        </w:rPr>
        <w:t>istniejących</w:t>
      </w:r>
      <w:r>
        <w:rPr>
          <w:i/>
          <w:spacing w:val="64"/>
          <w:sz w:val="24"/>
        </w:rPr>
        <w:t> </w:t>
      </w:r>
      <w:r>
        <w:rPr>
          <w:i/>
          <w:sz w:val="24"/>
        </w:rPr>
        <w:t>dróg</w:t>
      </w:r>
      <w:r>
        <w:rPr>
          <w:i/>
          <w:spacing w:val="65"/>
          <w:sz w:val="24"/>
        </w:rPr>
        <w:t> </w:t>
      </w:r>
      <w:r>
        <w:rPr>
          <w:i/>
          <w:sz w:val="24"/>
        </w:rPr>
        <w:t>publicznych,</w:t>
      </w:r>
      <w:r>
        <w:rPr>
          <w:i/>
          <w:spacing w:val="66"/>
          <w:sz w:val="24"/>
        </w:rPr>
        <w:t> </w:t>
      </w:r>
      <w:r>
        <w:rPr>
          <w:i/>
          <w:sz w:val="24"/>
        </w:rPr>
        <w:t>a</w:t>
      </w:r>
      <w:r>
        <w:rPr>
          <w:i/>
          <w:spacing w:val="-1"/>
          <w:sz w:val="24"/>
        </w:rPr>
        <w:t> </w:t>
      </w:r>
      <w:r>
        <w:rPr>
          <w:i/>
          <w:sz w:val="24"/>
        </w:rPr>
        <w:t>zakaz</w:t>
      </w:r>
      <w:r>
        <w:rPr>
          <w:i/>
          <w:spacing w:val="65"/>
          <w:sz w:val="24"/>
        </w:rPr>
        <w:t> </w:t>
      </w:r>
      <w:r>
        <w:rPr>
          <w:i/>
          <w:spacing w:val="-2"/>
          <w:sz w:val="24"/>
        </w:rPr>
        <w:t>nowej</w:t>
      </w:r>
    </w:p>
    <w:p>
      <w:pPr>
        <w:spacing w:after="0"/>
        <w:jc w:val="both"/>
        <w:rPr>
          <w:sz w:val="24"/>
        </w:rPr>
        <w:sectPr>
          <w:pgSz w:w="11910" w:h="16840"/>
          <w:pgMar w:header="0" w:footer="462" w:top="1320" w:bottom="660" w:left="1200" w:right="800"/>
        </w:sectPr>
      </w:pPr>
    </w:p>
    <w:p>
      <w:pPr>
        <w:spacing w:before="79"/>
        <w:ind w:left="499" w:right="616" w:firstLine="0"/>
        <w:jc w:val="both"/>
        <w:rPr>
          <w:i/>
          <w:sz w:val="24"/>
        </w:rPr>
      </w:pPr>
      <w:r>
        <w:rPr>
          <w:i/>
          <w:sz w:val="24"/>
        </w:rPr>
        <w:t>zabudowy winien dotyczyć wyłącznie terenów aktywnych przyrodniczo". Tymczasem dla</w:t>
      </w:r>
      <w:r>
        <w:rPr>
          <w:i/>
          <w:sz w:val="24"/>
        </w:rPr>
        <w:t> terenu objętego jednostką 2ZN wprowadzono zakaz lokalizacji nowych budynków.</w:t>
      </w:r>
    </w:p>
    <w:p>
      <w:pPr>
        <w:spacing w:before="120"/>
        <w:ind w:left="499" w:right="615" w:firstLine="227"/>
        <w:jc w:val="both"/>
        <w:rPr>
          <w:i/>
          <w:sz w:val="24"/>
        </w:rPr>
      </w:pPr>
      <w:r>
        <w:rPr>
          <w:i/>
          <w:sz w:val="24"/>
        </w:rPr>
        <w:t>Jak wskazał WSA w</w:t>
      </w:r>
      <w:r>
        <w:rPr>
          <w:i/>
          <w:spacing w:val="-2"/>
          <w:sz w:val="24"/>
        </w:rPr>
        <w:t> </w:t>
      </w:r>
      <w:r>
        <w:rPr>
          <w:i/>
          <w:sz w:val="24"/>
        </w:rPr>
        <w:t>Łodzi, "czym innym jest uszczegółowienie zapisów studium w</w:t>
      </w:r>
      <w:r>
        <w:rPr>
          <w:i/>
          <w:spacing w:val="-2"/>
          <w:sz w:val="24"/>
        </w:rPr>
        <w:t> </w:t>
      </w:r>
      <w:r>
        <w:rPr>
          <w:i/>
          <w:sz w:val="24"/>
        </w:rPr>
        <w:t>planie</w:t>
      </w:r>
      <w:r>
        <w:rPr>
          <w:i/>
          <w:sz w:val="24"/>
        </w:rPr>
        <w:t> miejscowym,</w:t>
      </w:r>
      <w:r>
        <w:rPr>
          <w:i/>
          <w:spacing w:val="25"/>
          <w:sz w:val="24"/>
        </w:rPr>
        <w:t> </w:t>
      </w:r>
      <w:r>
        <w:rPr>
          <w:i/>
          <w:sz w:val="24"/>
        </w:rPr>
        <w:t>a</w:t>
      </w:r>
      <w:r>
        <w:rPr>
          <w:i/>
          <w:spacing w:val="-3"/>
          <w:sz w:val="24"/>
        </w:rPr>
        <w:t> </w:t>
      </w:r>
      <w:r>
        <w:rPr>
          <w:i/>
          <w:sz w:val="24"/>
        </w:rPr>
        <w:t>czym</w:t>
      </w:r>
      <w:r>
        <w:rPr>
          <w:i/>
          <w:spacing w:val="25"/>
          <w:sz w:val="24"/>
        </w:rPr>
        <w:t> </w:t>
      </w:r>
      <w:r>
        <w:rPr>
          <w:i/>
          <w:sz w:val="24"/>
        </w:rPr>
        <w:t>innym</w:t>
      </w:r>
      <w:r>
        <w:rPr>
          <w:i/>
          <w:spacing w:val="25"/>
          <w:sz w:val="24"/>
        </w:rPr>
        <w:t> </w:t>
      </w:r>
      <w:r>
        <w:rPr>
          <w:i/>
          <w:sz w:val="24"/>
        </w:rPr>
        <w:t>jest</w:t>
      </w:r>
      <w:r>
        <w:rPr>
          <w:i/>
          <w:spacing w:val="25"/>
          <w:sz w:val="24"/>
        </w:rPr>
        <w:t> </w:t>
      </w:r>
      <w:r>
        <w:rPr>
          <w:i/>
          <w:sz w:val="24"/>
        </w:rPr>
        <w:t>zawarcie</w:t>
      </w:r>
      <w:r>
        <w:rPr>
          <w:i/>
          <w:spacing w:val="25"/>
          <w:sz w:val="24"/>
        </w:rPr>
        <w:t> </w:t>
      </w:r>
      <w:r>
        <w:rPr>
          <w:i/>
          <w:sz w:val="24"/>
        </w:rPr>
        <w:t>ustaleń</w:t>
      </w:r>
      <w:r>
        <w:rPr>
          <w:i/>
          <w:spacing w:val="25"/>
          <w:sz w:val="24"/>
        </w:rPr>
        <w:t> </w:t>
      </w:r>
      <w:r>
        <w:rPr>
          <w:i/>
          <w:sz w:val="24"/>
        </w:rPr>
        <w:t>odbiegających</w:t>
      </w:r>
      <w:r>
        <w:rPr>
          <w:i/>
          <w:spacing w:val="25"/>
          <w:sz w:val="24"/>
        </w:rPr>
        <w:t> </w:t>
      </w:r>
      <w:r>
        <w:rPr>
          <w:i/>
          <w:sz w:val="24"/>
        </w:rPr>
        <w:t>od</w:t>
      </w:r>
      <w:r>
        <w:rPr>
          <w:i/>
          <w:spacing w:val="25"/>
          <w:sz w:val="24"/>
        </w:rPr>
        <w:t> </w:t>
      </w:r>
      <w:r>
        <w:rPr>
          <w:i/>
          <w:sz w:val="24"/>
        </w:rPr>
        <w:t>rozwiązań</w:t>
      </w:r>
      <w:r>
        <w:rPr>
          <w:i/>
          <w:spacing w:val="25"/>
          <w:sz w:val="24"/>
        </w:rPr>
        <w:t> </w:t>
      </w:r>
      <w:r>
        <w:rPr>
          <w:i/>
          <w:sz w:val="24"/>
        </w:rPr>
        <w:t>przyjętych w</w:t>
      </w:r>
      <w:r>
        <w:rPr>
          <w:i/>
          <w:spacing w:val="-2"/>
          <w:sz w:val="24"/>
        </w:rPr>
        <w:t> </w:t>
      </w:r>
      <w:r>
        <w:rPr>
          <w:i/>
          <w:sz w:val="24"/>
        </w:rPr>
        <w:t>studium.</w:t>
      </w:r>
      <w:r>
        <w:rPr>
          <w:i/>
          <w:spacing w:val="29"/>
          <w:sz w:val="24"/>
        </w:rPr>
        <w:t> </w:t>
      </w:r>
      <w:r>
        <w:rPr>
          <w:i/>
          <w:sz w:val="24"/>
        </w:rPr>
        <w:t>Dlatego</w:t>
      </w:r>
      <w:r>
        <w:rPr>
          <w:i/>
          <w:spacing w:val="29"/>
          <w:sz w:val="24"/>
        </w:rPr>
        <w:t> </w:t>
      </w:r>
      <w:r>
        <w:rPr>
          <w:i/>
          <w:sz w:val="24"/>
        </w:rPr>
        <w:t>też,</w:t>
      </w:r>
      <w:r>
        <w:rPr>
          <w:i/>
          <w:spacing w:val="30"/>
          <w:sz w:val="24"/>
        </w:rPr>
        <w:t> </w:t>
      </w:r>
      <w:r>
        <w:rPr>
          <w:i/>
          <w:sz w:val="24"/>
        </w:rPr>
        <w:t>jeżeli</w:t>
      </w:r>
      <w:r>
        <w:rPr>
          <w:i/>
          <w:spacing w:val="29"/>
          <w:sz w:val="24"/>
        </w:rPr>
        <w:t> </w:t>
      </w:r>
      <w:r>
        <w:rPr>
          <w:i/>
          <w:sz w:val="24"/>
        </w:rPr>
        <w:t>organ</w:t>
      </w:r>
      <w:r>
        <w:rPr>
          <w:i/>
          <w:spacing w:val="30"/>
          <w:sz w:val="24"/>
        </w:rPr>
        <w:t> </w:t>
      </w:r>
      <w:r>
        <w:rPr>
          <w:i/>
          <w:sz w:val="24"/>
        </w:rPr>
        <w:t>gminy</w:t>
      </w:r>
      <w:r>
        <w:rPr>
          <w:i/>
          <w:spacing w:val="29"/>
          <w:sz w:val="24"/>
        </w:rPr>
        <w:t> </w:t>
      </w:r>
      <w:r>
        <w:rPr>
          <w:i/>
          <w:sz w:val="24"/>
        </w:rPr>
        <w:t>uzna</w:t>
      </w:r>
      <w:r>
        <w:rPr>
          <w:i/>
          <w:spacing w:val="29"/>
          <w:sz w:val="24"/>
        </w:rPr>
        <w:t> </w:t>
      </w:r>
      <w:r>
        <w:rPr>
          <w:i/>
          <w:sz w:val="24"/>
        </w:rPr>
        <w:t>za</w:t>
      </w:r>
      <w:r>
        <w:rPr>
          <w:i/>
          <w:spacing w:val="30"/>
          <w:sz w:val="24"/>
        </w:rPr>
        <w:t> </w:t>
      </w:r>
      <w:r>
        <w:rPr>
          <w:i/>
          <w:sz w:val="24"/>
        </w:rPr>
        <w:t>niezbędne</w:t>
      </w:r>
      <w:r>
        <w:rPr>
          <w:i/>
          <w:spacing w:val="29"/>
          <w:sz w:val="24"/>
        </w:rPr>
        <w:t> </w:t>
      </w:r>
      <w:r>
        <w:rPr>
          <w:i/>
          <w:sz w:val="24"/>
        </w:rPr>
        <w:t>zagospodarowanie</w:t>
      </w:r>
      <w:r>
        <w:rPr>
          <w:i/>
          <w:spacing w:val="29"/>
          <w:sz w:val="24"/>
        </w:rPr>
        <w:t> </w:t>
      </w:r>
      <w:r>
        <w:rPr>
          <w:i/>
          <w:sz w:val="24"/>
        </w:rPr>
        <w:t>terenu w</w:t>
      </w:r>
      <w:r>
        <w:rPr>
          <w:i/>
          <w:spacing w:val="-2"/>
          <w:sz w:val="24"/>
        </w:rPr>
        <w:t> </w:t>
      </w:r>
      <w:r>
        <w:rPr>
          <w:i/>
          <w:sz w:val="24"/>
        </w:rPr>
        <w:t>sposób odmienny od postanowień studium uchwalenie planu w</w:t>
      </w:r>
      <w:r>
        <w:rPr>
          <w:i/>
          <w:spacing w:val="-2"/>
          <w:sz w:val="24"/>
        </w:rPr>
        <w:t> </w:t>
      </w:r>
      <w:r>
        <w:rPr>
          <w:i/>
          <w:sz w:val="24"/>
        </w:rPr>
        <w:t>tym zakresie może nastąpić jedynie po uprzedniej nowelizacji studium. Przyjęcie w</w:t>
      </w:r>
      <w:r>
        <w:rPr>
          <w:i/>
          <w:spacing w:val="-1"/>
          <w:sz w:val="24"/>
        </w:rPr>
        <w:t> </w:t>
      </w:r>
      <w:r>
        <w:rPr>
          <w:i/>
          <w:sz w:val="24"/>
        </w:rPr>
        <w:t>planie ustaleń</w:t>
      </w:r>
      <w:r>
        <w:rPr>
          <w:i/>
          <w:spacing w:val="40"/>
          <w:sz w:val="24"/>
        </w:rPr>
        <w:t> </w:t>
      </w:r>
      <w:r>
        <w:rPr>
          <w:i/>
          <w:sz w:val="24"/>
        </w:rPr>
        <w:t>niezgodnych z</w:t>
      </w:r>
      <w:r>
        <w:rPr>
          <w:i/>
          <w:spacing w:val="-4"/>
          <w:sz w:val="24"/>
        </w:rPr>
        <w:t> </w:t>
      </w:r>
      <w:r>
        <w:rPr>
          <w:i/>
          <w:sz w:val="24"/>
        </w:rPr>
        <w:t>treścią studium stanowi naruszenie zasad sporządzania miejscowego planu zagospodarowania</w:t>
      </w:r>
      <w:r>
        <w:rPr>
          <w:i/>
          <w:spacing w:val="40"/>
          <w:sz w:val="24"/>
        </w:rPr>
        <w:t> </w:t>
      </w:r>
      <w:r>
        <w:rPr>
          <w:i/>
          <w:sz w:val="24"/>
        </w:rPr>
        <w:t>przestrzennego</w:t>
      </w:r>
      <w:r>
        <w:rPr>
          <w:i/>
          <w:spacing w:val="40"/>
          <w:sz w:val="24"/>
        </w:rPr>
        <w:t> </w:t>
      </w:r>
      <w:r>
        <w:rPr>
          <w:i/>
          <w:sz w:val="24"/>
        </w:rPr>
        <w:t>prowadzące</w:t>
      </w:r>
      <w:r>
        <w:rPr>
          <w:i/>
          <w:spacing w:val="40"/>
          <w:sz w:val="24"/>
        </w:rPr>
        <w:t> </w:t>
      </w:r>
      <w:r>
        <w:rPr>
          <w:i/>
          <w:sz w:val="24"/>
        </w:rPr>
        <w:t>do</w:t>
      </w:r>
      <w:r>
        <w:rPr>
          <w:i/>
          <w:spacing w:val="40"/>
          <w:sz w:val="24"/>
        </w:rPr>
        <w:t> </w:t>
      </w:r>
      <w:r>
        <w:rPr>
          <w:i/>
          <w:sz w:val="24"/>
        </w:rPr>
        <w:t>nieważności</w:t>
      </w:r>
      <w:r>
        <w:rPr>
          <w:i/>
          <w:spacing w:val="40"/>
          <w:sz w:val="24"/>
        </w:rPr>
        <w:t> </w:t>
      </w:r>
      <w:r>
        <w:rPr>
          <w:i/>
          <w:sz w:val="24"/>
        </w:rPr>
        <w:t>tego</w:t>
      </w:r>
      <w:r>
        <w:rPr>
          <w:i/>
          <w:spacing w:val="40"/>
          <w:sz w:val="24"/>
        </w:rPr>
        <w:t> </w:t>
      </w:r>
      <w:r>
        <w:rPr>
          <w:i/>
          <w:sz w:val="24"/>
        </w:rPr>
        <w:t>aktu</w:t>
      </w:r>
      <w:r>
        <w:rPr>
          <w:i/>
          <w:spacing w:val="40"/>
          <w:sz w:val="24"/>
        </w:rPr>
        <w:t> </w:t>
      </w:r>
      <w:r>
        <w:rPr>
          <w:i/>
          <w:sz w:val="24"/>
        </w:rPr>
        <w:t>(wyrok</w:t>
      </w:r>
      <w:r>
        <w:rPr>
          <w:i/>
          <w:spacing w:val="40"/>
          <w:sz w:val="24"/>
        </w:rPr>
        <w:t> </w:t>
      </w:r>
      <w:r>
        <w:rPr>
          <w:i/>
          <w:sz w:val="24"/>
        </w:rPr>
        <w:t>WSA</w:t>
      </w:r>
      <w:r>
        <w:rPr>
          <w:i/>
          <w:spacing w:val="40"/>
          <w:sz w:val="24"/>
        </w:rPr>
        <w:t> </w:t>
      </w:r>
      <w:r>
        <w:rPr>
          <w:i/>
          <w:sz w:val="24"/>
        </w:rPr>
        <w:t>w Łodzi z 12 kwietnia 2019 r. 1 sygn. 11 SA/Łd 50/19).</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r>
        <w:rPr>
          <w:sz w:val="24"/>
        </w:rPr>
        <w:t>.</w:t>
      </w:r>
      <w:r>
        <w:rPr>
          <w:i/>
          <w:sz w:val="24"/>
        </w:rPr>
        <w:t>”.</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 społecznej, a także bilansu terenów przeznaczonych pod zabudowę.</w:t>
      </w:r>
    </w:p>
    <w:p>
      <w:pPr>
        <w:pStyle w:val="BodyText"/>
        <w:ind w:right="615" w:firstLine="227"/>
      </w:pPr>
      <w:r>
        <w:rPr/>
        <w:t>Treść Studium jest podzielona na uwarunkowania oraz kierunki. Przytoczone w</w:t>
      </w:r>
      <w:r>
        <w:rPr>
          <w:spacing w:val="-4"/>
        </w:rPr>
        <w:t> </w:t>
      </w:r>
      <w:r>
        <w:rPr/>
        <w:t>uwadze zapisy Studium dotyczą części analitycznej, stanowiącej uwarunkowania do wytyczenia kierunków w zagospodarowaniu przestrzennym.</w:t>
      </w:r>
    </w:p>
    <w:p>
      <w:pPr>
        <w:spacing w:before="120"/>
        <w:ind w:left="499" w:right="613" w:firstLine="227"/>
        <w:jc w:val="both"/>
        <w:rPr>
          <w:sz w:val="24"/>
        </w:rPr>
      </w:pPr>
      <w:r>
        <w:rPr>
          <w:sz w:val="24"/>
        </w:rPr>
        <w:t>Sporządzone analizy, prognozy i</w:t>
      </w:r>
      <w:r>
        <w:rPr>
          <w:spacing w:val="-2"/>
          <w:sz w:val="24"/>
        </w:rPr>
        <w:t> </w:t>
      </w:r>
      <w:r>
        <w:rPr>
          <w:sz w:val="24"/>
        </w:rPr>
        <w:t>bilanse stanowią podstawę do określenia polityki przestrzennej gminy, a</w:t>
      </w:r>
      <w:r>
        <w:rPr>
          <w:spacing w:val="-2"/>
          <w:sz w:val="24"/>
        </w:rPr>
        <w:t> </w:t>
      </w:r>
      <w:r>
        <w:rPr>
          <w:sz w:val="24"/>
        </w:rPr>
        <w:t>w konsekwencji wyznaczenia terenów przeznaczonych pod zabudowę oraz terenów wyłączonych spod zabudowy. Kierunki rozwoju przestrzennego gminy określane są w</w:t>
      </w:r>
      <w:r>
        <w:rPr>
          <w:spacing w:val="-1"/>
          <w:sz w:val="24"/>
        </w:rPr>
        <w:t> </w:t>
      </w:r>
      <w:r>
        <w:rPr>
          <w:sz w:val="24"/>
        </w:rPr>
        <w:t>studium uwarunkowań i</w:t>
      </w:r>
      <w:r>
        <w:rPr>
          <w:spacing w:val="-1"/>
          <w:sz w:val="24"/>
        </w:rPr>
        <w:t> </w:t>
      </w:r>
      <w:r>
        <w:rPr>
          <w:sz w:val="24"/>
        </w:rPr>
        <w:t>kierunków zagospodarowania przestrzennego gminy, przyjmowanym uchwałą rady gminy. Art. 15</w:t>
      </w:r>
      <w:r>
        <w:rPr>
          <w:spacing w:val="-2"/>
          <w:sz w:val="24"/>
        </w:rPr>
        <w:t> </w:t>
      </w:r>
      <w:r>
        <w:rPr>
          <w:sz w:val="24"/>
        </w:rPr>
        <w:t>ust.</w:t>
      </w:r>
      <w:r>
        <w:rPr>
          <w:spacing w:val="-2"/>
          <w:sz w:val="24"/>
        </w:rPr>
        <w:t> </w:t>
      </w:r>
      <w:r>
        <w:rPr>
          <w:sz w:val="24"/>
        </w:rPr>
        <w:t>1</w:t>
      </w:r>
      <w:r>
        <w:rPr>
          <w:spacing w:val="-2"/>
          <w:sz w:val="24"/>
        </w:rPr>
        <w:t> </w:t>
      </w:r>
      <w:r>
        <w:rPr>
          <w:sz w:val="24"/>
        </w:rPr>
        <w:t>ustawy z</w:t>
      </w:r>
      <w:r>
        <w:rPr>
          <w:spacing w:val="-2"/>
          <w:sz w:val="24"/>
        </w:rPr>
        <w:t> </w:t>
      </w:r>
      <w:r>
        <w:rPr>
          <w:sz w:val="24"/>
        </w:rPr>
        <w:t>dnia</w:t>
      </w:r>
      <w:r>
        <w:rPr>
          <w:spacing w:val="40"/>
          <w:sz w:val="24"/>
        </w:rPr>
        <w:t> </w:t>
      </w:r>
      <w:r>
        <w:rPr>
          <w:sz w:val="24"/>
        </w:rPr>
        <w:t>27</w:t>
      </w:r>
      <w:r>
        <w:rPr>
          <w:spacing w:val="-2"/>
          <w:sz w:val="24"/>
        </w:rPr>
        <w:t> </w:t>
      </w:r>
      <w:r>
        <w:rPr>
          <w:sz w:val="24"/>
        </w:rPr>
        <w:t>marca 2003</w:t>
      </w:r>
      <w:r>
        <w:rPr>
          <w:spacing w:val="-2"/>
          <w:sz w:val="24"/>
        </w:rPr>
        <w:t> </w:t>
      </w:r>
      <w:r>
        <w:rPr>
          <w:sz w:val="24"/>
        </w:rPr>
        <w:t>r. o</w:t>
      </w:r>
      <w:r>
        <w:rPr>
          <w:spacing w:val="-2"/>
          <w:sz w:val="24"/>
        </w:rPr>
        <w:t> </w:t>
      </w:r>
      <w:r>
        <w:rPr>
          <w:sz w:val="24"/>
        </w:rPr>
        <w:t>planowaniu i</w:t>
      </w:r>
      <w:r>
        <w:rPr>
          <w:spacing w:val="-2"/>
          <w:sz w:val="24"/>
        </w:rPr>
        <w:t> </w:t>
      </w:r>
      <w:r>
        <w:rPr>
          <w:sz w:val="24"/>
        </w:rPr>
        <w:t>zagospodarowaniu przestrzennym mówi, iż </w:t>
      </w:r>
      <w:r>
        <w:rPr>
          <w:i/>
          <w:sz w:val="24"/>
        </w:rPr>
        <w:t>„(…)</w:t>
      </w:r>
      <w:r>
        <w:rPr>
          <w:i/>
          <w:sz w:val="24"/>
        </w:rPr>
        <w:t> prezydent miasta sporządza projekt planu miejscowego (…) zgodnie z</w:t>
      </w:r>
      <w:r>
        <w:rPr>
          <w:i/>
          <w:spacing w:val="-2"/>
          <w:sz w:val="24"/>
        </w:rPr>
        <w:t> </w:t>
      </w:r>
      <w:r>
        <w:rPr>
          <w:i/>
          <w:sz w:val="24"/>
        </w:rPr>
        <w:t>zapisami studium oraz z</w:t>
      </w:r>
      <w:r>
        <w:rPr>
          <w:i/>
          <w:spacing w:val="-2"/>
          <w:sz w:val="24"/>
        </w:rPr>
        <w:t> </w:t>
      </w:r>
      <w:r>
        <w:rPr>
          <w:i/>
          <w:sz w:val="24"/>
        </w:rPr>
        <w:t>przepisami odrębnymi, odnoszącymi się do obszaru objętego planem (…)”</w:t>
      </w:r>
      <w:r>
        <w:rPr>
          <w:sz w:val="24"/>
        </w:rPr>
        <w:t>. Jednocześnie art.</w:t>
      </w:r>
      <w:r>
        <w:rPr>
          <w:spacing w:val="-2"/>
          <w:sz w:val="24"/>
        </w:rPr>
        <w:t> </w:t>
      </w:r>
      <w:r>
        <w:rPr>
          <w:sz w:val="24"/>
        </w:rPr>
        <w:t>9</w:t>
      </w:r>
      <w:r>
        <w:rPr>
          <w:spacing w:val="-2"/>
          <w:sz w:val="24"/>
        </w:rPr>
        <w:t> </w:t>
      </w:r>
      <w:r>
        <w:rPr>
          <w:sz w:val="24"/>
        </w:rPr>
        <w:t>ust.</w:t>
      </w:r>
      <w:r>
        <w:rPr>
          <w:spacing w:val="-2"/>
          <w:sz w:val="24"/>
        </w:rPr>
        <w:t> </w:t>
      </w:r>
      <w:r>
        <w:rPr>
          <w:sz w:val="24"/>
        </w:rPr>
        <w:t>4</w:t>
      </w:r>
      <w:r>
        <w:rPr>
          <w:spacing w:val="-2"/>
          <w:sz w:val="24"/>
        </w:rPr>
        <w:t> </w:t>
      </w:r>
      <w:r>
        <w:rPr>
          <w:sz w:val="24"/>
        </w:rPr>
        <w:t>ww. ustawy stanowi, że „</w:t>
      </w:r>
      <w:r>
        <w:rPr>
          <w:i/>
          <w:sz w:val="24"/>
        </w:rPr>
        <w:t>Ustalenia studium są wiążące dla</w:t>
      </w:r>
      <w:r>
        <w:rPr>
          <w:i/>
          <w:sz w:val="24"/>
        </w:rPr>
        <w:t> organów gminy przy sporządzaniu planów miejscowych</w:t>
      </w:r>
      <w:r>
        <w:rPr>
          <w:sz w:val="24"/>
        </w:rPr>
        <w:t>”.</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3"/>
        </w:rPr>
        <w:t> </w:t>
      </w:r>
      <w:r>
        <w:rPr/>
        <w:t>VI/215/19 z</w:t>
      </w:r>
      <w:r>
        <w:rPr>
          <w:spacing w:val="-2"/>
        </w:rPr>
        <w:t> </w:t>
      </w:r>
      <w:r>
        <w:rPr/>
        <w:t>dnia 6</w:t>
      </w:r>
      <w:r>
        <w:rPr>
          <w:spacing w:val="-2"/>
        </w:rPr>
        <w:t> </w:t>
      </w:r>
      <w:r>
        <w:rPr/>
        <w:t>marca 2019</w:t>
      </w:r>
      <w:r>
        <w:rPr>
          <w:spacing w:val="-2"/>
        </w:rPr>
        <w:t> </w:t>
      </w:r>
      <w:r>
        <w:rPr/>
        <w:t>r. oraz Nr LII/1605/21 z</w:t>
      </w:r>
      <w:r>
        <w:rPr>
          <w:spacing w:val="-2"/>
        </w:rPr>
        <w:t> </w:t>
      </w:r>
      <w:r>
        <w:rPr/>
        <w:t>dnia 22</w:t>
      </w:r>
      <w:r>
        <w:rPr>
          <w:spacing w:val="-2"/>
        </w:rPr>
        <w:t> </w:t>
      </w:r>
      <w:r>
        <w:rPr/>
        <w:t>grudnia 2021</w:t>
      </w:r>
      <w:r>
        <w:rPr>
          <w:spacing w:val="-2"/>
        </w:rPr>
        <w:t> </w:t>
      </w:r>
      <w:r>
        <w:rPr/>
        <w:t>r., działki położone przy ul.</w:t>
      </w:r>
      <w:r>
        <w:rPr>
          <w:spacing w:val="-2"/>
        </w:rPr>
        <w:t> </w:t>
      </w:r>
      <w:r>
        <w:rPr/>
        <w:t>Wycieczkowej w</w:t>
      </w:r>
      <w:r>
        <w:rPr>
          <w:spacing w:val="-3"/>
        </w:rPr>
        <w:t> </w:t>
      </w:r>
      <w:r>
        <w:rPr/>
        <w:t>Łodzi, znajdują się w</w:t>
      </w:r>
      <w:r>
        <w:rPr>
          <w:spacing w:val="-3"/>
        </w:rPr>
        <w:t> </w:t>
      </w:r>
      <w:r>
        <w:rPr/>
        <w:t>strefie terenów wyłączonych</w:t>
      </w:r>
      <w:r>
        <w:rPr>
          <w:spacing w:val="40"/>
        </w:rPr>
        <w:t> </w:t>
      </w:r>
      <w:r>
        <w:rPr/>
        <w:t>spod zabudowy, terenów aktywnych przyrodniczo (O). Tereny aktywne przyrodniczo obejmują obszary kluczowe dla systemu przyrodniczego Miasta, obszary położone peryferyjnie i</w:t>
      </w:r>
      <w:r>
        <w:rPr>
          <w:spacing w:val="-4"/>
        </w:rPr>
        <w:t> </w:t>
      </w:r>
      <w:r>
        <w:rPr/>
        <w:t>pełniące głównie rolę klimatyczno-biologiczną, krajobrazową oraz korytarzy przewietrzających Miasto.</w:t>
      </w:r>
    </w:p>
    <w:p>
      <w:pPr>
        <w:spacing w:after="0"/>
        <w:sectPr>
          <w:pgSz w:w="11910" w:h="16840"/>
          <w:pgMar w:header="0" w:footer="462" w:top="1320" w:bottom="660" w:left="1200" w:right="800"/>
        </w:sectPr>
      </w:pPr>
    </w:p>
    <w:p>
      <w:pPr>
        <w:pStyle w:val="BodyText"/>
        <w:spacing w:before="79"/>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 Łódzkich nieruchomości położone przy ulicy Wycieczkowej w</w:t>
      </w:r>
      <w:r>
        <w:rPr>
          <w:spacing w:val="-4"/>
        </w:rPr>
        <w:t> </w:t>
      </w:r>
      <w:r>
        <w:rPr/>
        <w:t>Łodzi znajdują się w</w:t>
      </w:r>
      <w:r>
        <w:rPr>
          <w:spacing w:val="-3"/>
        </w:rPr>
        <w:t> </w:t>
      </w:r>
      <w:r>
        <w:rPr/>
        <w:t>obszarze oznaczonym symbolem Ł.1.8 obejmującym dolinę Bzury o</w:t>
      </w:r>
      <w:r>
        <w:rPr>
          <w:spacing w:val="-2"/>
        </w:rPr>
        <w:t> </w:t>
      </w:r>
      <w:r>
        <w:rPr/>
        <w:t>wybitnych 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 zakazem lokalizacji budownictwa.</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left="726"/>
      </w:pPr>
      <w:r>
        <w:rPr/>
        <w:t>Zgodnie</w:t>
      </w:r>
      <w:r>
        <w:rPr>
          <w:spacing w:val="-1"/>
        </w:rPr>
        <w:t> </w:t>
      </w:r>
      <w:r>
        <w:rPr/>
        <w:t>z</w:t>
      </w:r>
      <w:r>
        <w:rPr>
          <w:spacing w:val="-2"/>
        </w:rPr>
        <w:t> </w:t>
      </w:r>
      <w:r>
        <w:rPr/>
        <w:t>zapisami Studium</w:t>
      </w:r>
      <w:r>
        <w:rPr>
          <w:spacing w:val="-1"/>
        </w:rPr>
        <w:t> </w:t>
      </w:r>
      <w:r>
        <w:rPr/>
        <w:t>został</w:t>
      </w:r>
      <w:r>
        <w:rPr>
          <w:spacing w:val="-1"/>
        </w:rPr>
        <w:t> </w:t>
      </w:r>
      <w:r>
        <w:rPr/>
        <w:t>opracowany projekt</w:t>
      </w:r>
      <w:r>
        <w:rPr>
          <w:spacing w:val="-1"/>
        </w:rPr>
        <w:t> </w:t>
      </w:r>
      <w:r>
        <w:rPr/>
        <w:t>miejscowego </w:t>
      </w:r>
      <w:r>
        <w:rPr>
          <w:spacing w:val="-2"/>
        </w:rPr>
        <w:t>planu.</w:t>
      </w:r>
    </w:p>
    <w:p>
      <w:pPr>
        <w:pStyle w:val="BodyText"/>
        <w:ind w:right="614" w:firstLine="227"/>
      </w:pPr>
      <w:r>
        <w:rPr/>
        <w:t>Uwaga w</w:t>
      </w:r>
      <w:r>
        <w:rPr>
          <w:spacing w:val="-3"/>
        </w:rPr>
        <w:t> </w:t>
      </w:r>
      <w:r>
        <w:rPr/>
        <w:t>zakresie postulowanego odstąpienia od sporządzenia miejscowego planu zagospodarowania przestrzennego oraz odstąpienia od zakazu lokalizacji nowych budynków nie</w:t>
      </w:r>
      <w:r>
        <w:rPr>
          <w:spacing w:val="-2"/>
        </w:rPr>
        <w:t> </w:t>
      </w:r>
      <w:r>
        <w:rPr/>
        <w:t>może zostać uwzględniona, ponieważ jest to w</w:t>
      </w:r>
      <w:r>
        <w:rPr>
          <w:spacing w:val="-2"/>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18</w:t>
      </w:r>
    </w:p>
    <w:p>
      <w:pPr>
        <w:pStyle w:val="BodyText"/>
        <w:ind w:left="726"/>
      </w:pPr>
      <w:r>
        <w:rPr/>
        <w:t>−wpłynęła</w:t>
      </w:r>
      <w:r>
        <w:rPr>
          <w:spacing w:val="-1"/>
        </w:rPr>
        <w:t> </w:t>
      </w:r>
      <w:r>
        <w:rPr/>
        <w:t>3 stycznia 2022 r.</w:t>
      </w:r>
      <w:r>
        <w:rPr>
          <w:spacing w:val="-1"/>
        </w:rPr>
        <w:t> </w:t>
      </w:r>
      <w:r>
        <w:rPr/>
        <w:t>(data</w:t>
      </w:r>
      <w:r>
        <w:rPr>
          <w:spacing w:val="-1"/>
        </w:rPr>
        <w:t> </w:t>
      </w:r>
      <w:r>
        <w:rPr/>
        <w:t>nadania 31.12.2021 </w:t>
      </w:r>
      <w:r>
        <w:rPr>
          <w:spacing w:val="-4"/>
        </w:rPr>
        <w:t>r.),</w:t>
      </w:r>
    </w:p>
    <w:p>
      <w:pPr>
        <w:pStyle w:val="BodyText"/>
        <w:ind w:left="726"/>
      </w:pPr>
      <w:r>
        <w:rPr/>
        <w:t>−złożona</w:t>
      </w:r>
      <w:r>
        <w:rPr>
          <w:spacing w:val="-4"/>
        </w:rPr>
        <w:t> </w:t>
      </w:r>
      <w:r>
        <w:rPr/>
        <w:t>przez</w:t>
      </w:r>
      <w:r>
        <w:rPr>
          <w:spacing w:val="-2"/>
        </w:rPr>
        <w:t> </w:t>
      </w:r>
      <w:r>
        <w:rPr/>
        <w:t>Panią</w:t>
      </w:r>
      <w:r>
        <w:rPr>
          <w:spacing w:val="-2"/>
        </w:rPr>
        <w:t> </w:t>
      </w:r>
      <w:r>
        <w:rPr/>
        <w:t>E.</w:t>
      </w:r>
      <w:r>
        <w:rPr>
          <w:spacing w:val="-1"/>
        </w:rPr>
        <w:t> </w:t>
      </w:r>
      <w:r>
        <w:rPr>
          <w:spacing w:val="-5"/>
        </w:rPr>
        <w:t>K.,</w:t>
      </w:r>
    </w:p>
    <w:p>
      <w:pPr>
        <w:pStyle w:val="BodyText"/>
        <w:ind w:left="726"/>
      </w:pPr>
      <w:r>
        <w:rPr/>
        <w:t>−dotyczy</w:t>
      </w:r>
      <w:r>
        <w:rPr>
          <w:spacing w:val="-3"/>
        </w:rPr>
        <w:t> </w:t>
      </w:r>
      <w:r>
        <w:rPr/>
        <w:t>działek przy</w:t>
      </w:r>
      <w:r>
        <w:rPr>
          <w:spacing w:val="-2"/>
        </w:rPr>
        <w:t> </w:t>
      </w:r>
      <w:r>
        <w:rPr/>
        <w:t>ul. Wycieczkowej</w:t>
      </w:r>
      <w:r>
        <w:rPr>
          <w:spacing w:val="-1"/>
        </w:rPr>
        <w:t> </w:t>
      </w:r>
      <w:r>
        <w:rPr/>
        <w:t>i Lisiej</w:t>
      </w:r>
      <w:r>
        <w:rPr>
          <w:spacing w:val="-2"/>
        </w:rPr>
        <w:t> </w:t>
      </w:r>
      <w:r>
        <w:rPr/>
        <w:t>w </w:t>
      </w:r>
      <w:r>
        <w:rPr>
          <w:spacing w:val="-2"/>
        </w:rPr>
        <w:t>Łodzi,</w:t>
      </w:r>
    </w:p>
    <w:p>
      <w:pPr>
        <w:pStyle w:val="BodyText"/>
        <w:ind w:right="614" w:firstLine="227"/>
      </w:pPr>
      <w:r>
        <w:rPr/>
        <w:t>−zgodnie z</w:t>
      </w:r>
      <w:r>
        <w:rPr>
          <w:spacing w:val="-3"/>
        </w:rPr>
        <w:t> </w:t>
      </w:r>
      <w:r>
        <w:rPr/>
        <w:t>wyłożonym do publicznego wglądu projektem planu, działki położone przy ul.</w:t>
      </w:r>
      <w:r>
        <w:rPr>
          <w:spacing w:val="-1"/>
        </w:rPr>
        <w:t> </w:t>
      </w:r>
      <w:r>
        <w:rPr/>
        <w:t>Wycieczkowej i</w:t>
      </w:r>
      <w:r>
        <w:rPr>
          <w:spacing w:val="-1"/>
        </w:rPr>
        <w:t> </w:t>
      </w:r>
      <w:r>
        <w:rPr/>
        <w:t>Lisiej są przeznaczone na tereny zieleni naturalnej i</w:t>
      </w:r>
      <w:r>
        <w:rPr>
          <w:spacing w:val="-1"/>
        </w:rPr>
        <w:t> </w:t>
      </w:r>
      <w:r>
        <w:rPr/>
        <w:t>wód powierzchniowych (1ZN, 2ZN, 3ZN, 4ZN, 5ZN).</w:t>
      </w:r>
    </w:p>
    <w:p>
      <w:pPr>
        <w:spacing w:before="120"/>
        <w:ind w:left="499" w:right="615" w:firstLine="227"/>
        <w:jc w:val="both"/>
        <w:rPr>
          <w:i/>
          <w:sz w:val="24"/>
        </w:rPr>
      </w:pPr>
      <w:r>
        <w:rPr>
          <w:sz w:val="24"/>
        </w:rPr>
        <w:t>Składająca uwagę wnosi o, cytuję: </w:t>
      </w:r>
      <w:r>
        <w:rPr>
          <w:b/>
          <w:sz w:val="24"/>
        </w:rPr>
        <w:t>- </w:t>
      </w:r>
      <w:r>
        <w:rPr>
          <w:sz w:val="24"/>
        </w:rPr>
        <w:t>„</w:t>
      </w:r>
      <w:r>
        <w:rPr>
          <w:i/>
          <w:sz w:val="24"/>
        </w:rPr>
        <w:t>Na str. 205</w:t>
      </w:r>
      <w:r>
        <w:rPr>
          <w:i/>
          <w:spacing w:val="-2"/>
          <w:sz w:val="24"/>
        </w:rPr>
        <w:t> </w:t>
      </w:r>
      <w:r>
        <w:rPr>
          <w:i/>
          <w:sz w:val="24"/>
        </w:rPr>
        <w:t>Studium wskazano, że 11W przypadku</w:t>
      </w:r>
      <w:r>
        <w:rPr>
          <w:i/>
          <w:sz w:val="24"/>
        </w:rPr>
        <w:t> lokalizacji nowej zabudowy należy zapewnić jej niską intensywność i</w:t>
      </w:r>
      <w:r>
        <w:rPr>
          <w:i/>
          <w:spacing w:val="-2"/>
          <w:sz w:val="24"/>
        </w:rPr>
        <w:t> </w:t>
      </w:r>
      <w:r>
        <w:rPr>
          <w:i/>
          <w:sz w:val="24"/>
        </w:rPr>
        <w:t>wysokość przy zachowaniu dużego udziału powierzchni biologicznie czynnej". Nawet w</w:t>
      </w:r>
      <w:r>
        <w:rPr>
          <w:i/>
          <w:spacing w:val="-2"/>
          <w:sz w:val="24"/>
        </w:rPr>
        <w:t> </w:t>
      </w:r>
      <w:r>
        <w:rPr>
          <w:i/>
          <w:sz w:val="24"/>
        </w:rPr>
        <w:t>przypadku zespołów o</w:t>
      </w:r>
      <w:r>
        <w:rPr>
          <w:i/>
          <w:spacing w:val="-3"/>
          <w:sz w:val="24"/>
        </w:rPr>
        <w:t> </w:t>
      </w:r>
      <w:r>
        <w:rPr>
          <w:i/>
          <w:sz w:val="24"/>
        </w:rPr>
        <w:t>charakterze podmiejskim (str. 205) wskazano, że "w strefie tej rekomenduje się możliwość uruchomienia nowych terenów pod zabudowę wyłącznie jako dopełniających istniejące układy zabudowy, zlokalizowane wzdłuż istniejących dróg publicznych", a</w:t>
      </w:r>
      <w:r>
        <w:rPr>
          <w:i/>
          <w:spacing w:val="-3"/>
          <w:sz w:val="24"/>
        </w:rPr>
        <w:t> </w:t>
      </w:r>
      <w:r>
        <w:rPr>
          <w:i/>
          <w:sz w:val="24"/>
        </w:rPr>
        <w:t>zakaz nowej zabudowy winien dotyczyć wyłącznie terenów aktywnych przyrodniczo". Tymczasem dla terenu objętego jednostką 2ZN wprowadzono zakaz lokalizacji nowych budynków.</w:t>
      </w:r>
    </w:p>
    <w:p>
      <w:pPr>
        <w:spacing w:before="120"/>
        <w:ind w:left="499" w:right="615" w:firstLine="227"/>
        <w:jc w:val="both"/>
        <w:rPr>
          <w:i/>
          <w:sz w:val="24"/>
        </w:rPr>
      </w:pPr>
      <w:r>
        <w:rPr>
          <w:i/>
          <w:sz w:val="24"/>
        </w:rPr>
        <w:t>Działka położona przy ul. Jeziorańskiego i</w:t>
      </w:r>
      <w:r>
        <w:rPr>
          <w:i/>
          <w:spacing w:val="-3"/>
          <w:sz w:val="24"/>
        </w:rPr>
        <w:t> </w:t>
      </w:r>
      <w:r>
        <w:rPr>
          <w:i/>
          <w:sz w:val="24"/>
        </w:rPr>
        <w:t>Lisiej przylegają do drogi publicznej.</w:t>
      </w:r>
      <w:r>
        <w:rPr>
          <w:i/>
          <w:sz w:val="24"/>
        </w:rPr>
        <w:t> Kierując się treścią Studium należałoby zatem uznać za konieczne co najmniej dopuszczenie</w:t>
      </w:r>
      <w:r>
        <w:rPr>
          <w:i/>
          <w:spacing w:val="59"/>
          <w:w w:val="150"/>
          <w:sz w:val="24"/>
        </w:rPr>
        <w:t> </w:t>
      </w:r>
      <w:r>
        <w:rPr>
          <w:i/>
          <w:sz w:val="24"/>
        </w:rPr>
        <w:t>nowej</w:t>
      </w:r>
      <w:r>
        <w:rPr>
          <w:i/>
          <w:spacing w:val="60"/>
          <w:w w:val="150"/>
          <w:sz w:val="24"/>
        </w:rPr>
        <w:t> </w:t>
      </w:r>
      <w:r>
        <w:rPr>
          <w:i/>
          <w:sz w:val="24"/>
        </w:rPr>
        <w:t>zabudowy</w:t>
      </w:r>
      <w:r>
        <w:rPr>
          <w:i/>
          <w:spacing w:val="59"/>
          <w:w w:val="150"/>
          <w:sz w:val="24"/>
        </w:rPr>
        <w:t> </w:t>
      </w:r>
      <w:r>
        <w:rPr>
          <w:i/>
          <w:sz w:val="24"/>
        </w:rPr>
        <w:t>jako</w:t>
      </w:r>
      <w:r>
        <w:rPr>
          <w:i/>
          <w:spacing w:val="60"/>
          <w:w w:val="150"/>
          <w:sz w:val="24"/>
        </w:rPr>
        <w:t> </w:t>
      </w:r>
      <w:r>
        <w:rPr>
          <w:i/>
          <w:sz w:val="24"/>
        </w:rPr>
        <w:t>dopełniającej</w:t>
      </w:r>
      <w:r>
        <w:rPr>
          <w:i/>
          <w:spacing w:val="60"/>
          <w:w w:val="150"/>
          <w:sz w:val="24"/>
        </w:rPr>
        <w:t> </w:t>
      </w:r>
      <w:r>
        <w:rPr>
          <w:i/>
          <w:sz w:val="24"/>
        </w:rPr>
        <w:t>istniejące</w:t>
      </w:r>
      <w:r>
        <w:rPr>
          <w:i/>
          <w:spacing w:val="59"/>
          <w:w w:val="150"/>
          <w:sz w:val="24"/>
        </w:rPr>
        <w:t> </w:t>
      </w:r>
      <w:r>
        <w:rPr>
          <w:i/>
          <w:sz w:val="24"/>
        </w:rPr>
        <w:t>układy</w:t>
      </w:r>
      <w:r>
        <w:rPr>
          <w:i/>
          <w:spacing w:val="60"/>
          <w:w w:val="150"/>
          <w:sz w:val="24"/>
        </w:rPr>
        <w:t> </w:t>
      </w:r>
      <w:r>
        <w:rPr>
          <w:i/>
          <w:sz w:val="24"/>
        </w:rPr>
        <w:t>zabudowy.</w:t>
      </w:r>
      <w:r>
        <w:rPr>
          <w:i/>
          <w:spacing w:val="60"/>
          <w:w w:val="150"/>
          <w:sz w:val="24"/>
        </w:rPr>
        <w:t> </w:t>
      </w:r>
      <w:r>
        <w:rPr>
          <w:i/>
          <w:spacing w:val="-4"/>
          <w:sz w:val="24"/>
        </w:rPr>
        <w:t>Tego</w:t>
      </w:r>
    </w:p>
    <w:p>
      <w:pPr>
        <w:spacing w:after="0"/>
        <w:jc w:val="both"/>
        <w:rPr>
          <w:sz w:val="24"/>
        </w:rPr>
        <w:sectPr>
          <w:pgSz w:w="11910" w:h="16840"/>
          <w:pgMar w:header="0" w:footer="462" w:top="1320" w:bottom="660" w:left="1200" w:right="800"/>
        </w:sectPr>
      </w:pPr>
    </w:p>
    <w:p>
      <w:pPr>
        <w:spacing w:before="79"/>
        <w:ind w:left="499" w:right="615" w:firstLine="0"/>
        <w:jc w:val="both"/>
        <w:rPr>
          <w:i/>
          <w:sz w:val="24"/>
        </w:rPr>
      </w:pPr>
      <w:r>
        <w:rPr>
          <w:i/>
          <w:sz w:val="24"/>
        </w:rPr>
        <w:t>rodzaju</w:t>
      </w:r>
      <w:r>
        <w:rPr>
          <w:i/>
          <w:spacing w:val="75"/>
          <w:sz w:val="24"/>
        </w:rPr>
        <w:t> </w:t>
      </w:r>
      <w:r>
        <w:rPr>
          <w:i/>
          <w:sz w:val="24"/>
        </w:rPr>
        <w:t>zabudowa</w:t>
      </w:r>
      <w:r>
        <w:rPr>
          <w:i/>
          <w:spacing w:val="75"/>
          <w:sz w:val="24"/>
        </w:rPr>
        <w:t> </w:t>
      </w:r>
      <w:r>
        <w:rPr>
          <w:i/>
          <w:sz w:val="24"/>
        </w:rPr>
        <w:t>jest</w:t>
      </w:r>
      <w:r>
        <w:rPr>
          <w:i/>
          <w:spacing w:val="75"/>
          <w:sz w:val="24"/>
        </w:rPr>
        <w:t> </w:t>
      </w:r>
      <w:r>
        <w:rPr>
          <w:i/>
          <w:sz w:val="24"/>
        </w:rPr>
        <w:t>już</w:t>
      </w:r>
      <w:r>
        <w:rPr>
          <w:i/>
          <w:spacing w:val="75"/>
          <w:sz w:val="24"/>
        </w:rPr>
        <w:t> </w:t>
      </w:r>
      <w:r>
        <w:rPr>
          <w:i/>
          <w:sz w:val="24"/>
        </w:rPr>
        <w:t>zlokalizowana</w:t>
      </w:r>
      <w:r>
        <w:rPr>
          <w:i/>
          <w:spacing w:val="75"/>
          <w:sz w:val="24"/>
        </w:rPr>
        <w:t> </w:t>
      </w:r>
      <w:r>
        <w:rPr>
          <w:i/>
          <w:sz w:val="24"/>
        </w:rPr>
        <w:t>w</w:t>
      </w:r>
      <w:r>
        <w:rPr>
          <w:i/>
          <w:spacing w:val="-2"/>
          <w:sz w:val="24"/>
        </w:rPr>
        <w:t> </w:t>
      </w:r>
      <w:r>
        <w:rPr>
          <w:i/>
          <w:sz w:val="24"/>
        </w:rPr>
        <w:t>ciągach</w:t>
      </w:r>
      <w:r>
        <w:rPr>
          <w:i/>
          <w:spacing w:val="75"/>
          <w:sz w:val="24"/>
        </w:rPr>
        <w:t> </w:t>
      </w:r>
      <w:r>
        <w:rPr>
          <w:i/>
          <w:sz w:val="24"/>
        </w:rPr>
        <w:t>zarówno</w:t>
      </w:r>
      <w:r>
        <w:rPr>
          <w:i/>
          <w:spacing w:val="75"/>
          <w:sz w:val="24"/>
        </w:rPr>
        <w:t> </w:t>
      </w:r>
      <w:r>
        <w:rPr>
          <w:i/>
          <w:sz w:val="24"/>
        </w:rPr>
        <w:t>ul.</w:t>
      </w:r>
      <w:r>
        <w:rPr>
          <w:i/>
          <w:spacing w:val="75"/>
          <w:sz w:val="24"/>
        </w:rPr>
        <w:t> </w:t>
      </w:r>
      <w:r>
        <w:rPr>
          <w:i/>
          <w:sz w:val="24"/>
        </w:rPr>
        <w:t>Jeziorańskiego,</w:t>
      </w:r>
      <w:r>
        <w:rPr>
          <w:i/>
          <w:spacing w:val="75"/>
          <w:sz w:val="24"/>
        </w:rPr>
        <w:t> </w:t>
      </w:r>
      <w:r>
        <w:rPr>
          <w:i/>
          <w:sz w:val="24"/>
        </w:rPr>
        <w:t>jak</w:t>
      </w:r>
      <w:r>
        <w:rPr>
          <w:i/>
          <w:sz w:val="24"/>
        </w:rPr>
        <w:t> i Lisiej.</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 społecznej, a także bilansu terenów przeznaczonych pod zabudowę.</w:t>
      </w:r>
    </w:p>
    <w:p>
      <w:pPr>
        <w:pStyle w:val="BodyText"/>
        <w:ind w:right="615" w:firstLine="227"/>
      </w:pPr>
      <w:r>
        <w:rPr/>
        <w:t>Treść Studium jest podzielona na uwarunkowania oraz kierunki. Przytoczone w</w:t>
      </w:r>
      <w:r>
        <w:rPr>
          <w:spacing w:val="-4"/>
        </w:rPr>
        <w:t> </w:t>
      </w:r>
      <w:r>
        <w:rPr/>
        <w:t>uwadze zapisy Studium dotyczą części analitycznej, stanowiącej uwarunkowania do wytyczenia kierunków w zagospodarowaniu przestrzennym.</w:t>
      </w:r>
    </w:p>
    <w:p>
      <w:pPr>
        <w:spacing w:before="120"/>
        <w:ind w:left="499" w:right="613" w:firstLine="227"/>
        <w:jc w:val="both"/>
        <w:rPr>
          <w:sz w:val="24"/>
        </w:rPr>
      </w:pPr>
      <w:r>
        <w:rPr>
          <w:sz w:val="24"/>
        </w:rPr>
        <w:t>Sporządzone analizy, prognozy i</w:t>
      </w:r>
      <w:r>
        <w:rPr>
          <w:spacing w:val="-2"/>
          <w:sz w:val="24"/>
        </w:rPr>
        <w:t> </w:t>
      </w:r>
      <w:r>
        <w:rPr>
          <w:sz w:val="24"/>
        </w:rPr>
        <w:t>bilanse stanowią podstawę do określenia polityki przestrzennej gminy, a</w:t>
      </w:r>
      <w:r>
        <w:rPr>
          <w:spacing w:val="-2"/>
          <w:sz w:val="24"/>
        </w:rPr>
        <w:t> </w:t>
      </w:r>
      <w:r>
        <w:rPr>
          <w:sz w:val="24"/>
        </w:rPr>
        <w:t>w konsekwencji wyznaczenia terenów przeznaczonych pod zabudowę oraz terenów wyłączonych spod zabudowy. Kierunki rozwoju przestrzennego gminy określane są w</w:t>
      </w:r>
      <w:r>
        <w:rPr>
          <w:spacing w:val="-1"/>
          <w:sz w:val="24"/>
        </w:rPr>
        <w:t> </w:t>
      </w:r>
      <w:r>
        <w:rPr>
          <w:sz w:val="24"/>
        </w:rPr>
        <w:t>studium uwarunkowań i</w:t>
      </w:r>
      <w:r>
        <w:rPr>
          <w:spacing w:val="-1"/>
          <w:sz w:val="24"/>
        </w:rPr>
        <w:t> </w:t>
      </w:r>
      <w:r>
        <w:rPr>
          <w:sz w:val="24"/>
        </w:rPr>
        <w:t>kierunków zagospodarowania przestrzennego gminy, przyjmowanym uchwałą rady gminy. Art. 15</w:t>
      </w:r>
      <w:r>
        <w:rPr>
          <w:spacing w:val="-2"/>
          <w:sz w:val="24"/>
        </w:rPr>
        <w:t> </w:t>
      </w:r>
      <w:r>
        <w:rPr>
          <w:sz w:val="24"/>
        </w:rPr>
        <w:t>ust.</w:t>
      </w:r>
      <w:r>
        <w:rPr>
          <w:spacing w:val="-2"/>
          <w:sz w:val="24"/>
        </w:rPr>
        <w:t> </w:t>
      </w:r>
      <w:r>
        <w:rPr>
          <w:sz w:val="24"/>
        </w:rPr>
        <w:t>1</w:t>
      </w:r>
      <w:r>
        <w:rPr>
          <w:spacing w:val="-2"/>
          <w:sz w:val="24"/>
        </w:rPr>
        <w:t> </w:t>
      </w:r>
      <w:r>
        <w:rPr>
          <w:sz w:val="24"/>
        </w:rPr>
        <w:t>ustawy z</w:t>
      </w:r>
      <w:r>
        <w:rPr>
          <w:spacing w:val="-2"/>
          <w:sz w:val="24"/>
        </w:rPr>
        <w:t> </w:t>
      </w:r>
      <w:r>
        <w:rPr>
          <w:sz w:val="24"/>
        </w:rPr>
        <w:t>dnia</w:t>
      </w:r>
      <w:r>
        <w:rPr>
          <w:spacing w:val="40"/>
          <w:sz w:val="24"/>
        </w:rPr>
        <w:t> </w:t>
      </w:r>
      <w:r>
        <w:rPr>
          <w:sz w:val="24"/>
        </w:rPr>
        <w:t>27</w:t>
      </w:r>
      <w:r>
        <w:rPr>
          <w:spacing w:val="-2"/>
          <w:sz w:val="24"/>
        </w:rPr>
        <w:t> </w:t>
      </w:r>
      <w:r>
        <w:rPr>
          <w:sz w:val="24"/>
        </w:rPr>
        <w:t>marca 2003</w:t>
      </w:r>
      <w:r>
        <w:rPr>
          <w:spacing w:val="-2"/>
          <w:sz w:val="24"/>
        </w:rPr>
        <w:t> </w:t>
      </w:r>
      <w:r>
        <w:rPr>
          <w:sz w:val="24"/>
        </w:rPr>
        <w:t>r. o</w:t>
      </w:r>
      <w:r>
        <w:rPr>
          <w:spacing w:val="-2"/>
          <w:sz w:val="24"/>
        </w:rPr>
        <w:t> </w:t>
      </w:r>
      <w:r>
        <w:rPr>
          <w:sz w:val="24"/>
        </w:rPr>
        <w:t>planowaniu i</w:t>
      </w:r>
      <w:r>
        <w:rPr>
          <w:spacing w:val="-2"/>
          <w:sz w:val="24"/>
        </w:rPr>
        <w:t> </w:t>
      </w:r>
      <w:r>
        <w:rPr>
          <w:sz w:val="24"/>
        </w:rPr>
        <w:t>zagospodarowaniu przestrzennym mówi, iż </w:t>
      </w:r>
      <w:r>
        <w:rPr>
          <w:i/>
          <w:sz w:val="24"/>
        </w:rPr>
        <w:t>„(…)</w:t>
      </w:r>
      <w:r>
        <w:rPr>
          <w:i/>
          <w:sz w:val="24"/>
        </w:rPr>
        <w:t> prezydent miasta sporządza projekt planu miejscowego (…) zgodnie z</w:t>
      </w:r>
      <w:r>
        <w:rPr>
          <w:i/>
          <w:spacing w:val="-2"/>
          <w:sz w:val="24"/>
        </w:rPr>
        <w:t> </w:t>
      </w:r>
      <w:r>
        <w:rPr>
          <w:i/>
          <w:sz w:val="24"/>
        </w:rPr>
        <w:t>zapisami studium oraz z</w:t>
      </w:r>
      <w:r>
        <w:rPr>
          <w:i/>
          <w:spacing w:val="-2"/>
          <w:sz w:val="24"/>
        </w:rPr>
        <w:t> </w:t>
      </w:r>
      <w:r>
        <w:rPr>
          <w:i/>
          <w:sz w:val="24"/>
        </w:rPr>
        <w:t>przepisami odrębnymi, odnoszącymi się do obszaru objętego planem (…)”</w:t>
      </w:r>
      <w:r>
        <w:rPr>
          <w:sz w:val="24"/>
        </w:rPr>
        <w:t>. Jednocześnie art.</w:t>
      </w:r>
      <w:r>
        <w:rPr>
          <w:spacing w:val="-2"/>
          <w:sz w:val="24"/>
        </w:rPr>
        <w:t> </w:t>
      </w:r>
      <w:r>
        <w:rPr>
          <w:sz w:val="24"/>
        </w:rPr>
        <w:t>9</w:t>
      </w:r>
      <w:r>
        <w:rPr>
          <w:spacing w:val="-2"/>
          <w:sz w:val="24"/>
        </w:rPr>
        <w:t> </w:t>
      </w:r>
      <w:r>
        <w:rPr>
          <w:sz w:val="24"/>
        </w:rPr>
        <w:t>ust.</w:t>
      </w:r>
      <w:r>
        <w:rPr>
          <w:spacing w:val="-2"/>
          <w:sz w:val="24"/>
        </w:rPr>
        <w:t> </w:t>
      </w:r>
      <w:r>
        <w:rPr>
          <w:sz w:val="24"/>
        </w:rPr>
        <w:t>4</w:t>
      </w:r>
      <w:r>
        <w:rPr>
          <w:spacing w:val="-2"/>
          <w:sz w:val="24"/>
        </w:rPr>
        <w:t> </w:t>
      </w:r>
      <w:r>
        <w:rPr>
          <w:sz w:val="24"/>
        </w:rPr>
        <w:t>ww. ustawy stanowi, że „</w:t>
      </w:r>
      <w:r>
        <w:rPr>
          <w:i/>
          <w:sz w:val="24"/>
        </w:rPr>
        <w:t>Ustalenia studium są wiążące dla</w:t>
      </w:r>
      <w:r>
        <w:rPr>
          <w:i/>
          <w:sz w:val="24"/>
        </w:rPr>
        <w:t> organów gminy przy sporządzaniu planów miejscowych</w:t>
      </w:r>
      <w:r>
        <w:rPr>
          <w:sz w:val="24"/>
        </w:rPr>
        <w:t>”.</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3"/>
        </w:rPr>
        <w:t> </w:t>
      </w:r>
      <w:r>
        <w:rPr/>
        <w:t>VI/215/19 z</w:t>
      </w:r>
      <w:r>
        <w:rPr>
          <w:spacing w:val="-2"/>
        </w:rPr>
        <w:t> </w:t>
      </w:r>
      <w:r>
        <w:rPr/>
        <w:t>dnia 6</w:t>
      </w:r>
      <w:r>
        <w:rPr>
          <w:spacing w:val="-2"/>
        </w:rPr>
        <w:t> </w:t>
      </w:r>
      <w:r>
        <w:rPr/>
        <w:t>marca 2019</w:t>
      </w:r>
      <w:r>
        <w:rPr>
          <w:spacing w:val="-2"/>
        </w:rPr>
        <w:t> </w:t>
      </w:r>
      <w:r>
        <w:rPr/>
        <w:t>r. oraz Nr LII/1605/21 z</w:t>
      </w:r>
      <w:r>
        <w:rPr>
          <w:spacing w:val="-2"/>
        </w:rPr>
        <w:t> </w:t>
      </w:r>
      <w:r>
        <w:rPr/>
        <w:t>dnia 22</w:t>
      </w:r>
      <w:r>
        <w:rPr>
          <w:spacing w:val="-2"/>
        </w:rPr>
        <w:t> </w:t>
      </w:r>
      <w:r>
        <w:rPr/>
        <w:t>grudnia 2021</w:t>
      </w:r>
      <w:r>
        <w:rPr>
          <w:spacing w:val="-2"/>
        </w:rPr>
        <w:t> </w:t>
      </w:r>
      <w:r>
        <w:rPr/>
        <w:t>r. działki położone przy ul.</w:t>
      </w:r>
      <w:r>
        <w:rPr>
          <w:spacing w:val="-1"/>
        </w:rPr>
        <w:t> </w:t>
      </w:r>
      <w:r>
        <w:rPr/>
        <w:t>Wycieczkowej i</w:t>
      </w:r>
      <w:r>
        <w:rPr>
          <w:spacing w:val="-1"/>
        </w:rPr>
        <w:t> </w:t>
      </w:r>
      <w:r>
        <w:rPr/>
        <w:t>Lisiej w</w:t>
      </w:r>
      <w:r>
        <w:rPr>
          <w:spacing w:val="-2"/>
        </w:rPr>
        <w:t> </w:t>
      </w:r>
      <w:r>
        <w:rPr/>
        <w:t>Łodzi, znajdują się w</w:t>
      </w:r>
      <w:r>
        <w:rPr>
          <w:spacing w:val="-2"/>
        </w:rPr>
        <w:t> </w:t>
      </w:r>
      <w:r>
        <w:rPr/>
        <w:t>strefie terenów wyłączonych spod zabudowy, terenów aktywnych przyrodniczo (O). Tereny aktywne przyrodniczo obejmują obszary kluczowe dla systemu przyrodniczego Miasta, obszary położone peryferyjnie i</w:t>
      </w:r>
      <w:r>
        <w:rPr>
          <w:spacing w:val="-4"/>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spacing w:after="0"/>
        <w:sectPr>
          <w:pgSz w:w="11910" w:h="16840"/>
          <w:pgMar w:header="0" w:footer="462" w:top="1320" w:bottom="660" w:left="1200" w:right="800"/>
        </w:sectPr>
      </w:pPr>
    </w:p>
    <w:p>
      <w:pPr>
        <w:pStyle w:val="BodyText"/>
        <w:spacing w:before="79"/>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 Łódzkich nieruchomości położone przy ulicy Wycieczkowej i</w:t>
      </w:r>
      <w:r>
        <w:rPr>
          <w:spacing w:val="-2"/>
        </w:rPr>
        <w:t> </w:t>
      </w:r>
      <w:r>
        <w:rPr/>
        <w:t>Lisiej w</w:t>
      </w:r>
      <w:r>
        <w:rPr>
          <w:spacing w:val="-3"/>
        </w:rPr>
        <w:t> </w:t>
      </w:r>
      <w:r>
        <w:rPr/>
        <w:t>Łodzi znajdują</w:t>
      </w:r>
      <w:r>
        <w:rPr>
          <w:spacing w:val="80"/>
          <w:w w:val="150"/>
        </w:rPr>
        <w:t> </w:t>
      </w:r>
      <w:r>
        <w:rPr/>
        <w:t>się</w:t>
      </w:r>
      <w:r>
        <w:rPr>
          <w:spacing w:val="80"/>
          <w:w w:val="150"/>
        </w:rPr>
        <w:t> </w:t>
      </w:r>
      <w:r>
        <w:rPr/>
        <w:t>w</w:t>
      </w:r>
      <w:r>
        <w:rPr>
          <w:spacing w:val="-3"/>
        </w:rPr>
        <w:t> </w:t>
      </w:r>
      <w:r>
        <w:rPr/>
        <w:t>obszarze</w:t>
      </w:r>
      <w:r>
        <w:rPr>
          <w:spacing w:val="80"/>
          <w:w w:val="150"/>
        </w:rPr>
        <w:t> </w:t>
      </w:r>
      <w:r>
        <w:rPr/>
        <w:t>oznaczonym</w:t>
      </w:r>
      <w:r>
        <w:rPr>
          <w:spacing w:val="80"/>
          <w:w w:val="150"/>
        </w:rPr>
        <w:t> </w:t>
      </w:r>
      <w:r>
        <w:rPr/>
        <w:t>symbolem</w:t>
      </w:r>
      <w:r>
        <w:rPr>
          <w:spacing w:val="80"/>
          <w:w w:val="150"/>
        </w:rPr>
        <w:t> </w:t>
      </w:r>
      <w:r>
        <w:rPr/>
        <w:t>Ł.1.8</w:t>
      </w:r>
      <w:r>
        <w:rPr>
          <w:spacing w:val="80"/>
          <w:w w:val="150"/>
        </w:rPr>
        <w:t> </w:t>
      </w:r>
      <w:r>
        <w:rPr/>
        <w:t>obejmującym</w:t>
      </w:r>
      <w:r>
        <w:rPr>
          <w:spacing w:val="80"/>
          <w:w w:val="150"/>
        </w:rPr>
        <w:t> </w:t>
      </w:r>
      <w:r>
        <w:rPr/>
        <w:t>dolinę</w:t>
      </w:r>
      <w:r>
        <w:rPr>
          <w:spacing w:val="80"/>
          <w:w w:val="150"/>
        </w:rPr>
        <w:t> </w:t>
      </w:r>
      <w:r>
        <w:rPr/>
        <w:t>Bzury o</w:t>
      </w:r>
      <w:r>
        <w:rPr>
          <w:spacing w:val="-1"/>
        </w:rPr>
        <w:t> </w:t>
      </w:r>
      <w:r>
        <w:rPr/>
        <w:t>wybitnych</w:t>
      </w:r>
      <w:r>
        <w:rPr>
          <w:spacing w:val="40"/>
        </w:rPr>
        <w:t> </w:t>
      </w:r>
      <w:r>
        <w:rPr/>
        <w:t>walorach</w:t>
      </w:r>
      <w:r>
        <w:rPr>
          <w:spacing w:val="40"/>
        </w:rPr>
        <w:t> </w:t>
      </w:r>
      <w:r>
        <w:rPr/>
        <w:t>ekologicznych</w:t>
      </w:r>
      <w:r>
        <w:rPr>
          <w:spacing w:val="40"/>
        </w:rPr>
        <w:t> </w:t>
      </w:r>
      <w:r>
        <w:rPr/>
        <w:t>i</w:t>
      </w:r>
      <w:r>
        <w:rPr>
          <w:spacing w:val="-1"/>
        </w:rPr>
        <w:t> </w:t>
      </w:r>
      <w:r>
        <w:rPr/>
        <w:t>krajobrazowych</w:t>
      </w:r>
      <w:r>
        <w:rPr>
          <w:spacing w:val="40"/>
        </w:rPr>
        <w:t> </w:t>
      </w:r>
      <w:r>
        <w:rPr/>
        <w:t>na</w:t>
      </w:r>
      <w:r>
        <w:rPr>
          <w:spacing w:val="40"/>
        </w:rPr>
        <w:t> </w:t>
      </w:r>
      <w:r>
        <w:rPr/>
        <w:t>przedpolu</w:t>
      </w:r>
      <w:r>
        <w:rPr>
          <w:spacing w:val="40"/>
        </w:rPr>
        <w:t> </w:t>
      </w:r>
      <w:r>
        <w:rPr/>
        <w:t>Lasu Łagiewnickiego.</w:t>
      </w:r>
      <w:r>
        <w:rPr>
          <w:spacing w:val="59"/>
        </w:rPr>
        <w:t>  </w:t>
      </w:r>
      <w:r>
        <w:rPr/>
        <w:t>W</w:t>
      </w:r>
      <w:r>
        <w:rPr>
          <w:spacing w:val="-1"/>
        </w:rPr>
        <w:t> </w:t>
      </w:r>
      <w:r>
        <w:rPr/>
        <w:t>tym</w:t>
      </w:r>
      <w:r>
        <w:rPr>
          <w:spacing w:val="59"/>
        </w:rPr>
        <w:t>  </w:t>
      </w:r>
      <w:r>
        <w:rPr/>
        <w:t>obszarze</w:t>
      </w:r>
      <w:r>
        <w:rPr>
          <w:spacing w:val="59"/>
        </w:rPr>
        <w:t>  </w:t>
      </w:r>
      <w:r>
        <w:rPr/>
        <w:t>obowiązuje</w:t>
      </w:r>
      <w:r>
        <w:rPr>
          <w:spacing w:val="59"/>
        </w:rPr>
        <w:t>  </w:t>
      </w:r>
      <w:r>
        <w:rPr/>
        <w:t>strefa</w:t>
      </w:r>
      <w:r>
        <w:rPr>
          <w:spacing w:val="59"/>
        </w:rPr>
        <w:t>  </w:t>
      </w:r>
      <w:r>
        <w:rPr/>
        <w:t>S–V,</w:t>
      </w:r>
      <w:r>
        <w:rPr>
          <w:spacing w:val="59"/>
        </w:rPr>
        <w:t>  </w:t>
      </w:r>
      <w:r>
        <w:rPr/>
        <w:t>obejmująca</w:t>
      </w:r>
      <w:r>
        <w:rPr>
          <w:spacing w:val="59"/>
        </w:rPr>
        <w:t>  </w:t>
      </w:r>
      <w:r>
        <w:rPr/>
        <w:t>obszary o</w:t>
      </w:r>
      <w:r>
        <w:rPr>
          <w:spacing w:val="-1"/>
        </w:rPr>
        <w:t> </w:t>
      </w:r>
      <w:r>
        <w:rPr/>
        <w:t>specjalnych</w:t>
      </w:r>
      <w:r>
        <w:rPr>
          <w:spacing w:val="40"/>
        </w:rPr>
        <w:t> </w:t>
      </w:r>
      <w:r>
        <w:rPr/>
        <w:t>indywidualnych</w:t>
      </w:r>
      <w:r>
        <w:rPr>
          <w:spacing w:val="40"/>
        </w:rPr>
        <w:t> </w:t>
      </w:r>
      <w:r>
        <w:rPr/>
        <w:t>działaniach</w:t>
      </w:r>
      <w:r>
        <w:rPr>
          <w:spacing w:val="40"/>
        </w:rPr>
        <w:t> </w:t>
      </w:r>
      <w:r>
        <w:rPr/>
        <w:t>ochronnych</w:t>
      </w:r>
      <w:r>
        <w:rPr>
          <w:spacing w:val="40"/>
        </w:rPr>
        <w:t> </w:t>
      </w:r>
      <w:r>
        <w:rPr/>
        <w:t>z</w:t>
      </w:r>
      <w:r>
        <w:rPr>
          <w:spacing w:val="-2"/>
        </w:rPr>
        <w:t> </w:t>
      </w:r>
      <w:r>
        <w:rPr/>
        <w:t>zakazem</w:t>
      </w:r>
      <w:r>
        <w:rPr>
          <w:spacing w:val="40"/>
        </w:rPr>
        <w:t> </w:t>
      </w:r>
      <w:r>
        <w:rPr/>
        <w:t>lokalizacji </w:t>
      </w:r>
      <w:r>
        <w:rPr>
          <w:spacing w:val="-2"/>
        </w:rPr>
        <w:t>budownictwa.</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istniejących. Projekt planu ustala dla istniejącej na tych terenach zabudowy mieszkaniowej katalog</w:t>
      </w:r>
      <w:r>
        <w:rPr>
          <w:spacing w:val="57"/>
        </w:rPr>
        <w:t>  </w:t>
      </w:r>
      <w:r>
        <w:rPr/>
        <w:t>możliwych</w:t>
      </w:r>
      <w:r>
        <w:rPr>
          <w:spacing w:val="57"/>
        </w:rPr>
        <w:t>  </w:t>
      </w:r>
      <w:r>
        <w:rPr/>
        <w:t>działań</w:t>
      </w:r>
      <w:r>
        <w:rPr>
          <w:spacing w:val="57"/>
        </w:rPr>
        <w:t>  </w:t>
      </w:r>
      <w:r>
        <w:rPr/>
        <w:t>budowlanych,</w:t>
      </w:r>
      <w:r>
        <w:rPr>
          <w:spacing w:val="57"/>
        </w:rPr>
        <w:t>  </w:t>
      </w:r>
      <w:r>
        <w:rPr/>
        <w:t>tj.:</w:t>
      </w:r>
      <w:r>
        <w:rPr>
          <w:spacing w:val="57"/>
        </w:rPr>
        <w:t>  </w:t>
      </w:r>
      <w:r>
        <w:rPr/>
        <w:t>remont,</w:t>
      </w:r>
      <w:r>
        <w:rPr>
          <w:spacing w:val="57"/>
        </w:rPr>
        <w:t>  </w:t>
      </w:r>
      <w:r>
        <w:rPr/>
        <w:t>przebudowa,</w:t>
      </w:r>
      <w:r>
        <w:rPr>
          <w:spacing w:val="57"/>
        </w:rPr>
        <w:t>  </w:t>
      </w:r>
      <w:r>
        <w:rPr/>
        <w:t>rozbudowa i</w:t>
      </w:r>
      <w:r>
        <w:rPr>
          <w:spacing w:val="-2"/>
        </w:rPr>
        <w:t> </w:t>
      </w:r>
      <w:r>
        <w:rPr/>
        <w:t>nadbudowa z</w:t>
      </w:r>
      <w:r>
        <w:rPr>
          <w:spacing w:val="-2"/>
        </w:rPr>
        <w:t> </w:t>
      </w:r>
      <w:r>
        <w:rPr/>
        <w:t>określeniem maksymalnej powierzchni zabudowy oraz wysokości istniejących budynków mieszkalnych oraz obiektów gospodarczych i</w:t>
      </w:r>
      <w:r>
        <w:rPr>
          <w:spacing w:val="-3"/>
        </w:rPr>
        <w:t> </w:t>
      </w:r>
      <w:r>
        <w:rPr/>
        <w:t>garaży. Przy czym, zgodnie</w:t>
      </w:r>
      <w:r>
        <w:rPr>
          <w:spacing w:val="40"/>
        </w:rPr>
        <w:t> </w:t>
      </w:r>
      <w:r>
        <w:rPr/>
        <w:t>z</w:t>
      </w:r>
      <w:r>
        <w:rPr>
          <w:spacing w:val="-2"/>
        </w:rPr>
        <w:t> </w:t>
      </w:r>
      <w:r>
        <w:rPr/>
        <w:t>§</w:t>
      </w:r>
      <w:r>
        <w:rPr>
          <w:spacing w:val="-2"/>
        </w:rPr>
        <w:t> </w:t>
      </w:r>
      <w:r>
        <w:rPr/>
        <w:t>4</w:t>
      </w:r>
      <w:r>
        <w:rPr>
          <w:spacing w:val="40"/>
        </w:rPr>
        <w:t> </w:t>
      </w:r>
      <w:r>
        <w:rPr/>
        <w:t>ust.</w:t>
      </w:r>
      <w:r>
        <w:rPr>
          <w:spacing w:val="-2"/>
        </w:rPr>
        <w:t> </w:t>
      </w:r>
      <w:r>
        <w:rPr/>
        <w:t>1</w:t>
      </w:r>
      <w:r>
        <w:rPr>
          <w:spacing w:val="-2"/>
        </w:rPr>
        <w:t> </w:t>
      </w:r>
      <w:r>
        <w:rPr/>
        <w:t>pkt.</w:t>
      </w:r>
      <w:r>
        <w:rPr>
          <w:spacing w:val="-2"/>
        </w:rPr>
        <w:t> </w:t>
      </w:r>
      <w:r>
        <w:rPr/>
        <w:t>16</w:t>
      </w:r>
      <w:r>
        <w:rPr>
          <w:spacing w:val="-2"/>
        </w:rPr>
        <w:t> </w:t>
      </w:r>
      <w:r>
        <w:rPr/>
        <w:t>projektu</w:t>
      </w:r>
      <w:r>
        <w:rPr>
          <w:spacing w:val="40"/>
        </w:rPr>
        <w:t> </w:t>
      </w:r>
      <w:r>
        <w:rPr/>
        <w:t>planu</w:t>
      </w:r>
      <w:r>
        <w:rPr>
          <w:spacing w:val="40"/>
        </w:rPr>
        <w:t> </w:t>
      </w:r>
      <w:r>
        <w:rPr/>
        <w:t>poprzez</w:t>
      </w:r>
      <w:r>
        <w:rPr>
          <w:spacing w:val="40"/>
        </w:rPr>
        <w:t> </w:t>
      </w:r>
      <w:r>
        <w:rPr/>
        <w:t>zabudowę</w:t>
      </w:r>
      <w:r>
        <w:rPr>
          <w:spacing w:val="40"/>
        </w:rPr>
        <w:t> </w:t>
      </w:r>
      <w:r>
        <w:rPr/>
        <w:t>istniejącą</w:t>
      </w:r>
      <w:r>
        <w:rPr>
          <w:spacing w:val="40"/>
        </w:rPr>
        <w:t> </w:t>
      </w:r>
      <w:r>
        <w:rPr/>
        <w:t>rozumie</w:t>
      </w:r>
      <w:r>
        <w:rPr>
          <w:spacing w:val="40"/>
        </w:rPr>
        <w:t> </w:t>
      </w:r>
      <w:r>
        <w:rPr/>
        <w:t>się budynki istniejące lub w</w:t>
      </w:r>
      <w:r>
        <w:rPr>
          <w:spacing w:val="-3"/>
        </w:rPr>
        <w:t> </w:t>
      </w:r>
      <w:r>
        <w:rPr/>
        <w:t>trakcie realizacji w</w:t>
      </w:r>
      <w:r>
        <w:rPr>
          <w:spacing w:val="-3"/>
        </w:rPr>
        <w:t> </w:t>
      </w:r>
      <w:r>
        <w:rPr/>
        <w:t>dniu wejścia w</w:t>
      </w:r>
      <w:r>
        <w:rPr>
          <w:spacing w:val="-3"/>
        </w:rPr>
        <w:t> </w:t>
      </w:r>
      <w:r>
        <w:rPr/>
        <w:t>życie planu, a</w:t>
      </w:r>
      <w:r>
        <w:rPr>
          <w:spacing w:val="-2"/>
        </w:rPr>
        <w:t> </w:t>
      </w:r>
      <w:r>
        <w:rPr/>
        <w:t>także budynki posiadające w</w:t>
      </w:r>
      <w:r>
        <w:rPr>
          <w:spacing w:val="-4"/>
        </w:rPr>
        <w:t> </w:t>
      </w:r>
      <w:r>
        <w:rPr/>
        <w:t>tej dacie prawo do realizacji na podstawie ostatecznej decyzji o</w:t>
      </w:r>
      <w:r>
        <w:rPr>
          <w:spacing w:val="-3"/>
        </w:rPr>
        <w:t> </w:t>
      </w:r>
      <w:r>
        <w:rPr/>
        <w:t>pozwoleniu na budowę lub zgłoszenia, o</w:t>
      </w:r>
      <w:r>
        <w:rPr>
          <w:spacing w:val="-1"/>
        </w:rPr>
        <w:t> </w:t>
      </w:r>
      <w:r>
        <w:rPr/>
        <w:t>których mowa w</w:t>
      </w:r>
      <w:r>
        <w:rPr>
          <w:spacing w:val="-2"/>
        </w:rPr>
        <w:t> </w:t>
      </w:r>
      <w:r>
        <w:rPr/>
        <w:t>przepisach odrębnych z</w:t>
      </w:r>
      <w:r>
        <w:rPr>
          <w:spacing w:val="-2"/>
        </w:rPr>
        <w:t> </w:t>
      </w:r>
      <w:r>
        <w:rPr/>
        <w:t>zakresu </w:t>
      </w:r>
      <w:r>
        <w:rPr>
          <w:spacing w:val="-2"/>
        </w:rPr>
        <w:t>budownictwa.</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pStyle w:val="BodyText"/>
        <w:ind w:right="614" w:firstLine="227"/>
      </w:pPr>
      <w:r>
        <w:rPr/>
        <w:t>Uwaga w</w:t>
      </w:r>
      <w:r>
        <w:rPr>
          <w:spacing w:val="-3"/>
        </w:rPr>
        <w:t> </w:t>
      </w:r>
      <w:r>
        <w:rPr/>
        <w:t>zakresie postulowanego odstąpienia od sporządzenia miejscowego planu zagospodarowania przestrzennego oraz odstąpienia od zakazu lokalizacji nowych budynków nie</w:t>
      </w:r>
      <w:r>
        <w:rPr>
          <w:spacing w:val="-2"/>
        </w:rPr>
        <w:t> </w:t>
      </w:r>
      <w:r>
        <w:rPr/>
        <w:t>może zostać uwzględniona, ponieważ jest to w</w:t>
      </w:r>
      <w:r>
        <w:rPr>
          <w:spacing w:val="-2"/>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19</w:t>
      </w:r>
    </w:p>
    <w:p>
      <w:pPr>
        <w:pStyle w:val="BodyText"/>
        <w:ind w:left="726"/>
      </w:pPr>
      <w:r>
        <w:rPr/>
        <w:t>−wpłynęła</w:t>
      </w:r>
      <w:r>
        <w:rPr>
          <w:spacing w:val="-1"/>
        </w:rPr>
        <w:t> </w:t>
      </w:r>
      <w:r>
        <w:rPr/>
        <w:t>3 stycznia 2022 r.</w:t>
      </w:r>
      <w:r>
        <w:rPr>
          <w:spacing w:val="-1"/>
        </w:rPr>
        <w:t> </w:t>
      </w:r>
      <w:r>
        <w:rPr/>
        <w:t>( data</w:t>
      </w:r>
      <w:r>
        <w:rPr>
          <w:spacing w:val="-1"/>
        </w:rPr>
        <w:t> </w:t>
      </w:r>
      <w:r>
        <w:rPr/>
        <w:t>nadania 28.12.2021 </w:t>
      </w:r>
      <w:r>
        <w:rPr>
          <w:spacing w:val="-4"/>
        </w:rPr>
        <w:t>r.),</w:t>
      </w:r>
    </w:p>
    <w:p>
      <w:pPr>
        <w:pStyle w:val="BodyText"/>
        <w:ind w:left="726"/>
      </w:pPr>
      <w:r>
        <w:rPr/>
        <w:t>−złożona</w:t>
      </w:r>
      <w:r>
        <w:rPr>
          <w:spacing w:val="-2"/>
        </w:rPr>
        <w:t> </w:t>
      </w:r>
      <w:r>
        <w:rPr/>
        <w:t>przez</w:t>
      </w:r>
      <w:r>
        <w:rPr>
          <w:spacing w:val="-2"/>
        </w:rPr>
        <w:t> </w:t>
      </w:r>
      <w:r>
        <w:rPr/>
        <w:t>Panią</w:t>
      </w:r>
      <w:r>
        <w:rPr>
          <w:spacing w:val="-2"/>
        </w:rPr>
        <w:t> </w:t>
      </w:r>
      <w:r>
        <w:rPr/>
        <w:t>A.</w:t>
      </w:r>
      <w:r>
        <w:rPr>
          <w:spacing w:val="-2"/>
        </w:rPr>
        <w:t> </w:t>
      </w:r>
      <w:r>
        <w:rPr>
          <w:spacing w:val="-5"/>
        </w:rPr>
        <w:t>J.,</w:t>
      </w:r>
    </w:p>
    <w:p>
      <w:pPr>
        <w:pStyle w:val="BodyText"/>
        <w:ind w:left="726"/>
      </w:pPr>
      <w:r>
        <w:rPr/>
        <w:t>−dotyczy</w:t>
      </w:r>
      <w:r>
        <w:rPr>
          <w:spacing w:val="-2"/>
        </w:rPr>
        <w:t> </w:t>
      </w:r>
      <w:r>
        <w:rPr/>
        <w:t>działki</w:t>
      </w:r>
      <w:r>
        <w:rPr>
          <w:spacing w:val="-2"/>
        </w:rPr>
        <w:t> </w:t>
      </w:r>
      <w:r>
        <w:rPr/>
        <w:t>nr</w:t>
      </w:r>
      <w:r>
        <w:rPr>
          <w:spacing w:val="-1"/>
        </w:rPr>
        <w:t> </w:t>
      </w:r>
      <w:r>
        <w:rPr/>
        <w:t>37,</w:t>
      </w:r>
      <w:r>
        <w:rPr>
          <w:spacing w:val="-2"/>
        </w:rPr>
        <w:t> </w:t>
      </w:r>
      <w:r>
        <w:rPr/>
        <w:t>obręb</w:t>
      </w:r>
      <w:r>
        <w:rPr>
          <w:spacing w:val="-1"/>
        </w:rPr>
        <w:t> </w:t>
      </w:r>
      <w:r>
        <w:rPr/>
        <w:t>B</w:t>
      </w:r>
      <w:r>
        <w:rPr>
          <w:spacing w:val="-2"/>
        </w:rPr>
        <w:t> </w:t>
      </w:r>
      <w:r>
        <w:rPr/>
        <w:t>-</w:t>
      </w:r>
      <w:r>
        <w:rPr>
          <w:spacing w:val="-1"/>
        </w:rPr>
        <w:t> </w:t>
      </w:r>
      <w:r>
        <w:rPr/>
        <w:t>19</w:t>
      </w:r>
      <w:r>
        <w:rPr>
          <w:spacing w:val="-2"/>
        </w:rPr>
        <w:t> </w:t>
      </w:r>
      <w:r>
        <w:rPr/>
        <w:t>przy</w:t>
      </w:r>
      <w:r>
        <w:rPr>
          <w:spacing w:val="-1"/>
        </w:rPr>
        <w:t> </w:t>
      </w:r>
      <w:r>
        <w:rPr/>
        <w:t>ul.</w:t>
      </w:r>
      <w:r>
        <w:rPr>
          <w:spacing w:val="-2"/>
        </w:rPr>
        <w:t> </w:t>
      </w:r>
      <w:r>
        <w:rPr/>
        <w:t>Jana</w:t>
      </w:r>
      <w:r>
        <w:rPr>
          <w:spacing w:val="-2"/>
        </w:rPr>
        <w:t> </w:t>
      </w:r>
      <w:r>
        <w:rPr/>
        <w:t>Nowaka</w:t>
      </w:r>
      <w:r>
        <w:rPr>
          <w:spacing w:val="-3"/>
        </w:rPr>
        <w:t> </w:t>
      </w:r>
      <w:r>
        <w:rPr/>
        <w:t>Jeziorańskiego</w:t>
      </w:r>
      <w:r>
        <w:rPr>
          <w:spacing w:val="-1"/>
        </w:rPr>
        <w:t> </w:t>
      </w:r>
      <w:r>
        <w:rPr/>
        <w:t>14</w:t>
      </w:r>
      <w:r>
        <w:rPr>
          <w:spacing w:val="-2"/>
        </w:rPr>
        <w:t> </w:t>
      </w:r>
      <w:r>
        <w:rPr/>
        <w:t>w</w:t>
      </w:r>
      <w:r>
        <w:rPr>
          <w:spacing w:val="-1"/>
        </w:rPr>
        <w:t> </w:t>
      </w:r>
      <w:r>
        <w:rPr>
          <w:spacing w:val="-2"/>
        </w:rPr>
        <w:t>Łodzi,</w:t>
      </w:r>
    </w:p>
    <w:p>
      <w:pPr>
        <w:pStyle w:val="BodyText"/>
        <w:ind w:right="615" w:firstLine="227"/>
      </w:pPr>
      <w:r>
        <w:rPr/>
        <w:t>−zgodnie</w:t>
      </w:r>
      <w:r>
        <w:rPr>
          <w:spacing w:val="40"/>
        </w:rPr>
        <w:t> </w:t>
      </w:r>
      <w:r>
        <w:rPr/>
        <w:t>z</w:t>
      </w:r>
      <w:r>
        <w:rPr>
          <w:spacing w:val="-2"/>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działka</w:t>
      </w:r>
      <w:r>
        <w:rPr>
          <w:spacing w:val="40"/>
        </w:rPr>
        <w:t> </w:t>
      </w:r>
      <w:r>
        <w:rPr/>
        <w:t>nr</w:t>
      </w:r>
      <w:r>
        <w:rPr>
          <w:spacing w:val="40"/>
        </w:rPr>
        <w:t> </w:t>
      </w:r>
      <w:r>
        <w:rPr/>
        <w:t>37,</w:t>
      </w:r>
      <w:r>
        <w:rPr>
          <w:spacing w:val="40"/>
        </w:rPr>
        <w:t> </w:t>
      </w:r>
      <w:r>
        <w:rPr/>
        <w:t>obręb B-19 położona przy ul. Jana Nowaka Jeziorańskiego 14</w:t>
      </w:r>
      <w:r>
        <w:rPr>
          <w:spacing w:val="-2"/>
        </w:rPr>
        <w:t> </w:t>
      </w:r>
      <w:r>
        <w:rPr/>
        <w:t>w</w:t>
      </w:r>
      <w:r>
        <w:rPr>
          <w:spacing w:val="-3"/>
        </w:rPr>
        <w:t> </w:t>
      </w:r>
      <w:r>
        <w:rPr/>
        <w:t>Łodzi jest przeznaczona na tereny zieleni naturalnej i wód powierzchniowych (2ZN).</w:t>
      </w:r>
    </w:p>
    <w:p>
      <w:pPr>
        <w:spacing w:before="120"/>
        <w:ind w:left="499" w:right="614" w:firstLine="227"/>
        <w:jc w:val="both"/>
        <w:rPr>
          <w:i/>
          <w:sz w:val="24"/>
        </w:rPr>
      </w:pPr>
      <w:r>
        <w:rPr>
          <w:sz w:val="24"/>
        </w:rPr>
        <w:t>Składająca uwagę wnosi o, cytuję: </w:t>
      </w:r>
      <w:r>
        <w:rPr>
          <w:b/>
          <w:sz w:val="24"/>
        </w:rPr>
        <w:t>- </w:t>
      </w:r>
      <w:r>
        <w:rPr>
          <w:sz w:val="24"/>
        </w:rPr>
        <w:t>„</w:t>
      </w:r>
      <w:r>
        <w:rPr>
          <w:i/>
          <w:sz w:val="24"/>
        </w:rPr>
        <w:t>Jestem współwłaścicielem nieruchomości</w:t>
      </w:r>
      <w:r>
        <w:rPr>
          <w:i/>
          <w:sz w:val="24"/>
        </w:rPr>
        <w:t> oznaczonej numerem działki 37</w:t>
      </w:r>
      <w:r>
        <w:rPr>
          <w:i/>
          <w:spacing w:val="-2"/>
          <w:sz w:val="24"/>
        </w:rPr>
        <w:t> </w:t>
      </w:r>
      <w:r>
        <w:rPr>
          <w:i/>
          <w:sz w:val="24"/>
        </w:rPr>
        <w:t>w</w:t>
      </w:r>
      <w:r>
        <w:rPr>
          <w:i/>
          <w:spacing w:val="-2"/>
          <w:sz w:val="24"/>
        </w:rPr>
        <w:t> </w:t>
      </w:r>
      <w:r>
        <w:rPr>
          <w:i/>
          <w:sz w:val="24"/>
        </w:rPr>
        <w:t>obrębie B-19 położonej w</w:t>
      </w:r>
      <w:r>
        <w:rPr>
          <w:i/>
          <w:spacing w:val="-2"/>
          <w:sz w:val="24"/>
        </w:rPr>
        <w:t> </w:t>
      </w:r>
      <w:r>
        <w:rPr>
          <w:i/>
          <w:sz w:val="24"/>
        </w:rPr>
        <w:t>Łodzi przy ul. Jana Nowaka Jeziorańskiego 14</w:t>
      </w:r>
      <w:r>
        <w:rPr>
          <w:i/>
          <w:spacing w:val="-2"/>
          <w:sz w:val="24"/>
        </w:rPr>
        <w:t> </w:t>
      </w:r>
      <w:r>
        <w:rPr>
          <w:i/>
          <w:sz w:val="24"/>
        </w:rPr>
        <w:t>(uprzednio ulica Antoniego Książka). Z</w:t>
      </w:r>
      <w:r>
        <w:rPr>
          <w:i/>
          <w:spacing w:val="-3"/>
          <w:sz w:val="24"/>
        </w:rPr>
        <w:t> </w:t>
      </w:r>
      <w:r>
        <w:rPr>
          <w:i/>
          <w:sz w:val="24"/>
        </w:rPr>
        <w:t>zaskoczeniem przyjęłam informację zawartą w</w:t>
      </w:r>
      <w:r>
        <w:rPr>
          <w:i/>
          <w:spacing w:val="-3"/>
          <w:sz w:val="24"/>
        </w:rPr>
        <w:t> </w:t>
      </w:r>
      <w:r>
        <w:rPr>
          <w:i/>
          <w:sz w:val="24"/>
        </w:rPr>
        <w:t>projekcie uchwały, dotyczącą zakazu wznoszenia nowej zabudowy</w:t>
      </w:r>
      <w:r>
        <w:rPr>
          <w:i/>
          <w:spacing w:val="40"/>
          <w:sz w:val="24"/>
        </w:rPr>
        <w:t> </w:t>
      </w:r>
      <w:r>
        <w:rPr>
          <w:i/>
          <w:sz w:val="24"/>
        </w:rPr>
        <w:t>na mojej nieruchomości, a także nieruchomościach sąsiednich.</w:t>
      </w:r>
    </w:p>
    <w:p>
      <w:pPr>
        <w:spacing w:before="120"/>
        <w:ind w:left="499" w:right="614" w:firstLine="227"/>
        <w:jc w:val="both"/>
        <w:rPr>
          <w:i/>
          <w:sz w:val="24"/>
        </w:rPr>
      </w:pPr>
      <w:r>
        <w:rPr>
          <w:i/>
          <w:sz w:val="24"/>
        </w:rPr>
        <w:t>Wprowadzenia na terenie objętym materialnym projektem planu miejscowego zakazu</w:t>
      </w:r>
      <w:r>
        <w:rPr>
          <w:i/>
          <w:sz w:val="24"/>
        </w:rPr>
        <w:t> lokalizowania nowej zabudowy (nowych budynków) nie</w:t>
      </w:r>
      <w:r>
        <w:rPr>
          <w:i/>
          <w:spacing w:val="-2"/>
          <w:sz w:val="24"/>
        </w:rPr>
        <w:t> </w:t>
      </w:r>
      <w:r>
        <w:rPr>
          <w:i/>
          <w:sz w:val="24"/>
        </w:rPr>
        <w:t>przewidywały ustalenia obowiązującego Studium. Przeciwnie, ustalenia te zakładały, że w</w:t>
      </w:r>
      <w:r>
        <w:rPr>
          <w:i/>
          <w:spacing w:val="-3"/>
          <w:sz w:val="24"/>
        </w:rPr>
        <w:t> </w:t>
      </w:r>
      <w:r>
        <w:rPr>
          <w:i/>
          <w:sz w:val="24"/>
        </w:rPr>
        <w:t>odniesieniu do zespołów jednostek</w:t>
      </w:r>
      <w:r>
        <w:rPr>
          <w:i/>
          <w:spacing w:val="75"/>
          <w:w w:val="150"/>
          <w:sz w:val="24"/>
        </w:rPr>
        <w:t> </w:t>
      </w:r>
      <w:r>
        <w:rPr>
          <w:i/>
          <w:sz w:val="24"/>
        </w:rPr>
        <w:t>o</w:t>
      </w:r>
      <w:r>
        <w:rPr>
          <w:i/>
          <w:spacing w:val="-1"/>
          <w:sz w:val="24"/>
        </w:rPr>
        <w:t> </w:t>
      </w:r>
      <w:r>
        <w:rPr>
          <w:i/>
          <w:sz w:val="24"/>
        </w:rPr>
        <w:t>charakterze</w:t>
      </w:r>
      <w:r>
        <w:rPr>
          <w:i/>
          <w:spacing w:val="76"/>
          <w:w w:val="150"/>
          <w:sz w:val="24"/>
        </w:rPr>
        <w:t> </w:t>
      </w:r>
      <w:r>
        <w:rPr>
          <w:i/>
          <w:sz w:val="24"/>
        </w:rPr>
        <w:t>miejskim</w:t>
      </w:r>
      <w:r>
        <w:rPr>
          <w:i/>
          <w:spacing w:val="75"/>
          <w:w w:val="150"/>
          <w:sz w:val="24"/>
        </w:rPr>
        <w:t> </w:t>
      </w:r>
      <w:r>
        <w:rPr>
          <w:i/>
          <w:sz w:val="24"/>
        </w:rPr>
        <w:t>-</w:t>
      </w:r>
      <w:r>
        <w:rPr>
          <w:i/>
          <w:spacing w:val="77"/>
          <w:w w:val="150"/>
          <w:sz w:val="24"/>
        </w:rPr>
        <w:t> </w:t>
      </w:r>
      <w:r>
        <w:rPr>
          <w:i/>
          <w:sz w:val="24"/>
        </w:rPr>
        <w:t>ekstensywnym</w:t>
      </w:r>
      <w:r>
        <w:rPr>
          <w:i/>
          <w:spacing w:val="76"/>
          <w:w w:val="150"/>
          <w:sz w:val="24"/>
        </w:rPr>
        <w:t> </w:t>
      </w:r>
      <w:r>
        <w:rPr>
          <w:i/>
          <w:sz w:val="24"/>
        </w:rPr>
        <w:t>(str.</w:t>
      </w:r>
      <w:r>
        <w:rPr>
          <w:i/>
          <w:spacing w:val="76"/>
          <w:w w:val="150"/>
          <w:sz w:val="24"/>
        </w:rPr>
        <w:t> </w:t>
      </w:r>
      <w:r>
        <w:rPr>
          <w:i/>
          <w:sz w:val="24"/>
        </w:rPr>
        <w:t>205</w:t>
      </w:r>
      <w:r>
        <w:rPr>
          <w:i/>
          <w:spacing w:val="-1"/>
          <w:sz w:val="24"/>
        </w:rPr>
        <w:t> </w:t>
      </w:r>
      <w:r>
        <w:rPr>
          <w:i/>
          <w:sz w:val="24"/>
        </w:rPr>
        <w:t>Studium)</w:t>
      </w:r>
      <w:r>
        <w:rPr>
          <w:i/>
          <w:spacing w:val="76"/>
          <w:w w:val="150"/>
          <w:sz w:val="24"/>
        </w:rPr>
        <w:t> </w:t>
      </w:r>
      <w:r>
        <w:rPr>
          <w:i/>
          <w:sz w:val="24"/>
        </w:rPr>
        <w:t>"w</w:t>
      </w:r>
      <w:r>
        <w:rPr>
          <w:i/>
          <w:spacing w:val="77"/>
          <w:w w:val="150"/>
          <w:sz w:val="24"/>
        </w:rPr>
        <w:t> </w:t>
      </w:r>
      <w:r>
        <w:rPr>
          <w:i/>
          <w:spacing w:val="-2"/>
          <w:sz w:val="24"/>
        </w:rPr>
        <w:t>przypadku</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lokalizacji nowej zabudowy należy zapewnić jej niską intensywność i</w:t>
      </w:r>
      <w:r>
        <w:rPr>
          <w:i/>
          <w:spacing w:val="-2"/>
          <w:sz w:val="24"/>
        </w:rPr>
        <w:t> </w:t>
      </w:r>
      <w:r>
        <w:rPr>
          <w:i/>
          <w:sz w:val="24"/>
        </w:rPr>
        <w:t>wysokość przy</w:t>
      </w:r>
      <w:r>
        <w:rPr>
          <w:i/>
          <w:sz w:val="24"/>
        </w:rPr>
        <w:t> zachowaniu dużego udziału powierzchni biologicznie czynnej", zaś w</w:t>
      </w:r>
      <w:r>
        <w:rPr>
          <w:i/>
          <w:spacing w:val="-3"/>
          <w:sz w:val="24"/>
        </w:rPr>
        <w:t> </w:t>
      </w:r>
      <w:r>
        <w:rPr>
          <w:i/>
          <w:sz w:val="24"/>
        </w:rPr>
        <w:t>przypadku zespołów</w:t>
      </w:r>
      <w:r>
        <w:rPr>
          <w:i/>
          <w:spacing w:val="40"/>
          <w:sz w:val="24"/>
        </w:rPr>
        <w:t> </w:t>
      </w:r>
      <w:r>
        <w:rPr>
          <w:i/>
          <w:sz w:val="24"/>
        </w:rPr>
        <w:t>o</w:t>
      </w:r>
      <w:r>
        <w:rPr>
          <w:i/>
          <w:spacing w:val="-2"/>
          <w:sz w:val="24"/>
        </w:rPr>
        <w:t> </w:t>
      </w:r>
      <w:r>
        <w:rPr>
          <w:i/>
          <w:sz w:val="24"/>
        </w:rPr>
        <w:t>charakterze podmiejskim (str. 205</w:t>
      </w:r>
      <w:r>
        <w:rPr>
          <w:i/>
          <w:spacing w:val="-2"/>
          <w:sz w:val="24"/>
        </w:rPr>
        <w:t> </w:t>
      </w:r>
      <w:r>
        <w:rPr>
          <w:i/>
          <w:sz w:val="24"/>
        </w:rPr>
        <w:t>Studium) wskazano, że "w strefie tej rekomenduje się możliwość uruchomienia nowych terenów pod zabudowę wyłącznie jako dopełniających istniejące</w:t>
      </w:r>
      <w:r>
        <w:rPr>
          <w:i/>
          <w:spacing w:val="-3"/>
          <w:sz w:val="24"/>
        </w:rPr>
        <w:t> </w:t>
      </w:r>
      <w:r>
        <w:rPr>
          <w:i/>
          <w:sz w:val="24"/>
        </w:rPr>
        <w:t>układy</w:t>
      </w:r>
      <w:r>
        <w:rPr>
          <w:i/>
          <w:spacing w:val="-4"/>
          <w:sz w:val="24"/>
        </w:rPr>
        <w:t> </w:t>
      </w:r>
      <w:r>
        <w:rPr>
          <w:i/>
          <w:sz w:val="24"/>
        </w:rPr>
        <w:t>zabudowy,</w:t>
      </w:r>
      <w:r>
        <w:rPr>
          <w:i/>
          <w:spacing w:val="-3"/>
          <w:sz w:val="24"/>
        </w:rPr>
        <w:t> </w:t>
      </w:r>
      <w:r>
        <w:rPr>
          <w:i/>
          <w:sz w:val="24"/>
        </w:rPr>
        <w:t>zlokalizowane</w:t>
      </w:r>
      <w:r>
        <w:rPr>
          <w:i/>
          <w:spacing w:val="-4"/>
          <w:sz w:val="24"/>
        </w:rPr>
        <w:t> </w:t>
      </w:r>
      <w:r>
        <w:rPr>
          <w:i/>
          <w:sz w:val="24"/>
        </w:rPr>
        <w:t>wzdłuż</w:t>
      </w:r>
      <w:r>
        <w:rPr>
          <w:i/>
          <w:spacing w:val="-3"/>
          <w:sz w:val="24"/>
        </w:rPr>
        <w:t> </w:t>
      </w:r>
      <w:r>
        <w:rPr>
          <w:i/>
          <w:sz w:val="24"/>
        </w:rPr>
        <w:t>istniejących</w:t>
      </w:r>
      <w:r>
        <w:rPr>
          <w:i/>
          <w:spacing w:val="-3"/>
          <w:sz w:val="24"/>
        </w:rPr>
        <w:t> </w:t>
      </w:r>
      <w:r>
        <w:rPr>
          <w:i/>
          <w:sz w:val="24"/>
        </w:rPr>
        <w:t>dróg</w:t>
      </w:r>
      <w:r>
        <w:rPr>
          <w:i/>
          <w:spacing w:val="-3"/>
          <w:sz w:val="24"/>
        </w:rPr>
        <w:t> </w:t>
      </w:r>
      <w:r>
        <w:rPr>
          <w:i/>
          <w:sz w:val="24"/>
        </w:rPr>
        <w:t>publicznych",</w:t>
      </w:r>
      <w:r>
        <w:rPr>
          <w:i/>
          <w:spacing w:val="-3"/>
          <w:sz w:val="24"/>
        </w:rPr>
        <w:t> </w:t>
      </w:r>
      <w:r>
        <w:rPr>
          <w:i/>
          <w:sz w:val="24"/>
        </w:rPr>
        <w:t>zarazem zaś zakaz nowej zabudowy winien dotyczyć "wyłącznie terenów aktywnych przyrodniczo" (tamże). Biorąc pod uwagę stopień precyzji graficznej Studium trudno przesądzić (co samo w</w:t>
      </w:r>
      <w:r>
        <w:rPr>
          <w:i/>
          <w:spacing w:val="-2"/>
          <w:sz w:val="24"/>
        </w:rPr>
        <w:t> </w:t>
      </w:r>
      <w:r>
        <w:rPr>
          <w:i/>
          <w:sz w:val="24"/>
        </w:rPr>
        <w:t>sobie należy uznać za niedopuszczalne), czy nieruchomość położona przy ul. Jana Nowaka Jeziorańskiego 14</w:t>
      </w:r>
      <w:r>
        <w:rPr>
          <w:i/>
          <w:spacing w:val="-2"/>
          <w:sz w:val="24"/>
        </w:rPr>
        <w:t> </w:t>
      </w:r>
      <w:r>
        <w:rPr>
          <w:i/>
          <w:sz w:val="24"/>
        </w:rPr>
        <w:t>znajduje się w</w:t>
      </w:r>
      <w:r>
        <w:rPr>
          <w:i/>
          <w:spacing w:val="-2"/>
          <w:sz w:val="24"/>
        </w:rPr>
        <w:t> </w:t>
      </w:r>
      <w:r>
        <w:rPr>
          <w:i/>
          <w:sz w:val="24"/>
        </w:rPr>
        <w:t>obrębie zespołów jednostek o</w:t>
      </w:r>
      <w:r>
        <w:rPr>
          <w:i/>
          <w:spacing w:val="-2"/>
          <w:sz w:val="24"/>
        </w:rPr>
        <w:t> </w:t>
      </w:r>
      <w:r>
        <w:rPr>
          <w:i/>
          <w:sz w:val="24"/>
        </w:rPr>
        <w:t>charakterze miejskim - ekstensywnym, czy też w</w:t>
      </w:r>
      <w:r>
        <w:rPr>
          <w:i/>
          <w:spacing w:val="-2"/>
          <w:sz w:val="24"/>
        </w:rPr>
        <w:t> </w:t>
      </w:r>
      <w:r>
        <w:rPr>
          <w:i/>
          <w:sz w:val="24"/>
        </w:rPr>
        <w:t>obrębie zespołów o</w:t>
      </w:r>
      <w:r>
        <w:rPr>
          <w:i/>
          <w:spacing w:val="-2"/>
          <w:sz w:val="24"/>
        </w:rPr>
        <w:t> </w:t>
      </w:r>
      <w:r>
        <w:rPr>
          <w:i/>
          <w:sz w:val="24"/>
        </w:rPr>
        <w:t>charakterze podmiejskim. Nawet jednak w</w:t>
      </w:r>
      <w:r>
        <w:rPr>
          <w:i/>
          <w:spacing w:val="-2"/>
          <w:sz w:val="24"/>
        </w:rPr>
        <w:t> </w:t>
      </w:r>
      <w:r>
        <w:rPr>
          <w:i/>
          <w:sz w:val="24"/>
        </w:rPr>
        <w:t>tym ostatnim przypadku Studium nie</w:t>
      </w:r>
      <w:r>
        <w:rPr>
          <w:i/>
          <w:spacing w:val="-3"/>
          <w:sz w:val="24"/>
        </w:rPr>
        <w:t> </w:t>
      </w:r>
      <w:r>
        <w:rPr>
          <w:i/>
          <w:sz w:val="24"/>
        </w:rPr>
        <w:t>przewidywało wprowadzeniu zakazu lokalizacji</w:t>
      </w:r>
      <w:r>
        <w:rPr>
          <w:i/>
          <w:spacing w:val="73"/>
          <w:sz w:val="24"/>
        </w:rPr>
        <w:t>   </w:t>
      </w:r>
      <w:r>
        <w:rPr>
          <w:i/>
          <w:sz w:val="24"/>
        </w:rPr>
        <w:t>nowych</w:t>
      </w:r>
      <w:r>
        <w:rPr>
          <w:i/>
          <w:spacing w:val="73"/>
          <w:sz w:val="24"/>
        </w:rPr>
        <w:t>   </w:t>
      </w:r>
      <w:r>
        <w:rPr>
          <w:i/>
          <w:sz w:val="24"/>
        </w:rPr>
        <w:t>budynków,</w:t>
      </w:r>
      <w:r>
        <w:rPr>
          <w:i/>
          <w:spacing w:val="73"/>
          <w:sz w:val="24"/>
        </w:rPr>
        <w:t>   </w:t>
      </w:r>
      <w:r>
        <w:rPr>
          <w:i/>
          <w:sz w:val="24"/>
        </w:rPr>
        <w:t>takiego</w:t>
      </w:r>
      <w:r>
        <w:rPr>
          <w:i/>
          <w:spacing w:val="73"/>
          <w:sz w:val="24"/>
        </w:rPr>
        <w:t>   </w:t>
      </w:r>
      <w:r>
        <w:rPr>
          <w:i/>
          <w:sz w:val="24"/>
        </w:rPr>
        <w:t>jak</w:t>
      </w:r>
      <w:r>
        <w:rPr>
          <w:i/>
          <w:spacing w:val="73"/>
          <w:sz w:val="24"/>
        </w:rPr>
        <w:t>   </w:t>
      </w:r>
      <w:r>
        <w:rPr>
          <w:i/>
          <w:sz w:val="24"/>
        </w:rPr>
        <w:t>materialnie</w:t>
      </w:r>
      <w:r>
        <w:rPr>
          <w:i/>
          <w:spacing w:val="73"/>
          <w:sz w:val="24"/>
        </w:rPr>
        <w:t>   </w:t>
      </w:r>
      <w:r>
        <w:rPr>
          <w:i/>
          <w:sz w:val="24"/>
        </w:rPr>
        <w:t>sporny</w:t>
      </w:r>
      <w:r>
        <w:rPr>
          <w:i/>
          <w:spacing w:val="73"/>
          <w:sz w:val="24"/>
        </w:rPr>
        <w:t>   </w:t>
      </w:r>
      <w:r>
        <w:rPr>
          <w:i/>
          <w:sz w:val="24"/>
        </w:rPr>
        <w:t>§</w:t>
      </w:r>
      <w:r>
        <w:rPr>
          <w:i/>
          <w:spacing w:val="-1"/>
          <w:sz w:val="24"/>
        </w:rPr>
        <w:t> </w:t>
      </w:r>
      <w:r>
        <w:rPr>
          <w:i/>
          <w:sz w:val="24"/>
        </w:rPr>
        <w:t>17 ust. 3 pkt 1 projektowanego mpzp.</w:t>
      </w:r>
    </w:p>
    <w:p>
      <w:pPr>
        <w:spacing w:before="120"/>
        <w:ind w:left="499" w:right="614" w:firstLine="227"/>
        <w:jc w:val="both"/>
        <w:rPr>
          <w:i/>
          <w:sz w:val="24"/>
        </w:rPr>
      </w:pPr>
      <w:r>
        <w:rPr>
          <w:i/>
          <w:sz w:val="24"/>
        </w:rPr>
        <w:t>Nadużyciem jest zatem zawarte w</w:t>
      </w:r>
      <w:r>
        <w:rPr>
          <w:i/>
          <w:spacing w:val="-2"/>
          <w:sz w:val="24"/>
        </w:rPr>
        <w:t> </w:t>
      </w:r>
      <w:r>
        <w:rPr>
          <w:i/>
          <w:sz w:val="24"/>
        </w:rPr>
        <w:t>uzasadnieniu projektu przedmiotowego mpzp</w:t>
      </w:r>
      <w:r>
        <w:rPr>
          <w:i/>
          <w:sz w:val="24"/>
        </w:rPr>
        <w:t> stwierdzenie, że "uwzględniając wymagania ładu przestrzennego, efektywnego gospodarowania przestrzenią oraz walory ekonomiczne przestrzeni w</w:t>
      </w:r>
      <w:r>
        <w:rPr>
          <w:i/>
          <w:spacing w:val="-2"/>
          <w:sz w:val="24"/>
        </w:rPr>
        <w:t> </w:t>
      </w:r>
      <w:r>
        <w:rPr>
          <w:i/>
          <w:sz w:val="24"/>
        </w:rPr>
        <w:t>projekcie planu przewidziano uzupełnienie uporządkowanie istniejącej struktury funkcjonalno- przestrzennej, wprowadzono ograniczenie zjawiska rozlewania się miasta poprzez wprowadzenie zakazu lokalizacji nowej zabudowy na terenach zieleni naturalnej i</w:t>
      </w:r>
      <w:r>
        <w:rPr>
          <w:i/>
          <w:spacing w:val="-2"/>
          <w:sz w:val="24"/>
        </w:rPr>
        <w:t> </w:t>
      </w:r>
      <w:r>
        <w:rPr>
          <w:i/>
          <w:sz w:val="24"/>
        </w:rPr>
        <w:t>wód</w:t>
      </w:r>
      <w:r>
        <w:rPr>
          <w:i/>
          <w:spacing w:val="40"/>
          <w:sz w:val="24"/>
        </w:rPr>
        <w:t> </w:t>
      </w:r>
      <w:r>
        <w:rPr>
          <w:i/>
          <w:sz w:val="24"/>
        </w:rPr>
        <w:t>ZN" (str. 3</w:t>
      </w:r>
      <w:r>
        <w:rPr>
          <w:i/>
          <w:spacing w:val="-1"/>
          <w:sz w:val="24"/>
        </w:rPr>
        <w:t> </w:t>
      </w:r>
      <w:r>
        <w:rPr>
          <w:i/>
          <w:sz w:val="24"/>
        </w:rPr>
        <w:t>uzasadnienia projektu uchwały, in fine). Kierunki zagospodarowania przestrzennego gminy są bowiem określane w</w:t>
      </w:r>
      <w:r>
        <w:rPr>
          <w:i/>
          <w:spacing w:val="-2"/>
          <w:sz w:val="24"/>
        </w:rPr>
        <w:t> </w:t>
      </w:r>
      <w:r>
        <w:rPr>
          <w:i/>
          <w:sz w:val="24"/>
        </w:rPr>
        <w:t>studium, którego celem jest określenie polityki przestrzennej gminy, w</w:t>
      </w:r>
      <w:r>
        <w:rPr>
          <w:i/>
          <w:spacing w:val="-2"/>
          <w:sz w:val="24"/>
        </w:rPr>
        <w:t> </w:t>
      </w:r>
      <w:r>
        <w:rPr>
          <w:i/>
          <w:sz w:val="24"/>
        </w:rPr>
        <w:t>tym lokalnych zasad zagospodarowania przestrzennego (art. 9 ust. 1 upzp).</w:t>
      </w:r>
    </w:p>
    <w:p>
      <w:pPr>
        <w:spacing w:before="120"/>
        <w:ind w:left="499" w:right="613" w:firstLine="227"/>
        <w:jc w:val="both"/>
        <w:rPr>
          <w:i/>
          <w:sz w:val="24"/>
        </w:rPr>
      </w:pPr>
      <w:r>
        <w:rPr>
          <w:i/>
          <w:sz w:val="24"/>
        </w:rPr>
        <w:t>Jeśli zatem Studium nie</w:t>
      </w:r>
      <w:r>
        <w:rPr>
          <w:i/>
          <w:spacing w:val="-4"/>
          <w:sz w:val="24"/>
        </w:rPr>
        <w:t> </w:t>
      </w:r>
      <w:r>
        <w:rPr>
          <w:i/>
          <w:sz w:val="24"/>
        </w:rPr>
        <w:t>tylko nie</w:t>
      </w:r>
      <w:r>
        <w:rPr>
          <w:i/>
          <w:spacing w:val="-3"/>
          <w:sz w:val="24"/>
        </w:rPr>
        <w:t> </w:t>
      </w:r>
      <w:r>
        <w:rPr>
          <w:i/>
          <w:sz w:val="24"/>
        </w:rPr>
        <w:t>przewidziało wprowadzenia na poziomie miejscowych</w:t>
      </w:r>
      <w:r>
        <w:rPr>
          <w:i/>
          <w:sz w:val="24"/>
        </w:rPr>
        <w:t> planów zagospodarowania przestrzennego zakazu lokalizacji nowych budynków, a</w:t>
      </w:r>
      <w:r>
        <w:rPr>
          <w:i/>
          <w:spacing w:val="-3"/>
          <w:sz w:val="24"/>
        </w:rPr>
        <w:t> </w:t>
      </w:r>
      <w:r>
        <w:rPr>
          <w:i/>
          <w:sz w:val="24"/>
        </w:rPr>
        <w:t>wręcz przeciwnie, przewidziało wprost taką lokalizację (zastrzegając jej pewną reglamentację, ale nie</w:t>
      </w:r>
      <w:r>
        <w:rPr>
          <w:i/>
          <w:spacing w:val="-2"/>
          <w:sz w:val="24"/>
        </w:rPr>
        <w:t> </w:t>
      </w:r>
      <w:r>
        <w:rPr>
          <w:i/>
          <w:sz w:val="24"/>
        </w:rPr>
        <w:t>prohibicję), to za niedopuszczalne, bo nieuzasadnione kierunkami rozwoju przestrzennego gminy określonymi w</w:t>
      </w:r>
      <w:r>
        <w:rPr>
          <w:i/>
          <w:spacing w:val="-3"/>
          <w:sz w:val="24"/>
        </w:rPr>
        <w:t> </w:t>
      </w:r>
      <w:r>
        <w:rPr>
          <w:i/>
          <w:sz w:val="24"/>
        </w:rPr>
        <w:t>Studium, należy uznać wprowadzenie takiego zakazu "znienacka"</w:t>
      </w:r>
      <w:r>
        <w:rPr>
          <w:i/>
          <w:spacing w:val="40"/>
          <w:sz w:val="24"/>
        </w:rPr>
        <w:t> </w:t>
      </w:r>
      <w:r>
        <w:rPr>
          <w:i/>
          <w:sz w:val="24"/>
        </w:rPr>
        <w:t>w</w:t>
      </w:r>
      <w:r>
        <w:rPr>
          <w:i/>
          <w:spacing w:val="-2"/>
          <w:sz w:val="24"/>
        </w:rPr>
        <w:t> </w:t>
      </w:r>
      <w:r>
        <w:rPr>
          <w:i/>
          <w:sz w:val="24"/>
        </w:rPr>
        <w:t>planie</w:t>
      </w:r>
      <w:r>
        <w:rPr>
          <w:i/>
          <w:spacing w:val="40"/>
          <w:sz w:val="24"/>
        </w:rPr>
        <w:t> </w:t>
      </w:r>
      <w:r>
        <w:rPr>
          <w:i/>
          <w:sz w:val="24"/>
        </w:rPr>
        <w:t>miejscowym.</w:t>
      </w:r>
      <w:r>
        <w:rPr>
          <w:i/>
          <w:spacing w:val="40"/>
          <w:sz w:val="24"/>
        </w:rPr>
        <w:t> </w:t>
      </w:r>
      <w:r>
        <w:rPr>
          <w:i/>
          <w:sz w:val="24"/>
        </w:rPr>
        <w:t>Jak</w:t>
      </w:r>
      <w:r>
        <w:rPr>
          <w:i/>
          <w:spacing w:val="40"/>
          <w:sz w:val="24"/>
        </w:rPr>
        <w:t> </w:t>
      </w:r>
      <w:r>
        <w:rPr>
          <w:i/>
          <w:sz w:val="24"/>
        </w:rPr>
        <w:t>bowiem</w:t>
      </w:r>
      <w:r>
        <w:rPr>
          <w:i/>
          <w:spacing w:val="40"/>
          <w:sz w:val="24"/>
        </w:rPr>
        <w:t> </w:t>
      </w:r>
      <w:r>
        <w:rPr>
          <w:i/>
          <w:sz w:val="24"/>
        </w:rPr>
        <w:t>wskazał</w:t>
      </w:r>
      <w:r>
        <w:rPr>
          <w:i/>
          <w:spacing w:val="40"/>
          <w:sz w:val="24"/>
        </w:rPr>
        <w:t> </w:t>
      </w:r>
      <w:r>
        <w:rPr>
          <w:i/>
          <w:sz w:val="24"/>
        </w:rPr>
        <w:t>Naczelny</w:t>
      </w:r>
      <w:r>
        <w:rPr>
          <w:i/>
          <w:spacing w:val="40"/>
          <w:sz w:val="24"/>
        </w:rPr>
        <w:t> </w:t>
      </w:r>
      <w:r>
        <w:rPr>
          <w:i/>
          <w:sz w:val="24"/>
        </w:rPr>
        <w:t>Sąd</w:t>
      </w:r>
      <w:r>
        <w:rPr>
          <w:i/>
          <w:spacing w:val="40"/>
          <w:sz w:val="24"/>
        </w:rPr>
        <w:t> </w:t>
      </w:r>
      <w:r>
        <w:rPr>
          <w:i/>
          <w:sz w:val="24"/>
        </w:rPr>
        <w:t>Administracyjny, "w</w:t>
      </w:r>
      <w:r>
        <w:rPr>
          <w:i/>
          <w:spacing w:val="-2"/>
          <w:sz w:val="24"/>
        </w:rPr>
        <w:t> </w:t>
      </w:r>
      <w:r>
        <w:rPr>
          <w:i/>
          <w:sz w:val="24"/>
        </w:rPr>
        <w:t>sytuacji, gdy tereny, które były wyłączone z</w:t>
      </w:r>
      <w:r>
        <w:rPr>
          <w:i/>
          <w:spacing w:val="-2"/>
          <w:sz w:val="24"/>
        </w:rPr>
        <w:t> </w:t>
      </w:r>
      <w:r>
        <w:rPr>
          <w:i/>
          <w:sz w:val="24"/>
        </w:rPr>
        <w:t>zabudowy [ ... ] zostały bezprawnie rozszerzone na teren całej nieruchomości, to w</w:t>
      </w:r>
      <w:r>
        <w:rPr>
          <w:i/>
          <w:spacing w:val="-2"/>
          <w:sz w:val="24"/>
        </w:rPr>
        <w:t> </w:t>
      </w:r>
      <w:r>
        <w:rPr>
          <w:i/>
          <w:sz w:val="24"/>
        </w:rPr>
        <w:t>takiej sytuacji zachodzi podstawa do stwierdzenia nieważność zaskarżonej uchwały w</w:t>
      </w:r>
      <w:r>
        <w:rPr>
          <w:i/>
          <w:spacing w:val="-2"/>
          <w:sz w:val="24"/>
        </w:rPr>
        <w:t> </w:t>
      </w:r>
      <w:r>
        <w:rPr>
          <w:i/>
          <w:sz w:val="24"/>
        </w:rPr>
        <w:t>części obejmującej określoną działkę. Niedopuszczalna jest bowiem zmiana w</w:t>
      </w:r>
      <w:r>
        <w:rPr>
          <w:i/>
          <w:spacing w:val="-2"/>
          <w:sz w:val="24"/>
        </w:rPr>
        <w:t> </w:t>
      </w:r>
      <w:r>
        <w:rPr>
          <w:i/>
          <w:sz w:val="24"/>
        </w:rPr>
        <w:t>planie miejscowym granic obszaru, na którym wprowadzony jest całkowity zakaz zabudowy dokonana w</w:t>
      </w:r>
      <w:r>
        <w:rPr>
          <w:i/>
          <w:spacing w:val="-2"/>
          <w:sz w:val="24"/>
        </w:rPr>
        <w:t> </w:t>
      </w:r>
      <w:r>
        <w:rPr>
          <w:i/>
          <w:sz w:val="24"/>
        </w:rPr>
        <w:t>taki sposób, że następuje rozszerzenie</w:t>
      </w:r>
      <w:r>
        <w:rPr>
          <w:i/>
          <w:spacing w:val="40"/>
          <w:sz w:val="24"/>
        </w:rPr>
        <w:t> </w:t>
      </w:r>
      <w:r>
        <w:rPr>
          <w:i/>
          <w:sz w:val="24"/>
        </w:rPr>
        <w:t>tego</w:t>
      </w:r>
      <w:r>
        <w:rPr>
          <w:i/>
          <w:spacing w:val="40"/>
          <w:sz w:val="24"/>
        </w:rPr>
        <w:t> </w:t>
      </w:r>
      <w:r>
        <w:rPr>
          <w:i/>
          <w:sz w:val="24"/>
        </w:rPr>
        <w:t>obszaru</w:t>
      </w:r>
      <w:r>
        <w:rPr>
          <w:i/>
          <w:spacing w:val="40"/>
          <w:sz w:val="24"/>
        </w:rPr>
        <w:t> </w:t>
      </w:r>
      <w:r>
        <w:rPr>
          <w:i/>
          <w:sz w:val="24"/>
        </w:rPr>
        <w:t>w</w:t>
      </w:r>
      <w:r>
        <w:rPr>
          <w:i/>
          <w:spacing w:val="-2"/>
          <w:sz w:val="24"/>
        </w:rPr>
        <w:t> </w:t>
      </w:r>
      <w:r>
        <w:rPr>
          <w:i/>
          <w:sz w:val="24"/>
        </w:rPr>
        <w:t>porównaniu</w:t>
      </w:r>
      <w:r>
        <w:rPr>
          <w:i/>
          <w:spacing w:val="40"/>
          <w:sz w:val="24"/>
        </w:rPr>
        <w:t> </w:t>
      </w:r>
      <w:r>
        <w:rPr>
          <w:i/>
          <w:sz w:val="24"/>
        </w:rPr>
        <w:t>z</w:t>
      </w:r>
      <w:r>
        <w:rPr>
          <w:i/>
          <w:spacing w:val="-3"/>
          <w:sz w:val="24"/>
        </w:rPr>
        <w:t> </w:t>
      </w:r>
      <w:r>
        <w:rPr>
          <w:i/>
          <w:sz w:val="24"/>
        </w:rPr>
        <w:t>granicami</w:t>
      </w:r>
      <w:r>
        <w:rPr>
          <w:i/>
          <w:spacing w:val="40"/>
          <w:sz w:val="24"/>
        </w:rPr>
        <w:t> </w:t>
      </w:r>
      <w:r>
        <w:rPr>
          <w:i/>
          <w:sz w:val="24"/>
        </w:rPr>
        <w:t>przyjętymi</w:t>
      </w:r>
      <w:r>
        <w:rPr>
          <w:i/>
          <w:spacing w:val="40"/>
          <w:sz w:val="24"/>
        </w:rPr>
        <w:t> </w:t>
      </w:r>
      <w:r>
        <w:rPr>
          <w:i/>
          <w:sz w:val="24"/>
        </w:rPr>
        <w:t>w</w:t>
      </w:r>
      <w:r>
        <w:rPr>
          <w:i/>
          <w:spacing w:val="-2"/>
          <w:sz w:val="24"/>
        </w:rPr>
        <w:t> </w:t>
      </w:r>
      <w:r>
        <w:rPr>
          <w:i/>
          <w:sz w:val="24"/>
        </w:rPr>
        <w:t>Studium.</w:t>
      </w:r>
      <w:r>
        <w:rPr>
          <w:i/>
          <w:spacing w:val="40"/>
          <w:sz w:val="24"/>
        </w:rPr>
        <w:t> </w:t>
      </w:r>
      <w:r>
        <w:rPr>
          <w:i/>
          <w:sz w:val="24"/>
        </w:rPr>
        <w:t>Takie działanie</w:t>
      </w:r>
      <w:r>
        <w:rPr>
          <w:i/>
          <w:spacing w:val="80"/>
          <w:sz w:val="24"/>
        </w:rPr>
        <w:t> </w:t>
      </w:r>
      <w:r>
        <w:rPr>
          <w:i/>
          <w:sz w:val="24"/>
        </w:rPr>
        <w:t>jest</w:t>
      </w:r>
      <w:r>
        <w:rPr>
          <w:i/>
          <w:spacing w:val="80"/>
          <w:sz w:val="24"/>
        </w:rPr>
        <w:t> </w:t>
      </w:r>
      <w:r>
        <w:rPr>
          <w:i/>
          <w:sz w:val="24"/>
        </w:rPr>
        <w:t>nadużyciem</w:t>
      </w:r>
      <w:r>
        <w:rPr>
          <w:i/>
          <w:spacing w:val="80"/>
          <w:sz w:val="24"/>
        </w:rPr>
        <w:t> </w:t>
      </w:r>
      <w:r>
        <w:rPr>
          <w:i/>
          <w:sz w:val="24"/>
        </w:rPr>
        <w:t>władztwa</w:t>
      </w:r>
      <w:r>
        <w:rPr>
          <w:i/>
          <w:spacing w:val="80"/>
          <w:sz w:val="24"/>
        </w:rPr>
        <w:t> </w:t>
      </w:r>
      <w:r>
        <w:rPr>
          <w:i/>
          <w:sz w:val="24"/>
        </w:rPr>
        <w:t>planistycznego</w:t>
      </w:r>
      <w:r>
        <w:rPr>
          <w:i/>
          <w:spacing w:val="80"/>
          <w:sz w:val="24"/>
        </w:rPr>
        <w:t> </w:t>
      </w:r>
      <w:r>
        <w:rPr>
          <w:i/>
          <w:sz w:val="24"/>
        </w:rPr>
        <w:t>i</w:t>
      </w:r>
      <w:r>
        <w:rPr>
          <w:i/>
          <w:spacing w:val="-2"/>
          <w:sz w:val="24"/>
        </w:rPr>
        <w:t> </w:t>
      </w:r>
      <w:r>
        <w:rPr>
          <w:i/>
          <w:sz w:val="24"/>
        </w:rPr>
        <w:t>stanowi</w:t>
      </w:r>
      <w:r>
        <w:rPr>
          <w:i/>
          <w:spacing w:val="80"/>
          <w:sz w:val="24"/>
        </w:rPr>
        <w:t> </w:t>
      </w:r>
      <w:r>
        <w:rPr>
          <w:i/>
          <w:sz w:val="24"/>
        </w:rPr>
        <w:t>naruszenie</w:t>
      </w:r>
      <w:r>
        <w:rPr>
          <w:i/>
          <w:spacing w:val="80"/>
          <w:sz w:val="24"/>
        </w:rPr>
        <w:t> </w:t>
      </w:r>
      <w:r>
        <w:rPr>
          <w:i/>
          <w:sz w:val="24"/>
        </w:rPr>
        <w:t>przepisów art.</w:t>
      </w:r>
      <w:r>
        <w:rPr>
          <w:i/>
          <w:spacing w:val="-1"/>
          <w:sz w:val="24"/>
        </w:rPr>
        <w:t> </w:t>
      </w:r>
      <w:r>
        <w:rPr>
          <w:i/>
          <w:sz w:val="24"/>
        </w:rPr>
        <w:t>4</w:t>
      </w:r>
      <w:r>
        <w:rPr>
          <w:i/>
          <w:spacing w:val="-1"/>
          <w:sz w:val="24"/>
        </w:rPr>
        <w:t> </w:t>
      </w:r>
      <w:r>
        <w:rPr>
          <w:i/>
          <w:sz w:val="24"/>
        </w:rPr>
        <w:t>ust. l i</w:t>
      </w:r>
      <w:r>
        <w:rPr>
          <w:i/>
          <w:spacing w:val="-2"/>
          <w:sz w:val="24"/>
        </w:rPr>
        <w:t> </w:t>
      </w:r>
      <w:r>
        <w:rPr>
          <w:i/>
          <w:sz w:val="24"/>
        </w:rPr>
        <w:t>2 u.p.z.p. Dopuszczalna jest wprawdzie zmiana w</w:t>
      </w:r>
      <w:r>
        <w:rPr>
          <w:i/>
          <w:spacing w:val="-1"/>
          <w:sz w:val="24"/>
        </w:rPr>
        <w:t> </w:t>
      </w:r>
      <w:r>
        <w:rPr>
          <w:i/>
          <w:sz w:val="24"/>
        </w:rPr>
        <w:t>miejscowym planie zagospodarowania przestrzennego dotychczasowego przeznaczenia całości bądź części danego</w:t>
      </w:r>
      <w:r>
        <w:rPr>
          <w:i/>
          <w:spacing w:val="80"/>
          <w:sz w:val="24"/>
        </w:rPr>
        <w:t> </w:t>
      </w:r>
      <w:r>
        <w:rPr>
          <w:i/>
          <w:sz w:val="24"/>
        </w:rPr>
        <w:t>terenu,</w:t>
      </w:r>
      <w:r>
        <w:rPr>
          <w:i/>
          <w:spacing w:val="80"/>
          <w:sz w:val="24"/>
        </w:rPr>
        <w:t> </w:t>
      </w:r>
      <w:r>
        <w:rPr>
          <w:i/>
          <w:sz w:val="24"/>
        </w:rPr>
        <w:t>jednakże</w:t>
      </w:r>
      <w:r>
        <w:rPr>
          <w:i/>
          <w:spacing w:val="80"/>
          <w:sz w:val="24"/>
        </w:rPr>
        <w:t> </w:t>
      </w:r>
      <w:r>
        <w:rPr>
          <w:i/>
          <w:sz w:val="24"/>
        </w:rPr>
        <w:t>taka</w:t>
      </w:r>
      <w:r>
        <w:rPr>
          <w:i/>
          <w:spacing w:val="80"/>
          <w:sz w:val="24"/>
        </w:rPr>
        <w:t> </w:t>
      </w:r>
      <w:r>
        <w:rPr>
          <w:i/>
          <w:sz w:val="24"/>
        </w:rPr>
        <w:t>ingerencja</w:t>
      </w:r>
      <w:r>
        <w:rPr>
          <w:i/>
          <w:spacing w:val="80"/>
          <w:sz w:val="24"/>
        </w:rPr>
        <w:t> </w:t>
      </w:r>
      <w:r>
        <w:rPr>
          <w:i/>
          <w:sz w:val="24"/>
        </w:rPr>
        <w:t>w</w:t>
      </w:r>
      <w:r>
        <w:rPr>
          <w:i/>
          <w:spacing w:val="-2"/>
          <w:sz w:val="24"/>
        </w:rPr>
        <w:t> </w:t>
      </w:r>
      <w:r>
        <w:rPr>
          <w:i/>
          <w:sz w:val="24"/>
        </w:rPr>
        <w:t>prawo</w:t>
      </w:r>
      <w:r>
        <w:rPr>
          <w:i/>
          <w:spacing w:val="80"/>
          <w:sz w:val="24"/>
        </w:rPr>
        <w:t> </w:t>
      </w:r>
      <w:r>
        <w:rPr>
          <w:i/>
          <w:sz w:val="24"/>
        </w:rPr>
        <w:t>własności</w:t>
      </w:r>
      <w:r>
        <w:rPr>
          <w:i/>
          <w:spacing w:val="80"/>
          <w:sz w:val="24"/>
        </w:rPr>
        <w:t> </w:t>
      </w:r>
      <w:r>
        <w:rPr>
          <w:i/>
          <w:sz w:val="24"/>
        </w:rPr>
        <w:t>musi</w:t>
      </w:r>
      <w:r>
        <w:rPr>
          <w:i/>
          <w:spacing w:val="80"/>
          <w:sz w:val="24"/>
        </w:rPr>
        <w:t> </w:t>
      </w:r>
      <w:r>
        <w:rPr>
          <w:i/>
          <w:sz w:val="24"/>
        </w:rPr>
        <w:t>być</w:t>
      </w:r>
      <w:r>
        <w:rPr>
          <w:i/>
          <w:spacing w:val="80"/>
          <w:sz w:val="24"/>
        </w:rPr>
        <w:t> </w:t>
      </w:r>
      <w:r>
        <w:rPr>
          <w:i/>
          <w:sz w:val="24"/>
        </w:rPr>
        <w:t>uzasadniona</w:t>
      </w:r>
      <w:r>
        <w:rPr>
          <w:i/>
          <w:spacing w:val="40"/>
          <w:sz w:val="24"/>
        </w:rPr>
        <w:t> </w:t>
      </w:r>
      <w:r>
        <w:rPr>
          <w:i/>
          <w:sz w:val="24"/>
        </w:rPr>
        <w:t>i</w:t>
      </w:r>
      <w:r>
        <w:rPr>
          <w:i/>
          <w:spacing w:val="-2"/>
          <w:sz w:val="24"/>
        </w:rPr>
        <w:t> </w:t>
      </w:r>
      <w:r>
        <w:rPr>
          <w:i/>
          <w:sz w:val="24"/>
        </w:rPr>
        <w:t>proporcjonalna w</w:t>
      </w:r>
      <w:r>
        <w:rPr>
          <w:i/>
          <w:spacing w:val="-2"/>
          <w:sz w:val="24"/>
        </w:rPr>
        <w:t> </w:t>
      </w:r>
      <w:r>
        <w:rPr>
          <w:i/>
          <w:sz w:val="24"/>
        </w:rPr>
        <w:t>stosunku do celów, których osiągnięciu ma służyć. Dokonując ingerencji w</w:t>
      </w:r>
      <w:r>
        <w:rPr>
          <w:i/>
          <w:spacing w:val="-3"/>
          <w:sz w:val="24"/>
        </w:rPr>
        <w:t> </w:t>
      </w:r>
      <w:r>
        <w:rPr>
          <w:i/>
          <w:sz w:val="24"/>
        </w:rPr>
        <w:t>sferę prywatnych interesów właścicieli, gmina powinna kierować się zasadą proporcjonalności, która wyraża zakaz nadmiernej w</w:t>
      </w:r>
      <w:r>
        <w:rPr>
          <w:i/>
          <w:spacing w:val="-2"/>
          <w:sz w:val="24"/>
        </w:rPr>
        <w:t> </w:t>
      </w:r>
      <w:r>
        <w:rPr>
          <w:i/>
          <w:sz w:val="24"/>
        </w:rPr>
        <w:t>stosunku do chronionej wartości ingerencji</w:t>
      </w:r>
      <w:r>
        <w:rPr>
          <w:i/>
          <w:spacing w:val="40"/>
          <w:sz w:val="24"/>
        </w:rPr>
        <w:t> </w:t>
      </w:r>
      <w:r>
        <w:rPr>
          <w:i/>
          <w:sz w:val="24"/>
        </w:rPr>
        <w:t>w</w:t>
      </w:r>
      <w:r>
        <w:rPr>
          <w:i/>
          <w:spacing w:val="-1"/>
          <w:sz w:val="24"/>
        </w:rPr>
        <w:t> </w:t>
      </w:r>
      <w:r>
        <w:rPr>
          <w:i/>
          <w:sz w:val="24"/>
        </w:rPr>
        <w:t>sferę</w:t>
      </w:r>
      <w:r>
        <w:rPr>
          <w:i/>
          <w:spacing w:val="40"/>
          <w:sz w:val="24"/>
        </w:rPr>
        <w:t> </w:t>
      </w:r>
      <w:r>
        <w:rPr>
          <w:i/>
          <w:sz w:val="24"/>
        </w:rPr>
        <w:t>praw</w:t>
      </w:r>
      <w:r>
        <w:rPr>
          <w:i/>
          <w:spacing w:val="40"/>
          <w:sz w:val="24"/>
        </w:rPr>
        <w:t> </w:t>
      </w:r>
      <w:r>
        <w:rPr>
          <w:i/>
          <w:sz w:val="24"/>
        </w:rPr>
        <w:t>i</w:t>
      </w:r>
      <w:r>
        <w:rPr>
          <w:i/>
          <w:spacing w:val="-1"/>
          <w:sz w:val="24"/>
        </w:rPr>
        <w:t> </w:t>
      </w:r>
      <w:r>
        <w:rPr>
          <w:i/>
          <w:sz w:val="24"/>
        </w:rPr>
        <w:t>wolności</w:t>
      </w:r>
      <w:r>
        <w:rPr>
          <w:i/>
          <w:spacing w:val="40"/>
          <w:sz w:val="24"/>
        </w:rPr>
        <w:t> </w:t>
      </w:r>
      <w:r>
        <w:rPr>
          <w:i/>
          <w:sz w:val="24"/>
        </w:rPr>
        <w:t>jednostki"</w:t>
      </w:r>
      <w:r>
        <w:rPr>
          <w:i/>
          <w:spacing w:val="40"/>
          <w:sz w:val="24"/>
        </w:rPr>
        <w:t> </w:t>
      </w:r>
      <w:r>
        <w:rPr>
          <w:i/>
          <w:sz w:val="24"/>
        </w:rPr>
        <w:t>(w</w:t>
      </w:r>
      <w:r>
        <w:rPr>
          <w:i/>
          <w:spacing w:val="40"/>
          <w:sz w:val="24"/>
        </w:rPr>
        <w:t> </w:t>
      </w:r>
      <w:r>
        <w:rPr>
          <w:i/>
          <w:sz w:val="24"/>
        </w:rPr>
        <w:t>ten</w:t>
      </w:r>
      <w:r>
        <w:rPr>
          <w:i/>
          <w:spacing w:val="40"/>
          <w:sz w:val="24"/>
        </w:rPr>
        <w:t> </w:t>
      </w:r>
      <w:r>
        <w:rPr>
          <w:i/>
          <w:sz w:val="24"/>
        </w:rPr>
        <w:t>sposób</w:t>
      </w:r>
      <w:r>
        <w:rPr>
          <w:i/>
          <w:spacing w:val="40"/>
          <w:sz w:val="24"/>
        </w:rPr>
        <w:t> </w:t>
      </w:r>
      <w:r>
        <w:rPr>
          <w:i/>
          <w:sz w:val="24"/>
        </w:rPr>
        <w:t>wyrok</w:t>
      </w:r>
      <w:r>
        <w:rPr>
          <w:i/>
          <w:spacing w:val="40"/>
          <w:sz w:val="24"/>
        </w:rPr>
        <w:t> </w:t>
      </w:r>
      <w:r>
        <w:rPr>
          <w:i/>
          <w:sz w:val="24"/>
        </w:rPr>
        <w:t>NSA</w:t>
      </w:r>
      <w:r>
        <w:rPr>
          <w:i/>
          <w:spacing w:val="40"/>
          <w:sz w:val="24"/>
        </w:rPr>
        <w:t> </w:t>
      </w:r>
      <w:r>
        <w:rPr>
          <w:i/>
          <w:sz w:val="24"/>
        </w:rPr>
        <w:t>z</w:t>
      </w:r>
      <w:r>
        <w:rPr>
          <w:i/>
          <w:spacing w:val="-2"/>
          <w:sz w:val="24"/>
        </w:rPr>
        <w:t> </w:t>
      </w:r>
      <w:r>
        <w:rPr>
          <w:i/>
          <w:sz w:val="24"/>
        </w:rPr>
        <w:t>5</w:t>
      </w:r>
      <w:r>
        <w:rPr>
          <w:i/>
          <w:spacing w:val="40"/>
          <w:sz w:val="24"/>
        </w:rPr>
        <w:t> </w:t>
      </w:r>
      <w:r>
        <w:rPr>
          <w:i/>
          <w:sz w:val="24"/>
        </w:rPr>
        <w:t>czerwca 2019</w:t>
      </w:r>
      <w:r>
        <w:rPr>
          <w:i/>
          <w:spacing w:val="-2"/>
          <w:sz w:val="24"/>
        </w:rPr>
        <w:t> </w:t>
      </w:r>
      <w:r>
        <w:rPr>
          <w:i/>
          <w:sz w:val="24"/>
        </w:rPr>
        <w:t>r., sygn. 11</w:t>
      </w:r>
      <w:r>
        <w:rPr>
          <w:i/>
          <w:spacing w:val="-2"/>
          <w:sz w:val="24"/>
        </w:rPr>
        <w:t> </w:t>
      </w:r>
      <w:r>
        <w:rPr>
          <w:i/>
          <w:sz w:val="24"/>
        </w:rPr>
        <w:t>OSK 598/18). Konsekwentnie, w</w:t>
      </w:r>
      <w:r>
        <w:rPr>
          <w:i/>
          <w:spacing w:val="-2"/>
          <w:sz w:val="24"/>
        </w:rPr>
        <w:t> </w:t>
      </w:r>
      <w:r>
        <w:rPr>
          <w:i/>
          <w:sz w:val="24"/>
        </w:rPr>
        <w:t>odniesieniu do § 17</w:t>
      </w:r>
      <w:r>
        <w:rPr>
          <w:i/>
          <w:spacing w:val="-2"/>
          <w:sz w:val="24"/>
        </w:rPr>
        <w:t> </w:t>
      </w:r>
      <w:r>
        <w:rPr>
          <w:i/>
          <w:sz w:val="24"/>
        </w:rPr>
        <w:t>ust.</w:t>
      </w:r>
      <w:r>
        <w:rPr>
          <w:i/>
          <w:spacing w:val="-2"/>
          <w:sz w:val="24"/>
        </w:rPr>
        <w:t> </w:t>
      </w:r>
      <w:r>
        <w:rPr>
          <w:i/>
          <w:sz w:val="24"/>
        </w:rPr>
        <w:t>3</w:t>
      </w:r>
      <w:r>
        <w:rPr>
          <w:i/>
          <w:spacing w:val="-2"/>
          <w:sz w:val="24"/>
        </w:rPr>
        <w:t> </w:t>
      </w:r>
      <w:r>
        <w:rPr>
          <w:i/>
          <w:sz w:val="24"/>
        </w:rPr>
        <w:t>pkt</w:t>
      </w:r>
      <w:r>
        <w:rPr>
          <w:i/>
          <w:spacing w:val="-3"/>
          <w:sz w:val="24"/>
        </w:rPr>
        <w:t> </w:t>
      </w:r>
      <w:r>
        <w:rPr>
          <w:i/>
          <w:sz w:val="24"/>
        </w:rPr>
        <w:t>1</w:t>
      </w:r>
      <w:r>
        <w:rPr>
          <w:i/>
          <w:spacing w:val="-2"/>
          <w:sz w:val="24"/>
        </w:rPr>
        <w:t> </w:t>
      </w:r>
      <w:r>
        <w:rPr>
          <w:i/>
          <w:sz w:val="24"/>
        </w:rPr>
        <w:t>projektu uchwały</w:t>
      </w:r>
      <w:r>
        <w:rPr>
          <w:i/>
          <w:spacing w:val="40"/>
          <w:sz w:val="24"/>
        </w:rPr>
        <w:t> </w:t>
      </w:r>
      <w:r>
        <w:rPr>
          <w:i/>
          <w:sz w:val="24"/>
        </w:rPr>
        <w:t>należy</w:t>
      </w:r>
      <w:r>
        <w:rPr>
          <w:i/>
          <w:spacing w:val="40"/>
          <w:sz w:val="24"/>
        </w:rPr>
        <w:t> </w:t>
      </w:r>
      <w:r>
        <w:rPr>
          <w:i/>
          <w:sz w:val="24"/>
        </w:rPr>
        <w:t>postawić</w:t>
      </w:r>
      <w:r>
        <w:rPr>
          <w:i/>
          <w:spacing w:val="40"/>
          <w:sz w:val="24"/>
        </w:rPr>
        <w:t> </w:t>
      </w:r>
      <w:r>
        <w:rPr>
          <w:i/>
          <w:sz w:val="24"/>
        </w:rPr>
        <w:t>zarzut</w:t>
      </w:r>
      <w:r>
        <w:rPr>
          <w:i/>
          <w:spacing w:val="40"/>
          <w:sz w:val="24"/>
        </w:rPr>
        <w:t> </w:t>
      </w:r>
      <w:r>
        <w:rPr>
          <w:i/>
          <w:sz w:val="24"/>
        </w:rPr>
        <w:t>naruszenia</w:t>
      </w:r>
      <w:r>
        <w:rPr>
          <w:i/>
          <w:spacing w:val="40"/>
          <w:sz w:val="24"/>
        </w:rPr>
        <w:t> </w:t>
      </w:r>
      <w:r>
        <w:rPr>
          <w:i/>
          <w:sz w:val="24"/>
        </w:rPr>
        <w:t>art.</w:t>
      </w:r>
      <w:r>
        <w:rPr>
          <w:i/>
          <w:spacing w:val="-2"/>
          <w:sz w:val="24"/>
        </w:rPr>
        <w:t> </w:t>
      </w:r>
      <w:r>
        <w:rPr>
          <w:i/>
          <w:sz w:val="24"/>
        </w:rPr>
        <w:t>4</w:t>
      </w:r>
      <w:r>
        <w:rPr>
          <w:i/>
          <w:spacing w:val="-2"/>
          <w:sz w:val="24"/>
        </w:rPr>
        <w:t> </w:t>
      </w:r>
      <w:r>
        <w:rPr>
          <w:i/>
          <w:sz w:val="24"/>
        </w:rPr>
        <w:t>ust.</w:t>
      </w:r>
      <w:r>
        <w:rPr>
          <w:i/>
          <w:spacing w:val="-2"/>
          <w:sz w:val="24"/>
        </w:rPr>
        <w:t> </w:t>
      </w:r>
      <w:r>
        <w:rPr>
          <w:i/>
          <w:sz w:val="24"/>
        </w:rPr>
        <w:t>1</w:t>
      </w:r>
      <w:r>
        <w:rPr>
          <w:i/>
          <w:spacing w:val="-2"/>
          <w:sz w:val="24"/>
        </w:rPr>
        <w:t> </w:t>
      </w:r>
      <w:r>
        <w:rPr>
          <w:i/>
          <w:sz w:val="24"/>
        </w:rPr>
        <w:t>i</w:t>
      </w:r>
      <w:r>
        <w:rPr>
          <w:i/>
          <w:spacing w:val="-2"/>
          <w:sz w:val="24"/>
        </w:rPr>
        <w:t> </w:t>
      </w:r>
      <w:r>
        <w:rPr>
          <w:i/>
          <w:sz w:val="24"/>
        </w:rPr>
        <w:t>ust.</w:t>
      </w:r>
      <w:r>
        <w:rPr>
          <w:i/>
          <w:spacing w:val="-2"/>
          <w:sz w:val="24"/>
        </w:rPr>
        <w:t> </w:t>
      </w:r>
      <w:r>
        <w:rPr>
          <w:i/>
          <w:sz w:val="24"/>
        </w:rPr>
        <w:t>2</w:t>
      </w:r>
      <w:r>
        <w:rPr>
          <w:i/>
          <w:spacing w:val="-2"/>
          <w:sz w:val="24"/>
        </w:rPr>
        <w:t> </w:t>
      </w:r>
      <w:r>
        <w:rPr>
          <w:i/>
          <w:sz w:val="24"/>
        </w:rPr>
        <w:t>upzp</w:t>
      </w:r>
      <w:r>
        <w:rPr>
          <w:i/>
          <w:spacing w:val="40"/>
          <w:sz w:val="24"/>
        </w:rPr>
        <w:t> </w:t>
      </w:r>
      <w:r>
        <w:rPr>
          <w:i/>
          <w:sz w:val="24"/>
        </w:rPr>
        <w:t>poprzez</w:t>
      </w:r>
      <w:r>
        <w:rPr>
          <w:i/>
          <w:spacing w:val="40"/>
          <w:sz w:val="24"/>
        </w:rPr>
        <w:t> </w:t>
      </w:r>
      <w:r>
        <w:rPr>
          <w:i/>
          <w:sz w:val="24"/>
        </w:rPr>
        <w:t>nadużycie władztwa planistycznego polegające na wprowadzeniu zakazu lokalizacji nowych budynków</w:t>
      </w:r>
      <w:r>
        <w:rPr>
          <w:i/>
          <w:spacing w:val="80"/>
          <w:sz w:val="24"/>
        </w:rPr>
        <w:t> </w:t>
      </w:r>
      <w:r>
        <w:rPr>
          <w:i/>
          <w:sz w:val="24"/>
        </w:rPr>
        <w:t>w</w:t>
      </w:r>
      <w:r>
        <w:rPr>
          <w:i/>
          <w:spacing w:val="-1"/>
          <w:sz w:val="24"/>
        </w:rPr>
        <w:t> </w:t>
      </w:r>
      <w:r>
        <w:rPr>
          <w:i/>
          <w:sz w:val="24"/>
        </w:rPr>
        <w:t>jednostce</w:t>
      </w:r>
      <w:r>
        <w:rPr>
          <w:i/>
          <w:spacing w:val="80"/>
          <w:sz w:val="24"/>
        </w:rPr>
        <w:t> </w:t>
      </w:r>
      <w:r>
        <w:rPr>
          <w:i/>
          <w:sz w:val="24"/>
        </w:rPr>
        <w:t>planistycznej</w:t>
      </w:r>
      <w:r>
        <w:rPr>
          <w:i/>
          <w:spacing w:val="80"/>
          <w:sz w:val="24"/>
        </w:rPr>
        <w:t> </w:t>
      </w:r>
      <w:r>
        <w:rPr>
          <w:i/>
          <w:sz w:val="24"/>
        </w:rPr>
        <w:t>2ZN,</w:t>
      </w:r>
      <w:r>
        <w:rPr>
          <w:i/>
          <w:spacing w:val="80"/>
          <w:sz w:val="24"/>
        </w:rPr>
        <w:t> </w:t>
      </w:r>
      <w:r>
        <w:rPr>
          <w:i/>
          <w:sz w:val="24"/>
        </w:rPr>
        <w:t>w</w:t>
      </w:r>
      <w:r>
        <w:rPr>
          <w:i/>
          <w:spacing w:val="-1"/>
          <w:sz w:val="24"/>
        </w:rPr>
        <w:t> </w:t>
      </w:r>
      <w:r>
        <w:rPr>
          <w:i/>
          <w:sz w:val="24"/>
        </w:rPr>
        <w:t>sytuacji</w:t>
      </w:r>
      <w:r>
        <w:rPr>
          <w:i/>
          <w:spacing w:val="80"/>
          <w:sz w:val="24"/>
        </w:rPr>
        <w:t> </w:t>
      </w:r>
      <w:r>
        <w:rPr>
          <w:i/>
          <w:sz w:val="24"/>
        </w:rPr>
        <w:t>gdy</w:t>
      </w:r>
      <w:r>
        <w:rPr>
          <w:i/>
          <w:spacing w:val="80"/>
          <w:sz w:val="24"/>
        </w:rPr>
        <w:t> </w:t>
      </w:r>
      <w:r>
        <w:rPr>
          <w:i/>
          <w:sz w:val="24"/>
        </w:rPr>
        <w:t>zakazu</w:t>
      </w:r>
      <w:r>
        <w:rPr>
          <w:i/>
          <w:spacing w:val="80"/>
          <w:sz w:val="24"/>
        </w:rPr>
        <w:t> </w:t>
      </w:r>
      <w:r>
        <w:rPr>
          <w:i/>
          <w:sz w:val="24"/>
        </w:rPr>
        <w:t>takiego</w:t>
      </w:r>
      <w:r>
        <w:rPr>
          <w:i/>
          <w:spacing w:val="80"/>
          <w:sz w:val="24"/>
        </w:rPr>
        <w:t> </w:t>
      </w:r>
      <w:r>
        <w:rPr>
          <w:i/>
          <w:sz w:val="24"/>
        </w:rPr>
        <w:t>nie</w:t>
      </w:r>
      <w:r>
        <w:rPr>
          <w:i/>
          <w:spacing w:val="-2"/>
          <w:sz w:val="24"/>
        </w:rPr>
        <w:t> </w:t>
      </w:r>
      <w:r>
        <w:rPr>
          <w:i/>
          <w:sz w:val="24"/>
        </w:rPr>
        <w:t>tylko</w:t>
      </w:r>
      <w:r>
        <w:rPr>
          <w:i/>
          <w:spacing w:val="80"/>
          <w:sz w:val="24"/>
        </w:rPr>
        <w:t> </w:t>
      </w:r>
      <w:r>
        <w:rPr>
          <w:i/>
          <w:sz w:val="24"/>
        </w:rPr>
        <w:t>nie</w:t>
      </w:r>
      <w:r>
        <w:rPr>
          <w:i/>
          <w:spacing w:val="-2"/>
          <w:sz w:val="24"/>
        </w:rPr>
        <w:t> </w:t>
      </w:r>
      <w:r>
        <w:rPr>
          <w:i/>
          <w:sz w:val="24"/>
        </w:rPr>
        <w:t>przewidziano</w:t>
      </w:r>
      <w:r>
        <w:rPr>
          <w:i/>
          <w:spacing w:val="73"/>
          <w:w w:val="150"/>
          <w:sz w:val="24"/>
        </w:rPr>
        <w:t> </w:t>
      </w:r>
      <w:r>
        <w:rPr>
          <w:i/>
          <w:sz w:val="24"/>
        </w:rPr>
        <w:t>w</w:t>
      </w:r>
      <w:r>
        <w:rPr>
          <w:i/>
          <w:spacing w:val="-2"/>
          <w:sz w:val="24"/>
        </w:rPr>
        <w:t> </w:t>
      </w:r>
      <w:r>
        <w:rPr>
          <w:i/>
          <w:sz w:val="24"/>
        </w:rPr>
        <w:t>Studium,</w:t>
      </w:r>
      <w:r>
        <w:rPr>
          <w:i/>
          <w:spacing w:val="73"/>
          <w:w w:val="150"/>
          <w:sz w:val="24"/>
        </w:rPr>
        <w:t> </w:t>
      </w:r>
      <w:r>
        <w:rPr>
          <w:i/>
          <w:sz w:val="24"/>
        </w:rPr>
        <w:t>ale</w:t>
      </w:r>
      <w:r>
        <w:rPr>
          <w:i/>
          <w:spacing w:val="73"/>
          <w:w w:val="150"/>
          <w:sz w:val="24"/>
        </w:rPr>
        <w:t> </w:t>
      </w:r>
      <w:r>
        <w:rPr>
          <w:i/>
          <w:sz w:val="24"/>
        </w:rPr>
        <w:t>wręcz</w:t>
      </w:r>
      <w:r>
        <w:rPr>
          <w:i/>
          <w:spacing w:val="73"/>
          <w:w w:val="150"/>
          <w:sz w:val="24"/>
        </w:rPr>
        <w:t> </w:t>
      </w:r>
      <w:r>
        <w:rPr>
          <w:i/>
          <w:sz w:val="24"/>
        </w:rPr>
        <w:t>przeciwnie</w:t>
      </w:r>
      <w:r>
        <w:rPr>
          <w:i/>
          <w:spacing w:val="73"/>
          <w:w w:val="150"/>
          <w:sz w:val="24"/>
        </w:rPr>
        <w:t> </w:t>
      </w:r>
      <w:r>
        <w:rPr>
          <w:i/>
          <w:sz w:val="24"/>
        </w:rPr>
        <w:t>-</w:t>
      </w:r>
      <w:r>
        <w:rPr>
          <w:i/>
          <w:spacing w:val="74"/>
          <w:w w:val="150"/>
          <w:sz w:val="24"/>
        </w:rPr>
        <w:t> </w:t>
      </w:r>
      <w:r>
        <w:rPr>
          <w:i/>
          <w:sz w:val="24"/>
        </w:rPr>
        <w:t>Studium</w:t>
      </w:r>
      <w:r>
        <w:rPr>
          <w:i/>
          <w:spacing w:val="74"/>
          <w:w w:val="150"/>
          <w:sz w:val="24"/>
        </w:rPr>
        <w:t> </w:t>
      </w:r>
      <w:r>
        <w:rPr>
          <w:i/>
          <w:sz w:val="24"/>
        </w:rPr>
        <w:t>wprost</w:t>
      </w:r>
      <w:r>
        <w:rPr>
          <w:i/>
          <w:spacing w:val="73"/>
          <w:w w:val="150"/>
          <w:sz w:val="24"/>
        </w:rPr>
        <w:t> </w:t>
      </w:r>
      <w:r>
        <w:rPr>
          <w:i/>
          <w:sz w:val="24"/>
        </w:rPr>
        <w:t>przewidywało i reglamentowało (lecz nie zakazywało) lokalizowanie w tym obszarze nowej zabudowy.</w:t>
      </w:r>
    </w:p>
    <w:p>
      <w:pPr>
        <w:spacing w:after="0"/>
        <w:jc w:val="both"/>
        <w:rPr>
          <w:sz w:val="24"/>
        </w:rPr>
        <w:sectPr>
          <w:pgSz w:w="11910" w:h="16840"/>
          <w:pgMar w:header="0" w:footer="462" w:top="1320" w:bottom="660" w:left="1200" w:right="800"/>
        </w:sectPr>
      </w:pPr>
    </w:p>
    <w:p>
      <w:pPr>
        <w:spacing w:before="79"/>
        <w:ind w:left="499" w:right="613" w:firstLine="227"/>
        <w:jc w:val="both"/>
        <w:rPr>
          <w:i/>
          <w:sz w:val="24"/>
        </w:rPr>
      </w:pPr>
      <w:r>
        <w:rPr>
          <w:i/>
          <w:sz w:val="24"/>
        </w:rPr>
        <w:t>Regulacja zakazująca lokalizacji nowych budynków w</w:t>
      </w:r>
      <w:r>
        <w:rPr>
          <w:i/>
          <w:spacing w:val="-3"/>
          <w:sz w:val="24"/>
        </w:rPr>
        <w:t> </w:t>
      </w:r>
      <w:r>
        <w:rPr>
          <w:i/>
          <w:sz w:val="24"/>
        </w:rPr>
        <w:t>jednostce planistycznej 2ZN jawi</w:t>
      </w:r>
      <w:r>
        <w:rPr>
          <w:i/>
          <w:sz w:val="24"/>
        </w:rPr>
        <w:t> się jako arbitralna, a</w:t>
      </w:r>
      <w:r>
        <w:rPr>
          <w:i/>
          <w:spacing w:val="-2"/>
          <w:sz w:val="24"/>
        </w:rPr>
        <w:t> </w:t>
      </w:r>
      <w:r>
        <w:rPr>
          <w:i/>
          <w:sz w:val="24"/>
        </w:rPr>
        <w:t>także nieproporcjonalnie ingerująca w</w:t>
      </w:r>
      <w:r>
        <w:rPr>
          <w:i/>
          <w:spacing w:val="-2"/>
          <w:sz w:val="24"/>
        </w:rPr>
        <w:t> </w:t>
      </w:r>
      <w:r>
        <w:rPr>
          <w:i/>
          <w:sz w:val="24"/>
        </w:rPr>
        <w:t>moje prawo własności nieruchomości położonej przy ul. Jana Nowaka Jeziorańskiego 14. Władztwo planistyczne gminy nie</w:t>
      </w:r>
      <w:r>
        <w:rPr>
          <w:i/>
          <w:spacing w:val="-2"/>
          <w:sz w:val="24"/>
        </w:rPr>
        <w:t> </w:t>
      </w:r>
      <w:r>
        <w:rPr>
          <w:i/>
          <w:sz w:val="24"/>
        </w:rPr>
        <w:t>może być bowiem wykonywane w</w:t>
      </w:r>
      <w:r>
        <w:rPr>
          <w:i/>
          <w:spacing w:val="-2"/>
          <w:sz w:val="24"/>
        </w:rPr>
        <w:t> </w:t>
      </w:r>
      <w:r>
        <w:rPr>
          <w:i/>
          <w:sz w:val="24"/>
        </w:rPr>
        <w:t>sposób arbitralny i</w:t>
      </w:r>
      <w:r>
        <w:rPr>
          <w:i/>
          <w:spacing w:val="-2"/>
          <w:sz w:val="24"/>
        </w:rPr>
        <w:t> </w:t>
      </w:r>
      <w:r>
        <w:rPr>
          <w:i/>
          <w:sz w:val="24"/>
        </w:rPr>
        <w:t>prowadzący de facto do wywłaszczenia właściciela nieruchomości, przy jednoczesnym pozostawieniu po jego stronie wszystkich obowiązków wynikających z</w:t>
      </w:r>
      <w:r>
        <w:rPr>
          <w:i/>
          <w:spacing w:val="-4"/>
          <w:sz w:val="24"/>
        </w:rPr>
        <w:t> </w:t>
      </w:r>
      <w:r>
        <w:rPr>
          <w:i/>
          <w:sz w:val="24"/>
        </w:rPr>
        <w:t>tytułu prawnego do nieruchomości (wyrok NSA z</w:t>
      </w:r>
      <w:r>
        <w:rPr>
          <w:i/>
          <w:spacing w:val="-3"/>
          <w:sz w:val="24"/>
        </w:rPr>
        <w:t> </w:t>
      </w:r>
      <w:r>
        <w:rPr>
          <w:i/>
          <w:sz w:val="24"/>
        </w:rPr>
        <w:t>24 kwietnia 2012</w:t>
      </w:r>
      <w:r>
        <w:rPr>
          <w:i/>
          <w:spacing w:val="-2"/>
          <w:sz w:val="24"/>
        </w:rPr>
        <w:t> </w:t>
      </w:r>
      <w:r>
        <w:rPr>
          <w:i/>
          <w:sz w:val="24"/>
        </w:rPr>
        <w:t>r., sygn. 11</w:t>
      </w:r>
      <w:r>
        <w:rPr>
          <w:i/>
          <w:spacing w:val="-2"/>
          <w:sz w:val="24"/>
        </w:rPr>
        <w:t> </w:t>
      </w:r>
      <w:r>
        <w:rPr>
          <w:i/>
          <w:sz w:val="24"/>
        </w:rPr>
        <w:t>OSK 307</w:t>
      </w:r>
      <w:r>
        <w:rPr>
          <w:i/>
          <w:spacing w:val="-2"/>
          <w:sz w:val="24"/>
        </w:rPr>
        <w:t> </w:t>
      </w:r>
      <w:r>
        <w:rPr>
          <w:i/>
          <w:sz w:val="24"/>
        </w:rPr>
        <w:t>/12). Tymczasem taki właśnie skutek odnosi niczym</w:t>
      </w:r>
      <w:r>
        <w:rPr>
          <w:i/>
          <w:spacing w:val="40"/>
          <w:sz w:val="24"/>
        </w:rPr>
        <w:t>  </w:t>
      </w:r>
      <w:r>
        <w:rPr>
          <w:i/>
          <w:sz w:val="24"/>
        </w:rPr>
        <w:t>nieuzasadniony</w:t>
      </w:r>
      <w:r>
        <w:rPr>
          <w:i/>
          <w:spacing w:val="40"/>
          <w:sz w:val="24"/>
        </w:rPr>
        <w:t>  </w:t>
      </w:r>
      <w:r>
        <w:rPr>
          <w:i/>
          <w:sz w:val="24"/>
        </w:rPr>
        <w:t>zakaz</w:t>
      </w:r>
      <w:r>
        <w:rPr>
          <w:i/>
          <w:spacing w:val="40"/>
          <w:sz w:val="24"/>
        </w:rPr>
        <w:t>  </w:t>
      </w:r>
      <w:r>
        <w:rPr>
          <w:i/>
          <w:sz w:val="24"/>
        </w:rPr>
        <w:t>lokalizacji</w:t>
      </w:r>
      <w:r>
        <w:rPr>
          <w:i/>
          <w:spacing w:val="40"/>
          <w:sz w:val="24"/>
        </w:rPr>
        <w:t>  </w:t>
      </w:r>
      <w:r>
        <w:rPr>
          <w:i/>
          <w:sz w:val="24"/>
        </w:rPr>
        <w:t>nowych</w:t>
      </w:r>
      <w:r>
        <w:rPr>
          <w:i/>
          <w:spacing w:val="40"/>
          <w:sz w:val="24"/>
        </w:rPr>
        <w:t>  </w:t>
      </w:r>
      <w:r>
        <w:rPr>
          <w:i/>
          <w:sz w:val="24"/>
        </w:rPr>
        <w:t>budynków,</w:t>
      </w:r>
      <w:r>
        <w:rPr>
          <w:i/>
          <w:spacing w:val="40"/>
          <w:sz w:val="24"/>
        </w:rPr>
        <w:t>  </w:t>
      </w:r>
      <w:r>
        <w:rPr>
          <w:i/>
          <w:sz w:val="24"/>
        </w:rPr>
        <w:t>który</w:t>
      </w:r>
      <w:r>
        <w:rPr>
          <w:i/>
          <w:spacing w:val="40"/>
          <w:sz w:val="24"/>
        </w:rPr>
        <w:t>  </w:t>
      </w:r>
      <w:r>
        <w:rPr>
          <w:i/>
          <w:sz w:val="24"/>
        </w:rPr>
        <w:t>wprowadzono w</w:t>
      </w:r>
      <w:r>
        <w:rPr>
          <w:i/>
          <w:spacing w:val="-2"/>
          <w:sz w:val="24"/>
        </w:rPr>
        <w:t> </w:t>
      </w:r>
      <w:r>
        <w:rPr>
          <w:i/>
          <w:sz w:val="24"/>
        </w:rPr>
        <w:t>odniesieniu</w:t>
      </w:r>
      <w:r>
        <w:rPr>
          <w:i/>
          <w:spacing w:val="40"/>
          <w:sz w:val="24"/>
        </w:rPr>
        <w:t> </w:t>
      </w:r>
      <w:r>
        <w:rPr>
          <w:i/>
          <w:sz w:val="24"/>
        </w:rPr>
        <w:t>do</w:t>
      </w:r>
      <w:r>
        <w:rPr>
          <w:i/>
          <w:spacing w:val="40"/>
          <w:sz w:val="24"/>
        </w:rPr>
        <w:t> </w:t>
      </w:r>
      <w:r>
        <w:rPr>
          <w:i/>
          <w:sz w:val="24"/>
        </w:rPr>
        <w:t>jednostki</w:t>
      </w:r>
      <w:r>
        <w:rPr>
          <w:i/>
          <w:spacing w:val="40"/>
          <w:sz w:val="24"/>
        </w:rPr>
        <w:t> </w:t>
      </w:r>
      <w:r>
        <w:rPr>
          <w:i/>
          <w:sz w:val="24"/>
        </w:rPr>
        <w:t>planistycznej</w:t>
      </w:r>
      <w:r>
        <w:rPr>
          <w:i/>
          <w:spacing w:val="40"/>
          <w:sz w:val="24"/>
        </w:rPr>
        <w:t> </w:t>
      </w:r>
      <w:r>
        <w:rPr>
          <w:i/>
          <w:sz w:val="24"/>
        </w:rPr>
        <w:t>2</w:t>
      </w:r>
      <w:r>
        <w:rPr>
          <w:i/>
          <w:spacing w:val="-2"/>
          <w:sz w:val="24"/>
        </w:rPr>
        <w:t> </w:t>
      </w:r>
      <w:r>
        <w:rPr>
          <w:i/>
          <w:sz w:val="24"/>
        </w:rPr>
        <w:t>ZN.</w:t>
      </w:r>
      <w:r>
        <w:rPr>
          <w:i/>
          <w:spacing w:val="40"/>
          <w:sz w:val="24"/>
        </w:rPr>
        <w:t> </w:t>
      </w:r>
      <w:r>
        <w:rPr>
          <w:i/>
          <w:sz w:val="24"/>
        </w:rPr>
        <w:t>Wykonywanie</w:t>
      </w:r>
      <w:r>
        <w:rPr>
          <w:i/>
          <w:spacing w:val="40"/>
          <w:sz w:val="24"/>
        </w:rPr>
        <w:t> </w:t>
      </w:r>
      <w:r>
        <w:rPr>
          <w:i/>
          <w:sz w:val="24"/>
        </w:rPr>
        <w:t>władztwa</w:t>
      </w:r>
      <w:r>
        <w:rPr>
          <w:i/>
          <w:spacing w:val="40"/>
          <w:sz w:val="24"/>
        </w:rPr>
        <w:t> </w:t>
      </w:r>
      <w:r>
        <w:rPr>
          <w:i/>
          <w:sz w:val="24"/>
        </w:rPr>
        <w:t>planistycznego nie</w:t>
      </w:r>
      <w:r>
        <w:rPr>
          <w:i/>
          <w:spacing w:val="-1"/>
          <w:sz w:val="24"/>
        </w:rPr>
        <w:t> </w:t>
      </w:r>
      <w:r>
        <w:rPr>
          <w:i/>
          <w:sz w:val="24"/>
        </w:rPr>
        <w:t>może</w:t>
      </w:r>
      <w:r>
        <w:rPr>
          <w:i/>
          <w:spacing w:val="80"/>
          <w:w w:val="150"/>
          <w:sz w:val="24"/>
        </w:rPr>
        <w:t> </w:t>
      </w:r>
      <w:r>
        <w:rPr>
          <w:i/>
          <w:sz w:val="24"/>
        </w:rPr>
        <w:t>naruszać</w:t>
      </w:r>
      <w:r>
        <w:rPr>
          <w:i/>
          <w:spacing w:val="80"/>
          <w:w w:val="150"/>
          <w:sz w:val="24"/>
        </w:rPr>
        <w:t> </w:t>
      </w:r>
      <w:r>
        <w:rPr>
          <w:i/>
          <w:sz w:val="24"/>
        </w:rPr>
        <w:t>samej</w:t>
      </w:r>
      <w:r>
        <w:rPr>
          <w:i/>
          <w:spacing w:val="80"/>
          <w:w w:val="150"/>
          <w:sz w:val="24"/>
        </w:rPr>
        <w:t> </w:t>
      </w:r>
      <w:r>
        <w:rPr>
          <w:i/>
          <w:sz w:val="24"/>
        </w:rPr>
        <w:t>istoty</w:t>
      </w:r>
      <w:r>
        <w:rPr>
          <w:i/>
          <w:spacing w:val="80"/>
          <w:w w:val="150"/>
          <w:sz w:val="24"/>
        </w:rPr>
        <w:t> </w:t>
      </w:r>
      <w:r>
        <w:rPr>
          <w:i/>
          <w:sz w:val="24"/>
        </w:rPr>
        <w:t>prawa</w:t>
      </w:r>
      <w:r>
        <w:rPr>
          <w:i/>
          <w:spacing w:val="80"/>
          <w:w w:val="150"/>
          <w:sz w:val="24"/>
        </w:rPr>
        <w:t> </w:t>
      </w:r>
      <w:r>
        <w:rPr>
          <w:i/>
          <w:sz w:val="24"/>
        </w:rPr>
        <w:t>własności,</w:t>
      </w:r>
      <w:r>
        <w:rPr>
          <w:i/>
          <w:spacing w:val="80"/>
          <w:w w:val="150"/>
          <w:sz w:val="24"/>
        </w:rPr>
        <w:t> </w:t>
      </w:r>
      <w:r>
        <w:rPr>
          <w:i/>
          <w:sz w:val="24"/>
        </w:rPr>
        <w:t>co</w:t>
      </w:r>
      <w:r>
        <w:rPr>
          <w:i/>
          <w:spacing w:val="80"/>
          <w:w w:val="150"/>
          <w:sz w:val="24"/>
        </w:rPr>
        <w:t> </w:t>
      </w:r>
      <w:r>
        <w:rPr>
          <w:i/>
          <w:sz w:val="24"/>
        </w:rPr>
        <w:t>wynika</w:t>
      </w:r>
      <w:r>
        <w:rPr>
          <w:i/>
          <w:spacing w:val="80"/>
          <w:w w:val="150"/>
          <w:sz w:val="24"/>
        </w:rPr>
        <w:t> </w:t>
      </w:r>
      <w:r>
        <w:rPr>
          <w:i/>
          <w:sz w:val="24"/>
        </w:rPr>
        <w:t>z</w:t>
      </w:r>
      <w:r>
        <w:rPr>
          <w:i/>
          <w:spacing w:val="-2"/>
          <w:sz w:val="24"/>
        </w:rPr>
        <w:t> </w:t>
      </w:r>
      <w:r>
        <w:rPr>
          <w:i/>
          <w:sz w:val="24"/>
        </w:rPr>
        <w:t>art.</w:t>
      </w:r>
      <w:r>
        <w:rPr>
          <w:i/>
          <w:spacing w:val="-1"/>
          <w:sz w:val="24"/>
        </w:rPr>
        <w:t> </w:t>
      </w:r>
      <w:r>
        <w:rPr>
          <w:i/>
          <w:sz w:val="24"/>
        </w:rPr>
        <w:t>31</w:t>
      </w:r>
      <w:r>
        <w:rPr>
          <w:i/>
          <w:spacing w:val="-1"/>
          <w:sz w:val="24"/>
        </w:rPr>
        <w:t> </w:t>
      </w:r>
      <w:r>
        <w:rPr>
          <w:i/>
          <w:sz w:val="24"/>
        </w:rPr>
        <w:t>ust.</w:t>
      </w:r>
      <w:r>
        <w:rPr>
          <w:i/>
          <w:spacing w:val="-1"/>
          <w:sz w:val="24"/>
        </w:rPr>
        <w:t> </w:t>
      </w:r>
      <w:r>
        <w:rPr>
          <w:i/>
          <w:sz w:val="24"/>
        </w:rPr>
        <w:t>3</w:t>
      </w:r>
      <w:r>
        <w:rPr>
          <w:i/>
          <w:spacing w:val="-1"/>
          <w:sz w:val="24"/>
        </w:rPr>
        <w:t> </w:t>
      </w:r>
      <w:r>
        <w:rPr>
          <w:i/>
          <w:sz w:val="24"/>
        </w:rPr>
        <w:t>w</w:t>
      </w:r>
      <w:r>
        <w:rPr>
          <w:i/>
          <w:spacing w:val="-1"/>
          <w:sz w:val="24"/>
        </w:rPr>
        <w:t> </w:t>
      </w:r>
      <w:r>
        <w:rPr>
          <w:i/>
          <w:sz w:val="24"/>
        </w:rPr>
        <w:t>zw.</w:t>
      </w:r>
      <w:r>
        <w:rPr>
          <w:i/>
          <w:spacing w:val="80"/>
          <w:sz w:val="24"/>
        </w:rPr>
        <w:t> </w:t>
      </w:r>
      <w:r>
        <w:rPr>
          <w:i/>
          <w:sz w:val="24"/>
        </w:rPr>
        <w:t>z art. 64 ust. 3 Konstytucji RP i w zw. z art. l ust. 2 pkt 7 upzp.</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499" w:right="614" w:firstLine="227"/>
        <w:jc w:val="both"/>
        <w:rPr>
          <w:i/>
          <w:sz w:val="24"/>
        </w:rPr>
      </w:pPr>
      <w:r>
        <w:rPr>
          <w:i/>
          <w:sz w:val="24"/>
        </w:rPr>
        <w:t>Jest to dla mnie szczególnie istotne, gdyż jestem w</w:t>
      </w:r>
      <w:r>
        <w:rPr>
          <w:i/>
          <w:spacing w:val="-1"/>
          <w:sz w:val="24"/>
        </w:rPr>
        <w:t> </w:t>
      </w:r>
      <w:r>
        <w:rPr>
          <w:i/>
          <w:sz w:val="24"/>
        </w:rPr>
        <w:t>trakcie sądowego zniesienia</w:t>
      </w:r>
      <w:r>
        <w:rPr>
          <w:i/>
          <w:sz w:val="24"/>
        </w:rPr>
        <w:t> współwłasności ww. nieruchomości, ponieważ jest tam trzech współwłaścicieli, a</w:t>
      </w:r>
      <w:r>
        <w:rPr>
          <w:i/>
          <w:spacing w:val="-2"/>
          <w:sz w:val="24"/>
        </w:rPr>
        <w:t> </w:t>
      </w:r>
      <w:r>
        <w:rPr>
          <w:i/>
          <w:sz w:val="24"/>
        </w:rPr>
        <w:t>tylko jeden</w:t>
      </w:r>
      <w:r>
        <w:rPr>
          <w:i/>
          <w:spacing w:val="-2"/>
          <w:sz w:val="24"/>
        </w:rPr>
        <w:t> </w:t>
      </w:r>
      <w:r>
        <w:rPr>
          <w:i/>
          <w:sz w:val="24"/>
        </w:rPr>
        <w:t>budynek</w:t>
      </w:r>
      <w:r>
        <w:rPr>
          <w:i/>
          <w:spacing w:val="-3"/>
          <w:sz w:val="24"/>
        </w:rPr>
        <w:t> </w:t>
      </w:r>
      <w:r>
        <w:rPr>
          <w:i/>
          <w:sz w:val="24"/>
        </w:rPr>
        <w:t>niedający</w:t>
      </w:r>
      <w:r>
        <w:rPr>
          <w:i/>
          <w:spacing w:val="-3"/>
          <w:sz w:val="24"/>
        </w:rPr>
        <w:t> </w:t>
      </w:r>
      <w:r>
        <w:rPr>
          <w:i/>
          <w:sz w:val="24"/>
        </w:rPr>
        <w:t>się</w:t>
      </w:r>
      <w:r>
        <w:rPr>
          <w:i/>
          <w:spacing w:val="-2"/>
          <w:sz w:val="24"/>
        </w:rPr>
        <w:t> </w:t>
      </w:r>
      <w:r>
        <w:rPr>
          <w:i/>
          <w:sz w:val="24"/>
        </w:rPr>
        <w:t>podzielić.</w:t>
      </w:r>
      <w:r>
        <w:rPr>
          <w:i/>
          <w:spacing w:val="-2"/>
          <w:sz w:val="24"/>
        </w:rPr>
        <w:t> </w:t>
      </w:r>
      <w:r>
        <w:rPr>
          <w:i/>
          <w:sz w:val="24"/>
        </w:rPr>
        <w:t>Brak</w:t>
      </w:r>
      <w:r>
        <w:rPr>
          <w:i/>
          <w:spacing w:val="-2"/>
          <w:sz w:val="24"/>
        </w:rPr>
        <w:t> </w:t>
      </w:r>
      <w:r>
        <w:rPr>
          <w:i/>
          <w:sz w:val="24"/>
        </w:rPr>
        <w:t>możliwości</w:t>
      </w:r>
      <w:r>
        <w:rPr>
          <w:i/>
          <w:spacing w:val="-3"/>
          <w:sz w:val="24"/>
        </w:rPr>
        <w:t> </w:t>
      </w:r>
      <w:r>
        <w:rPr>
          <w:i/>
          <w:sz w:val="24"/>
        </w:rPr>
        <w:t>zabudowy</w:t>
      </w:r>
      <w:r>
        <w:rPr>
          <w:i/>
          <w:spacing w:val="-3"/>
          <w:sz w:val="24"/>
        </w:rPr>
        <w:t> </w:t>
      </w:r>
      <w:r>
        <w:rPr>
          <w:i/>
          <w:sz w:val="24"/>
        </w:rPr>
        <w:t>mógłby</w:t>
      </w:r>
      <w:r>
        <w:rPr>
          <w:i/>
          <w:spacing w:val="-2"/>
          <w:sz w:val="24"/>
        </w:rPr>
        <w:t> </w:t>
      </w:r>
      <w:r>
        <w:rPr>
          <w:i/>
          <w:sz w:val="24"/>
        </w:rPr>
        <w:t>pozostawić</w:t>
      </w:r>
      <w:r>
        <w:rPr>
          <w:i/>
          <w:spacing w:val="-3"/>
          <w:sz w:val="24"/>
        </w:rPr>
        <w:t> </w:t>
      </w:r>
      <w:r>
        <w:rPr>
          <w:i/>
          <w:sz w:val="24"/>
        </w:rPr>
        <w:t>mnie z działką rolną, a tym samym uniemożliwiłby mi korzystanie z niej.”.</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 społecznej, a także bilansu terenów przeznaczonych pod zabudowę.</w:t>
      </w:r>
    </w:p>
    <w:p>
      <w:pPr>
        <w:pStyle w:val="BodyText"/>
        <w:ind w:right="615" w:firstLine="227"/>
      </w:pPr>
      <w:r>
        <w:rPr/>
        <w:t>Treść Studium jest podzielona na uwarunkowania oraz kierunki. Przytoczone w</w:t>
      </w:r>
      <w:r>
        <w:rPr>
          <w:spacing w:val="-4"/>
        </w:rPr>
        <w:t> </w:t>
      </w:r>
      <w:r>
        <w:rPr/>
        <w:t>uwadze zapisy Studium dotyczą części analitycznej, stanowiącej uwarunkowania do wytyczenia kierunków w zagospodarowaniu przestrzennym.</w:t>
      </w:r>
    </w:p>
    <w:p>
      <w:pPr>
        <w:spacing w:before="120"/>
        <w:ind w:left="499" w:right="613" w:firstLine="227"/>
        <w:jc w:val="both"/>
        <w:rPr>
          <w:sz w:val="24"/>
        </w:rPr>
      </w:pPr>
      <w:r>
        <w:rPr>
          <w:sz w:val="24"/>
        </w:rPr>
        <w:t>Sporządzone analizy, prognozy i</w:t>
      </w:r>
      <w:r>
        <w:rPr>
          <w:spacing w:val="-2"/>
          <w:sz w:val="24"/>
        </w:rPr>
        <w:t> </w:t>
      </w:r>
      <w:r>
        <w:rPr>
          <w:sz w:val="24"/>
        </w:rPr>
        <w:t>bilanse stanowią podstawę do określenia polityki przestrzennej gminy, a</w:t>
      </w:r>
      <w:r>
        <w:rPr>
          <w:spacing w:val="-2"/>
          <w:sz w:val="24"/>
        </w:rPr>
        <w:t> </w:t>
      </w:r>
      <w:r>
        <w:rPr>
          <w:sz w:val="24"/>
        </w:rPr>
        <w:t>w konsekwencji wyznaczenia terenów przeznaczonych pod zabudowę oraz terenów wyłączonych spod zabudowy. Kierunki rozwoju przestrzennego gminy określane są w</w:t>
      </w:r>
      <w:r>
        <w:rPr>
          <w:spacing w:val="-1"/>
          <w:sz w:val="24"/>
        </w:rPr>
        <w:t> </w:t>
      </w:r>
      <w:r>
        <w:rPr>
          <w:sz w:val="24"/>
        </w:rPr>
        <w:t>studium uwarunkowań i</w:t>
      </w:r>
      <w:r>
        <w:rPr>
          <w:spacing w:val="-1"/>
          <w:sz w:val="24"/>
        </w:rPr>
        <w:t> </w:t>
      </w:r>
      <w:r>
        <w:rPr>
          <w:sz w:val="24"/>
        </w:rPr>
        <w:t>kierunków zagospodarowania przestrzennego gminy, przyjmowanym uchwałą rady gminy. Art. 15</w:t>
      </w:r>
      <w:r>
        <w:rPr>
          <w:spacing w:val="-2"/>
          <w:sz w:val="24"/>
        </w:rPr>
        <w:t> </w:t>
      </w:r>
      <w:r>
        <w:rPr>
          <w:sz w:val="24"/>
        </w:rPr>
        <w:t>ust.</w:t>
      </w:r>
      <w:r>
        <w:rPr>
          <w:spacing w:val="-2"/>
          <w:sz w:val="24"/>
        </w:rPr>
        <w:t> </w:t>
      </w:r>
      <w:r>
        <w:rPr>
          <w:sz w:val="24"/>
        </w:rPr>
        <w:t>1</w:t>
      </w:r>
      <w:r>
        <w:rPr>
          <w:spacing w:val="-2"/>
          <w:sz w:val="24"/>
        </w:rPr>
        <w:t> </w:t>
      </w:r>
      <w:r>
        <w:rPr>
          <w:sz w:val="24"/>
        </w:rPr>
        <w:t>ustawy z</w:t>
      </w:r>
      <w:r>
        <w:rPr>
          <w:spacing w:val="-2"/>
          <w:sz w:val="24"/>
        </w:rPr>
        <w:t> </w:t>
      </w:r>
      <w:r>
        <w:rPr>
          <w:sz w:val="24"/>
        </w:rPr>
        <w:t>dnia</w:t>
      </w:r>
      <w:r>
        <w:rPr>
          <w:spacing w:val="40"/>
          <w:sz w:val="24"/>
        </w:rPr>
        <w:t> </w:t>
      </w:r>
      <w:r>
        <w:rPr>
          <w:sz w:val="24"/>
        </w:rPr>
        <w:t>27</w:t>
      </w:r>
      <w:r>
        <w:rPr>
          <w:spacing w:val="-2"/>
          <w:sz w:val="24"/>
        </w:rPr>
        <w:t> </w:t>
      </w:r>
      <w:r>
        <w:rPr>
          <w:sz w:val="24"/>
        </w:rPr>
        <w:t>marca 2003</w:t>
      </w:r>
      <w:r>
        <w:rPr>
          <w:spacing w:val="-2"/>
          <w:sz w:val="24"/>
        </w:rPr>
        <w:t> </w:t>
      </w:r>
      <w:r>
        <w:rPr>
          <w:sz w:val="24"/>
        </w:rPr>
        <w:t>r. o</w:t>
      </w:r>
      <w:r>
        <w:rPr>
          <w:spacing w:val="-2"/>
          <w:sz w:val="24"/>
        </w:rPr>
        <w:t> </w:t>
      </w:r>
      <w:r>
        <w:rPr>
          <w:sz w:val="24"/>
        </w:rPr>
        <w:t>planowaniu i</w:t>
      </w:r>
      <w:r>
        <w:rPr>
          <w:spacing w:val="-2"/>
          <w:sz w:val="24"/>
        </w:rPr>
        <w:t> </w:t>
      </w:r>
      <w:r>
        <w:rPr>
          <w:sz w:val="24"/>
        </w:rPr>
        <w:t>zagospodarowaniu przestrzennym mówi, iż </w:t>
      </w:r>
      <w:r>
        <w:rPr>
          <w:i/>
          <w:sz w:val="24"/>
        </w:rPr>
        <w:t>„(…)</w:t>
      </w:r>
      <w:r>
        <w:rPr>
          <w:i/>
          <w:sz w:val="24"/>
        </w:rPr>
        <w:t> prezydent miasta sporządza projekt planu miejscowego (…) zgodnie z</w:t>
      </w:r>
      <w:r>
        <w:rPr>
          <w:i/>
          <w:spacing w:val="-2"/>
          <w:sz w:val="24"/>
        </w:rPr>
        <w:t> </w:t>
      </w:r>
      <w:r>
        <w:rPr>
          <w:i/>
          <w:sz w:val="24"/>
        </w:rPr>
        <w:t>zapisami studium oraz z</w:t>
      </w:r>
      <w:r>
        <w:rPr>
          <w:i/>
          <w:spacing w:val="-2"/>
          <w:sz w:val="24"/>
        </w:rPr>
        <w:t> </w:t>
      </w:r>
      <w:r>
        <w:rPr>
          <w:i/>
          <w:sz w:val="24"/>
        </w:rPr>
        <w:t>przepisami odrębnymi, odnoszącymi się do obszaru objętego planem (…)”</w:t>
      </w:r>
      <w:r>
        <w:rPr>
          <w:sz w:val="24"/>
        </w:rPr>
        <w:t>. Jednocześnie art.</w:t>
      </w:r>
      <w:r>
        <w:rPr>
          <w:spacing w:val="-2"/>
          <w:sz w:val="24"/>
        </w:rPr>
        <w:t> </w:t>
      </w:r>
      <w:r>
        <w:rPr>
          <w:sz w:val="24"/>
        </w:rPr>
        <w:t>9</w:t>
      </w:r>
      <w:r>
        <w:rPr>
          <w:spacing w:val="-2"/>
          <w:sz w:val="24"/>
        </w:rPr>
        <w:t> </w:t>
      </w:r>
      <w:r>
        <w:rPr>
          <w:sz w:val="24"/>
        </w:rPr>
        <w:t>ust.</w:t>
      </w:r>
      <w:r>
        <w:rPr>
          <w:spacing w:val="-2"/>
          <w:sz w:val="24"/>
        </w:rPr>
        <w:t> </w:t>
      </w:r>
      <w:r>
        <w:rPr>
          <w:sz w:val="24"/>
        </w:rPr>
        <w:t>4</w:t>
      </w:r>
      <w:r>
        <w:rPr>
          <w:spacing w:val="-2"/>
          <w:sz w:val="24"/>
        </w:rPr>
        <w:t> </w:t>
      </w:r>
      <w:r>
        <w:rPr>
          <w:sz w:val="24"/>
        </w:rPr>
        <w:t>ww. ustawy stanowi, że „</w:t>
      </w:r>
      <w:r>
        <w:rPr>
          <w:i/>
          <w:sz w:val="24"/>
        </w:rPr>
        <w:t>Ustalenia studium są wiążące dla</w:t>
      </w:r>
      <w:r>
        <w:rPr>
          <w:i/>
          <w:sz w:val="24"/>
        </w:rPr>
        <w:t> organów gminy przy sporządzaniu planów miejscowych</w:t>
      </w:r>
      <w:r>
        <w:rPr>
          <w:sz w:val="24"/>
        </w:rPr>
        <w:t>”.</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2"/>
        </w:rPr>
        <w:t> </w:t>
      </w:r>
      <w:r>
        <w:rPr/>
        <w:t>VI/215/19</w:t>
      </w:r>
      <w:r>
        <w:rPr>
          <w:spacing w:val="40"/>
        </w:rPr>
        <w:t> </w:t>
      </w:r>
      <w:r>
        <w:rPr/>
        <w:t>z</w:t>
      </w:r>
      <w:r>
        <w:rPr>
          <w:spacing w:val="-1"/>
        </w:rPr>
        <w:t> </w:t>
      </w:r>
      <w:r>
        <w:rPr/>
        <w:t>dnia</w:t>
      </w:r>
      <w:r>
        <w:rPr>
          <w:spacing w:val="40"/>
        </w:rPr>
        <w:t> </w:t>
      </w:r>
      <w:r>
        <w:rPr/>
        <w:t>6</w:t>
      </w:r>
      <w:r>
        <w:rPr>
          <w:spacing w:val="-1"/>
        </w:rPr>
        <w:t> </w:t>
      </w:r>
      <w:r>
        <w:rPr/>
        <w:t>marca</w:t>
      </w:r>
      <w:r>
        <w:rPr>
          <w:spacing w:val="40"/>
        </w:rPr>
        <w:t> </w:t>
      </w:r>
      <w:r>
        <w:rPr/>
        <w:t>2019</w:t>
      </w:r>
      <w:r>
        <w:rPr>
          <w:spacing w:val="-1"/>
        </w:rPr>
        <w:t> </w:t>
      </w:r>
      <w:r>
        <w:rPr/>
        <w:t>r.</w:t>
      </w:r>
      <w:r>
        <w:rPr>
          <w:spacing w:val="40"/>
        </w:rPr>
        <w:t> </w:t>
      </w:r>
      <w:r>
        <w:rPr/>
        <w:t>oraz</w:t>
      </w:r>
      <w:r>
        <w:rPr>
          <w:spacing w:val="40"/>
        </w:rPr>
        <w:t> </w:t>
      </w:r>
      <w:r>
        <w:rPr/>
        <w:t>Nr</w:t>
      </w:r>
      <w:r>
        <w:rPr>
          <w:spacing w:val="40"/>
        </w:rPr>
        <w:t> </w:t>
      </w:r>
      <w:r>
        <w:rPr/>
        <w:t>LII/1605/21</w:t>
      </w:r>
      <w:r>
        <w:rPr>
          <w:spacing w:val="40"/>
        </w:rPr>
        <w:t> </w:t>
      </w:r>
      <w:r>
        <w:rPr/>
        <w:t>z</w:t>
      </w:r>
      <w:r>
        <w:rPr>
          <w:spacing w:val="-1"/>
        </w:rPr>
        <w:t> </w:t>
      </w:r>
      <w:r>
        <w:rPr/>
        <w:t>dnia</w:t>
      </w:r>
      <w:r>
        <w:rPr>
          <w:spacing w:val="40"/>
        </w:rPr>
        <w:t> </w:t>
      </w:r>
      <w:r>
        <w:rPr/>
        <w:t>22</w:t>
      </w:r>
      <w:r>
        <w:rPr>
          <w:spacing w:val="-1"/>
        </w:rPr>
        <w:t> </w:t>
      </w:r>
      <w:r>
        <w:rPr/>
        <w:t>grudnia</w:t>
      </w:r>
      <w:r>
        <w:rPr>
          <w:spacing w:val="40"/>
        </w:rPr>
        <w:t> </w:t>
      </w:r>
      <w:r>
        <w:rPr/>
        <w:t>2021</w:t>
      </w:r>
      <w:r>
        <w:rPr>
          <w:spacing w:val="-1"/>
        </w:rPr>
        <w:t> </w:t>
      </w:r>
      <w:r>
        <w:rPr/>
        <w:t>r., działka</w:t>
      </w:r>
      <w:r>
        <w:rPr>
          <w:spacing w:val="48"/>
        </w:rPr>
        <w:t> </w:t>
      </w:r>
      <w:r>
        <w:rPr/>
        <w:t>położona</w:t>
      </w:r>
      <w:r>
        <w:rPr>
          <w:spacing w:val="48"/>
        </w:rPr>
        <w:t> </w:t>
      </w:r>
      <w:r>
        <w:rPr/>
        <w:t>nr</w:t>
      </w:r>
      <w:r>
        <w:rPr>
          <w:spacing w:val="48"/>
        </w:rPr>
        <w:t> </w:t>
      </w:r>
      <w:r>
        <w:rPr/>
        <w:t>37,</w:t>
      </w:r>
      <w:r>
        <w:rPr>
          <w:spacing w:val="49"/>
        </w:rPr>
        <w:t> </w:t>
      </w:r>
      <w:r>
        <w:rPr/>
        <w:t>obręb</w:t>
      </w:r>
      <w:r>
        <w:rPr>
          <w:spacing w:val="48"/>
        </w:rPr>
        <w:t> </w:t>
      </w:r>
      <w:r>
        <w:rPr/>
        <w:t>B-19</w:t>
      </w:r>
      <w:r>
        <w:rPr>
          <w:spacing w:val="48"/>
        </w:rPr>
        <w:t> </w:t>
      </w:r>
      <w:r>
        <w:rPr/>
        <w:t>przy</w:t>
      </w:r>
      <w:r>
        <w:rPr>
          <w:spacing w:val="48"/>
        </w:rPr>
        <w:t> </w:t>
      </w:r>
      <w:r>
        <w:rPr/>
        <w:t>ul.</w:t>
      </w:r>
      <w:r>
        <w:rPr>
          <w:spacing w:val="49"/>
        </w:rPr>
        <w:t> </w:t>
      </w:r>
      <w:r>
        <w:rPr/>
        <w:t>Jana</w:t>
      </w:r>
      <w:r>
        <w:rPr>
          <w:spacing w:val="47"/>
        </w:rPr>
        <w:t> </w:t>
      </w:r>
      <w:r>
        <w:rPr/>
        <w:t>Nowaka</w:t>
      </w:r>
      <w:r>
        <w:rPr>
          <w:spacing w:val="48"/>
        </w:rPr>
        <w:t> </w:t>
      </w:r>
      <w:r>
        <w:rPr/>
        <w:t>Jeziorańskiego</w:t>
      </w:r>
      <w:r>
        <w:rPr>
          <w:spacing w:val="48"/>
        </w:rPr>
        <w:t> </w:t>
      </w:r>
      <w:r>
        <w:rPr/>
        <w:t>14</w:t>
      </w:r>
      <w:r>
        <w:rPr>
          <w:spacing w:val="-1"/>
        </w:rPr>
        <w:t> </w:t>
      </w:r>
      <w:r>
        <w:rPr/>
        <w:t>w</w:t>
      </w:r>
      <w:r>
        <w:rPr>
          <w:spacing w:val="-1"/>
        </w:rPr>
        <w:t> </w:t>
      </w:r>
      <w:r>
        <w:rPr>
          <w:spacing w:val="-2"/>
        </w:rPr>
        <w:t>Łodzi,</w:t>
      </w:r>
    </w:p>
    <w:p>
      <w:pPr>
        <w:spacing w:after="0"/>
        <w:sectPr>
          <w:pgSz w:w="11910" w:h="16840"/>
          <w:pgMar w:header="0" w:footer="462" w:top="1320" w:bottom="660" w:left="1200" w:right="800"/>
        </w:sectPr>
      </w:pPr>
    </w:p>
    <w:p>
      <w:pPr>
        <w:pStyle w:val="BodyText"/>
        <w:spacing w:before="79"/>
        <w:ind w:right="613"/>
      </w:pPr>
      <w:r>
        <w:rPr/>
        <w:t>znajduje się w</w:t>
      </w:r>
      <w:r>
        <w:rPr>
          <w:spacing w:val="-2"/>
        </w:rPr>
        <w:t> </w:t>
      </w:r>
      <w:r>
        <w:rPr/>
        <w:t>strefie terenów wyłączonych spod zabudowy, terenów aktywnych przyrodniczo (O). Tereny aktywne przyrodniczo obejmują obszary kluczowe dla systemu przyrodniczego Miasta, obszary położone peryferyjnie i</w:t>
      </w:r>
      <w:r>
        <w:rPr>
          <w:spacing w:val="-1"/>
        </w:rPr>
        <w:t> </w:t>
      </w:r>
      <w:r>
        <w:rPr/>
        <w:t>pełniące głównie rolę</w:t>
      </w:r>
      <w:r>
        <w:rPr>
          <w:spacing w:val="40"/>
        </w:rPr>
        <w:t> </w:t>
      </w:r>
      <w:r>
        <w:rPr/>
        <w:t>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w:t>
      </w:r>
      <w:r>
        <w:rPr>
          <w:spacing w:val="40"/>
        </w:rPr>
        <w:t> </w:t>
      </w:r>
      <w:r>
        <w:rPr/>
        <w:t>Łódzkich</w:t>
      </w:r>
      <w:r>
        <w:rPr>
          <w:spacing w:val="40"/>
        </w:rPr>
        <w:t> </w:t>
      </w:r>
      <w:r>
        <w:rPr/>
        <w:t>nieruchomość</w:t>
      </w:r>
      <w:r>
        <w:rPr>
          <w:spacing w:val="40"/>
        </w:rPr>
        <w:t> </w:t>
      </w:r>
      <w:r>
        <w:rPr/>
        <w:t>położone</w:t>
      </w:r>
      <w:r>
        <w:rPr>
          <w:spacing w:val="40"/>
        </w:rPr>
        <w:t> </w:t>
      </w:r>
      <w:r>
        <w:rPr/>
        <w:t>przy</w:t>
      </w:r>
      <w:r>
        <w:rPr>
          <w:spacing w:val="40"/>
        </w:rPr>
        <w:t> </w:t>
      </w:r>
      <w:r>
        <w:rPr/>
        <w:t>ulicy</w:t>
      </w:r>
      <w:r>
        <w:rPr>
          <w:spacing w:val="40"/>
        </w:rPr>
        <w:t> </w:t>
      </w:r>
      <w:r>
        <w:rPr/>
        <w:t>Jana</w:t>
      </w:r>
      <w:r>
        <w:rPr>
          <w:spacing w:val="40"/>
        </w:rPr>
        <w:t> </w:t>
      </w:r>
      <w:r>
        <w:rPr/>
        <w:t>Nowaka</w:t>
      </w:r>
      <w:r>
        <w:rPr>
          <w:spacing w:val="40"/>
        </w:rPr>
        <w:t> </w:t>
      </w:r>
      <w:r>
        <w:rPr/>
        <w:t>Jeziorańskiego</w:t>
      </w:r>
      <w:r>
        <w:rPr>
          <w:spacing w:val="40"/>
        </w:rPr>
        <w:t> </w:t>
      </w:r>
      <w:r>
        <w:rPr/>
        <w:t>14</w:t>
      </w:r>
      <w:r>
        <w:rPr>
          <w:spacing w:val="-2"/>
        </w:rPr>
        <w:t> </w:t>
      </w:r>
      <w:r>
        <w:rPr/>
        <w:t>w</w:t>
      </w:r>
      <w:r>
        <w:rPr>
          <w:spacing w:val="-3"/>
        </w:rPr>
        <w:t> </w:t>
      </w:r>
      <w:r>
        <w:rPr/>
        <w:t>Łodzi znajduje się w</w:t>
      </w:r>
      <w:r>
        <w:rPr>
          <w:spacing w:val="-3"/>
        </w:rPr>
        <w:t> </w:t>
      </w:r>
      <w:r>
        <w:rPr/>
        <w:t>obszarze oznaczonym symbolem Ł.1.8 obejmującym dolinę Bzury o</w:t>
      </w:r>
      <w:r>
        <w:rPr>
          <w:spacing w:val="-2"/>
        </w:rPr>
        <w:t> </w:t>
      </w:r>
      <w:r>
        <w:rPr/>
        <w:t>wybitnych walorach ekologicznych i</w:t>
      </w:r>
      <w:r>
        <w:rPr>
          <w:spacing w:val="-2"/>
        </w:rPr>
        <w:t> </w:t>
      </w:r>
      <w:r>
        <w:rPr/>
        <w:t>krajobrazowych na przedpolu Lasu Łagiewnickiego.</w:t>
      </w:r>
      <w:r>
        <w:rPr>
          <w:spacing w:val="59"/>
        </w:rPr>
        <w:t>  </w:t>
      </w:r>
      <w:r>
        <w:rPr/>
        <w:t>W</w:t>
      </w:r>
      <w:r>
        <w:rPr>
          <w:spacing w:val="-1"/>
        </w:rPr>
        <w:t> </w:t>
      </w:r>
      <w:r>
        <w:rPr/>
        <w:t>tym</w:t>
      </w:r>
      <w:r>
        <w:rPr>
          <w:spacing w:val="59"/>
        </w:rPr>
        <w:t>  </w:t>
      </w:r>
      <w:r>
        <w:rPr/>
        <w:t>obszarze</w:t>
      </w:r>
      <w:r>
        <w:rPr>
          <w:spacing w:val="59"/>
        </w:rPr>
        <w:t>  </w:t>
      </w:r>
      <w:r>
        <w:rPr/>
        <w:t>obowiązuje</w:t>
      </w:r>
      <w:r>
        <w:rPr>
          <w:spacing w:val="59"/>
        </w:rPr>
        <w:t>  </w:t>
      </w:r>
      <w:r>
        <w:rPr/>
        <w:t>strefa</w:t>
      </w:r>
      <w:r>
        <w:rPr>
          <w:spacing w:val="59"/>
        </w:rPr>
        <w:t>  </w:t>
      </w:r>
      <w:r>
        <w:rPr/>
        <w:t>S–V,</w:t>
      </w:r>
      <w:r>
        <w:rPr>
          <w:spacing w:val="59"/>
        </w:rPr>
        <w:t>  </w:t>
      </w:r>
      <w:r>
        <w:rPr/>
        <w:t>obejmująca</w:t>
      </w:r>
      <w:r>
        <w:rPr>
          <w:spacing w:val="59"/>
        </w:rPr>
        <w:t>  </w:t>
      </w:r>
      <w:r>
        <w:rPr/>
        <w:t>obszary o</w:t>
      </w:r>
      <w:r>
        <w:rPr>
          <w:spacing w:val="-1"/>
        </w:rPr>
        <w:t> </w:t>
      </w:r>
      <w:r>
        <w:rPr/>
        <w:t>specjalnych</w:t>
      </w:r>
      <w:r>
        <w:rPr>
          <w:spacing w:val="40"/>
        </w:rPr>
        <w:t> </w:t>
      </w:r>
      <w:r>
        <w:rPr/>
        <w:t>indywidualnych</w:t>
      </w:r>
      <w:r>
        <w:rPr>
          <w:spacing w:val="40"/>
        </w:rPr>
        <w:t> </w:t>
      </w:r>
      <w:r>
        <w:rPr/>
        <w:t>działaniach</w:t>
      </w:r>
      <w:r>
        <w:rPr>
          <w:spacing w:val="40"/>
        </w:rPr>
        <w:t> </w:t>
      </w:r>
      <w:r>
        <w:rPr/>
        <w:t>ochronnych</w:t>
      </w:r>
      <w:r>
        <w:rPr>
          <w:spacing w:val="40"/>
        </w:rPr>
        <w:t> </w:t>
      </w:r>
      <w:r>
        <w:rPr/>
        <w:t>z</w:t>
      </w:r>
      <w:r>
        <w:rPr>
          <w:spacing w:val="-2"/>
        </w:rPr>
        <w:t> </w:t>
      </w:r>
      <w:r>
        <w:rPr/>
        <w:t>zakazem</w:t>
      </w:r>
      <w:r>
        <w:rPr>
          <w:spacing w:val="40"/>
        </w:rPr>
        <w:t> </w:t>
      </w:r>
      <w:r>
        <w:rPr/>
        <w:t>lokalizacji </w:t>
      </w:r>
      <w:r>
        <w:rPr>
          <w:spacing w:val="-2"/>
        </w:rPr>
        <w:t>budownictwa.</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istniejących. Projekt planu ustala dla istniejącej na tych terenach zabudowy mieszkaniowej katalog</w:t>
      </w:r>
      <w:r>
        <w:rPr>
          <w:spacing w:val="57"/>
        </w:rPr>
        <w:t>  </w:t>
      </w:r>
      <w:r>
        <w:rPr/>
        <w:t>możliwych</w:t>
      </w:r>
      <w:r>
        <w:rPr>
          <w:spacing w:val="57"/>
        </w:rPr>
        <w:t>  </w:t>
      </w:r>
      <w:r>
        <w:rPr/>
        <w:t>działań</w:t>
      </w:r>
      <w:r>
        <w:rPr>
          <w:spacing w:val="57"/>
        </w:rPr>
        <w:t>  </w:t>
      </w:r>
      <w:r>
        <w:rPr/>
        <w:t>budowlanych,</w:t>
      </w:r>
      <w:r>
        <w:rPr>
          <w:spacing w:val="57"/>
        </w:rPr>
        <w:t>  </w:t>
      </w:r>
      <w:r>
        <w:rPr/>
        <w:t>tj.:</w:t>
      </w:r>
      <w:r>
        <w:rPr>
          <w:spacing w:val="57"/>
        </w:rPr>
        <w:t>  </w:t>
      </w:r>
      <w:r>
        <w:rPr/>
        <w:t>remont,</w:t>
      </w:r>
      <w:r>
        <w:rPr>
          <w:spacing w:val="57"/>
        </w:rPr>
        <w:t>  </w:t>
      </w:r>
      <w:r>
        <w:rPr/>
        <w:t>przebudowa,</w:t>
      </w:r>
      <w:r>
        <w:rPr>
          <w:spacing w:val="57"/>
        </w:rPr>
        <w:t>  </w:t>
      </w:r>
      <w:r>
        <w:rPr/>
        <w:t>rozbudowa i</w:t>
      </w:r>
      <w:r>
        <w:rPr>
          <w:spacing w:val="-2"/>
        </w:rPr>
        <w:t> </w:t>
      </w:r>
      <w:r>
        <w:rPr/>
        <w:t>nadbudowa z</w:t>
      </w:r>
      <w:r>
        <w:rPr>
          <w:spacing w:val="-2"/>
        </w:rPr>
        <w:t> </w:t>
      </w:r>
      <w:r>
        <w:rPr/>
        <w:t>określeniem maksymalnej powierzchni zabudowy oraz wysokości istniejących budynków mieszkalnych oraz obiektów gospodarczych i</w:t>
      </w:r>
      <w:r>
        <w:rPr>
          <w:spacing w:val="-3"/>
        </w:rPr>
        <w:t> </w:t>
      </w:r>
      <w:r>
        <w:rPr/>
        <w:t>garaży. Przy czym, zgodnie</w:t>
      </w:r>
      <w:r>
        <w:rPr>
          <w:spacing w:val="40"/>
        </w:rPr>
        <w:t> </w:t>
      </w:r>
      <w:r>
        <w:rPr/>
        <w:t>z</w:t>
      </w:r>
      <w:r>
        <w:rPr>
          <w:spacing w:val="-2"/>
        </w:rPr>
        <w:t> </w:t>
      </w:r>
      <w:r>
        <w:rPr/>
        <w:t>§</w:t>
      </w:r>
      <w:r>
        <w:rPr>
          <w:spacing w:val="-2"/>
        </w:rPr>
        <w:t> </w:t>
      </w:r>
      <w:r>
        <w:rPr/>
        <w:t>4</w:t>
      </w:r>
      <w:r>
        <w:rPr>
          <w:spacing w:val="40"/>
        </w:rPr>
        <w:t> </w:t>
      </w:r>
      <w:r>
        <w:rPr/>
        <w:t>ust.</w:t>
      </w:r>
      <w:r>
        <w:rPr>
          <w:spacing w:val="-2"/>
        </w:rPr>
        <w:t> </w:t>
      </w:r>
      <w:r>
        <w:rPr/>
        <w:t>1</w:t>
      </w:r>
      <w:r>
        <w:rPr>
          <w:spacing w:val="-2"/>
        </w:rPr>
        <w:t> </w:t>
      </w:r>
      <w:r>
        <w:rPr/>
        <w:t>pkt.</w:t>
      </w:r>
      <w:r>
        <w:rPr>
          <w:spacing w:val="-2"/>
        </w:rPr>
        <w:t> </w:t>
      </w:r>
      <w:r>
        <w:rPr/>
        <w:t>16</w:t>
      </w:r>
      <w:r>
        <w:rPr>
          <w:spacing w:val="-2"/>
        </w:rPr>
        <w:t> </w:t>
      </w:r>
      <w:r>
        <w:rPr/>
        <w:t>projektu</w:t>
      </w:r>
      <w:r>
        <w:rPr>
          <w:spacing w:val="40"/>
        </w:rPr>
        <w:t> </w:t>
      </w:r>
      <w:r>
        <w:rPr/>
        <w:t>planu</w:t>
      </w:r>
      <w:r>
        <w:rPr>
          <w:spacing w:val="40"/>
        </w:rPr>
        <w:t> </w:t>
      </w:r>
      <w:r>
        <w:rPr/>
        <w:t>poprzez</w:t>
      </w:r>
      <w:r>
        <w:rPr>
          <w:spacing w:val="40"/>
        </w:rPr>
        <w:t> </w:t>
      </w:r>
      <w:r>
        <w:rPr/>
        <w:t>zabudowę</w:t>
      </w:r>
      <w:r>
        <w:rPr>
          <w:spacing w:val="40"/>
        </w:rPr>
        <w:t> </w:t>
      </w:r>
      <w:r>
        <w:rPr/>
        <w:t>istniejącą</w:t>
      </w:r>
      <w:r>
        <w:rPr>
          <w:spacing w:val="40"/>
        </w:rPr>
        <w:t> </w:t>
      </w:r>
      <w:r>
        <w:rPr/>
        <w:t>rozumie</w:t>
      </w:r>
      <w:r>
        <w:rPr>
          <w:spacing w:val="40"/>
        </w:rPr>
        <w:t> </w:t>
      </w:r>
      <w:r>
        <w:rPr/>
        <w:t>się budynki istniejące lub w</w:t>
      </w:r>
      <w:r>
        <w:rPr>
          <w:spacing w:val="-3"/>
        </w:rPr>
        <w:t> </w:t>
      </w:r>
      <w:r>
        <w:rPr/>
        <w:t>trakcie realizacji w</w:t>
      </w:r>
      <w:r>
        <w:rPr>
          <w:spacing w:val="-3"/>
        </w:rPr>
        <w:t> </w:t>
      </w:r>
      <w:r>
        <w:rPr/>
        <w:t>dniu wejścia w</w:t>
      </w:r>
      <w:r>
        <w:rPr>
          <w:spacing w:val="-3"/>
        </w:rPr>
        <w:t> </w:t>
      </w:r>
      <w:r>
        <w:rPr/>
        <w:t>życie planu, a</w:t>
      </w:r>
      <w:r>
        <w:rPr>
          <w:spacing w:val="-2"/>
        </w:rPr>
        <w:t> </w:t>
      </w:r>
      <w:r>
        <w:rPr/>
        <w:t>także budynki posiadające w</w:t>
      </w:r>
      <w:r>
        <w:rPr>
          <w:spacing w:val="-4"/>
        </w:rPr>
        <w:t> </w:t>
      </w:r>
      <w:r>
        <w:rPr/>
        <w:t>tej dacie prawo do realizacji na podstawie ostatecznej decyzji o</w:t>
      </w:r>
      <w:r>
        <w:rPr>
          <w:spacing w:val="-3"/>
        </w:rPr>
        <w:t> </w:t>
      </w:r>
      <w:r>
        <w:rPr/>
        <w:t>pozwoleniu na budowę lub zgłoszenia, o</w:t>
      </w:r>
      <w:r>
        <w:rPr>
          <w:spacing w:val="-1"/>
        </w:rPr>
        <w:t> </w:t>
      </w:r>
      <w:r>
        <w:rPr/>
        <w:t>których mowa w</w:t>
      </w:r>
      <w:r>
        <w:rPr>
          <w:spacing w:val="-2"/>
        </w:rPr>
        <w:t> </w:t>
      </w:r>
      <w:r>
        <w:rPr/>
        <w:t>przepisach odrębnych z</w:t>
      </w:r>
      <w:r>
        <w:rPr>
          <w:spacing w:val="-2"/>
        </w:rPr>
        <w:t> </w:t>
      </w:r>
      <w:r>
        <w:rPr/>
        <w:t>zakresu </w:t>
      </w:r>
      <w:r>
        <w:rPr>
          <w:spacing w:val="-2"/>
        </w:rPr>
        <w:t>budownictwa.</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pStyle w:val="BodyText"/>
        <w:ind w:right="614" w:firstLine="227"/>
      </w:pPr>
      <w:r>
        <w:rPr/>
        <w:t>Uwaga w</w:t>
      </w:r>
      <w:r>
        <w:rPr>
          <w:spacing w:val="-3"/>
        </w:rPr>
        <w:t> </w:t>
      </w:r>
      <w:r>
        <w:rPr/>
        <w:t>zakresie postulowanego odstąpienia od sporządzenia miejscowego planu zagospodarowania przestrzennego oraz odstąpienia od zakazu lokalizacji nowych budynków nie</w:t>
      </w:r>
      <w:r>
        <w:rPr>
          <w:spacing w:val="-2"/>
        </w:rPr>
        <w:t> </w:t>
      </w:r>
      <w:r>
        <w:rPr/>
        <w:t>może zostać uwzględniona, ponieważ jest to w</w:t>
      </w:r>
      <w:r>
        <w:rPr>
          <w:spacing w:val="-2"/>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Uwagi</w:t>
      </w:r>
      <w:r>
        <w:rPr>
          <w:b/>
          <w:spacing w:val="-3"/>
          <w:sz w:val="24"/>
          <w:u w:val="single"/>
        </w:rPr>
        <w:t> </w:t>
      </w:r>
      <w:r>
        <w:rPr>
          <w:b/>
          <w:sz w:val="24"/>
          <w:u w:val="single"/>
        </w:rPr>
        <w:t>Nr</w:t>
      </w:r>
      <w:r>
        <w:rPr>
          <w:b/>
          <w:spacing w:val="-2"/>
          <w:sz w:val="24"/>
          <w:u w:val="single"/>
        </w:rPr>
        <w:t> </w:t>
      </w:r>
      <w:r>
        <w:rPr>
          <w:b/>
          <w:sz w:val="24"/>
          <w:u w:val="single"/>
        </w:rPr>
        <w:t>20</w:t>
      </w:r>
      <w:r>
        <w:rPr>
          <w:b/>
          <w:spacing w:val="-1"/>
          <w:sz w:val="24"/>
          <w:u w:val="single"/>
        </w:rPr>
        <w:t> </w:t>
      </w:r>
      <w:r>
        <w:rPr>
          <w:b/>
          <w:sz w:val="24"/>
          <w:u w:val="single"/>
        </w:rPr>
        <w:t>i</w:t>
      </w:r>
      <w:r>
        <w:rPr>
          <w:b/>
          <w:spacing w:val="-1"/>
          <w:sz w:val="24"/>
          <w:u w:val="single"/>
        </w:rPr>
        <w:t> </w:t>
      </w:r>
      <w:r>
        <w:rPr>
          <w:b/>
          <w:sz w:val="24"/>
          <w:u w:val="single"/>
        </w:rPr>
        <w:t>Nr</w:t>
      </w:r>
      <w:r>
        <w:rPr>
          <w:b/>
          <w:spacing w:val="-2"/>
          <w:sz w:val="24"/>
          <w:u w:val="single"/>
        </w:rPr>
        <w:t> </w:t>
      </w:r>
      <w:r>
        <w:rPr>
          <w:b/>
          <w:spacing w:val="-5"/>
          <w:sz w:val="24"/>
          <w:u w:val="single"/>
        </w:rPr>
        <w:t>36</w:t>
      </w:r>
    </w:p>
    <w:p>
      <w:pPr>
        <w:pStyle w:val="BodyText"/>
        <w:ind w:left="726"/>
      </w:pPr>
      <w:r>
        <w:rPr/>
        <w:t>−wpłynęły</w:t>
      </w:r>
      <w:r>
        <w:rPr>
          <w:spacing w:val="5"/>
        </w:rPr>
        <w:t> </w:t>
      </w:r>
      <w:r>
        <w:rPr/>
        <w:t>3 stycznia</w:t>
      </w:r>
      <w:r>
        <w:rPr>
          <w:spacing w:val="6"/>
        </w:rPr>
        <w:t> </w:t>
      </w:r>
      <w:r>
        <w:rPr/>
        <w:t>2022 r.</w:t>
      </w:r>
      <w:r>
        <w:rPr>
          <w:spacing w:val="6"/>
        </w:rPr>
        <w:t> </w:t>
      </w:r>
      <w:r>
        <w:rPr/>
        <w:t>(uwaga</w:t>
      </w:r>
      <w:r>
        <w:rPr>
          <w:spacing w:val="5"/>
        </w:rPr>
        <w:t> </w:t>
      </w:r>
      <w:r>
        <w:rPr/>
        <w:t>nr</w:t>
      </w:r>
      <w:r>
        <w:rPr>
          <w:spacing w:val="6"/>
        </w:rPr>
        <w:t> </w:t>
      </w:r>
      <w:r>
        <w:rPr/>
        <w:t>20 data</w:t>
      </w:r>
      <w:r>
        <w:rPr>
          <w:spacing w:val="7"/>
        </w:rPr>
        <w:t> </w:t>
      </w:r>
      <w:r>
        <w:rPr/>
        <w:t>nadania</w:t>
      </w:r>
      <w:r>
        <w:rPr>
          <w:spacing w:val="7"/>
        </w:rPr>
        <w:t> </w:t>
      </w:r>
      <w:r>
        <w:rPr/>
        <w:t>28.12.2021</w:t>
      </w:r>
      <w:r>
        <w:rPr>
          <w:spacing w:val="-1"/>
        </w:rPr>
        <w:t> </w:t>
      </w:r>
      <w:r>
        <w:rPr/>
        <w:t>r.,</w:t>
      </w:r>
      <w:r>
        <w:rPr>
          <w:spacing w:val="6"/>
        </w:rPr>
        <w:t> </w:t>
      </w:r>
      <w:r>
        <w:rPr/>
        <w:t>uwaga</w:t>
      </w:r>
      <w:r>
        <w:rPr>
          <w:spacing w:val="6"/>
        </w:rPr>
        <w:t> </w:t>
      </w:r>
      <w:r>
        <w:rPr/>
        <w:t>nr</w:t>
      </w:r>
      <w:r>
        <w:rPr>
          <w:spacing w:val="6"/>
        </w:rPr>
        <w:t> </w:t>
      </w:r>
      <w:r>
        <w:rPr/>
        <w:t>36 </w:t>
      </w:r>
      <w:r>
        <w:rPr>
          <w:spacing w:val="-4"/>
        </w:rPr>
        <w:t>data</w:t>
      </w:r>
    </w:p>
    <w:p>
      <w:pPr>
        <w:pStyle w:val="BodyText"/>
        <w:spacing w:before="0"/>
      </w:pPr>
      <w:r>
        <w:rPr/>
        <w:t>nadania</w:t>
      </w:r>
      <w:r>
        <w:rPr>
          <w:spacing w:val="-1"/>
        </w:rPr>
        <w:t> </w:t>
      </w:r>
      <w:r>
        <w:rPr/>
        <w:t>31.12.2021 </w:t>
      </w:r>
      <w:r>
        <w:rPr>
          <w:spacing w:val="-4"/>
        </w:rPr>
        <w:t>r.),</w:t>
      </w:r>
    </w:p>
    <w:p>
      <w:pPr>
        <w:pStyle w:val="BodyText"/>
        <w:ind w:left="726"/>
      </w:pPr>
      <w:r>
        <w:rPr/>
        <w:t>−złożone</w:t>
      </w:r>
      <w:r>
        <w:rPr>
          <w:spacing w:val="-4"/>
        </w:rPr>
        <w:t> </w:t>
      </w:r>
      <w:r>
        <w:rPr/>
        <w:t>przez:</w:t>
      </w:r>
      <w:r>
        <w:rPr>
          <w:spacing w:val="-1"/>
        </w:rPr>
        <w:t> </w:t>
      </w:r>
      <w:r>
        <w:rPr/>
        <w:t>Pana</w:t>
      </w:r>
      <w:r>
        <w:rPr>
          <w:spacing w:val="-3"/>
        </w:rPr>
        <w:t> </w:t>
      </w:r>
      <w:r>
        <w:rPr/>
        <w:t>R.</w:t>
      </w:r>
      <w:r>
        <w:rPr>
          <w:spacing w:val="-1"/>
        </w:rPr>
        <w:t> </w:t>
      </w:r>
      <w:r>
        <w:rPr/>
        <w:t>S.,</w:t>
      </w:r>
      <w:r>
        <w:rPr>
          <w:spacing w:val="-3"/>
        </w:rPr>
        <w:t> </w:t>
      </w:r>
      <w:r>
        <w:rPr/>
        <w:t>Pana</w:t>
      </w:r>
      <w:r>
        <w:rPr>
          <w:spacing w:val="-2"/>
        </w:rPr>
        <w:t> </w:t>
      </w:r>
      <w:r>
        <w:rPr/>
        <w:t>S.</w:t>
      </w:r>
      <w:r>
        <w:rPr>
          <w:spacing w:val="-2"/>
        </w:rPr>
        <w:t> </w:t>
      </w:r>
      <w:r>
        <w:rPr>
          <w:spacing w:val="-5"/>
        </w:rPr>
        <w:t>Z.,</w:t>
      </w:r>
    </w:p>
    <w:p>
      <w:pPr>
        <w:spacing w:after="0"/>
        <w:sectPr>
          <w:pgSz w:w="11910" w:h="16840"/>
          <w:pgMar w:header="0" w:footer="462" w:top="1320" w:bottom="660" w:left="1200" w:right="800"/>
        </w:sectPr>
      </w:pPr>
    </w:p>
    <w:p>
      <w:pPr>
        <w:pStyle w:val="BodyText"/>
        <w:spacing w:before="79"/>
        <w:ind w:left="726"/>
      </w:pPr>
      <w:r>
        <w:rPr/>
        <w:t>−dotyczy</w:t>
      </w:r>
      <w:r>
        <w:rPr>
          <w:spacing w:val="-1"/>
        </w:rPr>
        <w:t> </w:t>
      </w:r>
      <w:r>
        <w:rPr/>
        <w:t>działek nr: 77/42,</w:t>
      </w:r>
      <w:r>
        <w:rPr>
          <w:spacing w:val="-1"/>
        </w:rPr>
        <w:t> </w:t>
      </w:r>
      <w:r>
        <w:rPr/>
        <w:t>77/43 obręb B-19 przy</w:t>
      </w:r>
      <w:r>
        <w:rPr>
          <w:spacing w:val="-1"/>
        </w:rPr>
        <w:t> </w:t>
      </w:r>
      <w:r>
        <w:rPr/>
        <w:t>ul. Rogowskiej</w:t>
      </w:r>
      <w:r>
        <w:rPr>
          <w:spacing w:val="-1"/>
        </w:rPr>
        <w:t> </w:t>
      </w:r>
      <w:r>
        <w:rPr/>
        <w:t>w </w:t>
      </w:r>
      <w:r>
        <w:rPr>
          <w:spacing w:val="-2"/>
        </w:rPr>
        <w:t>Łodzi,</w:t>
      </w:r>
    </w:p>
    <w:p>
      <w:pPr>
        <w:pStyle w:val="BodyText"/>
        <w:ind w:right="614" w:firstLine="227"/>
      </w:pPr>
      <w:r>
        <w:rPr/>
        <w:t>−zgodnie</w:t>
      </w:r>
      <w:r>
        <w:rPr>
          <w:spacing w:val="40"/>
        </w:rPr>
        <w:t> </w:t>
      </w:r>
      <w:r>
        <w:rPr/>
        <w:t>z</w:t>
      </w:r>
      <w:r>
        <w:rPr>
          <w:spacing w:val="-2"/>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działki</w:t>
      </w:r>
      <w:r>
        <w:rPr>
          <w:spacing w:val="40"/>
        </w:rPr>
        <w:t> </w:t>
      </w:r>
      <w:r>
        <w:rPr/>
        <w:t>nr:</w:t>
      </w:r>
      <w:r>
        <w:rPr>
          <w:spacing w:val="40"/>
        </w:rPr>
        <w:t> </w:t>
      </w:r>
      <w:r>
        <w:rPr/>
        <w:t>77/42, 7743</w:t>
      </w:r>
      <w:r>
        <w:rPr>
          <w:spacing w:val="-1"/>
        </w:rPr>
        <w:t> </w:t>
      </w:r>
      <w:r>
        <w:rPr/>
        <w:t>obręb B-19, przy ul. Rogowskiej w</w:t>
      </w:r>
      <w:r>
        <w:rPr>
          <w:spacing w:val="-2"/>
        </w:rPr>
        <w:t> </w:t>
      </w:r>
      <w:r>
        <w:rPr/>
        <w:t>Łodzi są przeznaczone na tereny zieleni</w:t>
      </w:r>
      <w:r>
        <w:rPr>
          <w:spacing w:val="40"/>
        </w:rPr>
        <w:t> </w:t>
      </w:r>
      <w:r>
        <w:rPr/>
        <w:t>naturalnej i wód powierzchniowych (8ZN).</w:t>
      </w:r>
    </w:p>
    <w:p>
      <w:pPr>
        <w:spacing w:before="120"/>
        <w:ind w:left="499" w:right="614" w:firstLine="227"/>
        <w:jc w:val="both"/>
        <w:rPr>
          <w:i/>
          <w:sz w:val="24"/>
        </w:rPr>
      </w:pPr>
      <w:r>
        <w:rPr>
          <w:sz w:val="24"/>
        </w:rPr>
        <w:t>Składający uwagę wnoszą o, cytuję: </w:t>
      </w:r>
      <w:r>
        <w:rPr>
          <w:b/>
          <w:sz w:val="24"/>
        </w:rPr>
        <w:t>- </w:t>
      </w:r>
      <w:r>
        <w:rPr>
          <w:sz w:val="24"/>
        </w:rPr>
        <w:t>„</w:t>
      </w:r>
      <w:r>
        <w:rPr>
          <w:i/>
          <w:sz w:val="24"/>
        </w:rPr>
        <w:t>Jestem właścicielem działek nr: 77/42, 77/43,</w:t>
      </w:r>
      <w:r>
        <w:rPr>
          <w:i/>
          <w:sz w:val="24"/>
        </w:rPr>
        <w:t> które powstały w</w:t>
      </w:r>
      <w:r>
        <w:rPr>
          <w:i/>
          <w:spacing w:val="-2"/>
          <w:sz w:val="24"/>
        </w:rPr>
        <w:t> </w:t>
      </w:r>
      <w:r>
        <w:rPr>
          <w:i/>
          <w:sz w:val="24"/>
        </w:rPr>
        <w:t>wyniku podziału działki nr 77/39 na mocy Postanowienia Sądu Rejonowego dla Łodzi- Śródmieścia w</w:t>
      </w:r>
      <w:r>
        <w:rPr>
          <w:i/>
          <w:spacing w:val="-2"/>
          <w:sz w:val="24"/>
        </w:rPr>
        <w:t> </w:t>
      </w:r>
      <w:r>
        <w:rPr>
          <w:i/>
          <w:sz w:val="24"/>
        </w:rPr>
        <w:t>Łodzi dnia 20</w:t>
      </w:r>
      <w:r>
        <w:rPr>
          <w:i/>
          <w:spacing w:val="-2"/>
          <w:sz w:val="24"/>
        </w:rPr>
        <w:t> </w:t>
      </w:r>
      <w:r>
        <w:rPr>
          <w:i/>
          <w:sz w:val="24"/>
        </w:rPr>
        <w:t>września 2021</w:t>
      </w:r>
      <w:r>
        <w:rPr>
          <w:i/>
          <w:spacing w:val="-2"/>
          <w:sz w:val="24"/>
        </w:rPr>
        <w:t> </w:t>
      </w:r>
      <w:r>
        <w:rPr>
          <w:i/>
          <w:sz w:val="24"/>
        </w:rPr>
        <w:t>r., sygn. III Ns 557/21 (Postanowienie w</w:t>
      </w:r>
      <w:r>
        <w:rPr>
          <w:i/>
          <w:spacing w:val="-2"/>
          <w:sz w:val="24"/>
        </w:rPr>
        <w:t> </w:t>
      </w:r>
      <w:r>
        <w:rPr>
          <w:i/>
          <w:sz w:val="24"/>
        </w:rPr>
        <w:t>załączeniu). W</w:t>
      </w:r>
      <w:r>
        <w:rPr>
          <w:i/>
          <w:spacing w:val="-2"/>
          <w:sz w:val="24"/>
        </w:rPr>
        <w:t> </w:t>
      </w:r>
      <w:r>
        <w:rPr>
          <w:i/>
          <w:sz w:val="24"/>
        </w:rPr>
        <w:t>obowiązującym Studium uwarunkowań i</w:t>
      </w:r>
      <w:r>
        <w:rPr>
          <w:i/>
          <w:spacing w:val="-2"/>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2"/>
          <w:sz w:val="24"/>
        </w:rPr>
        <w:t> </w:t>
      </w:r>
      <w:r>
        <w:rPr>
          <w:i/>
          <w:sz w:val="24"/>
        </w:rPr>
        <w:t>tej strefie możliwe było przeznaczenie nieruchomości pod zabudowę mieszkaniową w</w:t>
      </w:r>
      <w:r>
        <w:rPr>
          <w:i/>
          <w:spacing w:val="-2"/>
          <w:sz w:val="24"/>
        </w:rPr>
        <w:t> </w:t>
      </w:r>
      <w:r>
        <w:rPr>
          <w:i/>
          <w:sz w:val="24"/>
        </w:rPr>
        <w:t>granicach istniejącego zainwestowania oraz celem dopełnienia istniejących struktur zabudowy. Moja działka</w:t>
      </w:r>
      <w:r>
        <w:rPr>
          <w:i/>
          <w:spacing w:val="62"/>
          <w:sz w:val="24"/>
        </w:rPr>
        <w:t> </w:t>
      </w:r>
      <w:r>
        <w:rPr>
          <w:i/>
          <w:sz w:val="24"/>
        </w:rPr>
        <w:t>spełnia</w:t>
      </w:r>
      <w:r>
        <w:rPr>
          <w:i/>
          <w:spacing w:val="62"/>
          <w:sz w:val="24"/>
        </w:rPr>
        <w:t> </w:t>
      </w:r>
      <w:r>
        <w:rPr>
          <w:i/>
          <w:sz w:val="24"/>
        </w:rPr>
        <w:t>wszelkie</w:t>
      </w:r>
      <w:r>
        <w:rPr>
          <w:i/>
          <w:spacing w:val="62"/>
          <w:sz w:val="24"/>
        </w:rPr>
        <w:t> </w:t>
      </w:r>
      <w:r>
        <w:rPr>
          <w:i/>
          <w:sz w:val="24"/>
        </w:rPr>
        <w:t>kryteria</w:t>
      </w:r>
      <w:r>
        <w:rPr>
          <w:i/>
          <w:spacing w:val="62"/>
          <w:sz w:val="24"/>
        </w:rPr>
        <w:t> </w:t>
      </w:r>
      <w:r>
        <w:rPr>
          <w:i/>
          <w:sz w:val="24"/>
        </w:rPr>
        <w:t>do</w:t>
      </w:r>
      <w:r>
        <w:rPr>
          <w:i/>
          <w:spacing w:val="62"/>
          <w:sz w:val="24"/>
        </w:rPr>
        <w:t> </w:t>
      </w:r>
      <w:r>
        <w:rPr>
          <w:i/>
          <w:sz w:val="24"/>
        </w:rPr>
        <w:t>wydania</w:t>
      </w:r>
      <w:r>
        <w:rPr>
          <w:i/>
          <w:spacing w:val="61"/>
          <w:sz w:val="24"/>
        </w:rPr>
        <w:t> </w:t>
      </w:r>
      <w:r>
        <w:rPr>
          <w:i/>
          <w:sz w:val="24"/>
        </w:rPr>
        <w:t>dla</w:t>
      </w:r>
      <w:r>
        <w:rPr>
          <w:i/>
          <w:spacing w:val="62"/>
          <w:sz w:val="24"/>
        </w:rPr>
        <w:t> </w:t>
      </w:r>
      <w:r>
        <w:rPr>
          <w:i/>
          <w:sz w:val="24"/>
        </w:rPr>
        <w:t>niej</w:t>
      </w:r>
      <w:r>
        <w:rPr>
          <w:i/>
          <w:spacing w:val="62"/>
          <w:sz w:val="24"/>
        </w:rPr>
        <w:t> </w:t>
      </w:r>
      <w:r>
        <w:rPr>
          <w:i/>
          <w:sz w:val="24"/>
        </w:rPr>
        <w:t>decyzji</w:t>
      </w:r>
      <w:r>
        <w:rPr>
          <w:i/>
          <w:spacing w:val="62"/>
          <w:sz w:val="24"/>
        </w:rPr>
        <w:t> </w:t>
      </w:r>
      <w:r>
        <w:rPr>
          <w:i/>
          <w:sz w:val="24"/>
        </w:rPr>
        <w:t>o</w:t>
      </w:r>
      <w:r>
        <w:rPr>
          <w:i/>
          <w:spacing w:val="-2"/>
          <w:sz w:val="24"/>
        </w:rPr>
        <w:t> </w:t>
      </w:r>
      <w:r>
        <w:rPr>
          <w:i/>
          <w:sz w:val="24"/>
        </w:rPr>
        <w:t>warunkach</w:t>
      </w:r>
      <w:r>
        <w:rPr>
          <w:i/>
          <w:spacing w:val="62"/>
          <w:sz w:val="24"/>
        </w:rPr>
        <w:t> </w:t>
      </w:r>
      <w:r>
        <w:rPr>
          <w:i/>
          <w:sz w:val="24"/>
        </w:rPr>
        <w:t>zabudowy i</w:t>
      </w:r>
      <w:r>
        <w:rPr>
          <w:i/>
          <w:spacing w:val="-2"/>
          <w:sz w:val="24"/>
        </w:rPr>
        <w:t> </w:t>
      </w:r>
      <w:r>
        <w:rPr>
          <w:i/>
          <w:sz w:val="24"/>
        </w:rPr>
        <w:t>aktualnie jedyną przeszkodą, wyłącznie formalną, nie</w:t>
      </w:r>
      <w:r>
        <w:rPr>
          <w:i/>
          <w:spacing w:val="-3"/>
          <w:sz w:val="24"/>
        </w:rPr>
        <w:t> </w:t>
      </w:r>
      <w:r>
        <w:rPr>
          <w:i/>
          <w:sz w:val="24"/>
        </w:rPr>
        <w:t>merytoryczną do uzyskania dla działki</w:t>
      </w:r>
      <w:r>
        <w:rPr>
          <w:i/>
          <w:spacing w:val="-3"/>
          <w:sz w:val="24"/>
        </w:rPr>
        <w:t> </w:t>
      </w:r>
      <w:r>
        <w:rPr>
          <w:i/>
          <w:sz w:val="24"/>
        </w:rPr>
        <w:t>takiej</w:t>
      </w:r>
      <w:r>
        <w:rPr>
          <w:i/>
          <w:spacing w:val="-3"/>
          <w:sz w:val="24"/>
        </w:rPr>
        <w:t> </w:t>
      </w:r>
      <w:r>
        <w:rPr>
          <w:i/>
          <w:sz w:val="24"/>
        </w:rPr>
        <w:t>decyzji</w:t>
      </w:r>
      <w:r>
        <w:rPr>
          <w:i/>
          <w:spacing w:val="-3"/>
          <w:sz w:val="24"/>
        </w:rPr>
        <w:t> </w:t>
      </w:r>
      <w:r>
        <w:rPr>
          <w:i/>
          <w:sz w:val="24"/>
        </w:rPr>
        <w:t>jest</w:t>
      </w:r>
      <w:r>
        <w:rPr>
          <w:i/>
          <w:spacing w:val="-3"/>
          <w:sz w:val="24"/>
        </w:rPr>
        <w:t> </w:t>
      </w:r>
      <w:r>
        <w:rPr>
          <w:i/>
          <w:sz w:val="24"/>
        </w:rPr>
        <w:t>konieczność</w:t>
      </w:r>
      <w:r>
        <w:rPr>
          <w:i/>
          <w:spacing w:val="-3"/>
          <w:sz w:val="24"/>
        </w:rPr>
        <w:t> </w:t>
      </w:r>
      <w:r>
        <w:rPr>
          <w:i/>
          <w:sz w:val="24"/>
        </w:rPr>
        <w:t>zawieszenia</w:t>
      </w:r>
      <w:r>
        <w:rPr>
          <w:i/>
          <w:spacing w:val="-3"/>
          <w:sz w:val="24"/>
        </w:rPr>
        <w:t> </w:t>
      </w:r>
      <w:r>
        <w:rPr>
          <w:i/>
          <w:sz w:val="24"/>
        </w:rPr>
        <w:t>postępowania</w:t>
      </w:r>
      <w:r>
        <w:rPr>
          <w:i/>
          <w:spacing w:val="-3"/>
          <w:sz w:val="24"/>
        </w:rPr>
        <w:t> </w:t>
      </w:r>
      <w:r>
        <w:rPr>
          <w:i/>
          <w:sz w:val="24"/>
        </w:rPr>
        <w:t>na</w:t>
      </w:r>
      <w:r>
        <w:rPr>
          <w:i/>
          <w:spacing w:val="-3"/>
          <w:sz w:val="24"/>
        </w:rPr>
        <w:t> </w:t>
      </w:r>
      <w:r>
        <w:rPr>
          <w:i/>
          <w:sz w:val="24"/>
        </w:rPr>
        <w:t>skutek</w:t>
      </w:r>
      <w:r>
        <w:rPr>
          <w:i/>
          <w:spacing w:val="-3"/>
          <w:sz w:val="24"/>
        </w:rPr>
        <w:t> </w:t>
      </w:r>
      <w:r>
        <w:rPr>
          <w:i/>
          <w:sz w:val="24"/>
        </w:rPr>
        <w:t>przystąpienia</w:t>
      </w:r>
      <w:r>
        <w:rPr>
          <w:i/>
          <w:spacing w:val="-3"/>
          <w:sz w:val="24"/>
        </w:rPr>
        <w:t> </w:t>
      </w:r>
      <w:r>
        <w:rPr>
          <w:i/>
          <w:sz w:val="24"/>
        </w:rPr>
        <w:t>do uchwalenia planu, co nastąpiło na mocy Postanowienia Prezydenta Miasta Łodzi z</w:t>
      </w:r>
      <w:r>
        <w:rPr>
          <w:i/>
          <w:spacing w:val="-3"/>
          <w:sz w:val="24"/>
        </w:rPr>
        <w:t> </w:t>
      </w:r>
      <w:r>
        <w:rPr>
          <w:i/>
          <w:sz w:val="24"/>
        </w:rPr>
        <w:t>dnia</w:t>
      </w:r>
      <w:r>
        <w:rPr>
          <w:i/>
          <w:spacing w:val="80"/>
          <w:sz w:val="24"/>
        </w:rPr>
        <w:t> </w:t>
      </w:r>
      <w:r>
        <w:rPr>
          <w:i/>
          <w:sz w:val="24"/>
        </w:rPr>
        <w:t>18</w:t>
      </w:r>
      <w:r>
        <w:rPr>
          <w:i/>
          <w:spacing w:val="-4"/>
          <w:sz w:val="24"/>
        </w:rPr>
        <w:t> </w:t>
      </w:r>
      <w:r>
        <w:rPr>
          <w:i/>
          <w:sz w:val="24"/>
        </w:rPr>
        <w:t>października 2021</w:t>
      </w:r>
      <w:r>
        <w:rPr>
          <w:i/>
          <w:spacing w:val="-4"/>
          <w:sz w:val="24"/>
        </w:rPr>
        <w:t> </w:t>
      </w:r>
      <w:r>
        <w:rPr>
          <w:i/>
          <w:sz w:val="24"/>
        </w:rPr>
        <w:t>r. nr DPRG-UA-VIII.456.2021 (Postanowienie w</w:t>
      </w:r>
      <w:r>
        <w:rPr>
          <w:i/>
          <w:spacing w:val="-4"/>
          <w:sz w:val="24"/>
        </w:rPr>
        <w:t> </w:t>
      </w:r>
      <w:r>
        <w:rPr>
          <w:i/>
          <w:sz w:val="24"/>
        </w:rPr>
        <w:t>załączeniu). Gdyby nie</w:t>
      </w:r>
      <w:r>
        <w:rPr>
          <w:i/>
          <w:spacing w:val="-2"/>
          <w:sz w:val="24"/>
        </w:rPr>
        <w:t> </w:t>
      </w:r>
      <w:r>
        <w:rPr>
          <w:i/>
          <w:sz w:val="24"/>
        </w:rPr>
        <w:t>konieczność</w:t>
      </w:r>
      <w:r>
        <w:rPr>
          <w:i/>
          <w:spacing w:val="40"/>
          <w:sz w:val="24"/>
        </w:rPr>
        <w:t> </w:t>
      </w:r>
      <w:r>
        <w:rPr>
          <w:i/>
          <w:sz w:val="24"/>
        </w:rPr>
        <w:t>zawieszenia</w:t>
      </w:r>
      <w:r>
        <w:rPr>
          <w:i/>
          <w:spacing w:val="40"/>
          <w:sz w:val="24"/>
        </w:rPr>
        <w:t> </w:t>
      </w:r>
      <w:r>
        <w:rPr>
          <w:i/>
          <w:sz w:val="24"/>
        </w:rPr>
        <w:t>postępowania,</w:t>
      </w:r>
      <w:r>
        <w:rPr>
          <w:i/>
          <w:spacing w:val="40"/>
          <w:sz w:val="24"/>
        </w:rPr>
        <w:t> </w:t>
      </w:r>
      <w:r>
        <w:rPr>
          <w:i/>
          <w:sz w:val="24"/>
        </w:rPr>
        <w:t>dla</w:t>
      </w:r>
      <w:r>
        <w:rPr>
          <w:i/>
          <w:spacing w:val="40"/>
          <w:sz w:val="24"/>
        </w:rPr>
        <w:t> </w:t>
      </w:r>
      <w:r>
        <w:rPr>
          <w:i/>
          <w:sz w:val="24"/>
        </w:rPr>
        <w:t>mojej</w:t>
      </w:r>
      <w:r>
        <w:rPr>
          <w:i/>
          <w:spacing w:val="40"/>
          <w:sz w:val="24"/>
        </w:rPr>
        <w:t> </w:t>
      </w:r>
      <w:r>
        <w:rPr>
          <w:i/>
          <w:sz w:val="24"/>
        </w:rPr>
        <w:t>działki</w:t>
      </w:r>
      <w:r>
        <w:rPr>
          <w:i/>
          <w:spacing w:val="40"/>
          <w:sz w:val="24"/>
        </w:rPr>
        <w:t> </w:t>
      </w:r>
      <w:r>
        <w:rPr>
          <w:i/>
          <w:sz w:val="24"/>
        </w:rPr>
        <w:t>zostałaby</w:t>
      </w:r>
      <w:r>
        <w:rPr>
          <w:i/>
          <w:spacing w:val="40"/>
          <w:sz w:val="24"/>
        </w:rPr>
        <w:t> </w:t>
      </w:r>
      <w:r>
        <w:rPr>
          <w:i/>
          <w:sz w:val="24"/>
        </w:rPr>
        <w:t>wydana</w:t>
      </w:r>
      <w:r>
        <w:rPr>
          <w:i/>
          <w:spacing w:val="40"/>
          <w:sz w:val="24"/>
        </w:rPr>
        <w:t> </w:t>
      </w:r>
      <w:r>
        <w:rPr>
          <w:i/>
          <w:sz w:val="24"/>
        </w:rPr>
        <w:t>decyzja o</w:t>
      </w:r>
      <w:r>
        <w:rPr>
          <w:i/>
          <w:spacing w:val="-3"/>
          <w:sz w:val="24"/>
        </w:rPr>
        <w:t> </w:t>
      </w:r>
      <w:r>
        <w:rPr>
          <w:i/>
          <w:sz w:val="24"/>
        </w:rPr>
        <w:t>warunkach zabudowy ze względu na zachowanie zasady tzw. sąsiedztwa. Dodatkowo na sąsiadującej działce nr 101</w:t>
      </w:r>
      <w:r>
        <w:rPr>
          <w:i/>
          <w:spacing w:val="-2"/>
          <w:sz w:val="24"/>
        </w:rPr>
        <w:t> </w:t>
      </w:r>
      <w:r>
        <w:rPr>
          <w:i/>
          <w:sz w:val="24"/>
        </w:rPr>
        <w:t>prowadzony będzie wodociąg oraz zostanie wybudowana</w:t>
      </w:r>
      <w:r>
        <w:rPr>
          <w:i/>
          <w:spacing w:val="40"/>
          <w:sz w:val="24"/>
        </w:rPr>
        <w:t> </w:t>
      </w:r>
      <w:r>
        <w:rPr>
          <w:i/>
          <w:sz w:val="24"/>
        </w:rPr>
        <w:t>droga wewnętrzna (zostały już wydane decyzje o</w:t>
      </w:r>
      <w:r>
        <w:rPr>
          <w:i/>
          <w:spacing w:val="-2"/>
          <w:sz w:val="24"/>
        </w:rPr>
        <w:t> </w:t>
      </w:r>
      <w:r>
        <w:rPr>
          <w:i/>
          <w:sz w:val="24"/>
        </w:rPr>
        <w:t>pozwoleniu na budowę). Moja działka będzie zatem sąsiadować bezpośrednio z</w:t>
      </w:r>
      <w:r>
        <w:rPr>
          <w:i/>
          <w:spacing w:val="-2"/>
          <w:sz w:val="24"/>
        </w:rPr>
        <w:t> </w:t>
      </w:r>
      <w:r>
        <w:rPr>
          <w:i/>
          <w:sz w:val="24"/>
        </w:rPr>
        <w:t>infrastrukturą wykonaną wprost w</w:t>
      </w:r>
      <w:r>
        <w:rPr>
          <w:i/>
          <w:spacing w:val="-1"/>
          <w:sz w:val="24"/>
        </w:rPr>
        <w:t> </w:t>
      </w:r>
      <w:r>
        <w:rPr>
          <w:i/>
          <w:sz w:val="24"/>
        </w:rPr>
        <w:t>celu zapewnienia jej dostępu do drogi publicznej oraz mediów. Sam w</w:t>
      </w:r>
      <w:r>
        <w:rPr>
          <w:i/>
          <w:spacing w:val="-2"/>
          <w:sz w:val="24"/>
        </w:rPr>
        <w:t> </w:t>
      </w:r>
      <w:r>
        <w:rPr>
          <w:i/>
          <w:sz w:val="24"/>
        </w:rPr>
        <w:t>sobie wodociąg oraz utwardzona droga stanowią jedynie inwestycje dopełniające zamierzone inwestycje mieszkaniowe, zatem należy uznać, że moja działka znajdować się będzie w</w:t>
      </w:r>
      <w:r>
        <w:rPr>
          <w:i/>
          <w:spacing w:val="-2"/>
          <w:sz w:val="24"/>
        </w:rPr>
        <w:t> </w:t>
      </w:r>
      <w:r>
        <w:rPr>
          <w:i/>
          <w:sz w:val="24"/>
        </w:rPr>
        <w:t>granicach istniejącego zainwestowania jako związana z</w:t>
      </w:r>
      <w:r>
        <w:rPr>
          <w:i/>
          <w:spacing w:val="-2"/>
          <w:sz w:val="24"/>
        </w:rPr>
        <w:t> </w:t>
      </w:r>
      <w:r>
        <w:rPr>
          <w:i/>
          <w:sz w:val="24"/>
        </w:rPr>
        <w:t>budową wodociągu oraz drogi. Przez umieszczenie mojej działki w</w:t>
      </w:r>
      <w:r>
        <w:rPr>
          <w:i/>
          <w:spacing w:val="-2"/>
          <w:sz w:val="24"/>
        </w:rPr>
        <w:t> </w:t>
      </w:r>
      <w:r>
        <w:rPr>
          <w:i/>
          <w:sz w:val="24"/>
        </w:rPr>
        <w:t>strefie zieleni naturalnej nie</w:t>
      </w:r>
      <w:r>
        <w:rPr>
          <w:i/>
          <w:spacing w:val="-2"/>
          <w:sz w:val="24"/>
        </w:rPr>
        <w:t> </w:t>
      </w:r>
      <w:r>
        <w:rPr>
          <w:i/>
          <w:sz w:val="24"/>
        </w:rPr>
        <w:t>będę w</w:t>
      </w:r>
      <w:r>
        <w:rPr>
          <w:i/>
          <w:spacing w:val="-2"/>
          <w:sz w:val="24"/>
        </w:rPr>
        <w:t> </w:t>
      </w:r>
      <w:r>
        <w:rPr>
          <w:i/>
          <w:sz w:val="24"/>
        </w:rPr>
        <w:t>stanie nawet na tej podstawie</w:t>
      </w:r>
      <w:r>
        <w:rPr>
          <w:i/>
          <w:spacing w:val="78"/>
          <w:sz w:val="24"/>
        </w:rPr>
        <w:t>  </w:t>
      </w:r>
      <w:r>
        <w:rPr>
          <w:i/>
          <w:sz w:val="24"/>
        </w:rPr>
        <w:t>przeprowadzić</w:t>
      </w:r>
      <w:r>
        <w:rPr>
          <w:i/>
          <w:spacing w:val="78"/>
          <w:sz w:val="24"/>
        </w:rPr>
        <w:t>  </w:t>
      </w:r>
      <w:r>
        <w:rPr>
          <w:i/>
          <w:sz w:val="24"/>
        </w:rPr>
        <w:t>procesu</w:t>
      </w:r>
      <w:r>
        <w:rPr>
          <w:i/>
          <w:spacing w:val="78"/>
          <w:sz w:val="24"/>
        </w:rPr>
        <w:t>  </w:t>
      </w:r>
      <w:r>
        <w:rPr>
          <w:i/>
          <w:sz w:val="24"/>
        </w:rPr>
        <w:t>inwestycyjnego.</w:t>
      </w:r>
      <w:r>
        <w:rPr>
          <w:i/>
          <w:spacing w:val="78"/>
          <w:sz w:val="24"/>
        </w:rPr>
        <w:t>  </w:t>
      </w:r>
      <w:r>
        <w:rPr>
          <w:i/>
          <w:sz w:val="24"/>
        </w:rPr>
        <w:t>Przewidywana</w:t>
      </w:r>
      <w:r>
        <w:rPr>
          <w:i/>
          <w:spacing w:val="78"/>
          <w:sz w:val="24"/>
        </w:rPr>
        <w:t>  </w:t>
      </w:r>
      <w:r>
        <w:rPr>
          <w:i/>
          <w:sz w:val="24"/>
        </w:rPr>
        <w:t>treść</w:t>
      </w:r>
      <w:r>
        <w:rPr>
          <w:i/>
          <w:spacing w:val="78"/>
          <w:sz w:val="24"/>
        </w:rPr>
        <w:t>  </w:t>
      </w:r>
      <w:r>
        <w:rPr>
          <w:i/>
          <w:sz w:val="24"/>
        </w:rPr>
        <w:t>planu w</w:t>
      </w:r>
      <w:r>
        <w:rPr>
          <w:i/>
          <w:spacing w:val="-2"/>
          <w:sz w:val="24"/>
        </w:rPr>
        <w:t> </w:t>
      </w:r>
      <w:r>
        <w:rPr>
          <w:i/>
          <w:sz w:val="24"/>
        </w:rPr>
        <w:t>odniesieniu</w:t>
      </w:r>
      <w:r>
        <w:rPr>
          <w:i/>
          <w:spacing w:val="54"/>
          <w:sz w:val="24"/>
        </w:rPr>
        <w:t> </w:t>
      </w:r>
      <w:r>
        <w:rPr>
          <w:i/>
          <w:sz w:val="24"/>
        </w:rPr>
        <w:t>do</w:t>
      </w:r>
      <w:r>
        <w:rPr>
          <w:i/>
          <w:spacing w:val="54"/>
          <w:sz w:val="24"/>
        </w:rPr>
        <w:t> </w:t>
      </w:r>
      <w:r>
        <w:rPr>
          <w:i/>
          <w:sz w:val="24"/>
        </w:rPr>
        <w:t>mojej</w:t>
      </w:r>
      <w:r>
        <w:rPr>
          <w:i/>
          <w:spacing w:val="54"/>
          <w:sz w:val="24"/>
        </w:rPr>
        <w:t> </w:t>
      </w:r>
      <w:r>
        <w:rPr>
          <w:i/>
          <w:sz w:val="24"/>
        </w:rPr>
        <w:t>działki</w:t>
      </w:r>
      <w:r>
        <w:rPr>
          <w:i/>
          <w:spacing w:val="54"/>
          <w:sz w:val="24"/>
        </w:rPr>
        <w:t> </w:t>
      </w:r>
      <w:r>
        <w:rPr>
          <w:i/>
          <w:sz w:val="24"/>
        </w:rPr>
        <w:t>jest</w:t>
      </w:r>
      <w:r>
        <w:rPr>
          <w:i/>
          <w:spacing w:val="54"/>
          <w:sz w:val="24"/>
        </w:rPr>
        <w:t> </w:t>
      </w:r>
      <w:r>
        <w:rPr>
          <w:i/>
          <w:sz w:val="24"/>
        </w:rPr>
        <w:t>niezgodna</w:t>
      </w:r>
      <w:r>
        <w:rPr>
          <w:i/>
          <w:spacing w:val="54"/>
          <w:sz w:val="24"/>
        </w:rPr>
        <w:t> </w:t>
      </w:r>
      <w:r>
        <w:rPr>
          <w:i/>
          <w:sz w:val="24"/>
        </w:rPr>
        <w:t>ze</w:t>
      </w:r>
      <w:r>
        <w:rPr>
          <w:i/>
          <w:spacing w:val="54"/>
          <w:sz w:val="24"/>
        </w:rPr>
        <w:t> </w:t>
      </w:r>
      <w:r>
        <w:rPr>
          <w:i/>
          <w:sz w:val="24"/>
        </w:rPr>
        <w:t>Studium,</w:t>
      </w:r>
      <w:r>
        <w:rPr>
          <w:i/>
          <w:spacing w:val="54"/>
          <w:sz w:val="24"/>
        </w:rPr>
        <w:t> </w:t>
      </w:r>
      <w:r>
        <w:rPr>
          <w:i/>
          <w:sz w:val="24"/>
        </w:rPr>
        <w:t>a</w:t>
      </w:r>
      <w:r>
        <w:rPr>
          <w:i/>
          <w:spacing w:val="-2"/>
          <w:sz w:val="24"/>
        </w:rPr>
        <w:t> </w:t>
      </w:r>
      <w:r>
        <w:rPr>
          <w:i/>
          <w:sz w:val="24"/>
        </w:rPr>
        <w:t>przez</w:t>
      </w:r>
      <w:r>
        <w:rPr>
          <w:i/>
          <w:spacing w:val="54"/>
          <w:sz w:val="24"/>
        </w:rPr>
        <w:t> </w:t>
      </w:r>
      <w:r>
        <w:rPr>
          <w:i/>
          <w:sz w:val="24"/>
        </w:rPr>
        <w:t>co</w:t>
      </w:r>
      <w:r>
        <w:rPr>
          <w:i/>
          <w:spacing w:val="54"/>
          <w:sz w:val="24"/>
        </w:rPr>
        <w:t> </w:t>
      </w:r>
      <w:r>
        <w:rPr>
          <w:i/>
          <w:sz w:val="24"/>
        </w:rPr>
        <w:t>także</w:t>
      </w:r>
      <w:r>
        <w:rPr>
          <w:i/>
          <w:spacing w:val="54"/>
          <w:sz w:val="24"/>
        </w:rPr>
        <w:t> </w:t>
      </w:r>
      <w:r>
        <w:rPr>
          <w:i/>
          <w:sz w:val="24"/>
        </w:rPr>
        <w:t>niezgodna z</w:t>
      </w:r>
      <w:r>
        <w:rPr>
          <w:i/>
          <w:spacing w:val="-2"/>
          <w:sz w:val="24"/>
        </w:rPr>
        <w:t> </w:t>
      </w:r>
      <w:r>
        <w:rPr>
          <w:i/>
          <w:sz w:val="24"/>
        </w:rPr>
        <w:t>ustawą</w:t>
      </w:r>
      <w:r>
        <w:rPr>
          <w:i/>
          <w:spacing w:val="80"/>
          <w:w w:val="150"/>
          <w:sz w:val="24"/>
        </w:rPr>
        <w:t> </w:t>
      </w:r>
      <w:r>
        <w:rPr>
          <w:i/>
          <w:sz w:val="24"/>
        </w:rPr>
        <w:t>pzp,</w:t>
      </w:r>
      <w:r>
        <w:rPr>
          <w:i/>
          <w:spacing w:val="80"/>
          <w:w w:val="150"/>
          <w:sz w:val="24"/>
        </w:rPr>
        <w:t> </w:t>
      </w:r>
      <w:r>
        <w:rPr>
          <w:i/>
          <w:sz w:val="24"/>
        </w:rPr>
        <w:t>ale</w:t>
      </w:r>
      <w:r>
        <w:rPr>
          <w:i/>
          <w:spacing w:val="80"/>
          <w:w w:val="150"/>
          <w:sz w:val="24"/>
        </w:rPr>
        <w:t> </w:t>
      </w:r>
      <w:r>
        <w:rPr>
          <w:i/>
          <w:sz w:val="24"/>
        </w:rPr>
        <w:t>także</w:t>
      </w:r>
      <w:r>
        <w:rPr>
          <w:i/>
          <w:spacing w:val="80"/>
          <w:w w:val="150"/>
          <w:sz w:val="24"/>
        </w:rPr>
        <w:t> </w:t>
      </w:r>
      <w:r>
        <w:rPr>
          <w:i/>
          <w:sz w:val="24"/>
        </w:rPr>
        <w:t>sprzeciwia</w:t>
      </w:r>
      <w:r>
        <w:rPr>
          <w:i/>
          <w:spacing w:val="80"/>
          <w:w w:val="150"/>
          <w:sz w:val="24"/>
        </w:rPr>
        <w:t> </w:t>
      </w:r>
      <w:r>
        <w:rPr>
          <w:i/>
          <w:sz w:val="24"/>
        </w:rPr>
        <w:t>się</w:t>
      </w:r>
      <w:r>
        <w:rPr>
          <w:i/>
          <w:spacing w:val="80"/>
          <w:w w:val="150"/>
          <w:sz w:val="24"/>
        </w:rPr>
        <w:t> </w:t>
      </w:r>
      <w:r>
        <w:rPr>
          <w:i/>
          <w:sz w:val="24"/>
        </w:rPr>
        <w:t>zasadzie</w:t>
      </w:r>
      <w:r>
        <w:rPr>
          <w:i/>
          <w:spacing w:val="80"/>
          <w:w w:val="150"/>
          <w:sz w:val="24"/>
        </w:rPr>
        <w:t> </w:t>
      </w:r>
      <w:r>
        <w:rPr>
          <w:i/>
          <w:sz w:val="24"/>
        </w:rPr>
        <w:t>proporcjonalności</w:t>
      </w:r>
      <w:r>
        <w:rPr>
          <w:i/>
          <w:spacing w:val="80"/>
          <w:w w:val="150"/>
          <w:sz w:val="24"/>
        </w:rPr>
        <w:t> </w:t>
      </w:r>
      <w:r>
        <w:rPr>
          <w:i/>
          <w:sz w:val="24"/>
        </w:rPr>
        <w:t>ustanowionej</w:t>
      </w:r>
      <w:r>
        <w:rPr>
          <w:i/>
          <w:spacing w:val="80"/>
          <w:w w:val="150"/>
          <w:sz w:val="24"/>
        </w:rPr>
        <w:t> </w:t>
      </w:r>
      <w:r>
        <w:rPr>
          <w:i/>
          <w:sz w:val="24"/>
        </w:rPr>
        <w:t>w</w:t>
      </w:r>
      <w:r>
        <w:rPr>
          <w:i/>
          <w:spacing w:val="-3"/>
          <w:sz w:val="24"/>
        </w:rPr>
        <w:t> </w:t>
      </w:r>
      <w:r>
        <w:rPr>
          <w:i/>
          <w:sz w:val="24"/>
        </w:rPr>
        <w:t>art.</w:t>
      </w:r>
      <w:r>
        <w:rPr>
          <w:i/>
          <w:spacing w:val="-3"/>
          <w:sz w:val="24"/>
        </w:rPr>
        <w:t> </w:t>
      </w:r>
      <w:r>
        <w:rPr>
          <w:i/>
          <w:sz w:val="24"/>
        </w:rPr>
        <w:t>31</w:t>
      </w:r>
      <w:r>
        <w:rPr>
          <w:i/>
          <w:spacing w:val="-3"/>
          <w:sz w:val="24"/>
        </w:rPr>
        <w:t> </w:t>
      </w:r>
      <w:r>
        <w:rPr>
          <w:i/>
          <w:sz w:val="24"/>
        </w:rPr>
        <w:t>ust.</w:t>
      </w:r>
      <w:r>
        <w:rPr>
          <w:i/>
          <w:spacing w:val="-3"/>
          <w:sz w:val="24"/>
        </w:rPr>
        <w:t> </w:t>
      </w:r>
      <w:r>
        <w:rPr>
          <w:i/>
          <w:sz w:val="24"/>
        </w:rPr>
        <w:t>3</w:t>
      </w:r>
      <w:r>
        <w:rPr>
          <w:i/>
          <w:spacing w:val="-3"/>
          <w:sz w:val="24"/>
        </w:rPr>
        <w:t> </w:t>
      </w:r>
      <w:r>
        <w:rPr>
          <w:i/>
          <w:sz w:val="24"/>
        </w:rPr>
        <w:t>Konstytucji, bowiem bezprawnie ogranicza moje prawo własności </w:t>
      </w:r>
      <w:r>
        <w:rPr>
          <w:i/>
          <w:sz w:val="24"/>
        </w:rPr>
        <w:t>poprzez uniemożliwienie mi wykorzystania mojej nieruchomości zgodnie z</w:t>
      </w:r>
      <w:r>
        <w:rPr>
          <w:i/>
          <w:spacing w:val="-2"/>
          <w:sz w:val="24"/>
        </w:rPr>
        <w:t> </w:t>
      </w:r>
      <w:r>
        <w:rPr>
          <w:i/>
          <w:sz w:val="24"/>
        </w:rPr>
        <w:t>moimi potrzebami.</w:t>
      </w:r>
      <w:r>
        <w:rPr>
          <w:i/>
          <w:spacing w:val="80"/>
          <w:sz w:val="24"/>
        </w:rPr>
        <w:t> </w:t>
      </w:r>
      <w:r>
        <w:rPr>
          <w:i/>
          <w:sz w:val="24"/>
        </w:rPr>
        <w:t>Skoro dopuszczalne są ograniczenia prawa własności wprowadzone ustawą, to muszą one być</w:t>
      </w:r>
      <w:r>
        <w:rPr>
          <w:i/>
          <w:spacing w:val="40"/>
          <w:sz w:val="24"/>
        </w:rPr>
        <w:t> </w:t>
      </w:r>
      <w:r>
        <w:rPr>
          <w:i/>
          <w:sz w:val="24"/>
        </w:rPr>
        <w:t>z</w:t>
      </w:r>
      <w:r>
        <w:rPr>
          <w:i/>
          <w:spacing w:val="-2"/>
          <w:sz w:val="24"/>
        </w:rPr>
        <w:t> </w:t>
      </w:r>
      <w:r>
        <w:rPr>
          <w:i/>
          <w:sz w:val="24"/>
        </w:rPr>
        <w:t>tą</w:t>
      </w:r>
      <w:r>
        <w:rPr>
          <w:i/>
          <w:spacing w:val="40"/>
          <w:sz w:val="24"/>
        </w:rPr>
        <w:t> </w:t>
      </w:r>
      <w:r>
        <w:rPr>
          <w:i/>
          <w:sz w:val="24"/>
        </w:rPr>
        <w:t>ustawą</w:t>
      </w:r>
      <w:r>
        <w:rPr>
          <w:i/>
          <w:spacing w:val="40"/>
          <w:sz w:val="24"/>
        </w:rPr>
        <w:t> </w:t>
      </w:r>
      <w:r>
        <w:rPr>
          <w:i/>
          <w:sz w:val="24"/>
        </w:rPr>
        <w:t>zgodne.</w:t>
      </w:r>
      <w:r>
        <w:rPr>
          <w:i/>
          <w:spacing w:val="40"/>
          <w:sz w:val="24"/>
        </w:rPr>
        <w:t> </w:t>
      </w:r>
      <w:r>
        <w:rPr>
          <w:i/>
          <w:sz w:val="24"/>
        </w:rPr>
        <w:t>Ustawa</w:t>
      </w:r>
      <w:r>
        <w:rPr>
          <w:i/>
          <w:spacing w:val="40"/>
          <w:sz w:val="24"/>
        </w:rPr>
        <w:t> </w:t>
      </w:r>
      <w:r>
        <w:rPr>
          <w:i/>
          <w:sz w:val="24"/>
        </w:rPr>
        <w:t>pzp</w:t>
      </w:r>
      <w:r>
        <w:rPr>
          <w:i/>
          <w:spacing w:val="40"/>
          <w:sz w:val="24"/>
        </w:rPr>
        <w:t> </w:t>
      </w:r>
      <w:r>
        <w:rPr>
          <w:i/>
          <w:sz w:val="24"/>
        </w:rPr>
        <w:t>wskazuje,</w:t>
      </w:r>
      <w:r>
        <w:rPr>
          <w:i/>
          <w:spacing w:val="40"/>
          <w:sz w:val="24"/>
        </w:rPr>
        <w:t> </w:t>
      </w:r>
      <w:r>
        <w:rPr>
          <w:i/>
          <w:sz w:val="24"/>
        </w:rPr>
        <w:t>że</w:t>
      </w:r>
      <w:r>
        <w:rPr>
          <w:i/>
          <w:spacing w:val="40"/>
          <w:sz w:val="24"/>
        </w:rPr>
        <w:t> </w:t>
      </w:r>
      <w:r>
        <w:rPr>
          <w:i/>
          <w:sz w:val="24"/>
        </w:rPr>
        <w:t>mpzp</w:t>
      </w:r>
      <w:r>
        <w:rPr>
          <w:i/>
          <w:spacing w:val="40"/>
          <w:sz w:val="24"/>
        </w:rPr>
        <w:t> </w:t>
      </w:r>
      <w:r>
        <w:rPr>
          <w:i/>
          <w:sz w:val="24"/>
        </w:rPr>
        <w:t>musi</w:t>
      </w:r>
      <w:r>
        <w:rPr>
          <w:i/>
          <w:spacing w:val="40"/>
          <w:sz w:val="24"/>
        </w:rPr>
        <w:t> </w:t>
      </w:r>
      <w:r>
        <w:rPr>
          <w:i/>
          <w:sz w:val="24"/>
        </w:rPr>
        <w:t>być</w:t>
      </w:r>
      <w:r>
        <w:rPr>
          <w:i/>
          <w:spacing w:val="40"/>
          <w:sz w:val="24"/>
        </w:rPr>
        <w:t> </w:t>
      </w:r>
      <w:r>
        <w:rPr>
          <w:i/>
          <w:sz w:val="24"/>
        </w:rPr>
        <w:t>zgodny</w:t>
      </w:r>
      <w:r>
        <w:rPr>
          <w:i/>
          <w:spacing w:val="40"/>
          <w:sz w:val="24"/>
        </w:rPr>
        <w:t> </w:t>
      </w:r>
      <w:r>
        <w:rPr>
          <w:i/>
          <w:sz w:val="24"/>
        </w:rPr>
        <w:t>ze</w:t>
      </w:r>
      <w:r>
        <w:rPr>
          <w:i/>
          <w:spacing w:val="40"/>
          <w:sz w:val="24"/>
        </w:rPr>
        <w:t> </w:t>
      </w:r>
      <w:r>
        <w:rPr>
          <w:i/>
          <w:sz w:val="24"/>
        </w:rPr>
        <w:t>studium, nie</w:t>
      </w:r>
      <w:r>
        <w:rPr>
          <w:i/>
          <w:spacing w:val="-2"/>
          <w:sz w:val="24"/>
        </w:rPr>
        <w:t> </w:t>
      </w:r>
      <w:r>
        <w:rPr>
          <w:i/>
          <w:sz w:val="24"/>
        </w:rPr>
        <w:t>może odbiegać swoją treścią od studium na niekorzyść właścicieli nieruchomości. Wręcz przeciwnie, to prawo własności powinno mieć prymat przy wyborze interesu prawnego, który pzp ma chronić- prywatnego lub publicznego. Projektowany plan powinien zatem co najmniej utrzymywać w</w:t>
      </w:r>
      <w:r>
        <w:rPr>
          <w:i/>
          <w:spacing w:val="-2"/>
          <w:sz w:val="24"/>
        </w:rPr>
        <w:t> </w:t>
      </w:r>
      <w:r>
        <w:rPr>
          <w:i/>
          <w:sz w:val="24"/>
        </w:rPr>
        <w:t>mocy wyjątki spod zakazu zabudowy ustalone</w:t>
      </w:r>
      <w:r>
        <w:rPr>
          <w:i/>
          <w:spacing w:val="80"/>
          <w:sz w:val="24"/>
        </w:rPr>
        <w:t> </w:t>
      </w:r>
      <w:r>
        <w:rPr>
          <w:i/>
          <w:sz w:val="24"/>
        </w:rPr>
        <w:t>w</w:t>
      </w:r>
      <w:r>
        <w:rPr>
          <w:i/>
          <w:spacing w:val="-2"/>
          <w:sz w:val="24"/>
        </w:rPr>
        <w:t> </w:t>
      </w:r>
      <w:r>
        <w:rPr>
          <w:i/>
          <w:sz w:val="24"/>
        </w:rPr>
        <w:t>Studium, a</w:t>
      </w:r>
      <w:r>
        <w:rPr>
          <w:i/>
          <w:spacing w:val="-2"/>
          <w:sz w:val="24"/>
        </w:rPr>
        <w:t> </w:t>
      </w:r>
      <w:r>
        <w:rPr>
          <w:i/>
          <w:sz w:val="24"/>
        </w:rPr>
        <w:t>nawet rozszerzać ich katalog na korzyść właścicieli nieruchomości. 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przy zabudową, z</w:t>
      </w:r>
      <w:r>
        <w:rPr>
          <w:i/>
          <w:spacing w:val="-3"/>
          <w:sz w:val="24"/>
        </w:rPr>
        <w:t> </w:t>
      </w:r>
      <w:r>
        <w:rPr>
          <w:i/>
          <w:sz w:val="24"/>
        </w:rPr>
        <w:t>samego tylko faktu ich przeznaczenia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4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 cele nierolne, to mpzp powinien zgodnie z</w:t>
      </w:r>
      <w:r>
        <w:rPr>
          <w:i/>
          <w:spacing w:val="-3"/>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1"/>
          <w:sz w:val="24"/>
        </w:rPr>
        <w:t> </w:t>
      </w:r>
      <w:r>
        <w:rPr>
          <w:i/>
          <w:sz w:val="24"/>
        </w:rPr>
        <w:t>chwili</w:t>
      </w:r>
      <w:r>
        <w:rPr>
          <w:i/>
          <w:spacing w:val="75"/>
          <w:sz w:val="24"/>
        </w:rPr>
        <w:t> </w:t>
      </w:r>
      <w:r>
        <w:rPr>
          <w:i/>
          <w:sz w:val="24"/>
        </w:rPr>
        <w:t>uchwalania</w:t>
      </w:r>
      <w:r>
        <w:rPr>
          <w:i/>
          <w:spacing w:val="75"/>
          <w:sz w:val="24"/>
        </w:rPr>
        <w:t> </w:t>
      </w:r>
      <w:r>
        <w:rPr>
          <w:i/>
          <w:sz w:val="24"/>
        </w:rPr>
        <w:t>planu</w:t>
      </w:r>
      <w:r>
        <w:rPr>
          <w:i/>
          <w:spacing w:val="75"/>
          <w:sz w:val="24"/>
        </w:rPr>
        <w:t> </w:t>
      </w:r>
      <w:r>
        <w:rPr>
          <w:i/>
          <w:sz w:val="24"/>
        </w:rPr>
        <w:t>intencją</w:t>
      </w:r>
      <w:r>
        <w:rPr>
          <w:i/>
          <w:spacing w:val="75"/>
          <w:sz w:val="24"/>
        </w:rPr>
        <w:t> </w:t>
      </w:r>
      <w:r>
        <w:rPr>
          <w:i/>
          <w:sz w:val="24"/>
        </w:rPr>
        <w:t>właścicieli</w:t>
      </w:r>
      <w:r>
        <w:rPr>
          <w:i/>
          <w:spacing w:val="74"/>
          <w:sz w:val="24"/>
        </w:rPr>
        <w:t> </w:t>
      </w:r>
      <w:r>
        <w:rPr>
          <w:i/>
          <w:sz w:val="24"/>
        </w:rPr>
        <w:t>jest</w:t>
      </w:r>
      <w:r>
        <w:rPr>
          <w:i/>
          <w:spacing w:val="74"/>
          <w:sz w:val="24"/>
        </w:rPr>
        <w:t> </w:t>
      </w:r>
      <w:r>
        <w:rPr>
          <w:i/>
          <w:sz w:val="24"/>
        </w:rPr>
        <w:t>przeznaczenie</w:t>
      </w:r>
      <w:r>
        <w:rPr>
          <w:i/>
          <w:spacing w:val="75"/>
          <w:sz w:val="24"/>
        </w:rPr>
        <w:t> </w:t>
      </w:r>
      <w:r>
        <w:rPr>
          <w:i/>
          <w:sz w:val="24"/>
        </w:rPr>
        <w:t>ich</w:t>
      </w:r>
      <w:r>
        <w:rPr>
          <w:i/>
          <w:spacing w:val="74"/>
          <w:sz w:val="24"/>
        </w:rPr>
        <w:t> </w:t>
      </w:r>
      <w:r>
        <w:rPr>
          <w:i/>
          <w:sz w:val="24"/>
        </w:rPr>
        <w:t>pod</w:t>
      </w:r>
      <w:r>
        <w:rPr>
          <w:i/>
          <w:spacing w:val="76"/>
          <w:sz w:val="24"/>
        </w:rPr>
        <w:t> </w:t>
      </w:r>
      <w:r>
        <w:rPr>
          <w:i/>
          <w:spacing w:val="-2"/>
          <w:sz w:val="24"/>
        </w:rPr>
        <w:t>zabudowę</w:t>
      </w:r>
    </w:p>
    <w:p>
      <w:pPr>
        <w:spacing w:after="0"/>
        <w:jc w:val="both"/>
        <w:rPr>
          <w:sz w:val="24"/>
        </w:rPr>
        <w:sectPr>
          <w:pgSz w:w="11910" w:h="16840"/>
          <w:pgMar w:header="0" w:footer="462" w:top="1320" w:bottom="660" w:left="1200" w:right="800"/>
        </w:sectPr>
      </w:pPr>
    </w:p>
    <w:p>
      <w:pPr>
        <w:spacing w:before="79"/>
        <w:ind w:left="499" w:right="615" w:firstLine="0"/>
        <w:jc w:val="both"/>
        <w:rPr>
          <w:i/>
          <w:sz w:val="24"/>
        </w:rPr>
      </w:pPr>
      <w:r>
        <w:rPr>
          <w:i/>
          <w:sz w:val="24"/>
        </w:rPr>
        <w:t>mieszkaniową, a</w:t>
      </w:r>
      <w:r>
        <w:rPr>
          <w:i/>
          <w:spacing w:val="-1"/>
          <w:sz w:val="24"/>
        </w:rPr>
        <w:t> </w:t>
      </w:r>
      <w:r>
        <w:rPr>
          <w:i/>
          <w:sz w:val="24"/>
        </w:rPr>
        <w:t>intencja ta jest uwidoczniona np. poprzez dokonanie podziału</w:t>
      </w:r>
      <w:r>
        <w:rPr>
          <w:i/>
          <w:sz w:val="24"/>
        </w:rPr>
        <w:t> nieruchomości, czy wystąpienie z</w:t>
      </w:r>
      <w:r>
        <w:rPr>
          <w:i/>
          <w:spacing w:val="-3"/>
          <w:sz w:val="24"/>
        </w:rPr>
        <w:t> </w:t>
      </w:r>
      <w:r>
        <w:rPr>
          <w:i/>
          <w:sz w:val="24"/>
        </w:rPr>
        <w:t>wnioskiem o</w:t>
      </w:r>
      <w:r>
        <w:rPr>
          <w:i/>
          <w:spacing w:val="-2"/>
          <w:sz w:val="24"/>
        </w:rPr>
        <w:t> </w:t>
      </w:r>
      <w:r>
        <w:rPr>
          <w:i/>
          <w:sz w:val="24"/>
        </w:rPr>
        <w:t>warunki zabudowy. Nie stoi ku temu na przeszkodzie fakt, że na mapie sporządzonej na dzień przystąpienia do uchwalenia planu dany podział, czy postępowanie w</w:t>
      </w:r>
      <w:r>
        <w:rPr>
          <w:i/>
          <w:spacing w:val="-2"/>
          <w:sz w:val="24"/>
        </w:rPr>
        <w:t> </w:t>
      </w:r>
      <w:r>
        <w:rPr>
          <w:i/>
          <w:sz w:val="24"/>
        </w:rPr>
        <w:t>przedmiocie wydania decyzji o</w:t>
      </w:r>
      <w:r>
        <w:rPr>
          <w:i/>
          <w:spacing w:val="-2"/>
          <w:sz w:val="24"/>
        </w:rPr>
        <w:t> </w:t>
      </w:r>
      <w:r>
        <w:rPr>
          <w:i/>
          <w:sz w:val="24"/>
        </w:rPr>
        <w:t>warunkach </w:t>
      </w:r>
      <w:r>
        <w:rPr>
          <w:i/>
          <w:sz w:val="24"/>
        </w:rPr>
        <w:t>zabudowy jeszcze nie</w:t>
      </w:r>
      <w:r>
        <w:rPr>
          <w:i/>
          <w:spacing w:val="-2"/>
          <w:sz w:val="24"/>
        </w:rPr>
        <w:t> </w:t>
      </w:r>
      <w:r>
        <w:rPr>
          <w:i/>
          <w:sz w:val="24"/>
        </w:rPr>
        <w:t>miały miejsca lub są po prostu niewidoczne. Oczywistym jest, że mapa ta dezaktualizuje się w</w:t>
      </w:r>
      <w:r>
        <w:rPr>
          <w:i/>
          <w:spacing w:val="-2"/>
          <w:sz w:val="24"/>
        </w:rPr>
        <w:t> </w:t>
      </w:r>
      <w:r>
        <w:rPr>
          <w:i/>
          <w:sz w:val="24"/>
        </w:rPr>
        <w:t>toku prac nad projektem planu, co zresztą powinno być przewidziane na etapie przystąpienia do sporządzenia projektu planu oraz uwzględnione w</w:t>
      </w:r>
      <w:r>
        <w:rPr>
          <w:i/>
          <w:spacing w:val="-2"/>
          <w:sz w:val="24"/>
        </w:rPr>
        <w:t> </w:t>
      </w:r>
      <w:r>
        <w:rPr>
          <w:i/>
          <w:sz w:val="24"/>
        </w:rPr>
        <w:t>toku rozpatrywania uwag. Skoro bowiem ustawodawca przewidział etap składania uwag do planu, oznacza to, że możliwa jest zmiana jego pierwotnego projektu w</w:t>
      </w:r>
      <w:r>
        <w:rPr>
          <w:i/>
          <w:spacing w:val="-2"/>
          <w:sz w:val="24"/>
        </w:rPr>
        <w:t> </w:t>
      </w:r>
      <w:r>
        <w:rPr>
          <w:i/>
          <w:sz w:val="24"/>
        </w:rPr>
        <w:t>oparciu o</w:t>
      </w:r>
      <w:r>
        <w:rPr>
          <w:i/>
          <w:spacing w:val="-2"/>
          <w:sz w:val="24"/>
        </w:rPr>
        <w:t> </w:t>
      </w:r>
      <w:r>
        <w:rPr>
          <w:i/>
          <w:sz w:val="24"/>
        </w:rPr>
        <w:t>nowe okoliczności,</w:t>
      </w:r>
      <w:r>
        <w:rPr>
          <w:i/>
          <w:spacing w:val="40"/>
          <w:sz w:val="24"/>
        </w:rPr>
        <w:t> </w:t>
      </w:r>
      <w:r>
        <w:rPr>
          <w:i/>
          <w:sz w:val="24"/>
        </w:rPr>
        <w:t>np.</w:t>
      </w:r>
      <w:r>
        <w:rPr>
          <w:i/>
          <w:spacing w:val="40"/>
          <w:sz w:val="24"/>
        </w:rPr>
        <w:t> </w:t>
      </w:r>
      <w:r>
        <w:rPr>
          <w:i/>
          <w:sz w:val="24"/>
        </w:rPr>
        <w:t>możliwość</w:t>
      </w:r>
      <w:r>
        <w:rPr>
          <w:i/>
          <w:spacing w:val="40"/>
          <w:sz w:val="24"/>
        </w:rPr>
        <w:t> </w:t>
      </w:r>
      <w:r>
        <w:rPr>
          <w:i/>
          <w:sz w:val="24"/>
        </w:rPr>
        <w:t>uzyskania</w:t>
      </w:r>
      <w:r>
        <w:rPr>
          <w:i/>
          <w:spacing w:val="40"/>
          <w:sz w:val="24"/>
        </w:rPr>
        <w:t> </w:t>
      </w:r>
      <w:r>
        <w:rPr>
          <w:i/>
          <w:sz w:val="24"/>
        </w:rPr>
        <w:t>przez</w:t>
      </w:r>
      <w:r>
        <w:rPr>
          <w:i/>
          <w:spacing w:val="40"/>
          <w:sz w:val="24"/>
        </w:rPr>
        <w:t> </w:t>
      </w:r>
      <w:r>
        <w:rPr>
          <w:i/>
          <w:sz w:val="24"/>
        </w:rPr>
        <w:t>właściciela</w:t>
      </w:r>
      <w:r>
        <w:rPr>
          <w:i/>
          <w:spacing w:val="40"/>
          <w:sz w:val="24"/>
        </w:rPr>
        <w:t> </w:t>
      </w:r>
      <w:r>
        <w:rPr>
          <w:i/>
          <w:sz w:val="24"/>
        </w:rPr>
        <w:t>danej</w:t>
      </w:r>
      <w:r>
        <w:rPr>
          <w:i/>
          <w:spacing w:val="40"/>
          <w:sz w:val="24"/>
        </w:rPr>
        <w:t> </w:t>
      </w:r>
      <w:r>
        <w:rPr>
          <w:i/>
          <w:sz w:val="24"/>
        </w:rPr>
        <w:t>nieruchomości</w:t>
      </w:r>
      <w:r>
        <w:rPr>
          <w:i/>
          <w:spacing w:val="40"/>
          <w:sz w:val="24"/>
        </w:rPr>
        <w:t> </w:t>
      </w:r>
      <w:r>
        <w:rPr>
          <w:i/>
          <w:sz w:val="24"/>
        </w:rPr>
        <w:t>wniosku</w:t>
      </w:r>
      <w:r>
        <w:rPr>
          <w:i/>
          <w:spacing w:val="80"/>
          <w:sz w:val="24"/>
        </w:rPr>
        <w:t> </w:t>
      </w:r>
      <w:r>
        <w:rPr>
          <w:i/>
          <w:sz w:val="24"/>
        </w:rPr>
        <w:t>o decyzję wz, co ma właśnie miejsce w moim przypadku.</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227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3"/>
          <w:sz w:val="24"/>
        </w:rPr>
        <w:t> </w:t>
      </w:r>
      <w:r>
        <w:rPr>
          <w:i/>
          <w:sz w:val="24"/>
        </w:rPr>
        <w:t>takim stanie zagospodarowania, jaki opisany został w</w:t>
      </w:r>
      <w:r>
        <w:rPr>
          <w:i/>
          <w:spacing w:val="-2"/>
          <w:sz w:val="24"/>
        </w:rPr>
        <w:t> </w:t>
      </w:r>
      <w:r>
        <w:rPr>
          <w:i/>
          <w:sz w:val="24"/>
        </w:rPr>
        <w:t>planie ochrony Parku i</w:t>
      </w:r>
      <w:r>
        <w:rPr>
          <w:i/>
          <w:spacing w:val="-2"/>
          <w:sz w:val="24"/>
        </w:rPr>
        <w:t> </w:t>
      </w:r>
      <w:r>
        <w:rPr>
          <w:i/>
          <w:sz w:val="24"/>
        </w:rPr>
        <w:t>jaki faktycznie miał wówczas miejsce. Kiedy na tych terenach rozpoczęły się intensywne procesy</w:t>
      </w:r>
      <w:r>
        <w:rPr>
          <w:i/>
          <w:spacing w:val="40"/>
          <w:sz w:val="24"/>
        </w:rPr>
        <w:t> </w:t>
      </w:r>
      <w:r>
        <w:rPr>
          <w:i/>
          <w:sz w:val="24"/>
        </w:rPr>
        <w:t>urbanizacyjne, Gmina nie</w:t>
      </w:r>
      <w:r>
        <w:rPr>
          <w:i/>
          <w:spacing w:val="-2"/>
          <w:sz w:val="24"/>
        </w:rPr>
        <w:t> </w:t>
      </w:r>
      <w:r>
        <w:rPr>
          <w:i/>
          <w:sz w:val="24"/>
        </w:rPr>
        <w:t>wprowadzała na podstawie Studium planów dopuszczając </w:t>
      </w:r>
      <w:r>
        <w:rPr>
          <w:i/>
          <w:sz w:val="24"/>
        </w:rPr>
        <w:t>do trwania w</w:t>
      </w:r>
      <w:r>
        <w:rPr>
          <w:i/>
          <w:spacing w:val="-2"/>
          <w:sz w:val="24"/>
        </w:rPr>
        <w:t> </w:t>
      </w:r>
      <w:r>
        <w:rPr>
          <w:i/>
          <w:sz w:val="24"/>
        </w:rPr>
        <w:t>odniesieniu do tych obszarów tzw. luki planistycznej. Aktualnie zamierzeniem organu wykonawczego gminy jest natychmiastowe i</w:t>
      </w:r>
      <w:r>
        <w:rPr>
          <w:i/>
          <w:spacing w:val="-2"/>
          <w:sz w:val="24"/>
        </w:rPr>
        <w:t> </w:t>
      </w:r>
      <w:r>
        <w:rPr>
          <w:i/>
          <w:sz w:val="24"/>
        </w:rPr>
        <w:t>drastyczne ukrócenie tych procesów, które mogły trwać dzięki zaniedbaniom ze strony organów Gminy i</w:t>
      </w:r>
      <w:r>
        <w:rPr>
          <w:i/>
          <w:spacing w:val="-2"/>
          <w:sz w:val="24"/>
        </w:rPr>
        <w:t> </w:t>
      </w:r>
      <w:r>
        <w:rPr>
          <w:i/>
          <w:sz w:val="24"/>
        </w:rPr>
        <w:t>doprowadziły do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także poza strefami przeznaczonymi pierwotnie w</w:t>
      </w:r>
      <w:r>
        <w:rPr>
          <w:i/>
          <w:spacing w:val="-2"/>
          <w:sz w:val="24"/>
        </w:rPr>
        <w:t> </w:t>
      </w:r>
      <w:r>
        <w:rPr>
          <w:i/>
          <w:sz w:val="24"/>
        </w:rPr>
        <w:t>planie ochrony Parku na rozwój zabudowy mieszkaniowej zaszły 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spacing w:before="120"/>
        <w:ind w:left="499" w:right="614" w:firstLine="227"/>
        <w:jc w:val="both"/>
        <w:rPr>
          <w:i/>
          <w:sz w:val="24"/>
        </w:rPr>
      </w:pPr>
      <w:r>
        <w:rPr>
          <w:i/>
          <w:sz w:val="24"/>
        </w:rPr>
        <w:t>Na skutek uchwalenia planu, o</w:t>
      </w:r>
      <w:r>
        <w:rPr>
          <w:i/>
          <w:spacing w:val="-2"/>
          <w:sz w:val="24"/>
        </w:rPr>
        <w:t> </w:t>
      </w:r>
      <w:r>
        <w:rPr>
          <w:i/>
          <w:sz w:val="24"/>
        </w:rPr>
        <w:t>ile moja działka nie</w:t>
      </w:r>
      <w:r>
        <w:rPr>
          <w:i/>
          <w:spacing w:val="-2"/>
          <w:sz w:val="24"/>
        </w:rPr>
        <w:t> </w:t>
      </w:r>
      <w:r>
        <w:rPr>
          <w:i/>
          <w:sz w:val="24"/>
        </w:rPr>
        <w:t>zostanie umieszczona w</w:t>
      </w:r>
      <w:r>
        <w:rPr>
          <w:i/>
          <w:spacing w:val="-2"/>
          <w:sz w:val="24"/>
        </w:rPr>
        <w:t> </w:t>
      </w:r>
      <w:r>
        <w:rPr>
          <w:i/>
          <w:sz w:val="24"/>
        </w:rPr>
        <w:t>strefie</w:t>
      </w:r>
      <w:r>
        <w:rPr>
          <w:i/>
          <w:sz w:val="24"/>
        </w:rPr>
        <w:t> umożliwiającej mi ukończenie procesu inwestycyjnego i</w:t>
      </w:r>
      <w:r>
        <w:rPr>
          <w:i/>
          <w:spacing w:val="-2"/>
          <w:sz w:val="24"/>
        </w:rPr>
        <w:t> </w:t>
      </w:r>
      <w:r>
        <w:rPr>
          <w:i/>
          <w:sz w:val="24"/>
        </w:rPr>
        <w:t>wybudowanie domu, zmuszony będę wystąpić do gminy o</w:t>
      </w:r>
      <w:r>
        <w:rPr>
          <w:i/>
          <w:spacing w:val="-2"/>
          <w:sz w:val="24"/>
        </w:rPr>
        <w:t> </w:t>
      </w:r>
      <w:r>
        <w:rPr>
          <w:i/>
          <w:sz w:val="24"/>
        </w:rPr>
        <w:t>odszkodowanie. Zatem pozostali jej mieszkańcy poniosą konsekwencje finansowe decyzji gminy co do jednostkowej działki. Jest to działanie irracjonalne i naraża na szkodę budżet gminny.”.</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w:t>
      </w:r>
      <w:r>
        <w:rPr>
          <w:spacing w:val="38"/>
        </w:rPr>
        <w:t>  </w:t>
      </w:r>
      <w:r>
        <w:rPr/>
        <w:t>i społecznej,</w:t>
      </w:r>
      <w:r>
        <w:rPr>
          <w:spacing w:val="40"/>
        </w:rPr>
        <w:t>  </w:t>
      </w:r>
      <w:r>
        <w:rPr/>
        <w:t>a</w:t>
      </w:r>
      <w:r>
        <w:rPr>
          <w:spacing w:val="1"/>
        </w:rPr>
        <w:t> </w:t>
      </w:r>
      <w:r>
        <w:rPr/>
        <w:t>także</w:t>
      </w:r>
      <w:r>
        <w:rPr>
          <w:spacing w:val="41"/>
        </w:rPr>
        <w:t>  </w:t>
      </w:r>
      <w:r>
        <w:rPr/>
        <w:t>bilansu</w:t>
      </w:r>
      <w:r>
        <w:rPr>
          <w:spacing w:val="40"/>
        </w:rPr>
        <w:t>  </w:t>
      </w:r>
      <w:r>
        <w:rPr/>
        <w:t>terenów</w:t>
      </w:r>
      <w:r>
        <w:rPr>
          <w:spacing w:val="41"/>
        </w:rPr>
        <w:t>  </w:t>
      </w:r>
      <w:r>
        <w:rPr/>
        <w:t>przeznaczonych</w:t>
      </w:r>
      <w:r>
        <w:rPr>
          <w:spacing w:val="41"/>
        </w:rPr>
        <w:t>  </w:t>
      </w:r>
      <w:r>
        <w:rPr/>
        <w:t>pod</w:t>
      </w:r>
      <w:r>
        <w:rPr>
          <w:spacing w:val="41"/>
        </w:rPr>
        <w:t>  </w:t>
      </w:r>
      <w:r>
        <w:rPr>
          <w:spacing w:val="-2"/>
        </w:rPr>
        <w:t>zabudowę.</w:t>
      </w:r>
    </w:p>
    <w:p>
      <w:pPr>
        <w:spacing w:after="0"/>
        <w:sectPr>
          <w:pgSz w:w="11910" w:h="16840"/>
          <w:pgMar w:header="0" w:footer="462" w:top="1320" w:bottom="660" w:left="1200" w:right="800"/>
        </w:sectPr>
      </w:pPr>
    </w:p>
    <w:p>
      <w:pPr>
        <w:spacing w:before="79"/>
        <w:ind w:left="499" w:right="613" w:firstLine="0"/>
        <w:jc w:val="both"/>
        <w:rPr>
          <w:sz w:val="24"/>
        </w:rPr>
      </w:pPr>
      <w:r>
        <w:rPr>
          <w:sz w:val="24"/>
        </w:rPr>
        <w:t>Sporządzone analizy, prognozy i</w:t>
      </w:r>
      <w:r>
        <w:rPr>
          <w:spacing w:val="-3"/>
          <w:sz w:val="24"/>
        </w:rPr>
        <w:t> </w:t>
      </w:r>
      <w:r>
        <w:rPr>
          <w:sz w:val="24"/>
        </w:rPr>
        <w:t>bilanse stanowią podstawę do określenia polityki przestrzennej gminy, a</w:t>
      </w:r>
      <w:r>
        <w:rPr>
          <w:spacing w:val="-2"/>
          <w:sz w:val="24"/>
        </w:rPr>
        <w:t> </w:t>
      </w:r>
      <w:r>
        <w:rPr>
          <w:sz w:val="24"/>
        </w:rPr>
        <w:t>w konsekwencji wyznaczenia terenów przeznaczonych pod zabudowę oraz terenów wyłączonych spod zabudowy. Kierunki rozwoju przestrzennego gminy określane są w</w:t>
      </w:r>
      <w:r>
        <w:rPr>
          <w:spacing w:val="-1"/>
          <w:sz w:val="24"/>
        </w:rPr>
        <w:t> </w:t>
      </w:r>
      <w:r>
        <w:rPr>
          <w:sz w:val="24"/>
        </w:rPr>
        <w:t>studium uwarunkowań i</w:t>
      </w:r>
      <w:r>
        <w:rPr>
          <w:spacing w:val="-1"/>
          <w:sz w:val="24"/>
        </w:rPr>
        <w:t> </w:t>
      </w:r>
      <w:r>
        <w:rPr>
          <w:sz w:val="24"/>
        </w:rPr>
        <w:t>kierunków zagospodarowania przestrzennego gminy, przyjmowanym uchwałą rady gminy. Art. 15</w:t>
      </w:r>
      <w:r>
        <w:rPr>
          <w:spacing w:val="-2"/>
          <w:sz w:val="24"/>
        </w:rPr>
        <w:t> </w:t>
      </w:r>
      <w:r>
        <w:rPr>
          <w:sz w:val="24"/>
        </w:rPr>
        <w:t>ust.</w:t>
      </w:r>
      <w:r>
        <w:rPr>
          <w:spacing w:val="-2"/>
          <w:sz w:val="24"/>
        </w:rPr>
        <w:t> </w:t>
      </w:r>
      <w:r>
        <w:rPr>
          <w:sz w:val="24"/>
        </w:rPr>
        <w:t>1</w:t>
      </w:r>
      <w:r>
        <w:rPr>
          <w:spacing w:val="-2"/>
          <w:sz w:val="24"/>
        </w:rPr>
        <w:t> </w:t>
      </w:r>
      <w:r>
        <w:rPr>
          <w:sz w:val="24"/>
        </w:rPr>
        <w:t>ustawy z</w:t>
      </w:r>
      <w:r>
        <w:rPr>
          <w:spacing w:val="-2"/>
          <w:sz w:val="24"/>
        </w:rPr>
        <w:t> </w:t>
      </w:r>
      <w:r>
        <w:rPr>
          <w:sz w:val="24"/>
        </w:rPr>
        <w:t>dnia</w:t>
      </w:r>
      <w:r>
        <w:rPr>
          <w:spacing w:val="40"/>
          <w:sz w:val="24"/>
        </w:rPr>
        <w:t> </w:t>
      </w:r>
      <w:r>
        <w:rPr>
          <w:sz w:val="24"/>
        </w:rPr>
        <w:t>27</w:t>
      </w:r>
      <w:r>
        <w:rPr>
          <w:spacing w:val="-2"/>
          <w:sz w:val="24"/>
        </w:rPr>
        <w:t> </w:t>
      </w:r>
      <w:r>
        <w:rPr>
          <w:sz w:val="24"/>
        </w:rPr>
        <w:t>marca 2003</w:t>
      </w:r>
      <w:r>
        <w:rPr>
          <w:spacing w:val="-2"/>
          <w:sz w:val="24"/>
        </w:rPr>
        <w:t> </w:t>
      </w:r>
      <w:r>
        <w:rPr>
          <w:sz w:val="24"/>
        </w:rPr>
        <w:t>r. o</w:t>
      </w:r>
      <w:r>
        <w:rPr>
          <w:spacing w:val="-2"/>
          <w:sz w:val="24"/>
        </w:rPr>
        <w:t> </w:t>
      </w:r>
      <w:r>
        <w:rPr>
          <w:sz w:val="24"/>
        </w:rPr>
        <w:t>planowaniu i</w:t>
      </w:r>
      <w:r>
        <w:rPr>
          <w:spacing w:val="-2"/>
          <w:sz w:val="24"/>
        </w:rPr>
        <w:t> </w:t>
      </w:r>
      <w:r>
        <w:rPr>
          <w:sz w:val="24"/>
        </w:rPr>
        <w:t>zagospodarowaniu przestrzennym mówi, iż </w:t>
      </w:r>
      <w:r>
        <w:rPr>
          <w:i/>
          <w:sz w:val="24"/>
        </w:rPr>
        <w:t>„(…)</w:t>
      </w:r>
      <w:r>
        <w:rPr>
          <w:i/>
          <w:sz w:val="24"/>
        </w:rPr>
        <w:t> prezydent miasta sporządza projekt planu miejscowego (…) zgodnie z</w:t>
      </w:r>
      <w:r>
        <w:rPr>
          <w:i/>
          <w:spacing w:val="-2"/>
          <w:sz w:val="24"/>
        </w:rPr>
        <w:t> </w:t>
      </w:r>
      <w:r>
        <w:rPr>
          <w:i/>
          <w:sz w:val="24"/>
        </w:rPr>
        <w:t>zapisami studium oraz z</w:t>
      </w:r>
      <w:r>
        <w:rPr>
          <w:i/>
          <w:spacing w:val="-2"/>
          <w:sz w:val="24"/>
        </w:rPr>
        <w:t> </w:t>
      </w:r>
      <w:r>
        <w:rPr>
          <w:i/>
          <w:sz w:val="24"/>
        </w:rPr>
        <w:t>przepisami odrębnymi, odnoszącymi się do obszaru objętego planem (…)”</w:t>
      </w:r>
      <w:r>
        <w:rPr>
          <w:sz w:val="24"/>
        </w:rPr>
        <w:t>. Jednocześnie art.</w:t>
      </w:r>
      <w:r>
        <w:rPr>
          <w:spacing w:val="-2"/>
          <w:sz w:val="24"/>
        </w:rPr>
        <w:t> </w:t>
      </w:r>
      <w:r>
        <w:rPr>
          <w:sz w:val="24"/>
        </w:rPr>
        <w:t>9</w:t>
      </w:r>
      <w:r>
        <w:rPr>
          <w:spacing w:val="-2"/>
          <w:sz w:val="24"/>
        </w:rPr>
        <w:t> </w:t>
      </w:r>
      <w:r>
        <w:rPr>
          <w:sz w:val="24"/>
        </w:rPr>
        <w:t>ust.</w:t>
      </w:r>
      <w:r>
        <w:rPr>
          <w:spacing w:val="-2"/>
          <w:sz w:val="24"/>
        </w:rPr>
        <w:t> </w:t>
      </w:r>
      <w:r>
        <w:rPr>
          <w:sz w:val="24"/>
        </w:rPr>
        <w:t>4</w:t>
      </w:r>
      <w:r>
        <w:rPr>
          <w:spacing w:val="-2"/>
          <w:sz w:val="24"/>
        </w:rPr>
        <w:t> </w:t>
      </w:r>
      <w:r>
        <w:rPr>
          <w:sz w:val="24"/>
        </w:rPr>
        <w:t>ww. ustawy stanowi, że „</w:t>
      </w:r>
      <w:r>
        <w:rPr>
          <w:i/>
          <w:sz w:val="24"/>
        </w:rPr>
        <w:t>Ustalenia studium są wiążące dla</w:t>
      </w:r>
      <w:r>
        <w:rPr>
          <w:i/>
          <w:sz w:val="24"/>
        </w:rPr>
        <w:t> organów gminy przy sporządzaniu planów miejscowych</w:t>
      </w:r>
      <w:r>
        <w:rPr>
          <w:sz w:val="24"/>
        </w:rPr>
        <w:t>”. W</w:t>
      </w:r>
      <w:r>
        <w:rPr>
          <w:spacing w:val="-3"/>
          <w:sz w:val="24"/>
        </w:rPr>
        <w:t> </w:t>
      </w:r>
      <w:r>
        <w:rPr>
          <w:sz w:val="24"/>
        </w:rPr>
        <w:t>obowiązującym Studium uwarunkowań</w:t>
      </w:r>
      <w:r>
        <w:rPr>
          <w:spacing w:val="-3"/>
          <w:sz w:val="24"/>
        </w:rPr>
        <w:t> </w:t>
      </w:r>
      <w:r>
        <w:rPr>
          <w:sz w:val="24"/>
        </w:rPr>
        <w:t>i</w:t>
      </w:r>
      <w:r>
        <w:rPr>
          <w:spacing w:val="-4"/>
          <w:sz w:val="24"/>
        </w:rPr>
        <w:t> </w:t>
      </w:r>
      <w:r>
        <w:rPr>
          <w:sz w:val="24"/>
        </w:rPr>
        <w:t>kierunków</w:t>
      </w:r>
      <w:r>
        <w:rPr>
          <w:spacing w:val="-3"/>
          <w:sz w:val="24"/>
        </w:rPr>
        <w:t> </w:t>
      </w:r>
      <w:r>
        <w:rPr>
          <w:sz w:val="24"/>
        </w:rPr>
        <w:t>zagospodarowania</w:t>
      </w:r>
      <w:r>
        <w:rPr>
          <w:spacing w:val="-3"/>
          <w:sz w:val="24"/>
        </w:rPr>
        <w:t> </w:t>
      </w:r>
      <w:r>
        <w:rPr>
          <w:sz w:val="24"/>
        </w:rPr>
        <w:t>przestrzennego</w:t>
      </w:r>
      <w:r>
        <w:rPr>
          <w:spacing w:val="-3"/>
          <w:sz w:val="24"/>
        </w:rPr>
        <w:t> </w:t>
      </w:r>
      <w:r>
        <w:rPr>
          <w:sz w:val="24"/>
        </w:rPr>
        <w:t>miasta</w:t>
      </w:r>
      <w:r>
        <w:rPr>
          <w:spacing w:val="-3"/>
          <w:sz w:val="24"/>
        </w:rPr>
        <w:t> </w:t>
      </w:r>
      <w:r>
        <w:rPr>
          <w:sz w:val="24"/>
        </w:rPr>
        <w:t>Łodzi</w:t>
      </w:r>
      <w:r>
        <w:rPr>
          <w:spacing w:val="-3"/>
          <w:sz w:val="24"/>
        </w:rPr>
        <w:t> </w:t>
      </w:r>
      <w:r>
        <w:rPr>
          <w:sz w:val="24"/>
        </w:rPr>
        <w:t>zatwierdzonym uchwałą Nr LXIX/1753/18 z</w:t>
      </w:r>
      <w:r>
        <w:rPr>
          <w:spacing w:val="-2"/>
          <w:sz w:val="24"/>
        </w:rPr>
        <w:t> </w:t>
      </w:r>
      <w:r>
        <w:rPr>
          <w:sz w:val="24"/>
        </w:rPr>
        <w:t>dnia 28</w:t>
      </w:r>
      <w:r>
        <w:rPr>
          <w:spacing w:val="-2"/>
          <w:sz w:val="24"/>
        </w:rPr>
        <w:t> </w:t>
      </w:r>
      <w:r>
        <w:rPr>
          <w:sz w:val="24"/>
        </w:rPr>
        <w:t>marca 2018</w:t>
      </w:r>
      <w:r>
        <w:rPr>
          <w:spacing w:val="-2"/>
          <w:sz w:val="24"/>
        </w:rPr>
        <w:t> </w:t>
      </w:r>
      <w:r>
        <w:rPr>
          <w:sz w:val="24"/>
        </w:rPr>
        <w:t>r. Rady Miejskiej w</w:t>
      </w:r>
      <w:r>
        <w:rPr>
          <w:spacing w:val="-3"/>
          <w:sz w:val="24"/>
        </w:rPr>
        <w:t> </w:t>
      </w:r>
      <w:r>
        <w:rPr>
          <w:sz w:val="24"/>
        </w:rPr>
        <w:t>Łodzi zmienionym uchwałami Rady Miejskiej w</w:t>
      </w:r>
      <w:r>
        <w:rPr>
          <w:spacing w:val="-2"/>
          <w:sz w:val="24"/>
        </w:rPr>
        <w:t> </w:t>
      </w:r>
      <w:r>
        <w:rPr>
          <w:sz w:val="24"/>
        </w:rPr>
        <w:t>Łodzi Nr VI/215/19 z</w:t>
      </w:r>
      <w:r>
        <w:rPr>
          <w:spacing w:val="-1"/>
          <w:sz w:val="24"/>
        </w:rPr>
        <w:t> </w:t>
      </w:r>
      <w:r>
        <w:rPr>
          <w:sz w:val="24"/>
        </w:rPr>
        <w:t>dnia 6</w:t>
      </w:r>
      <w:r>
        <w:rPr>
          <w:spacing w:val="-1"/>
          <w:sz w:val="24"/>
        </w:rPr>
        <w:t> </w:t>
      </w:r>
      <w:r>
        <w:rPr>
          <w:sz w:val="24"/>
        </w:rPr>
        <w:t>marca</w:t>
      </w:r>
      <w:r>
        <w:rPr>
          <w:spacing w:val="-1"/>
          <w:sz w:val="24"/>
        </w:rPr>
        <w:t> </w:t>
      </w:r>
      <w:r>
        <w:rPr>
          <w:sz w:val="24"/>
        </w:rPr>
        <w:t>2019</w:t>
      </w:r>
      <w:r>
        <w:rPr>
          <w:spacing w:val="-1"/>
          <w:sz w:val="24"/>
        </w:rPr>
        <w:t> </w:t>
      </w:r>
      <w:r>
        <w:rPr>
          <w:sz w:val="24"/>
        </w:rPr>
        <w:t>r. oraz Nr LII/1605/21 z</w:t>
      </w:r>
      <w:r>
        <w:rPr>
          <w:spacing w:val="-3"/>
          <w:sz w:val="24"/>
        </w:rPr>
        <w:t> </w:t>
      </w:r>
      <w:r>
        <w:rPr>
          <w:sz w:val="24"/>
        </w:rPr>
        <w:t>dnia 22</w:t>
      </w:r>
      <w:r>
        <w:rPr>
          <w:spacing w:val="-2"/>
          <w:sz w:val="24"/>
        </w:rPr>
        <w:t> </w:t>
      </w:r>
      <w:r>
        <w:rPr>
          <w:sz w:val="24"/>
        </w:rPr>
        <w:t>grudnia 2021</w:t>
      </w:r>
      <w:r>
        <w:rPr>
          <w:spacing w:val="-2"/>
          <w:sz w:val="24"/>
        </w:rPr>
        <w:t> </w:t>
      </w:r>
      <w:r>
        <w:rPr>
          <w:sz w:val="24"/>
        </w:rPr>
        <w:t>r. zostały określone granice zasięgu urbanizacji, które uwzględniono</w:t>
      </w:r>
      <w:r>
        <w:rPr>
          <w:spacing w:val="40"/>
          <w:sz w:val="24"/>
        </w:rPr>
        <w:t> </w:t>
      </w:r>
      <w:r>
        <w:rPr>
          <w:sz w:val="24"/>
        </w:rPr>
        <w:t>w projekcie miejscowego planu zagospodarowania przestrzennego.</w:t>
      </w:r>
    </w:p>
    <w:p>
      <w:pPr>
        <w:pStyle w:val="BodyText"/>
        <w:ind w:right="614" w:firstLine="227"/>
      </w:pPr>
      <w:r>
        <w:rPr/>
        <w:t>Wyznaczenie w</w:t>
      </w:r>
      <w:r>
        <w:rPr>
          <w:spacing w:val="-3"/>
        </w:rPr>
        <w:t> </w:t>
      </w:r>
      <w:r>
        <w:rPr/>
        <w:t>przedmiotowym obszarze w</w:t>
      </w:r>
      <w:r>
        <w:rPr>
          <w:spacing w:val="-3"/>
        </w:rPr>
        <w:t> </w:t>
      </w:r>
      <w:r>
        <w:rPr/>
        <w:t>projekcie planu miejscowego </w:t>
      </w:r>
      <w:r>
        <w:rPr/>
        <w:t>terenów zabudowy mieszkaniowej jednorodzinnej byłoby niezgodne z</w:t>
      </w:r>
      <w:r>
        <w:rPr>
          <w:spacing w:val="-3"/>
        </w:rPr>
        <w:t> </w:t>
      </w:r>
      <w:r>
        <w:rPr/>
        <w:t>obowiązującym Studium uwarunkowań i kierunków zagospodarowania przestrzennego miasta Łodzi.</w:t>
      </w:r>
    </w:p>
    <w:p>
      <w:pPr>
        <w:pStyle w:val="BodyText"/>
        <w:ind w:right="614" w:firstLine="227"/>
      </w:pPr>
      <w:r>
        <w:rPr/>
        <w:t>Zgodnie z</w:t>
      </w:r>
      <w:r>
        <w:rPr>
          <w:spacing w:val="-2"/>
        </w:rPr>
        <w:t> </w:t>
      </w:r>
      <w:r>
        <w:rPr/>
        <w:t>obowiązującym Studium nieruchomość położona przy ul. Rogowskiej</w:t>
      </w:r>
      <w:r>
        <w:rPr>
          <w:spacing w:val="40"/>
        </w:rPr>
        <w:t> </w:t>
      </w:r>
      <w:r>
        <w:rPr/>
        <w:t>(działka nr 77/42 i</w:t>
      </w:r>
      <w:r>
        <w:rPr>
          <w:spacing w:val="-2"/>
        </w:rPr>
        <w:t> </w:t>
      </w:r>
      <w:r>
        <w:rPr/>
        <w:t>77/43 (77/39), obręb B-19), znajduje 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4"/>
        </w:rPr>
        <w:t> </w:t>
      </w:r>
      <w:r>
        <w:rPr/>
        <w:t>pełniące głównie rolę klimatyczno-biologiczną, krajobrazową oraz korytarzy przewietrzających Miasto. Na tych terenach obowiązuje zatrzymanie rozpoczętych procesów urbanizacji poprzez zakaz realizacji nowej zabudowy. W</w:t>
      </w:r>
      <w:r>
        <w:rPr>
          <w:spacing w:val="-4"/>
        </w:rPr>
        <w:t> </w:t>
      </w:r>
      <w:r>
        <w:rPr/>
        <w:t>granicach istniejącego zainwestowania zabudową mieszkaniową projekt planu ustala katalog możliwych działań budowlanych, tj.: remont, przebudowa, rozbudowa i</w:t>
      </w:r>
      <w:r>
        <w:rPr>
          <w:spacing w:val="-1"/>
        </w:rPr>
        <w:t> </w:t>
      </w:r>
      <w:r>
        <w:rPr/>
        <w:t>nadbudowa z</w:t>
      </w:r>
      <w:r>
        <w:rPr>
          <w:spacing w:val="-1"/>
        </w:rPr>
        <w:t> </w:t>
      </w:r>
      <w:r>
        <w:rPr/>
        <w:t>określeniem maksymalnej</w:t>
      </w:r>
      <w:r>
        <w:rPr>
          <w:spacing w:val="-3"/>
        </w:rPr>
        <w:t> </w:t>
      </w:r>
      <w:r>
        <w:rPr/>
        <w:t>powierzchni</w:t>
      </w:r>
      <w:r>
        <w:rPr>
          <w:spacing w:val="-3"/>
        </w:rPr>
        <w:t> </w:t>
      </w:r>
      <w:r>
        <w:rPr/>
        <w:t>zabudowy</w:t>
      </w:r>
      <w:r>
        <w:rPr>
          <w:spacing w:val="-3"/>
        </w:rPr>
        <w:t> </w:t>
      </w:r>
      <w:r>
        <w:rPr/>
        <w:t>oraz</w:t>
      </w:r>
      <w:r>
        <w:rPr>
          <w:spacing w:val="-3"/>
        </w:rPr>
        <w:t> </w:t>
      </w:r>
      <w:r>
        <w:rPr/>
        <w:t>wysokości</w:t>
      </w:r>
      <w:r>
        <w:rPr>
          <w:spacing w:val="-3"/>
        </w:rPr>
        <w:t> </w:t>
      </w:r>
      <w:r>
        <w:rPr/>
        <w:t>istniejących</w:t>
      </w:r>
      <w:r>
        <w:rPr>
          <w:spacing w:val="-3"/>
        </w:rPr>
        <w:t> </w:t>
      </w:r>
      <w:r>
        <w:rPr/>
        <w:t>budynków</w:t>
      </w:r>
      <w:r>
        <w:rPr>
          <w:spacing w:val="-3"/>
        </w:rPr>
        <w:t> </w:t>
      </w:r>
      <w:r>
        <w:rPr/>
        <w:t>mieszkalnych oraz obiektów gospodarczych i garaży.</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 oraz w</w:t>
      </w:r>
      <w:r>
        <w:rPr>
          <w:spacing w:val="-2"/>
        </w:rPr>
        <w:t> </w:t>
      </w:r>
      <w:r>
        <w:rPr/>
        <w:t>strefie Oz - II obejmującej obszary doliny Bzury postulowane do ochrony.</w:t>
      </w:r>
    </w:p>
    <w:p>
      <w:pPr>
        <w:pStyle w:val="BodyText"/>
        <w:ind w:right="613" w:firstLine="227"/>
      </w:pPr>
      <w:r>
        <w:rPr/>
        <w:t>Jednocześnie</w:t>
      </w:r>
      <w:r>
        <w:rPr>
          <w:spacing w:val="80"/>
          <w:w w:val="150"/>
        </w:rPr>
        <w:t> </w:t>
      </w:r>
      <w:r>
        <w:rPr/>
        <w:t>przy</w:t>
      </w:r>
      <w:r>
        <w:rPr>
          <w:spacing w:val="80"/>
          <w:w w:val="150"/>
        </w:rPr>
        <w:t> </w:t>
      </w:r>
      <w:r>
        <w:rPr/>
        <w:t>sporządzaniu</w:t>
      </w:r>
      <w:r>
        <w:rPr>
          <w:spacing w:val="80"/>
          <w:w w:val="150"/>
        </w:rPr>
        <w:t> </w:t>
      </w:r>
      <w:r>
        <w:rPr/>
        <w:t>projektu</w:t>
      </w:r>
      <w:r>
        <w:rPr>
          <w:spacing w:val="80"/>
          <w:w w:val="150"/>
        </w:rPr>
        <w:t> </w:t>
      </w:r>
      <w:r>
        <w:rPr/>
        <w:t>planu</w:t>
      </w:r>
      <w:r>
        <w:rPr>
          <w:spacing w:val="80"/>
          <w:w w:val="150"/>
        </w:rPr>
        <w:t> </w:t>
      </w:r>
      <w:r>
        <w:rPr/>
        <w:t>wykorzystywane</w:t>
      </w:r>
      <w:r>
        <w:rPr>
          <w:spacing w:val="80"/>
          <w:w w:val="150"/>
        </w:rPr>
        <w:t> </w:t>
      </w:r>
      <w:r>
        <w:rPr/>
        <w:t>są</w:t>
      </w:r>
      <w:r>
        <w:rPr>
          <w:spacing w:val="80"/>
          <w:w w:val="150"/>
        </w:rPr>
        <w:t> </w:t>
      </w:r>
      <w:r>
        <w:rPr/>
        <w:t>dokumenty</w:t>
      </w:r>
      <w:r>
        <w:rPr>
          <w:spacing w:val="80"/>
          <w:w w:val="150"/>
        </w:rPr>
        <w:t> </w:t>
      </w:r>
      <w:r>
        <w:rPr/>
        <w:t>i</w:t>
      </w:r>
      <w:r>
        <w:rPr>
          <w:spacing w:val="-1"/>
        </w:rPr>
        <w:t> </w:t>
      </w:r>
      <w:r>
        <w:rPr/>
        <w:t>materiały planistyczne, na podstawie których można określić lokalizację nowo budowanych obiektów 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Przy wydawaniu decyzji administracyjnych nie</w:t>
      </w:r>
      <w:r>
        <w:rPr>
          <w:spacing w:val="-3"/>
        </w:rPr>
        <w:t> </w:t>
      </w:r>
      <w:r>
        <w:rPr/>
        <w:t>jest wymagana zgodność z obowiązującym studium.</w:t>
      </w:r>
    </w:p>
    <w:p>
      <w:pPr>
        <w:spacing w:after="0"/>
        <w:sectPr>
          <w:pgSz w:w="11910" w:h="16840"/>
          <w:pgMar w:header="0" w:footer="462" w:top="1320" w:bottom="660" w:left="1200" w:right="800"/>
        </w:sectPr>
      </w:pPr>
    </w:p>
    <w:p>
      <w:pPr>
        <w:pStyle w:val="BodyText"/>
        <w:spacing w:before="79"/>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pStyle w:val="BodyText"/>
        <w:ind w:right="614" w:firstLine="227"/>
      </w:pPr>
      <w:r>
        <w:rPr/>
        <w:t>Uwaga dotycząca postulowanego umieszczenia działek w</w:t>
      </w:r>
      <w:r>
        <w:rPr>
          <w:spacing w:val="-3"/>
        </w:rPr>
        <w:t> </w:t>
      </w:r>
      <w:r>
        <w:rPr/>
        <w:t>strefie przeznaczonej pod zabudowę nie</w:t>
      </w:r>
      <w:r>
        <w:rPr>
          <w:spacing w:val="-2"/>
        </w:rPr>
        <w:t> </w:t>
      </w:r>
      <w:r>
        <w:rPr/>
        <w:t>może zostać uwzględniona, ponieważ jest to w</w:t>
      </w:r>
      <w:r>
        <w:rPr>
          <w:spacing w:val="-3"/>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24</w:t>
      </w:r>
      <w:r>
        <w:rPr>
          <w:b/>
          <w:spacing w:val="40"/>
          <w:sz w:val="24"/>
          <w:u w:val="single"/>
        </w:rPr>
        <w:t> </w:t>
      </w:r>
    </w:p>
    <w:p>
      <w:pPr>
        <w:pStyle w:val="BodyText"/>
        <w:ind w:left="726"/>
      </w:pPr>
      <w:r>
        <w:rPr/>
        <w:t>−wpłynęła</w:t>
      </w:r>
      <w:r>
        <w:rPr>
          <w:spacing w:val="-1"/>
        </w:rPr>
        <w:t> </w:t>
      </w:r>
      <w:r>
        <w:rPr/>
        <w:t>3 stycznia 2022 r.</w:t>
      </w:r>
      <w:r>
        <w:rPr>
          <w:spacing w:val="-1"/>
        </w:rPr>
        <w:t> </w:t>
      </w:r>
      <w:r>
        <w:rPr/>
        <w:t>(data</w:t>
      </w:r>
      <w:r>
        <w:rPr>
          <w:spacing w:val="-1"/>
        </w:rPr>
        <w:t> </w:t>
      </w:r>
      <w:r>
        <w:rPr/>
        <w:t>nadania 29.12.2021 </w:t>
      </w:r>
      <w:r>
        <w:rPr>
          <w:spacing w:val="-5"/>
        </w:rPr>
        <w:t>r.)</w:t>
      </w:r>
    </w:p>
    <w:p>
      <w:pPr>
        <w:pStyle w:val="BodyText"/>
        <w:ind w:left="726"/>
      </w:pPr>
      <w:r>
        <w:rPr/>
        <w:t>−złożona</w:t>
      </w:r>
      <w:r>
        <w:rPr>
          <w:spacing w:val="-2"/>
        </w:rPr>
        <w:t> </w:t>
      </w:r>
      <w:r>
        <w:rPr/>
        <w:t>przez</w:t>
      </w:r>
      <w:r>
        <w:rPr>
          <w:spacing w:val="-1"/>
        </w:rPr>
        <w:t> </w:t>
      </w:r>
      <w:r>
        <w:rPr/>
        <w:t>Pana</w:t>
      </w:r>
      <w:r>
        <w:rPr>
          <w:spacing w:val="-2"/>
        </w:rPr>
        <w:t> </w:t>
      </w:r>
      <w:r>
        <w:rPr/>
        <w:t>P.</w:t>
      </w:r>
      <w:r>
        <w:rPr>
          <w:spacing w:val="-2"/>
        </w:rPr>
        <w:t> </w:t>
      </w:r>
      <w:r>
        <w:rPr/>
        <w:t>Ż.-</w:t>
      </w:r>
      <w:r>
        <w:rPr>
          <w:spacing w:val="-5"/>
        </w:rPr>
        <w:t>O.,</w:t>
      </w:r>
    </w:p>
    <w:p>
      <w:pPr>
        <w:pStyle w:val="BodyText"/>
        <w:ind w:left="726"/>
      </w:pPr>
      <w:r>
        <w:rPr/>
        <w:t>−dotyczy</w:t>
      </w:r>
      <w:r>
        <w:rPr>
          <w:spacing w:val="-1"/>
        </w:rPr>
        <w:t> </w:t>
      </w:r>
      <w:r>
        <w:rPr/>
        <w:t>działki nr</w:t>
      </w:r>
      <w:r>
        <w:rPr>
          <w:spacing w:val="-1"/>
        </w:rPr>
        <w:t> </w:t>
      </w:r>
      <w:r>
        <w:rPr/>
        <w:t>100/4, obręb B-19</w:t>
      </w:r>
      <w:r>
        <w:rPr>
          <w:spacing w:val="-1"/>
        </w:rPr>
        <w:t> </w:t>
      </w:r>
      <w:r>
        <w:rPr/>
        <w:t>przy ul. Rogowskiej</w:t>
      </w:r>
      <w:r>
        <w:rPr>
          <w:spacing w:val="-1"/>
        </w:rPr>
        <w:t> </w:t>
      </w:r>
      <w:r>
        <w:rPr/>
        <w:t>40A w</w:t>
      </w:r>
      <w:r>
        <w:rPr>
          <w:spacing w:val="-1"/>
        </w:rPr>
        <w:t> </w:t>
      </w:r>
      <w:r>
        <w:rPr>
          <w:spacing w:val="-2"/>
        </w:rPr>
        <w:t>Łodzi,</w:t>
      </w:r>
    </w:p>
    <w:p>
      <w:pPr>
        <w:pStyle w:val="BodyText"/>
        <w:ind w:right="614" w:firstLine="227"/>
      </w:pPr>
      <w:r>
        <w:rPr/>
        <w:t>−zgodnie</w:t>
      </w:r>
      <w:r>
        <w:rPr>
          <w:spacing w:val="40"/>
        </w:rPr>
        <w:t> </w:t>
      </w:r>
      <w:r>
        <w:rPr/>
        <w:t>z</w:t>
      </w:r>
      <w:r>
        <w:rPr>
          <w:spacing w:val="-2"/>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działka</w:t>
      </w:r>
      <w:r>
        <w:rPr>
          <w:spacing w:val="40"/>
        </w:rPr>
        <w:t> </w:t>
      </w:r>
      <w:r>
        <w:rPr/>
        <w:t>nr</w:t>
      </w:r>
      <w:r>
        <w:rPr>
          <w:spacing w:val="40"/>
        </w:rPr>
        <w:t> </w:t>
      </w:r>
      <w:r>
        <w:rPr/>
        <w:t>100/4, obręb B-19, przy ul. Rogowskiej 40A w</w:t>
      </w:r>
      <w:r>
        <w:rPr>
          <w:spacing w:val="-1"/>
        </w:rPr>
        <w:t> </w:t>
      </w:r>
      <w:r>
        <w:rPr/>
        <w:t>Łodzi jest przeznaczona na tereny zieleni naturalnej i wód powierzchniowych(8ZN).</w:t>
      </w:r>
    </w:p>
    <w:p>
      <w:pPr>
        <w:spacing w:before="120"/>
        <w:ind w:left="499" w:right="613" w:firstLine="227"/>
        <w:jc w:val="both"/>
        <w:rPr>
          <w:i/>
          <w:sz w:val="24"/>
        </w:rPr>
      </w:pPr>
      <w:r>
        <w:rPr>
          <w:sz w:val="24"/>
        </w:rPr>
        <w:t>Składający</w:t>
      </w:r>
      <w:r>
        <w:rPr>
          <w:spacing w:val="80"/>
          <w:sz w:val="24"/>
        </w:rPr>
        <w:t> </w:t>
      </w:r>
      <w:r>
        <w:rPr>
          <w:sz w:val="24"/>
        </w:rPr>
        <w:t>uwagę</w:t>
      </w:r>
      <w:r>
        <w:rPr>
          <w:spacing w:val="80"/>
          <w:sz w:val="24"/>
        </w:rPr>
        <w:t> </w:t>
      </w:r>
      <w:r>
        <w:rPr>
          <w:sz w:val="24"/>
        </w:rPr>
        <w:t>wnosi</w:t>
      </w:r>
      <w:r>
        <w:rPr>
          <w:spacing w:val="80"/>
          <w:sz w:val="24"/>
        </w:rPr>
        <w:t> </w:t>
      </w:r>
      <w:r>
        <w:rPr>
          <w:sz w:val="24"/>
        </w:rPr>
        <w:t>o,</w:t>
      </w:r>
      <w:r>
        <w:rPr>
          <w:spacing w:val="80"/>
          <w:sz w:val="24"/>
        </w:rPr>
        <w:t> </w:t>
      </w:r>
      <w:r>
        <w:rPr>
          <w:sz w:val="24"/>
        </w:rPr>
        <w:t>cytuję:</w:t>
      </w:r>
      <w:r>
        <w:rPr>
          <w:spacing w:val="80"/>
          <w:sz w:val="24"/>
        </w:rPr>
        <w:t> </w:t>
      </w:r>
      <w:r>
        <w:rPr>
          <w:b/>
          <w:sz w:val="24"/>
        </w:rPr>
        <w:t>-</w:t>
      </w:r>
      <w:r>
        <w:rPr>
          <w:b/>
          <w:spacing w:val="80"/>
          <w:sz w:val="24"/>
        </w:rPr>
        <w:t> </w:t>
      </w:r>
      <w:r>
        <w:rPr>
          <w:sz w:val="24"/>
        </w:rPr>
        <w:t>„</w:t>
      </w:r>
      <w:r>
        <w:rPr>
          <w:i/>
          <w:sz w:val="24"/>
        </w:rPr>
        <w:t>Jestem</w:t>
      </w:r>
      <w:r>
        <w:rPr>
          <w:i/>
          <w:spacing w:val="80"/>
          <w:sz w:val="24"/>
        </w:rPr>
        <w:t> </w:t>
      </w:r>
      <w:r>
        <w:rPr>
          <w:i/>
          <w:sz w:val="24"/>
        </w:rPr>
        <w:t>właścicielem</w:t>
      </w:r>
      <w:r>
        <w:rPr>
          <w:i/>
          <w:spacing w:val="80"/>
          <w:sz w:val="24"/>
        </w:rPr>
        <w:t> </w:t>
      </w:r>
      <w:r>
        <w:rPr>
          <w:i/>
          <w:sz w:val="24"/>
        </w:rPr>
        <w:t>działki</w:t>
      </w:r>
      <w:r>
        <w:rPr>
          <w:i/>
          <w:spacing w:val="80"/>
          <w:sz w:val="24"/>
        </w:rPr>
        <w:t> </w:t>
      </w:r>
      <w:r>
        <w:rPr>
          <w:i/>
          <w:sz w:val="24"/>
        </w:rPr>
        <w:t>nr</w:t>
      </w:r>
      <w:r>
        <w:rPr>
          <w:i/>
          <w:spacing w:val="80"/>
          <w:sz w:val="24"/>
        </w:rPr>
        <w:t> </w:t>
      </w:r>
      <w:r>
        <w:rPr>
          <w:i/>
          <w:sz w:val="24"/>
        </w:rPr>
        <w:t>100/4</w:t>
      </w:r>
      <w:r>
        <w:rPr>
          <w:i/>
          <w:spacing w:val="80"/>
          <w:sz w:val="24"/>
        </w:rPr>
        <w:t> </w:t>
      </w:r>
      <w:r>
        <w:rPr>
          <w:i/>
          <w:sz w:val="24"/>
        </w:rPr>
        <w:t>przy</w:t>
      </w:r>
      <w:r>
        <w:rPr>
          <w:i/>
          <w:sz w:val="24"/>
        </w:rPr>
        <w:t> ul.</w:t>
      </w:r>
      <w:r>
        <w:rPr>
          <w:i/>
          <w:spacing w:val="-2"/>
          <w:sz w:val="24"/>
        </w:rPr>
        <w:t> </w:t>
      </w:r>
      <w:r>
        <w:rPr>
          <w:i/>
          <w:sz w:val="24"/>
        </w:rPr>
        <w:t>Rogowskiej</w:t>
      </w:r>
      <w:r>
        <w:rPr>
          <w:i/>
          <w:spacing w:val="-2"/>
          <w:sz w:val="24"/>
        </w:rPr>
        <w:t> </w:t>
      </w:r>
      <w:r>
        <w:rPr>
          <w:i/>
          <w:sz w:val="24"/>
        </w:rPr>
        <w:t>40A w</w:t>
      </w:r>
      <w:r>
        <w:rPr>
          <w:i/>
          <w:spacing w:val="-2"/>
          <w:sz w:val="24"/>
        </w:rPr>
        <w:t> </w:t>
      </w:r>
      <w:r>
        <w:rPr>
          <w:i/>
          <w:sz w:val="24"/>
        </w:rPr>
        <w:t>Łodzi. Działka powstała w</w:t>
      </w:r>
      <w:r>
        <w:rPr>
          <w:i/>
          <w:spacing w:val="-2"/>
          <w:sz w:val="24"/>
        </w:rPr>
        <w:t> </w:t>
      </w:r>
      <w:r>
        <w:rPr>
          <w:i/>
          <w:sz w:val="24"/>
        </w:rPr>
        <w:t>wyniku podziału działki nr 100</w:t>
      </w:r>
      <w:r>
        <w:rPr>
          <w:i/>
          <w:spacing w:val="-2"/>
          <w:sz w:val="24"/>
        </w:rPr>
        <w:t> </w:t>
      </w:r>
      <w:r>
        <w:rPr>
          <w:i/>
          <w:sz w:val="24"/>
        </w:rPr>
        <w:t>na skutek decyzji</w:t>
      </w:r>
      <w:r>
        <w:rPr>
          <w:i/>
          <w:spacing w:val="63"/>
          <w:sz w:val="24"/>
        </w:rPr>
        <w:t> </w:t>
      </w:r>
      <w:r>
        <w:rPr>
          <w:i/>
          <w:sz w:val="24"/>
        </w:rPr>
        <w:t>Prezydenta</w:t>
      </w:r>
      <w:r>
        <w:rPr>
          <w:i/>
          <w:spacing w:val="63"/>
          <w:sz w:val="24"/>
        </w:rPr>
        <w:t> </w:t>
      </w:r>
      <w:r>
        <w:rPr>
          <w:i/>
          <w:sz w:val="24"/>
        </w:rPr>
        <w:t>Miasta</w:t>
      </w:r>
      <w:r>
        <w:rPr>
          <w:i/>
          <w:spacing w:val="63"/>
          <w:sz w:val="24"/>
        </w:rPr>
        <w:t> </w:t>
      </w:r>
      <w:r>
        <w:rPr>
          <w:i/>
          <w:sz w:val="24"/>
        </w:rPr>
        <w:t>Łodzi</w:t>
      </w:r>
      <w:r>
        <w:rPr>
          <w:i/>
          <w:spacing w:val="63"/>
          <w:sz w:val="24"/>
        </w:rPr>
        <w:t> </w:t>
      </w:r>
      <w:r>
        <w:rPr>
          <w:i/>
          <w:sz w:val="24"/>
        </w:rPr>
        <w:t>o</w:t>
      </w:r>
      <w:r>
        <w:rPr>
          <w:i/>
          <w:spacing w:val="-2"/>
          <w:sz w:val="24"/>
        </w:rPr>
        <w:t> </w:t>
      </w:r>
      <w:r>
        <w:rPr>
          <w:i/>
          <w:sz w:val="24"/>
        </w:rPr>
        <w:t>podziale</w:t>
      </w:r>
      <w:r>
        <w:rPr>
          <w:i/>
          <w:spacing w:val="63"/>
          <w:sz w:val="24"/>
        </w:rPr>
        <w:t> </w:t>
      </w:r>
      <w:r>
        <w:rPr>
          <w:i/>
          <w:sz w:val="24"/>
        </w:rPr>
        <w:t>nieruchomości</w:t>
      </w:r>
      <w:r>
        <w:rPr>
          <w:i/>
          <w:spacing w:val="63"/>
          <w:sz w:val="24"/>
        </w:rPr>
        <w:t> </w:t>
      </w:r>
      <w:r>
        <w:rPr>
          <w:i/>
          <w:sz w:val="24"/>
        </w:rPr>
        <w:t>z</w:t>
      </w:r>
      <w:r>
        <w:rPr>
          <w:i/>
          <w:spacing w:val="-3"/>
          <w:sz w:val="24"/>
        </w:rPr>
        <w:t> </w:t>
      </w:r>
      <w:r>
        <w:rPr>
          <w:i/>
          <w:sz w:val="24"/>
        </w:rPr>
        <w:t>dnia</w:t>
      </w:r>
      <w:r>
        <w:rPr>
          <w:i/>
          <w:spacing w:val="63"/>
          <w:sz w:val="24"/>
        </w:rPr>
        <w:t> </w:t>
      </w:r>
      <w:r>
        <w:rPr>
          <w:i/>
          <w:sz w:val="24"/>
        </w:rPr>
        <w:t>17</w:t>
      </w:r>
      <w:r>
        <w:rPr>
          <w:i/>
          <w:spacing w:val="-2"/>
          <w:sz w:val="24"/>
        </w:rPr>
        <w:t> </w:t>
      </w:r>
      <w:r>
        <w:rPr>
          <w:i/>
          <w:sz w:val="24"/>
        </w:rPr>
        <w:t>września</w:t>
      </w:r>
      <w:r>
        <w:rPr>
          <w:i/>
          <w:spacing w:val="62"/>
          <w:sz w:val="24"/>
        </w:rPr>
        <w:t> </w:t>
      </w:r>
      <w:r>
        <w:rPr>
          <w:i/>
          <w:sz w:val="24"/>
        </w:rPr>
        <w:t>2020</w:t>
      </w:r>
      <w:r>
        <w:rPr>
          <w:i/>
          <w:spacing w:val="-2"/>
          <w:sz w:val="24"/>
        </w:rPr>
        <w:t> </w:t>
      </w:r>
      <w:r>
        <w:rPr>
          <w:i/>
          <w:sz w:val="24"/>
        </w:rPr>
        <w:t>r. o</w:t>
      </w:r>
      <w:r>
        <w:rPr>
          <w:i/>
          <w:spacing w:val="-2"/>
          <w:sz w:val="24"/>
        </w:rPr>
        <w:t> </w:t>
      </w:r>
      <w:r>
        <w:rPr>
          <w:i/>
          <w:sz w:val="24"/>
        </w:rPr>
        <w:t>numerze 239.2020, mocą której doszło do wydzielenia z</w:t>
      </w:r>
      <w:r>
        <w:rPr>
          <w:i/>
          <w:spacing w:val="-3"/>
          <w:sz w:val="24"/>
        </w:rPr>
        <w:t> </w:t>
      </w:r>
      <w:r>
        <w:rPr>
          <w:i/>
          <w:sz w:val="24"/>
        </w:rPr>
        <w:t>poprzednich działek nr 99</w:t>
      </w:r>
      <w:r>
        <w:rPr>
          <w:i/>
          <w:spacing w:val="-2"/>
          <w:sz w:val="24"/>
        </w:rPr>
        <w:t> </w:t>
      </w:r>
      <w:r>
        <w:rPr>
          <w:i/>
          <w:sz w:val="24"/>
        </w:rPr>
        <w:t>oraz 100</w:t>
      </w:r>
      <w:r>
        <w:rPr>
          <w:i/>
          <w:spacing w:val="-2"/>
          <w:sz w:val="24"/>
        </w:rPr>
        <w:t> </w:t>
      </w:r>
      <w:r>
        <w:rPr>
          <w:i/>
          <w:sz w:val="24"/>
        </w:rPr>
        <w:t>nowych działek o</w:t>
      </w:r>
      <w:r>
        <w:rPr>
          <w:i/>
          <w:spacing w:val="-2"/>
          <w:sz w:val="24"/>
        </w:rPr>
        <w:t> </w:t>
      </w:r>
      <w:r>
        <w:rPr>
          <w:i/>
          <w:sz w:val="24"/>
        </w:rPr>
        <w:t>numerach 99/1, 99/2,. 99/3, 99/4, 99/5, 99/6, 100/1, 100/2, 100/3 oraz 100/4 (decyzja w</w:t>
      </w:r>
      <w:r>
        <w:rPr>
          <w:i/>
          <w:spacing w:val="-3"/>
          <w:sz w:val="24"/>
        </w:rPr>
        <w:t> </w:t>
      </w:r>
      <w:r>
        <w:rPr>
          <w:i/>
          <w:sz w:val="24"/>
        </w:rPr>
        <w:t>załączeniu). W</w:t>
      </w:r>
      <w:r>
        <w:rPr>
          <w:i/>
          <w:spacing w:val="-3"/>
          <w:sz w:val="24"/>
        </w:rPr>
        <w:t> </w:t>
      </w:r>
      <w:r>
        <w:rPr>
          <w:i/>
          <w:sz w:val="24"/>
        </w:rPr>
        <w:t>obowiązującym Studium uwarunkowań i</w:t>
      </w:r>
      <w:r>
        <w:rPr>
          <w:i/>
          <w:spacing w:val="-3"/>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2"/>
          <w:sz w:val="24"/>
        </w:rPr>
        <w:t> </w:t>
      </w:r>
      <w:r>
        <w:rPr>
          <w:i/>
          <w:sz w:val="24"/>
        </w:rPr>
        <w:t>tej strefie możliwe było przeznaczenie nieruchomości pod zabudowę mieszkaniową w</w:t>
      </w:r>
      <w:r>
        <w:rPr>
          <w:i/>
          <w:spacing w:val="-2"/>
          <w:sz w:val="24"/>
        </w:rPr>
        <w:t> </w:t>
      </w:r>
      <w:r>
        <w:rPr>
          <w:i/>
          <w:sz w:val="24"/>
        </w:rPr>
        <w:t>granicach istniejącego zainwestowania oraz celem dopełnienia istniejących struktur zabudowy. Dla mojej działki została wydana decyzja o</w:t>
      </w:r>
      <w:r>
        <w:rPr>
          <w:i/>
          <w:spacing w:val="-2"/>
          <w:sz w:val="24"/>
        </w:rPr>
        <w:t> </w:t>
      </w:r>
      <w:r>
        <w:rPr>
          <w:i/>
          <w:sz w:val="24"/>
        </w:rPr>
        <w:t>pozwoleniu na budowę, na podstawie której</w:t>
      </w:r>
      <w:r>
        <w:rPr>
          <w:i/>
          <w:spacing w:val="40"/>
          <w:sz w:val="24"/>
        </w:rPr>
        <w:t> </w:t>
      </w:r>
      <w:r>
        <w:rPr>
          <w:i/>
          <w:sz w:val="24"/>
        </w:rPr>
        <w:t>budowa została rozpoczęta. Na sąsiadującej działce nr 101</w:t>
      </w:r>
      <w:r>
        <w:rPr>
          <w:i/>
          <w:spacing w:val="-2"/>
          <w:sz w:val="24"/>
        </w:rPr>
        <w:t> </w:t>
      </w:r>
      <w:r>
        <w:rPr>
          <w:i/>
          <w:sz w:val="24"/>
        </w:rPr>
        <w:t>prowadzony będzie wodociąg oraz</w:t>
      </w:r>
      <w:r>
        <w:rPr>
          <w:i/>
          <w:spacing w:val="-3"/>
          <w:sz w:val="24"/>
        </w:rPr>
        <w:t> </w:t>
      </w:r>
      <w:r>
        <w:rPr>
          <w:i/>
          <w:sz w:val="24"/>
        </w:rPr>
        <w:t>zostanie</w:t>
      </w:r>
      <w:r>
        <w:rPr>
          <w:i/>
          <w:spacing w:val="-3"/>
          <w:sz w:val="24"/>
        </w:rPr>
        <w:t> </w:t>
      </w:r>
      <w:r>
        <w:rPr>
          <w:i/>
          <w:sz w:val="24"/>
        </w:rPr>
        <w:t>wybudowana</w:t>
      </w:r>
      <w:r>
        <w:rPr>
          <w:i/>
          <w:spacing w:val="-3"/>
          <w:sz w:val="24"/>
        </w:rPr>
        <w:t> </w:t>
      </w:r>
      <w:r>
        <w:rPr>
          <w:i/>
          <w:sz w:val="24"/>
        </w:rPr>
        <w:t>droga</w:t>
      </w:r>
      <w:r>
        <w:rPr>
          <w:i/>
          <w:spacing w:val="-3"/>
          <w:sz w:val="24"/>
        </w:rPr>
        <w:t> </w:t>
      </w:r>
      <w:r>
        <w:rPr>
          <w:i/>
          <w:sz w:val="24"/>
        </w:rPr>
        <w:t>wewnętrzna</w:t>
      </w:r>
      <w:r>
        <w:rPr>
          <w:i/>
          <w:spacing w:val="-3"/>
          <w:sz w:val="24"/>
        </w:rPr>
        <w:t> </w:t>
      </w:r>
      <w:r>
        <w:rPr>
          <w:i/>
          <w:sz w:val="24"/>
        </w:rPr>
        <w:t>(zostały</w:t>
      </w:r>
      <w:r>
        <w:rPr>
          <w:i/>
          <w:spacing w:val="-3"/>
          <w:sz w:val="24"/>
        </w:rPr>
        <w:t> </w:t>
      </w:r>
      <w:r>
        <w:rPr>
          <w:i/>
          <w:sz w:val="24"/>
        </w:rPr>
        <w:t>już</w:t>
      </w:r>
      <w:r>
        <w:rPr>
          <w:i/>
          <w:spacing w:val="-2"/>
          <w:sz w:val="24"/>
        </w:rPr>
        <w:t> </w:t>
      </w:r>
      <w:r>
        <w:rPr>
          <w:i/>
          <w:sz w:val="24"/>
        </w:rPr>
        <w:t>wydane</w:t>
      </w:r>
      <w:r>
        <w:rPr>
          <w:i/>
          <w:spacing w:val="-3"/>
          <w:sz w:val="24"/>
        </w:rPr>
        <w:t> </w:t>
      </w:r>
      <w:r>
        <w:rPr>
          <w:i/>
          <w:sz w:val="24"/>
        </w:rPr>
        <w:t>decyzje</w:t>
      </w:r>
      <w:r>
        <w:rPr>
          <w:i/>
          <w:spacing w:val="-2"/>
          <w:sz w:val="24"/>
        </w:rPr>
        <w:t> </w:t>
      </w:r>
      <w:r>
        <w:rPr>
          <w:i/>
          <w:sz w:val="24"/>
        </w:rPr>
        <w:t>o</w:t>
      </w:r>
      <w:r>
        <w:rPr>
          <w:i/>
          <w:spacing w:val="-3"/>
          <w:sz w:val="24"/>
        </w:rPr>
        <w:t> </w:t>
      </w:r>
      <w:r>
        <w:rPr>
          <w:i/>
          <w:sz w:val="24"/>
        </w:rPr>
        <w:t>pozwoleniu</w:t>
      </w:r>
      <w:r>
        <w:rPr>
          <w:i/>
          <w:spacing w:val="-3"/>
          <w:sz w:val="24"/>
        </w:rPr>
        <w:t> </w:t>
      </w:r>
      <w:r>
        <w:rPr>
          <w:i/>
          <w:sz w:val="24"/>
        </w:rPr>
        <w:t>na budowę). Moja działka będzie zatem sąsiadować bezpośrednio z</w:t>
      </w:r>
      <w:r>
        <w:rPr>
          <w:i/>
          <w:spacing w:val="-4"/>
          <w:sz w:val="24"/>
        </w:rPr>
        <w:t> </w:t>
      </w:r>
      <w:r>
        <w:rPr>
          <w:i/>
          <w:sz w:val="24"/>
        </w:rPr>
        <w:t>infrastrukturą wykonaną wprost w</w:t>
      </w:r>
      <w:r>
        <w:rPr>
          <w:i/>
          <w:spacing w:val="-3"/>
          <w:sz w:val="24"/>
        </w:rPr>
        <w:t> </w:t>
      </w:r>
      <w:r>
        <w:rPr>
          <w:i/>
          <w:sz w:val="24"/>
        </w:rPr>
        <w:t>celu zapewnienia jej dostępu do drogi publicznej oraz mediów. Oczywistym jest zatem,</w:t>
      </w:r>
      <w:r>
        <w:rPr>
          <w:i/>
          <w:spacing w:val="-2"/>
          <w:sz w:val="24"/>
        </w:rPr>
        <w:t> </w:t>
      </w:r>
      <w:r>
        <w:rPr>
          <w:i/>
          <w:sz w:val="24"/>
        </w:rPr>
        <w:t>że</w:t>
      </w:r>
      <w:r>
        <w:rPr>
          <w:i/>
          <w:spacing w:val="-2"/>
          <w:sz w:val="24"/>
        </w:rPr>
        <w:t> </w:t>
      </w:r>
      <w:r>
        <w:rPr>
          <w:i/>
          <w:sz w:val="24"/>
        </w:rPr>
        <w:t>moja</w:t>
      </w:r>
      <w:r>
        <w:rPr>
          <w:i/>
          <w:spacing w:val="-2"/>
          <w:sz w:val="24"/>
        </w:rPr>
        <w:t> </w:t>
      </w:r>
      <w:r>
        <w:rPr>
          <w:i/>
          <w:sz w:val="24"/>
        </w:rPr>
        <w:t>działka</w:t>
      </w:r>
      <w:r>
        <w:rPr>
          <w:i/>
          <w:spacing w:val="-2"/>
          <w:sz w:val="24"/>
        </w:rPr>
        <w:t> </w:t>
      </w:r>
      <w:r>
        <w:rPr>
          <w:i/>
          <w:sz w:val="24"/>
        </w:rPr>
        <w:t>będzie</w:t>
      </w:r>
      <w:r>
        <w:rPr>
          <w:i/>
          <w:spacing w:val="-2"/>
          <w:sz w:val="24"/>
        </w:rPr>
        <w:t> </w:t>
      </w:r>
      <w:r>
        <w:rPr>
          <w:i/>
          <w:sz w:val="24"/>
        </w:rPr>
        <w:t>położona</w:t>
      </w:r>
      <w:r>
        <w:rPr>
          <w:i/>
          <w:spacing w:val="-2"/>
          <w:sz w:val="24"/>
        </w:rPr>
        <w:t> </w:t>
      </w:r>
      <w:r>
        <w:rPr>
          <w:i/>
          <w:sz w:val="24"/>
        </w:rPr>
        <w:t>w</w:t>
      </w:r>
      <w:r>
        <w:rPr>
          <w:i/>
          <w:spacing w:val="-3"/>
          <w:sz w:val="24"/>
        </w:rPr>
        <w:t> </w:t>
      </w:r>
      <w:r>
        <w:rPr>
          <w:i/>
          <w:sz w:val="24"/>
        </w:rPr>
        <w:t>granicach</w:t>
      </w:r>
      <w:r>
        <w:rPr>
          <w:i/>
          <w:spacing w:val="-2"/>
          <w:sz w:val="24"/>
        </w:rPr>
        <w:t> </w:t>
      </w:r>
      <w:r>
        <w:rPr>
          <w:i/>
          <w:sz w:val="24"/>
        </w:rPr>
        <w:t>istniejącego</w:t>
      </w:r>
      <w:r>
        <w:rPr>
          <w:i/>
          <w:spacing w:val="-2"/>
          <w:sz w:val="24"/>
        </w:rPr>
        <w:t> </w:t>
      </w:r>
      <w:r>
        <w:rPr>
          <w:i/>
          <w:sz w:val="24"/>
        </w:rPr>
        <w:t>zainwestowania.</w:t>
      </w:r>
      <w:r>
        <w:rPr>
          <w:i/>
          <w:spacing w:val="-2"/>
          <w:sz w:val="24"/>
        </w:rPr>
        <w:t> </w:t>
      </w:r>
      <w:r>
        <w:rPr>
          <w:i/>
          <w:sz w:val="24"/>
        </w:rPr>
        <w:t>Pomimo to, przez umieszczenie mojej działki w</w:t>
      </w:r>
      <w:r>
        <w:rPr>
          <w:i/>
          <w:spacing w:val="-2"/>
          <w:sz w:val="24"/>
        </w:rPr>
        <w:t> </w:t>
      </w:r>
      <w:r>
        <w:rPr>
          <w:i/>
          <w:sz w:val="24"/>
        </w:rPr>
        <w:t>strefie zieleni naturalnej nie</w:t>
      </w:r>
      <w:r>
        <w:rPr>
          <w:i/>
          <w:spacing w:val="-2"/>
          <w:sz w:val="24"/>
        </w:rPr>
        <w:t> </w:t>
      </w:r>
      <w:r>
        <w:rPr>
          <w:i/>
          <w:sz w:val="24"/>
        </w:rPr>
        <w:t>będę w</w:t>
      </w:r>
      <w:r>
        <w:rPr>
          <w:i/>
          <w:spacing w:val="-2"/>
          <w:sz w:val="24"/>
        </w:rPr>
        <w:t> </w:t>
      </w:r>
      <w:r>
        <w:rPr>
          <w:i/>
          <w:sz w:val="24"/>
        </w:rPr>
        <w:t>stanie nawet na tej podstawie dokonać żadnej rozbudowy, czy też dobudować na działce dodatkowego budynku,</w:t>
      </w:r>
      <w:r>
        <w:rPr>
          <w:i/>
          <w:spacing w:val="73"/>
          <w:sz w:val="24"/>
        </w:rPr>
        <w:t> </w:t>
      </w:r>
      <w:r>
        <w:rPr>
          <w:i/>
          <w:sz w:val="24"/>
        </w:rPr>
        <w:t>choćby</w:t>
      </w:r>
      <w:r>
        <w:rPr>
          <w:i/>
          <w:spacing w:val="73"/>
          <w:sz w:val="24"/>
        </w:rPr>
        <w:t> </w:t>
      </w:r>
      <w:r>
        <w:rPr>
          <w:i/>
          <w:sz w:val="24"/>
        </w:rPr>
        <w:t>o</w:t>
      </w:r>
      <w:r>
        <w:rPr>
          <w:i/>
          <w:spacing w:val="-2"/>
          <w:sz w:val="24"/>
        </w:rPr>
        <w:t> </w:t>
      </w:r>
      <w:r>
        <w:rPr>
          <w:i/>
          <w:sz w:val="24"/>
        </w:rPr>
        <w:t>przeznaczeniu</w:t>
      </w:r>
      <w:r>
        <w:rPr>
          <w:i/>
          <w:spacing w:val="73"/>
          <w:sz w:val="24"/>
        </w:rPr>
        <w:t> </w:t>
      </w:r>
      <w:r>
        <w:rPr>
          <w:i/>
          <w:sz w:val="24"/>
        </w:rPr>
        <w:t>gospodarczym,</w:t>
      </w:r>
      <w:r>
        <w:rPr>
          <w:i/>
          <w:spacing w:val="73"/>
          <w:sz w:val="24"/>
        </w:rPr>
        <w:t> </w:t>
      </w:r>
      <w:r>
        <w:rPr>
          <w:i/>
          <w:sz w:val="24"/>
        </w:rPr>
        <w:t>co</w:t>
      </w:r>
      <w:r>
        <w:rPr>
          <w:i/>
          <w:spacing w:val="73"/>
          <w:sz w:val="24"/>
        </w:rPr>
        <w:t> </w:t>
      </w:r>
      <w:r>
        <w:rPr>
          <w:i/>
          <w:sz w:val="24"/>
        </w:rPr>
        <w:t>z</w:t>
      </w:r>
      <w:r>
        <w:rPr>
          <w:i/>
          <w:spacing w:val="-3"/>
          <w:sz w:val="24"/>
        </w:rPr>
        <w:t> </w:t>
      </w:r>
      <w:r>
        <w:rPr>
          <w:i/>
          <w:sz w:val="24"/>
        </w:rPr>
        <w:t>pewnością</w:t>
      </w:r>
      <w:r>
        <w:rPr>
          <w:i/>
          <w:spacing w:val="73"/>
          <w:sz w:val="24"/>
        </w:rPr>
        <w:t> </w:t>
      </w:r>
      <w:r>
        <w:rPr>
          <w:i/>
          <w:sz w:val="24"/>
        </w:rPr>
        <w:t>okaże</w:t>
      </w:r>
      <w:r>
        <w:rPr>
          <w:i/>
          <w:spacing w:val="73"/>
          <w:sz w:val="24"/>
        </w:rPr>
        <w:t> </w:t>
      </w:r>
      <w:r>
        <w:rPr>
          <w:i/>
          <w:sz w:val="24"/>
        </w:rPr>
        <w:t>się</w:t>
      </w:r>
      <w:r>
        <w:rPr>
          <w:i/>
          <w:spacing w:val="73"/>
          <w:sz w:val="24"/>
        </w:rPr>
        <w:t> </w:t>
      </w:r>
      <w:r>
        <w:rPr>
          <w:i/>
          <w:sz w:val="24"/>
        </w:rPr>
        <w:t>konieczne w</w:t>
      </w:r>
      <w:r>
        <w:rPr>
          <w:i/>
          <w:spacing w:val="-2"/>
          <w:sz w:val="24"/>
        </w:rPr>
        <w:t> </w:t>
      </w:r>
      <w:r>
        <w:rPr>
          <w:i/>
          <w:sz w:val="24"/>
        </w:rPr>
        <w:t>przyszłości. Przewidywana treść planu w</w:t>
      </w:r>
      <w:r>
        <w:rPr>
          <w:i/>
          <w:spacing w:val="-2"/>
          <w:sz w:val="24"/>
        </w:rPr>
        <w:t> </w:t>
      </w:r>
      <w:r>
        <w:rPr>
          <w:i/>
          <w:sz w:val="24"/>
        </w:rPr>
        <w:t>odniesieniu do mojej działki jest niezgodna ze Studium, a</w:t>
      </w:r>
      <w:r>
        <w:rPr>
          <w:i/>
          <w:spacing w:val="-1"/>
          <w:sz w:val="24"/>
        </w:rPr>
        <w:t> </w:t>
      </w:r>
      <w:r>
        <w:rPr>
          <w:i/>
          <w:sz w:val="24"/>
        </w:rPr>
        <w:t>przez co także niezgodna z</w:t>
      </w:r>
      <w:r>
        <w:rPr>
          <w:i/>
          <w:spacing w:val="-2"/>
          <w:sz w:val="24"/>
        </w:rPr>
        <w:t> </w:t>
      </w:r>
      <w:r>
        <w:rPr>
          <w:i/>
          <w:sz w:val="24"/>
        </w:rPr>
        <w:t>ustawą pzp, ale także sprzeciwia się zasadzie proporcjonalności</w:t>
      </w:r>
      <w:r>
        <w:rPr>
          <w:i/>
          <w:spacing w:val="40"/>
          <w:sz w:val="24"/>
        </w:rPr>
        <w:t> </w:t>
      </w:r>
      <w:r>
        <w:rPr>
          <w:i/>
          <w:sz w:val="24"/>
        </w:rPr>
        <w:t>ustanowionej</w:t>
      </w:r>
      <w:r>
        <w:rPr>
          <w:i/>
          <w:spacing w:val="40"/>
          <w:sz w:val="24"/>
        </w:rPr>
        <w:t> </w:t>
      </w:r>
      <w:r>
        <w:rPr>
          <w:i/>
          <w:sz w:val="24"/>
        </w:rPr>
        <w:t>w</w:t>
      </w:r>
      <w:r>
        <w:rPr>
          <w:i/>
          <w:spacing w:val="-2"/>
          <w:sz w:val="24"/>
        </w:rPr>
        <w:t> </w:t>
      </w:r>
      <w:r>
        <w:rPr>
          <w:i/>
          <w:sz w:val="24"/>
        </w:rPr>
        <w:t>art.</w:t>
      </w:r>
      <w:r>
        <w:rPr>
          <w:i/>
          <w:spacing w:val="-2"/>
          <w:sz w:val="24"/>
        </w:rPr>
        <w:t> </w:t>
      </w:r>
      <w:r>
        <w:rPr>
          <w:i/>
          <w:sz w:val="24"/>
        </w:rPr>
        <w:t>31</w:t>
      </w:r>
      <w:r>
        <w:rPr>
          <w:i/>
          <w:spacing w:val="-2"/>
          <w:sz w:val="24"/>
        </w:rPr>
        <w:t> </w:t>
      </w:r>
      <w:r>
        <w:rPr>
          <w:i/>
          <w:sz w:val="24"/>
        </w:rPr>
        <w:t>ust.</w:t>
      </w:r>
      <w:r>
        <w:rPr>
          <w:i/>
          <w:spacing w:val="-2"/>
          <w:sz w:val="24"/>
        </w:rPr>
        <w:t> </w:t>
      </w:r>
      <w:r>
        <w:rPr>
          <w:i/>
          <w:sz w:val="24"/>
        </w:rPr>
        <w:t>3</w:t>
      </w:r>
      <w:r>
        <w:rPr>
          <w:i/>
          <w:spacing w:val="-2"/>
          <w:sz w:val="24"/>
        </w:rPr>
        <w:t> </w:t>
      </w:r>
      <w:r>
        <w:rPr>
          <w:i/>
          <w:sz w:val="24"/>
        </w:rPr>
        <w:t>Konstytucji,</w:t>
      </w:r>
      <w:r>
        <w:rPr>
          <w:i/>
          <w:spacing w:val="40"/>
          <w:sz w:val="24"/>
        </w:rPr>
        <w:t> </w:t>
      </w:r>
      <w:r>
        <w:rPr>
          <w:i/>
          <w:sz w:val="24"/>
        </w:rPr>
        <w:t>bowiem</w:t>
      </w:r>
      <w:r>
        <w:rPr>
          <w:i/>
          <w:spacing w:val="40"/>
          <w:sz w:val="24"/>
        </w:rPr>
        <w:t> </w:t>
      </w:r>
      <w:r>
        <w:rPr>
          <w:i/>
          <w:sz w:val="24"/>
        </w:rPr>
        <w:t>bezprawnie ogranicza moje prawo własności poprzez uniemożliwienie mi wykorzystania mojej nieruchomości zgodnie z</w:t>
      </w:r>
      <w:r>
        <w:rPr>
          <w:i/>
          <w:spacing w:val="-3"/>
          <w:sz w:val="24"/>
        </w:rPr>
        <w:t> </w:t>
      </w:r>
      <w:r>
        <w:rPr>
          <w:i/>
          <w:sz w:val="24"/>
        </w:rPr>
        <w:t>moimi potrzebami. Jest to tym bardziej absurdalne, że wydanie decyzji</w:t>
      </w:r>
      <w:r>
        <w:rPr>
          <w:i/>
          <w:spacing w:val="25"/>
          <w:sz w:val="24"/>
        </w:rPr>
        <w:t> </w:t>
      </w:r>
      <w:r>
        <w:rPr>
          <w:i/>
          <w:sz w:val="24"/>
        </w:rPr>
        <w:t>o</w:t>
      </w:r>
      <w:r>
        <w:rPr>
          <w:i/>
          <w:spacing w:val="-2"/>
          <w:sz w:val="24"/>
        </w:rPr>
        <w:t> </w:t>
      </w:r>
      <w:r>
        <w:rPr>
          <w:i/>
          <w:sz w:val="24"/>
        </w:rPr>
        <w:t>pozwoleniu</w:t>
      </w:r>
      <w:r>
        <w:rPr>
          <w:i/>
          <w:spacing w:val="25"/>
          <w:sz w:val="24"/>
        </w:rPr>
        <w:t> </w:t>
      </w:r>
      <w:r>
        <w:rPr>
          <w:i/>
          <w:sz w:val="24"/>
        </w:rPr>
        <w:t>na</w:t>
      </w:r>
      <w:r>
        <w:rPr>
          <w:i/>
          <w:spacing w:val="25"/>
          <w:sz w:val="24"/>
        </w:rPr>
        <w:t> </w:t>
      </w:r>
      <w:r>
        <w:rPr>
          <w:i/>
          <w:sz w:val="24"/>
        </w:rPr>
        <w:t>budowę</w:t>
      </w:r>
      <w:r>
        <w:rPr>
          <w:i/>
          <w:spacing w:val="25"/>
          <w:sz w:val="24"/>
        </w:rPr>
        <w:t> </w:t>
      </w:r>
      <w:r>
        <w:rPr>
          <w:i/>
          <w:sz w:val="24"/>
        </w:rPr>
        <w:t>równoznaczne</w:t>
      </w:r>
      <w:r>
        <w:rPr>
          <w:i/>
          <w:spacing w:val="25"/>
          <w:sz w:val="24"/>
        </w:rPr>
        <w:t> </w:t>
      </w:r>
      <w:r>
        <w:rPr>
          <w:i/>
          <w:sz w:val="24"/>
        </w:rPr>
        <w:t>jest</w:t>
      </w:r>
      <w:r>
        <w:rPr>
          <w:i/>
          <w:spacing w:val="25"/>
          <w:sz w:val="24"/>
        </w:rPr>
        <w:t> </w:t>
      </w:r>
      <w:r>
        <w:rPr>
          <w:i/>
          <w:sz w:val="24"/>
        </w:rPr>
        <w:t>ze</w:t>
      </w:r>
      <w:r>
        <w:rPr>
          <w:i/>
          <w:spacing w:val="25"/>
          <w:sz w:val="24"/>
        </w:rPr>
        <w:t> </w:t>
      </w:r>
      <w:r>
        <w:rPr>
          <w:i/>
          <w:sz w:val="24"/>
        </w:rPr>
        <w:t>zmianą</w:t>
      </w:r>
      <w:r>
        <w:rPr>
          <w:i/>
          <w:spacing w:val="25"/>
          <w:sz w:val="24"/>
        </w:rPr>
        <w:t> </w:t>
      </w:r>
      <w:r>
        <w:rPr>
          <w:i/>
          <w:sz w:val="24"/>
        </w:rPr>
        <w:t>charakteru</w:t>
      </w:r>
      <w:r>
        <w:rPr>
          <w:i/>
          <w:spacing w:val="25"/>
          <w:sz w:val="24"/>
        </w:rPr>
        <w:t> </w:t>
      </w:r>
      <w:r>
        <w:rPr>
          <w:i/>
          <w:sz w:val="24"/>
        </w:rPr>
        <w:t>nieruchomości z</w:t>
      </w:r>
      <w:r>
        <w:rPr>
          <w:i/>
          <w:spacing w:val="-3"/>
          <w:sz w:val="24"/>
        </w:rPr>
        <w:t> </w:t>
      </w:r>
      <w:r>
        <w:rPr>
          <w:i/>
          <w:sz w:val="24"/>
        </w:rPr>
        <w:t>rolnej na nieruchomość o</w:t>
      </w:r>
      <w:r>
        <w:rPr>
          <w:i/>
          <w:spacing w:val="-3"/>
          <w:sz w:val="24"/>
        </w:rPr>
        <w:t> </w:t>
      </w:r>
      <w:r>
        <w:rPr>
          <w:i/>
          <w:sz w:val="24"/>
        </w:rPr>
        <w:t>przeznaczeniu budowlanym. Umieszczenie jej w</w:t>
      </w:r>
      <w:r>
        <w:rPr>
          <w:i/>
          <w:spacing w:val="-3"/>
          <w:sz w:val="24"/>
        </w:rPr>
        <w:t> </w:t>
      </w:r>
      <w:r>
        <w:rPr>
          <w:i/>
          <w:sz w:val="24"/>
        </w:rPr>
        <w:t>strefie zieleni stanowi zafałszowanie stanu faktycznego i</w:t>
      </w:r>
      <w:r>
        <w:rPr>
          <w:i/>
          <w:spacing w:val="-2"/>
          <w:sz w:val="24"/>
        </w:rPr>
        <w:t> </w:t>
      </w:r>
      <w:r>
        <w:rPr>
          <w:i/>
          <w:sz w:val="24"/>
        </w:rPr>
        <w:t>prawnego oraz pogwałcenie konstytucyjnie chronionego prawa własności. Skoro dopuszczalne są jego ograniczenia wprowadzone ustawą,</w:t>
      </w:r>
      <w:r>
        <w:rPr>
          <w:i/>
          <w:spacing w:val="33"/>
          <w:sz w:val="24"/>
        </w:rPr>
        <w:t> </w:t>
      </w:r>
      <w:r>
        <w:rPr>
          <w:i/>
          <w:sz w:val="24"/>
        </w:rPr>
        <w:t>to</w:t>
      </w:r>
      <w:r>
        <w:rPr>
          <w:i/>
          <w:spacing w:val="34"/>
          <w:sz w:val="24"/>
        </w:rPr>
        <w:t> </w:t>
      </w:r>
      <w:r>
        <w:rPr>
          <w:i/>
          <w:sz w:val="24"/>
        </w:rPr>
        <w:t>muszą</w:t>
      </w:r>
      <w:r>
        <w:rPr>
          <w:i/>
          <w:spacing w:val="33"/>
          <w:sz w:val="24"/>
        </w:rPr>
        <w:t> </w:t>
      </w:r>
      <w:r>
        <w:rPr>
          <w:i/>
          <w:sz w:val="24"/>
        </w:rPr>
        <w:t>one</w:t>
      </w:r>
      <w:r>
        <w:rPr>
          <w:i/>
          <w:spacing w:val="33"/>
          <w:sz w:val="24"/>
        </w:rPr>
        <w:t> </w:t>
      </w:r>
      <w:r>
        <w:rPr>
          <w:i/>
          <w:sz w:val="24"/>
        </w:rPr>
        <w:t>być</w:t>
      </w:r>
      <w:r>
        <w:rPr>
          <w:i/>
          <w:spacing w:val="34"/>
          <w:sz w:val="24"/>
        </w:rPr>
        <w:t> </w:t>
      </w:r>
      <w:r>
        <w:rPr>
          <w:i/>
          <w:sz w:val="24"/>
        </w:rPr>
        <w:t>z</w:t>
      </w:r>
      <w:r>
        <w:rPr>
          <w:i/>
          <w:spacing w:val="-2"/>
          <w:sz w:val="24"/>
        </w:rPr>
        <w:t> </w:t>
      </w:r>
      <w:r>
        <w:rPr>
          <w:i/>
          <w:sz w:val="24"/>
        </w:rPr>
        <w:t>tą</w:t>
      </w:r>
      <w:r>
        <w:rPr>
          <w:i/>
          <w:spacing w:val="34"/>
          <w:sz w:val="24"/>
        </w:rPr>
        <w:t> </w:t>
      </w:r>
      <w:r>
        <w:rPr>
          <w:i/>
          <w:sz w:val="24"/>
        </w:rPr>
        <w:t>ustawa</w:t>
      </w:r>
      <w:r>
        <w:rPr>
          <w:i/>
          <w:spacing w:val="33"/>
          <w:sz w:val="24"/>
        </w:rPr>
        <w:t> </w:t>
      </w:r>
      <w:r>
        <w:rPr>
          <w:i/>
          <w:sz w:val="24"/>
        </w:rPr>
        <w:t>zgodne.</w:t>
      </w:r>
      <w:r>
        <w:rPr>
          <w:i/>
          <w:spacing w:val="34"/>
          <w:sz w:val="24"/>
        </w:rPr>
        <w:t> </w:t>
      </w:r>
      <w:r>
        <w:rPr>
          <w:i/>
          <w:sz w:val="24"/>
        </w:rPr>
        <w:t>Ustawa</w:t>
      </w:r>
      <w:r>
        <w:rPr>
          <w:i/>
          <w:spacing w:val="33"/>
          <w:sz w:val="24"/>
        </w:rPr>
        <w:t> </w:t>
      </w:r>
      <w:r>
        <w:rPr>
          <w:i/>
          <w:sz w:val="24"/>
        </w:rPr>
        <w:t>pzp</w:t>
      </w:r>
      <w:r>
        <w:rPr>
          <w:i/>
          <w:spacing w:val="34"/>
          <w:sz w:val="24"/>
        </w:rPr>
        <w:t> </w:t>
      </w:r>
      <w:r>
        <w:rPr>
          <w:i/>
          <w:sz w:val="24"/>
        </w:rPr>
        <w:t>wskazuje,</w:t>
      </w:r>
      <w:r>
        <w:rPr>
          <w:i/>
          <w:spacing w:val="33"/>
          <w:sz w:val="24"/>
        </w:rPr>
        <w:t> </w:t>
      </w:r>
      <w:r>
        <w:rPr>
          <w:i/>
          <w:sz w:val="24"/>
        </w:rPr>
        <w:t>że</w:t>
      </w:r>
      <w:r>
        <w:rPr>
          <w:i/>
          <w:spacing w:val="34"/>
          <w:sz w:val="24"/>
        </w:rPr>
        <w:t> </w:t>
      </w:r>
      <w:r>
        <w:rPr>
          <w:i/>
          <w:sz w:val="24"/>
        </w:rPr>
        <w:t>mpzp</w:t>
      </w:r>
      <w:r>
        <w:rPr>
          <w:i/>
          <w:spacing w:val="33"/>
          <w:sz w:val="24"/>
        </w:rPr>
        <w:t> </w:t>
      </w:r>
      <w:r>
        <w:rPr>
          <w:i/>
          <w:sz w:val="24"/>
        </w:rPr>
        <w:t>musi</w:t>
      </w:r>
      <w:r>
        <w:rPr>
          <w:i/>
          <w:spacing w:val="34"/>
          <w:sz w:val="24"/>
        </w:rPr>
        <w:t> </w:t>
      </w:r>
      <w:r>
        <w:rPr>
          <w:i/>
          <w:spacing w:val="-5"/>
          <w:sz w:val="24"/>
        </w:rPr>
        <w:t>być</w:t>
      </w:r>
    </w:p>
    <w:p>
      <w:pPr>
        <w:spacing w:after="0"/>
        <w:jc w:val="both"/>
        <w:rPr>
          <w:sz w:val="24"/>
        </w:rPr>
        <w:sectPr>
          <w:pgSz w:w="11910" w:h="16840"/>
          <w:pgMar w:header="0" w:footer="462" w:top="1320" w:bottom="660" w:left="1200" w:right="800"/>
        </w:sectPr>
      </w:pPr>
    </w:p>
    <w:p>
      <w:pPr>
        <w:spacing w:before="79"/>
        <w:ind w:left="499" w:right="613" w:firstLine="0"/>
        <w:jc w:val="both"/>
        <w:rPr>
          <w:i/>
          <w:sz w:val="24"/>
        </w:rPr>
      </w:pPr>
      <w:r>
        <w:rPr>
          <w:i/>
          <w:sz w:val="24"/>
        </w:rPr>
        <w:t>zgodny ze studium, nie</w:t>
      </w:r>
      <w:r>
        <w:rPr>
          <w:i/>
          <w:spacing w:val="-2"/>
          <w:sz w:val="24"/>
        </w:rPr>
        <w:t> </w:t>
      </w:r>
      <w:r>
        <w:rPr>
          <w:i/>
          <w:sz w:val="24"/>
        </w:rPr>
        <w:t>może odbiegać swoją treścią od studium na niekorzyść właścicieli</w:t>
      </w:r>
      <w:r>
        <w:rPr>
          <w:i/>
          <w:sz w:val="24"/>
        </w:rPr>
        <w:t> nieruchomości. Wręcz przeciwnie, to prawo własności powinno mieć prymat przy wyborze interesu prawnego, który pzp ma chronić - prywatnego lub publicznego. Projektowany</w:t>
      </w:r>
      <w:r>
        <w:rPr>
          <w:i/>
          <w:spacing w:val="40"/>
          <w:sz w:val="24"/>
        </w:rPr>
        <w:t> </w:t>
      </w:r>
      <w:r>
        <w:rPr>
          <w:i/>
          <w:sz w:val="24"/>
        </w:rPr>
        <w:t>plan powinien zatem co najmniej utrzymywać w</w:t>
      </w:r>
      <w:r>
        <w:rPr>
          <w:i/>
          <w:spacing w:val="-2"/>
          <w:sz w:val="24"/>
        </w:rPr>
        <w:t> </w:t>
      </w:r>
      <w:r>
        <w:rPr>
          <w:i/>
          <w:sz w:val="24"/>
        </w:rPr>
        <w:t>mocy wyjątki spod zakazu zabudowy ustalone w</w:t>
      </w:r>
      <w:r>
        <w:rPr>
          <w:i/>
          <w:spacing w:val="-3"/>
          <w:sz w:val="24"/>
        </w:rPr>
        <w:t> </w:t>
      </w:r>
      <w:r>
        <w:rPr>
          <w:i/>
          <w:sz w:val="24"/>
        </w:rPr>
        <w:t>studium, a</w:t>
      </w:r>
      <w:r>
        <w:rPr>
          <w:i/>
          <w:spacing w:val="-3"/>
          <w:sz w:val="24"/>
        </w:rPr>
        <w:t> </w:t>
      </w:r>
      <w:r>
        <w:rPr>
          <w:i/>
          <w:sz w:val="24"/>
        </w:rPr>
        <w:t>nawet rozszerzać ich katalog na korzyść właścicieli nieruchomości. W</w:t>
      </w:r>
      <w:r>
        <w:rPr>
          <w:i/>
          <w:spacing w:val="-1"/>
          <w:sz w:val="24"/>
        </w:rPr>
        <w:t> </w:t>
      </w:r>
      <w:r>
        <w:rPr>
          <w:i/>
          <w:sz w:val="24"/>
        </w:rPr>
        <w:t>odniesieniu zaś do nieruchomości, co do których zostało co najmniej wydane</w:t>
      </w:r>
      <w:r>
        <w:rPr>
          <w:i/>
          <w:spacing w:val="80"/>
          <w:sz w:val="24"/>
        </w:rPr>
        <w:t> </w:t>
      </w:r>
      <w:r>
        <w:rPr>
          <w:i/>
          <w:sz w:val="24"/>
        </w:rPr>
        <w:t>pozwolenie na budowę, nie</w:t>
      </w:r>
      <w:r>
        <w:rPr>
          <w:i/>
          <w:spacing w:val="-2"/>
          <w:sz w:val="24"/>
        </w:rPr>
        <w:t> </w:t>
      </w:r>
      <w:r>
        <w:rPr>
          <w:i/>
          <w:sz w:val="24"/>
        </w:rPr>
        <w:t>wspominając nieruchomości, na których budowy są już rozpoczęte czy ukończone, powinien je umieszczać w</w:t>
      </w:r>
      <w:r>
        <w:rPr>
          <w:i/>
          <w:spacing w:val="-2"/>
          <w:sz w:val="24"/>
        </w:rPr>
        <w:t> </w:t>
      </w:r>
      <w:r>
        <w:rPr>
          <w:i/>
          <w:sz w:val="24"/>
        </w:rPr>
        <w:t>strefie zabudowy mieszkaniowej. 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przed zabudową, z</w:t>
      </w:r>
      <w:r>
        <w:rPr>
          <w:i/>
          <w:spacing w:val="-3"/>
          <w:sz w:val="24"/>
        </w:rPr>
        <w:t> </w:t>
      </w:r>
      <w:r>
        <w:rPr>
          <w:i/>
          <w:sz w:val="24"/>
        </w:rPr>
        <w:t>samego tylko faktu ich przeznaczenie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4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 cele nierolne, to mpzp powinien zgodnie z</w:t>
      </w:r>
      <w:r>
        <w:rPr>
          <w:i/>
          <w:spacing w:val="-2"/>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od zabudowę mieszkaniową, a</w:t>
      </w:r>
      <w:r>
        <w:rPr>
          <w:i/>
          <w:spacing w:val="-2"/>
          <w:sz w:val="24"/>
        </w:rPr>
        <w:t> </w:t>
      </w:r>
      <w:r>
        <w:rPr>
          <w:i/>
          <w:sz w:val="24"/>
        </w:rPr>
        <w:t>intencja ta jest uwidoczniona np. poprzez uzyskanie pozwolenia na budowę. Nie stoi ku temu na przeszkodzie fakt, że na mapie sporządzonej na dzień przystąpienia do uchwalenia planu jeszcze nie</w:t>
      </w:r>
      <w:r>
        <w:rPr>
          <w:i/>
          <w:spacing w:val="-3"/>
          <w:sz w:val="24"/>
        </w:rPr>
        <w:t> </w:t>
      </w:r>
      <w:r>
        <w:rPr>
          <w:i/>
          <w:sz w:val="24"/>
        </w:rPr>
        <w:t>miało to miejsca. Oczywistym jest, że mapa ta dezaktualizuje się w</w:t>
      </w:r>
      <w:r>
        <w:rPr>
          <w:i/>
          <w:spacing w:val="-1"/>
          <w:sz w:val="24"/>
        </w:rPr>
        <w:t> </w:t>
      </w:r>
      <w:r>
        <w:rPr>
          <w:i/>
          <w:sz w:val="24"/>
        </w:rPr>
        <w:t>toku prac nad projektem planu, co powinno być jednak</w:t>
      </w:r>
      <w:r>
        <w:rPr>
          <w:i/>
          <w:spacing w:val="40"/>
          <w:sz w:val="24"/>
        </w:rPr>
        <w:t> </w:t>
      </w:r>
      <w:r>
        <w:rPr>
          <w:i/>
          <w:sz w:val="24"/>
        </w:rPr>
        <w:t>przewidziane na etapie przystąpienia do sporządzenia projektu planu oraz uwzględnione</w:t>
      </w:r>
      <w:r>
        <w:rPr>
          <w:i/>
          <w:spacing w:val="80"/>
          <w:w w:val="150"/>
          <w:sz w:val="24"/>
        </w:rPr>
        <w:t> </w:t>
      </w:r>
      <w:r>
        <w:rPr>
          <w:i/>
          <w:sz w:val="24"/>
        </w:rPr>
        <w:t>w</w:t>
      </w:r>
      <w:r>
        <w:rPr>
          <w:i/>
          <w:spacing w:val="-3"/>
          <w:sz w:val="24"/>
        </w:rPr>
        <w:t> </w:t>
      </w:r>
      <w:r>
        <w:rPr>
          <w:i/>
          <w:sz w:val="24"/>
        </w:rPr>
        <w:t>toku rozpatrywania uwag. Skoro bowiem ustawodawca przewidział etap składania uwag do planu, oznacza to, że możliwa jest zmiana jego pierwotnego projektu w</w:t>
      </w:r>
      <w:r>
        <w:rPr>
          <w:i/>
          <w:spacing w:val="-2"/>
          <w:sz w:val="24"/>
        </w:rPr>
        <w:t> </w:t>
      </w:r>
      <w:r>
        <w:rPr>
          <w:i/>
          <w:sz w:val="24"/>
        </w:rPr>
        <w:t>oparciu o</w:t>
      </w:r>
      <w:r>
        <w:rPr>
          <w:i/>
          <w:spacing w:val="-2"/>
          <w:sz w:val="24"/>
        </w:rPr>
        <w:t> </w:t>
      </w:r>
      <w:r>
        <w:rPr>
          <w:i/>
          <w:sz w:val="24"/>
        </w:rPr>
        <w:t>nowe okoliczności,</w:t>
      </w:r>
      <w:r>
        <w:rPr>
          <w:i/>
          <w:spacing w:val="72"/>
          <w:sz w:val="24"/>
        </w:rPr>
        <w:t> </w:t>
      </w:r>
      <w:r>
        <w:rPr>
          <w:i/>
          <w:sz w:val="24"/>
        </w:rPr>
        <w:t>np.</w:t>
      </w:r>
      <w:r>
        <w:rPr>
          <w:i/>
          <w:spacing w:val="72"/>
          <w:sz w:val="24"/>
        </w:rPr>
        <w:t> </w:t>
      </w:r>
      <w:r>
        <w:rPr>
          <w:i/>
          <w:sz w:val="24"/>
        </w:rPr>
        <w:t>uzyskanie</w:t>
      </w:r>
      <w:r>
        <w:rPr>
          <w:i/>
          <w:spacing w:val="71"/>
          <w:sz w:val="24"/>
        </w:rPr>
        <w:t> </w:t>
      </w:r>
      <w:r>
        <w:rPr>
          <w:i/>
          <w:sz w:val="24"/>
        </w:rPr>
        <w:t>decyzji</w:t>
      </w:r>
      <w:r>
        <w:rPr>
          <w:i/>
          <w:spacing w:val="71"/>
          <w:sz w:val="24"/>
        </w:rPr>
        <w:t> </w:t>
      </w:r>
      <w:r>
        <w:rPr>
          <w:i/>
          <w:sz w:val="24"/>
        </w:rPr>
        <w:t>o</w:t>
      </w:r>
      <w:r>
        <w:rPr>
          <w:i/>
          <w:spacing w:val="-2"/>
          <w:sz w:val="24"/>
        </w:rPr>
        <w:t> </w:t>
      </w:r>
      <w:r>
        <w:rPr>
          <w:i/>
          <w:sz w:val="24"/>
        </w:rPr>
        <w:t>pozwoleniu</w:t>
      </w:r>
      <w:r>
        <w:rPr>
          <w:i/>
          <w:spacing w:val="71"/>
          <w:sz w:val="24"/>
        </w:rPr>
        <w:t> </w:t>
      </w:r>
      <w:r>
        <w:rPr>
          <w:i/>
          <w:sz w:val="24"/>
        </w:rPr>
        <w:t>na</w:t>
      </w:r>
      <w:r>
        <w:rPr>
          <w:i/>
          <w:spacing w:val="72"/>
          <w:sz w:val="24"/>
        </w:rPr>
        <w:t> </w:t>
      </w:r>
      <w:r>
        <w:rPr>
          <w:i/>
          <w:sz w:val="24"/>
        </w:rPr>
        <w:t>budowę,</w:t>
      </w:r>
      <w:r>
        <w:rPr>
          <w:i/>
          <w:spacing w:val="71"/>
          <w:sz w:val="24"/>
        </w:rPr>
        <w:t> </w:t>
      </w:r>
      <w:r>
        <w:rPr>
          <w:i/>
          <w:sz w:val="24"/>
        </w:rPr>
        <w:t>co</w:t>
      </w:r>
      <w:r>
        <w:rPr>
          <w:i/>
          <w:spacing w:val="72"/>
          <w:sz w:val="24"/>
        </w:rPr>
        <w:t> </w:t>
      </w:r>
      <w:r>
        <w:rPr>
          <w:i/>
          <w:sz w:val="24"/>
        </w:rPr>
        <w:t>ma</w:t>
      </w:r>
      <w:r>
        <w:rPr>
          <w:i/>
          <w:spacing w:val="72"/>
          <w:sz w:val="24"/>
        </w:rPr>
        <w:t> </w:t>
      </w:r>
      <w:r>
        <w:rPr>
          <w:i/>
          <w:sz w:val="24"/>
        </w:rPr>
        <w:t>właśnie</w:t>
      </w:r>
      <w:r>
        <w:rPr>
          <w:i/>
          <w:spacing w:val="71"/>
          <w:sz w:val="24"/>
        </w:rPr>
        <w:t> </w:t>
      </w:r>
      <w:r>
        <w:rPr>
          <w:i/>
          <w:sz w:val="24"/>
        </w:rPr>
        <w:t>miejsce w moim przypadku.</w:t>
      </w:r>
    </w:p>
    <w:p>
      <w:pPr>
        <w:spacing w:before="120"/>
        <w:ind w:left="499" w:right="614" w:firstLine="227"/>
        <w:jc w:val="both"/>
        <w:rPr>
          <w:i/>
          <w:sz w:val="24"/>
        </w:rPr>
      </w:pPr>
      <w:r>
        <w:rPr>
          <w:i/>
          <w:sz w:val="24"/>
        </w:rPr>
        <w:t>Na</w:t>
      </w:r>
      <w:r>
        <w:rPr>
          <w:i/>
          <w:spacing w:val="69"/>
          <w:sz w:val="24"/>
        </w:rPr>
        <w:t> </w:t>
      </w:r>
      <w:r>
        <w:rPr>
          <w:i/>
          <w:sz w:val="24"/>
        </w:rPr>
        <w:t>skutek</w:t>
      </w:r>
      <w:r>
        <w:rPr>
          <w:i/>
          <w:spacing w:val="69"/>
          <w:sz w:val="24"/>
        </w:rPr>
        <w:t> </w:t>
      </w:r>
      <w:r>
        <w:rPr>
          <w:i/>
          <w:sz w:val="24"/>
        </w:rPr>
        <w:t>uchwalenia</w:t>
      </w:r>
      <w:r>
        <w:rPr>
          <w:i/>
          <w:spacing w:val="69"/>
          <w:sz w:val="24"/>
        </w:rPr>
        <w:t> </w:t>
      </w:r>
      <w:r>
        <w:rPr>
          <w:i/>
          <w:sz w:val="24"/>
        </w:rPr>
        <w:t>planu</w:t>
      </w:r>
      <w:r>
        <w:rPr>
          <w:i/>
          <w:spacing w:val="69"/>
          <w:sz w:val="24"/>
        </w:rPr>
        <w:t> </w:t>
      </w:r>
      <w:r>
        <w:rPr>
          <w:i/>
          <w:sz w:val="24"/>
        </w:rPr>
        <w:t>przysługiwać</w:t>
      </w:r>
      <w:r>
        <w:rPr>
          <w:i/>
          <w:spacing w:val="69"/>
          <w:sz w:val="24"/>
        </w:rPr>
        <w:t> </w:t>
      </w:r>
      <w:r>
        <w:rPr>
          <w:i/>
          <w:sz w:val="24"/>
        </w:rPr>
        <w:t>mi</w:t>
      </w:r>
      <w:r>
        <w:rPr>
          <w:i/>
          <w:spacing w:val="69"/>
          <w:sz w:val="24"/>
        </w:rPr>
        <w:t> </w:t>
      </w:r>
      <w:r>
        <w:rPr>
          <w:i/>
          <w:sz w:val="24"/>
        </w:rPr>
        <w:t>będzie</w:t>
      </w:r>
      <w:r>
        <w:rPr>
          <w:i/>
          <w:spacing w:val="69"/>
          <w:sz w:val="24"/>
        </w:rPr>
        <w:t> </w:t>
      </w:r>
      <w:r>
        <w:rPr>
          <w:i/>
          <w:sz w:val="24"/>
        </w:rPr>
        <w:t>prawo</w:t>
      </w:r>
      <w:r>
        <w:rPr>
          <w:i/>
          <w:spacing w:val="69"/>
          <w:sz w:val="24"/>
        </w:rPr>
        <w:t> </w:t>
      </w:r>
      <w:r>
        <w:rPr>
          <w:i/>
          <w:sz w:val="24"/>
        </w:rPr>
        <w:t>wystąpienia</w:t>
      </w:r>
      <w:r>
        <w:rPr>
          <w:i/>
          <w:spacing w:val="69"/>
          <w:sz w:val="24"/>
        </w:rPr>
        <w:t> </w:t>
      </w:r>
      <w:r>
        <w:rPr>
          <w:i/>
          <w:sz w:val="24"/>
        </w:rPr>
        <w:t>do</w:t>
      </w:r>
      <w:r>
        <w:rPr>
          <w:i/>
          <w:spacing w:val="69"/>
          <w:sz w:val="24"/>
        </w:rPr>
        <w:t> </w:t>
      </w:r>
      <w:r>
        <w:rPr>
          <w:i/>
          <w:sz w:val="24"/>
        </w:rPr>
        <w:t>gminy</w:t>
      </w:r>
      <w:r>
        <w:rPr>
          <w:i/>
          <w:sz w:val="24"/>
        </w:rPr>
        <w:t> o</w:t>
      </w:r>
      <w:r>
        <w:rPr>
          <w:i/>
          <w:spacing w:val="-3"/>
          <w:sz w:val="24"/>
        </w:rPr>
        <w:t> </w:t>
      </w:r>
      <w:r>
        <w:rPr>
          <w:i/>
          <w:sz w:val="24"/>
        </w:rPr>
        <w:t>odszkodowanie. Zatem pozostali jej mieszkańcy poniosą konsekwencje finansowe decyzji gminy co do jednostkowej działki. W</w:t>
      </w:r>
      <w:r>
        <w:rPr>
          <w:i/>
          <w:spacing w:val="-3"/>
          <w:sz w:val="24"/>
        </w:rPr>
        <w:t> </w:t>
      </w:r>
      <w:r>
        <w:rPr>
          <w:i/>
          <w:sz w:val="24"/>
        </w:rPr>
        <w:t>obliczu całokształtu powyżej opisanych okoliczności, tj. braku uzasadnienia dla objęcia mojej działki szczególną ochroną przyrodniczą, położenia jej tuż przy drodze oraz tuż przy planowanym wodociągu, ale przede </w:t>
      </w:r>
      <w:r>
        <w:rPr>
          <w:i/>
          <w:sz w:val="24"/>
        </w:rPr>
        <w:t>wszystkim oczywistego jej przeznaczenia przeze mnie na cele budowlane przy akceptacji gminy, jest</w:t>
      </w:r>
      <w:r>
        <w:rPr>
          <w:i/>
          <w:spacing w:val="40"/>
          <w:sz w:val="24"/>
        </w:rPr>
        <w:t> </w:t>
      </w:r>
      <w:r>
        <w:rPr>
          <w:i/>
          <w:sz w:val="24"/>
        </w:rPr>
        <w:t>to działanie irracjonalne i naraża na szkodę budżet gminny.</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227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3"/>
          <w:sz w:val="24"/>
        </w:rPr>
        <w:t> </w:t>
      </w:r>
      <w:r>
        <w:rPr>
          <w:i/>
          <w:sz w:val="24"/>
        </w:rPr>
        <w:t>takim stanie zagospodarowania, jaki opisany został w</w:t>
      </w:r>
      <w:r>
        <w:rPr>
          <w:i/>
          <w:spacing w:val="-2"/>
          <w:sz w:val="24"/>
        </w:rPr>
        <w:t> </w:t>
      </w:r>
      <w:r>
        <w:rPr>
          <w:i/>
          <w:sz w:val="24"/>
        </w:rPr>
        <w:t>planie ochrony Parku i</w:t>
      </w:r>
      <w:r>
        <w:rPr>
          <w:i/>
          <w:spacing w:val="-2"/>
          <w:sz w:val="24"/>
        </w:rPr>
        <w:t> </w:t>
      </w:r>
      <w:r>
        <w:rPr>
          <w:i/>
          <w:sz w:val="24"/>
        </w:rPr>
        <w:t>jaki faktycznie miał wówczas miejsce. Kiedy na tych terenach rozpoczęły się intensywne procesy</w:t>
      </w:r>
      <w:r>
        <w:rPr>
          <w:i/>
          <w:spacing w:val="40"/>
          <w:sz w:val="24"/>
        </w:rPr>
        <w:t> </w:t>
      </w:r>
      <w:r>
        <w:rPr>
          <w:i/>
          <w:sz w:val="24"/>
        </w:rPr>
        <w:t>urbanizacyjne, Gmina nie</w:t>
      </w:r>
      <w:r>
        <w:rPr>
          <w:i/>
          <w:spacing w:val="-3"/>
          <w:sz w:val="24"/>
        </w:rPr>
        <w:t> </w:t>
      </w:r>
      <w:r>
        <w:rPr>
          <w:i/>
          <w:sz w:val="24"/>
        </w:rPr>
        <w:t>wprowadzała na podstawie studium planów dopuszczając do trwania w</w:t>
      </w:r>
      <w:r>
        <w:rPr>
          <w:i/>
          <w:spacing w:val="-2"/>
          <w:sz w:val="24"/>
        </w:rPr>
        <w:t> </w:t>
      </w:r>
      <w:r>
        <w:rPr>
          <w:i/>
          <w:sz w:val="24"/>
        </w:rPr>
        <w:t>odniesieniu do tych obszarów tzw. luki planistycznej. Aktualnie zamierzeniem organu wykonawczego Gminy jest natychmiastowe i</w:t>
      </w:r>
      <w:r>
        <w:rPr>
          <w:i/>
          <w:spacing w:val="-3"/>
          <w:sz w:val="24"/>
        </w:rPr>
        <w:t> </w:t>
      </w:r>
      <w:r>
        <w:rPr>
          <w:i/>
          <w:sz w:val="24"/>
        </w:rPr>
        <w:t>drastyczne ukrócenie tych procesów, które mogły trwać dzięki zaniedbaniom ze strony organów Gminy i</w:t>
      </w:r>
      <w:r>
        <w:rPr>
          <w:i/>
          <w:spacing w:val="-2"/>
          <w:sz w:val="24"/>
        </w:rPr>
        <w:t> </w:t>
      </w:r>
      <w:r>
        <w:rPr>
          <w:i/>
          <w:sz w:val="24"/>
        </w:rPr>
        <w:t>doprowadziły do istotnych</w:t>
      </w:r>
      <w:r>
        <w:rPr>
          <w:i/>
          <w:spacing w:val="58"/>
          <w:sz w:val="24"/>
        </w:rPr>
        <w:t> </w:t>
      </w:r>
      <w:r>
        <w:rPr>
          <w:i/>
          <w:sz w:val="24"/>
        </w:rPr>
        <w:t>zmian</w:t>
      </w:r>
      <w:r>
        <w:rPr>
          <w:i/>
          <w:spacing w:val="58"/>
          <w:sz w:val="24"/>
        </w:rPr>
        <w:t> </w:t>
      </w:r>
      <w:r>
        <w:rPr>
          <w:i/>
          <w:sz w:val="24"/>
        </w:rPr>
        <w:t>w</w:t>
      </w:r>
      <w:r>
        <w:rPr>
          <w:i/>
          <w:spacing w:val="-1"/>
          <w:sz w:val="24"/>
        </w:rPr>
        <w:t> </w:t>
      </w:r>
      <w:r>
        <w:rPr>
          <w:i/>
          <w:sz w:val="24"/>
        </w:rPr>
        <w:t>sposobie</w:t>
      </w:r>
      <w:r>
        <w:rPr>
          <w:i/>
          <w:spacing w:val="58"/>
          <w:sz w:val="24"/>
        </w:rPr>
        <w:t> </w:t>
      </w:r>
      <w:r>
        <w:rPr>
          <w:i/>
          <w:sz w:val="24"/>
        </w:rPr>
        <w:t>zagospodarowania</w:t>
      </w:r>
      <w:r>
        <w:rPr>
          <w:i/>
          <w:spacing w:val="58"/>
          <w:sz w:val="24"/>
        </w:rPr>
        <w:t> </w:t>
      </w:r>
      <w:r>
        <w:rPr>
          <w:i/>
          <w:sz w:val="24"/>
        </w:rPr>
        <w:t>terenu.</w:t>
      </w:r>
      <w:r>
        <w:rPr>
          <w:i/>
          <w:spacing w:val="59"/>
          <w:sz w:val="24"/>
        </w:rPr>
        <w:t> </w:t>
      </w:r>
      <w:r>
        <w:rPr>
          <w:i/>
          <w:sz w:val="24"/>
        </w:rPr>
        <w:t>Mapy</w:t>
      </w:r>
      <w:r>
        <w:rPr>
          <w:i/>
          <w:spacing w:val="58"/>
          <w:sz w:val="24"/>
        </w:rPr>
        <w:t> </w:t>
      </w:r>
      <w:r>
        <w:rPr>
          <w:i/>
          <w:sz w:val="24"/>
        </w:rPr>
        <w:t>sporządzone</w:t>
      </w:r>
      <w:r>
        <w:rPr>
          <w:i/>
          <w:spacing w:val="59"/>
          <w:sz w:val="24"/>
        </w:rPr>
        <w:t> </w:t>
      </w:r>
      <w:r>
        <w:rPr>
          <w:i/>
          <w:sz w:val="24"/>
        </w:rPr>
        <w:t>na</w:t>
      </w:r>
      <w:r>
        <w:rPr>
          <w:i/>
          <w:spacing w:val="58"/>
          <w:sz w:val="24"/>
        </w:rPr>
        <w:t> </w:t>
      </w:r>
      <w:r>
        <w:rPr>
          <w:i/>
          <w:spacing w:val="-2"/>
          <w:sz w:val="24"/>
        </w:rPr>
        <w:t>potrzeby</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także poza strefami przeznaczonymi pierwotnie w</w:t>
      </w:r>
      <w:r>
        <w:rPr>
          <w:i/>
          <w:spacing w:val="-2"/>
          <w:sz w:val="24"/>
        </w:rPr>
        <w:t> </w:t>
      </w:r>
      <w:r>
        <w:rPr>
          <w:i/>
          <w:sz w:val="24"/>
        </w:rPr>
        <w:t>planie ochrony Parku na rozwój zabudowy mieszkaniowej zaszły 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tabs>
          <w:tab w:pos="1139" w:val="left" w:leader="none"/>
          <w:tab w:pos="2112" w:val="left" w:leader="none"/>
          <w:tab w:pos="3545" w:val="left" w:leader="none"/>
          <w:tab w:pos="4451" w:val="left" w:leader="none"/>
          <w:tab w:pos="6097" w:val="left" w:leader="none"/>
          <w:tab w:pos="6842" w:val="left" w:leader="none"/>
          <w:tab w:pos="8468" w:val="left" w:leader="none"/>
        </w:tabs>
        <w:spacing w:before="120"/>
        <w:ind w:left="499" w:right="616" w:firstLine="227"/>
        <w:jc w:val="left"/>
        <w:rPr>
          <w:i/>
          <w:sz w:val="24"/>
        </w:rPr>
      </w:pPr>
      <w:r>
        <w:rPr>
          <w:i/>
          <w:spacing w:val="-10"/>
          <w:sz w:val="24"/>
        </w:rPr>
        <w:t>W</w:t>
      </w:r>
      <w:r>
        <w:rPr>
          <w:i/>
          <w:sz w:val="24"/>
        </w:rPr>
        <w:tab/>
      </w:r>
      <w:r>
        <w:rPr>
          <w:i/>
          <w:spacing w:val="-2"/>
          <w:sz w:val="24"/>
        </w:rPr>
        <w:t>związku</w:t>
      </w:r>
      <w:r>
        <w:rPr>
          <w:i/>
          <w:sz w:val="24"/>
        </w:rPr>
        <w:tab/>
        <w:t>z powyższym</w:t>
        <w:tab/>
      </w:r>
      <w:r>
        <w:rPr>
          <w:i/>
          <w:spacing w:val="-2"/>
          <w:sz w:val="24"/>
        </w:rPr>
        <w:t>wnoszę</w:t>
      </w:r>
      <w:r>
        <w:rPr>
          <w:i/>
          <w:sz w:val="24"/>
        </w:rPr>
        <w:tab/>
        <w:t>o umieszczenie</w:t>
        <w:tab/>
      </w:r>
      <w:r>
        <w:rPr>
          <w:i/>
          <w:spacing w:val="-2"/>
          <w:sz w:val="24"/>
        </w:rPr>
        <w:t>mojej</w:t>
      </w:r>
      <w:r>
        <w:rPr>
          <w:i/>
          <w:sz w:val="24"/>
        </w:rPr>
        <w:tab/>
      </w:r>
      <w:r>
        <w:rPr>
          <w:i/>
          <w:spacing w:val="-2"/>
          <w:sz w:val="24"/>
        </w:rPr>
        <w:t>nieruchomości</w:t>
      </w:r>
      <w:r>
        <w:rPr>
          <w:i/>
          <w:sz w:val="24"/>
        </w:rPr>
        <w:tab/>
        <w:t>w</w:t>
      </w:r>
      <w:r>
        <w:rPr>
          <w:i/>
          <w:spacing w:val="-15"/>
          <w:sz w:val="24"/>
        </w:rPr>
        <w:t> </w:t>
      </w:r>
      <w:r>
        <w:rPr>
          <w:i/>
          <w:sz w:val="24"/>
        </w:rPr>
        <w:t>strefie</w:t>
      </w:r>
      <w:r>
        <w:rPr>
          <w:i/>
          <w:sz w:val="24"/>
        </w:rPr>
        <w:t> przeznaczonej pod zabudowę mieszkaniową.”.</w:t>
      </w:r>
    </w:p>
    <w:p>
      <w:pPr>
        <w:spacing w:before="120"/>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w:t>
      </w:r>
      <w:r>
        <w:rPr>
          <w:spacing w:val="-1"/>
        </w:rPr>
        <w:t> </w:t>
      </w:r>
      <w:r>
        <w:rPr/>
        <w:t>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3" w:firstLine="227"/>
      </w:pPr>
      <w:r>
        <w:rPr/>
        <w:t>Nieruchomość położona przy ul. Rogowskiej 40A (działka nr 100/4 obręb B-19), zgodnie z</w:t>
      </w:r>
      <w:r>
        <w:rPr>
          <w:spacing w:val="-2"/>
        </w:rPr>
        <w:t> </w:t>
      </w:r>
      <w:r>
        <w:rPr/>
        <w:t>obowiązującym Studium znajduje się w</w:t>
      </w:r>
      <w:r>
        <w:rPr>
          <w:spacing w:val="-3"/>
        </w:rPr>
        <w:t> </w:t>
      </w:r>
      <w:r>
        <w:rPr/>
        <w:t>strefie terenów wyłączonych spod zabudowy, terenów aktywnych przyrodniczo (O). Tereny aktywne przyrodniczo obejmują obszary</w:t>
      </w:r>
      <w:r>
        <w:rPr>
          <w:spacing w:val="65"/>
        </w:rPr>
        <w:t> </w:t>
      </w:r>
      <w:r>
        <w:rPr/>
        <w:t>kluczowe</w:t>
      </w:r>
      <w:r>
        <w:rPr>
          <w:spacing w:val="65"/>
        </w:rPr>
        <w:t> </w:t>
      </w:r>
      <w:r>
        <w:rPr/>
        <w:t>dla</w:t>
      </w:r>
      <w:r>
        <w:rPr>
          <w:spacing w:val="65"/>
        </w:rPr>
        <w:t> </w:t>
      </w:r>
      <w:r>
        <w:rPr/>
        <w:t>systemu</w:t>
      </w:r>
      <w:r>
        <w:rPr>
          <w:spacing w:val="65"/>
        </w:rPr>
        <w:t> </w:t>
      </w:r>
      <w:r>
        <w:rPr/>
        <w:t>przyrodniczego</w:t>
      </w:r>
      <w:r>
        <w:rPr>
          <w:spacing w:val="65"/>
        </w:rPr>
        <w:t> </w:t>
      </w:r>
      <w:r>
        <w:rPr/>
        <w:t>Miasta,</w:t>
      </w:r>
      <w:r>
        <w:rPr>
          <w:spacing w:val="65"/>
        </w:rPr>
        <w:t> </w:t>
      </w:r>
      <w:r>
        <w:rPr/>
        <w:t>obszary</w:t>
      </w:r>
      <w:r>
        <w:rPr>
          <w:spacing w:val="65"/>
        </w:rPr>
        <w:t> </w:t>
      </w:r>
      <w:r>
        <w:rPr/>
        <w:t>położone</w:t>
      </w:r>
      <w:r>
        <w:rPr>
          <w:spacing w:val="65"/>
        </w:rPr>
        <w:t> </w:t>
      </w:r>
      <w:r>
        <w:rPr/>
        <w:t>peryferyjnie i</w:t>
      </w:r>
      <w:r>
        <w:rPr>
          <w:spacing w:val="-1"/>
        </w:rPr>
        <w:t> </w:t>
      </w:r>
      <w:r>
        <w:rPr/>
        <w:t>pełniące głównie rolę klimatyczno-biologiczną, krajobrazową oraz korytarzy przewietrzających Miasto. Na tych terenach obowiązuje zatrzymanie rozpoczętych procesów urbanizacji poprzez zakaz realizacji nowej zabudowy. W</w:t>
      </w:r>
      <w:r>
        <w:rPr>
          <w:spacing w:val="-4"/>
        </w:rPr>
        <w:t> </w:t>
      </w:r>
      <w:r>
        <w:rPr/>
        <w:t>granicach istniejącego zainwestowania zabudową mieszkaniową projekt planu ustala katalog możliwych działań budowlanych, tj. remont, przebudowa, rozbudowa i</w:t>
      </w:r>
      <w:r>
        <w:rPr>
          <w:spacing w:val="-1"/>
        </w:rPr>
        <w:t> </w:t>
      </w:r>
      <w:r>
        <w:rPr/>
        <w:t>nadbudowa z</w:t>
      </w:r>
      <w:r>
        <w:rPr>
          <w:spacing w:val="-2"/>
        </w:rPr>
        <w:t> </w:t>
      </w:r>
      <w:r>
        <w:rPr/>
        <w:t>określeniem maksymalnej</w:t>
      </w:r>
      <w:r>
        <w:rPr>
          <w:spacing w:val="-3"/>
        </w:rPr>
        <w:t> </w:t>
      </w:r>
      <w:r>
        <w:rPr/>
        <w:t>powierzchni</w:t>
      </w:r>
      <w:r>
        <w:rPr>
          <w:spacing w:val="-3"/>
        </w:rPr>
        <w:t> </w:t>
      </w:r>
      <w:r>
        <w:rPr/>
        <w:t>zabudowy</w:t>
      </w:r>
      <w:r>
        <w:rPr>
          <w:spacing w:val="-3"/>
        </w:rPr>
        <w:t> </w:t>
      </w:r>
      <w:r>
        <w:rPr/>
        <w:t>oraz</w:t>
      </w:r>
      <w:r>
        <w:rPr>
          <w:spacing w:val="-3"/>
        </w:rPr>
        <w:t> </w:t>
      </w:r>
      <w:r>
        <w:rPr/>
        <w:t>wysokości</w:t>
      </w:r>
      <w:r>
        <w:rPr>
          <w:spacing w:val="-3"/>
        </w:rPr>
        <w:t> </w:t>
      </w:r>
      <w:r>
        <w:rPr/>
        <w:t>istniejących</w:t>
      </w:r>
      <w:r>
        <w:rPr>
          <w:spacing w:val="-3"/>
        </w:rPr>
        <w:t> </w:t>
      </w:r>
      <w:r>
        <w:rPr/>
        <w:t>budynków</w:t>
      </w:r>
      <w:r>
        <w:rPr>
          <w:spacing w:val="-3"/>
        </w:rPr>
        <w:t> </w:t>
      </w:r>
      <w:r>
        <w:rPr/>
        <w:t>mieszkalnych oraz obiektów gospodarczych i garaży.</w:t>
      </w:r>
    </w:p>
    <w:p>
      <w:pPr>
        <w:pStyle w:val="BodyText"/>
        <w:ind w:right="615"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1"/>
        </w:rPr>
        <w:t> </w:t>
      </w:r>
      <w:r>
        <w:rPr/>
        <w:t>2004 r.</w:t>
      </w:r>
      <w:r>
        <w:rPr>
          <w:spacing w:val="69"/>
          <w:w w:val="150"/>
        </w:rPr>
        <w:t> </w:t>
      </w:r>
      <w:r>
        <w:rPr/>
        <w:t>o ochronie</w:t>
      </w:r>
      <w:r>
        <w:rPr>
          <w:spacing w:val="69"/>
          <w:w w:val="150"/>
        </w:rPr>
        <w:t> </w:t>
      </w:r>
      <w:r>
        <w:rPr/>
        <w:t>przyrody</w:t>
      </w:r>
      <w:r>
        <w:rPr>
          <w:spacing w:val="68"/>
          <w:w w:val="150"/>
        </w:rPr>
        <w:t> </w:t>
      </w:r>
      <w:r>
        <w:rPr/>
        <w:t>(Dz. U.</w:t>
      </w:r>
      <w:r>
        <w:rPr>
          <w:spacing w:val="69"/>
          <w:w w:val="150"/>
        </w:rPr>
        <w:t> </w:t>
      </w:r>
      <w:r>
        <w:rPr/>
        <w:t>z 2018 r.</w:t>
      </w:r>
      <w:r>
        <w:rPr>
          <w:spacing w:val="68"/>
          <w:w w:val="150"/>
        </w:rPr>
        <w:t> </w:t>
      </w:r>
      <w:r>
        <w:rPr/>
        <w:t>poz. 1614 z</w:t>
      </w:r>
      <w:r>
        <w:rPr>
          <w:spacing w:val="-1"/>
        </w:rPr>
        <w:t> </w:t>
      </w:r>
      <w:r>
        <w:rPr/>
        <w:t>późn.</w:t>
      </w:r>
      <w:r>
        <w:rPr>
          <w:spacing w:val="69"/>
          <w:w w:val="150"/>
        </w:rPr>
        <w:t> </w:t>
      </w:r>
      <w:r>
        <w:rPr/>
        <w:t>zm.)</w:t>
      </w:r>
      <w:r>
        <w:rPr>
          <w:spacing w:val="69"/>
          <w:w w:val="150"/>
        </w:rPr>
        <w:t> </w:t>
      </w:r>
      <w:r>
        <w:rPr>
          <w:spacing w:val="-5"/>
        </w:rPr>
        <w:t>na</w:t>
      </w:r>
    </w:p>
    <w:p>
      <w:pPr>
        <w:spacing w:after="0"/>
        <w:sectPr>
          <w:pgSz w:w="11910" w:h="16840"/>
          <w:pgMar w:header="0" w:footer="462" w:top="1320" w:bottom="660" w:left="1200" w:right="800"/>
        </w:sectPr>
      </w:pPr>
    </w:p>
    <w:p>
      <w:pPr>
        <w:pStyle w:val="BodyText"/>
        <w:spacing w:before="79"/>
        <w:ind w:right="614"/>
      </w:pPr>
      <w:r>
        <w:rPr/>
        <w:t>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w:t>
      </w:r>
    </w:p>
    <w:p>
      <w:pPr>
        <w:pStyle w:val="BodyText"/>
        <w:ind w:right="613" w:firstLine="227"/>
      </w:pPr>
      <w:r>
        <w:rPr/>
        <w:t>Jednocześnie przy sporządzaniu projektu planu wykorzystywane są również dokumenty</w:t>
      </w:r>
      <w:r>
        <w:rPr>
          <w:spacing w:val="40"/>
        </w:rPr>
        <w:t> </w:t>
      </w:r>
      <w:r>
        <w:rPr/>
        <w:t>i</w:t>
      </w:r>
      <w:r>
        <w:rPr>
          <w:spacing w:val="-1"/>
        </w:rPr>
        <w:t> </w:t>
      </w:r>
      <w:r>
        <w:rPr/>
        <w:t>materiały planistyczne, na podstawie których można określić lokalizację nowo budowanych obiektów</w:t>
      </w:r>
      <w:r>
        <w:rPr>
          <w:spacing w:val="40"/>
        </w:rPr>
        <w:t> </w:t>
      </w:r>
      <w:r>
        <w:rPr/>
        <w:t>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Przy wydawaniu decyzji administracyjnych nie</w:t>
      </w:r>
      <w:r>
        <w:rPr>
          <w:spacing w:val="-3"/>
        </w:rPr>
        <w:t> </w:t>
      </w:r>
      <w:r>
        <w:rPr/>
        <w:t>jest wymagana zgodność z obowiązującym studium.</w:t>
      </w:r>
    </w:p>
    <w:p>
      <w:pPr>
        <w:spacing w:before="120"/>
        <w:ind w:left="499" w:right="615" w:firstLine="227"/>
        <w:jc w:val="both"/>
        <w:rPr>
          <w:sz w:val="24"/>
        </w:rPr>
      </w:pPr>
      <w:r>
        <w:rPr>
          <w:sz w:val="24"/>
        </w:rPr>
        <w:t>Zgodnie</w:t>
      </w:r>
      <w:r>
        <w:rPr>
          <w:spacing w:val="40"/>
          <w:sz w:val="24"/>
        </w:rPr>
        <w:t> </w:t>
      </w:r>
      <w:r>
        <w:rPr>
          <w:sz w:val="24"/>
        </w:rPr>
        <w:t>z</w:t>
      </w:r>
      <w:r>
        <w:rPr>
          <w:spacing w:val="-1"/>
          <w:sz w:val="24"/>
        </w:rPr>
        <w:t> </w:t>
      </w:r>
      <w:r>
        <w:rPr>
          <w:sz w:val="24"/>
        </w:rPr>
        <w:t>art.</w:t>
      </w:r>
      <w:r>
        <w:rPr>
          <w:spacing w:val="-1"/>
          <w:sz w:val="24"/>
        </w:rPr>
        <w:t> </w:t>
      </w:r>
      <w:r>
        <w:rPr>
          <w:sz w:val="24"/>
        </w:rPr>
        <w:t>20</w:t>
      </w:r>
      <w:r>
        <w:rPr>
          <w:spacing w:val="-1"/>
          <w:sz w:val="24"/>
        </w:rPr>
        <w:t> </w:t>
      </w:r>
      <w:r>
        <w:rPr>
          <w:sz w:val="24"/>
        </w:rPr>
        <w:t>ust.</w:t>
      </w:r>
      <w:r>
        <w:rPr>
          <w:spacing w:val="-1"/>
          <w:sz w:val="24"/>
        </w:rPr>
        <w:t> </w:t>
      </w:r>
      <w:r>
        <w:rPr>
          <w:sz w:val="24"/>
        </w:rPr>
        <w:t>1</w:t>
      </w:r>
      <w:r>
        <w:rPr>
          <w:spacing w:val="-1"/>
          <w:sz w:val="24"/>
        </w:rPr>
        <w:t> </w:t>
      </w:r>
      <w:r>
        <w:rPr>
          <w:sz w:val="24"/>
        </w:rPr>
        <w:t>ww.</w:t>
      </w:r>
      <w:r>
        <w:rPr>
          <w:spacing w:val="40"/>
          <w:sz w:val="24"/>
        </w:rPr>
        <w:t> </w:t>
      </w:r>
      <w:r>
        <w:rPr>
          <w:sz w:val="24"/>
        </w:rPr>
        <w:t>ustawy</w:t>
      </w:r>
      <w:r>
        <w:rPr>
          <w:spacing w:val="40"/>
          <w:sz w:val="24"/>
        </w:rPr>
        <w:t> </w:t>
      </w:r>
      <w:r>
        <w:rPr>
          <w:i/>
          <w:sz w:val="24"/>
        </w:rPr>
        <w:t>„Plan</w:t>
      </w:r>
      <w:r>
        <w:rPr>
          <w:i/>
          <w:spacing w:val="40"/>
          <w:sz w:val="24"/>
        </w:rPr>
        <w:t> </w:t>
      </w:r>
      <w:r>
        <w:rPr>
          <w:i/>
          <w:sz w:val="24"/>
        </w:rPr>
        <w:t>miejscowy</w:t>
      </w:r>
      <w:r>
        <w:rPr>
          <w:i/>
          <w:spacing w:val="40"/>
          <w:sz w:val="24"/>
        </w:rPr>
        <w:t> </w:t>
      </w:r>
      <w:r>
        <w:rPr>
          <w:i/>
          <w:sz w:val="24"/>
        </w:rPr>
        <w:t>uchwala</w:t>
      </w:r>
      <w:r>
        <w:rPr>
          <w:i/>
          <w:spacing w:val="40"/>
          <w:sz w:val="24"/>
        </w:rPr>
        <w:t> </w:t>
      </w:r>
      <w:r>
        <w:rPr>
          <w:i/>
          <w:sz w:val="24"/>
        </w:rPr>
        <w:t>rada</w:t>
      </w:r>
      <w:r>
        <w:rPr>
          <w:i/>
          <w:spacing w:val="40"/>
          <w:sz w:val="24"/>
        </w:rPr>
        <w:t> </w:t>
      </w:r>
      <w:r>
        <w:rPr>
          <w:i/>
          <w:sz w:val="24"/>
        </w:rPr>
        <w:t>gminy,</w:t>
      </w:r>
      <w:r>
        <w:rPr>
          <w:i/>
          <w:spacing w:val="40"/>
          <w:sz w:val="24"/>
        </w:rPr>
        <w:t> </w:t>
      </w:r>
      <w:r>
        <w:rPr>
          <w:i/>
          <w:sz w:val="24"/>
        </w:rPr>
        <w:t>po</w:t>
      </w:r>
      <w:r>
        <w:rPr>
          <w:i/>
          <w:sz w:val="24"/>
        </w:rPr>
        <w:t> stwierdzeniu, że nie</w:t>
      </w:r>
      <w:r>
        <w:rPr>
          <w:i/>
          <w:spacing w:val="-2"/>
          <w:sz w:val="24"/>
        </w:rPr>
        <w:t> </w:t>
      </w:r>
      <w:r>
        <w:rPr>
          <w:i/>
          <w:sz w:val="24"/>
        </w:rPr>
        <w:t>narusza on ustaleń studium, rozstrzygając jednocześnie o</w:t>
      </w:r>
      <w:r>
        <w:rPr>
          <w:i/>
          <w:spacing w:val="-2"/>
          <w:sz w:val="24"/>
        </w:rPr>
        <w:t> </w:t>
      </w:r>
      <w:r>
        <w:rPr>
          <w:i/>
          <w:sz w:val="24"/>
        </w:rPr>
        <w:t>sposobie rozpatrzenia uwag do projektu planu (…)”. </w:t>
      </w:r>
      <w:r>
        <w:rPr>
          <w:sz w:val="24"/>
        </w:rPr>
        <w:t>Zgodnie z</w:t>
      </w:r>
      <w:r>
        <w:rPr>
          <w:spacing w:val="-1"/>
          <w:sz w:val="24"/>
        </w:rPr>
        <w:t> </w:t>
      </w:r>
      <w:r>
        <w:rPr>
          <w:sz w:val="24"/>
        </w:rPr>
        <w:t>zapisami Studium został opracowany projekt miejscowego planu.</w:t>
      </w:r>
    </w:p>
    <w:p>
      <w:pPr>
        <w:pStyle w:val="BodyText"/>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pStyle w:val="BodyText"/>
        <w:ind w:right="614" w:firstLine="227"/>
      </w:pPr>
      <w:r>
        <w:rPr/>
        <w:t>Uwaga</w:t>
      </w:r>
      <w:r>
        <w:rPr>
          <w:spacing w:val="40"/>
        </w:rPr>
        <w:t> </w:t>
      </w:r>
      <w:r>
        <w:rPr/>
        <w:t>w</w:t>
      </w:r>
      <w:r>
        <w:rPr>
          <w:spacing w:val="-3"/>
        </w:rPr>
        <w:t> </w:t>
      </w:r>
      <w:r>
        <w:rPr/>
        <w:t>zakresie</w:t>
      </w:r>
      <w:r>
        <w:rPr>
          <w:spacing w:val="40"/>
        </w:rPr>
        <w:t> </w:t>
      </w:r>
      <w:r>
        <w:rPr/>
        <w:t>postulowanego</w:t>
      </w:r>
      <w:r>
        <w:rPr>
          <w:spacing w:val="40"/>
        </w:rPr>
        <w:t> </w:t>
      </w:r>
      <w:r>
        <w:rPr/>
        <w:t>umieszczenia</w:t>
      </w:r>
      <w:r>
        <w:rPr>
          <w:spacing w:val="40"/>
        </w:rPr>
        <w:t> </w:t>
      </w:r>
      <w:r>
        <w:rPr/>
        <w:t>dz.</w:t>
      </w:r>
      <w:r>
        <w:rPr>
          <w:spacing w:val="40"/>
        </w:rPr>
        <w:t> </w:t>
      </w:r>
      <w:r>
        <w:rPr/>
        <w:t>nr</w:t>
      </w:r>
      <w:r>
        <w:rPr>
          <w:spacing w:val="40"/>
        </w:rPr>
        <w:t> </w:t>
      </w:r>
      <w:r>
        <w:rPr/>
        <w:t>100/4,</w:t>
      </w:r>
      <w:r>
        <w:rPr>
          <w:spacing w:val="40"/>
        </w:rPr>
        <w:t> </w:t>
      </w:r>
      <w:r>
        <w:rPr/>
        <w:t>obręb</w:t>
      </w:r>
      <w:r>
        <w:rPr>
          <w:spacing w:val="40"/>
        </w:rPr>
        <w:t> </w:t>
      </w:r>
      <w:r>
        <w:rPr/>
        <w:t>B-19</w:t>
      </w:r>
      <w:r>
        <w:rPr>
          <w:spacing w:val="40"/>
        </w:rPr>
        <w:t> </w:t>
      </w:r>
      <w:r>
        <w:rPr/>
        <w:t>położonej w</w:t>
      </w:r>
      <w:r>
        <w:rPr>
          <w:spacing w:val="-3"/>
        </w:rPr>
        <w:t> </w:t>
      </w:r>
      <w:r>
        <w:rPr/>
        <w:t>Łodzi przy ul. Rogowskiej 40A w</w:t>
      </w:r>
      <w:r>
        <w:rPr>
          <w:spacing w:val="-3"/>
        </w:rPr>
        <w:t> </w:t>
      </w:r>
      <w:r>
        <w:rPr/>
        <w:t>strefie przeznaczonej pod zabudowę mieszkaniową</w:t>
      </w:r>
      <w:r>
        <w:rPr>
          <w:spacing w:val="40"/>
        </w:rPr>
        <w:t> </w:t>
      </w:r>
      <w:r>
        <w:rPr/>
        <w:t>nie</w:t>
      </w:r>
      <w:r>
        <w:rPr>
          <w:spacing w:val="-3"/>
        </w:rPr>
        <w:t> </w:t>
      </w:r>
      <w:r>
        <w:rPr/>
        <w:t>może zostać uwzględniona, ponieważ jest to w</w:t>
      </w:r>
      <w:r>
        <w:rPr>
          <w:spacing w:val="-4"/>
        </w:rPr>
        <w:t> </w:t>
      </w:r>
      <w:r>
        <w:rPr/>
        <w:t>sprzeczności z</w:t>
      </w:r>
      <w:r>
        <w:rPr>
          <w:spacing w:val="-3"/>
        </w:rPr>
        <w:t> </w:t>
      </w:r>
      <w:r>
        <w:rPr/>
        <w:t>realizacją celów polityki przestrzennej zawartej w</w:t>
      </w:r>
      <w:r>
        <w:rPr>
          <w:spacing w:val="-3"/>
        </w:rPr>
        <w:t> </w:t>
      </w:r>
      <w:r>
        <w:rPr/>
        <w:t>Studium, które wskazuje na tym obszarze konieczność zahamowania procesów budowlanych, wynikającą z</w:t>
      </w:r>
      <w:r>
        <w:rPr>
          <w:spacing w:val="-4"/>
        </w:rPr>
        <w:t> </w:t>
      </w:r>
      <w:r>
        <w:rPr/>
        <w:t>potrzeby ochrony terenów cennych </w:t>
      </w:r>
      <w:r>
        <w:rPr>
          <w:spacing w:val="-2"/>
        </w:rPr>
        <w:t>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25</w:t>
      </w:r>
      <w:r>
        <w:rPr>
          <w:b/>
          <w:spacing w:val="40"/>
          <w:sz w:val="24"/>
          <w:u w:val="single"/>
        </w:rPr>
        <w:t> </w:t>
      </w:r>
    </w:p>
    <w:p>
      <w:pPr>
        <w:pStyle w:val="BodyText"/>
        <w:ind w:left="726"/>
      </w:pPr>
      <w:r>
        <w:rPr/>
        <w:t>−wpłynęła</w:t>
      </w:r>
      <w:r>
        <w:rPr>
          <w:spacing w:val="-1"/>
        </w:rPr>
        <w:t> </w:t>
      </w:r>
      <w:r>
        <w:rPr/>
        <w:t>5 stycznia 2022 r.</w:t>
      </w:r>
      <w:r>
        <w:rPr>
          <w:spacing w:val="-1"/>
        </w:rPr>
        <w:t> </w:t>
      </w:r>
      <w:r>
        <w:rPr/>
        <w:t>(data</w:t>
      </w:r>
      <w:r>
        <w:rPr>
          <w:spacing w:val="-1"/>
        </w:rPr>
        <w:t> </w:t>
      </w:r>
      <w:r>
        <w:rPr/>
        <w:t>nadania 29.12.2021 </w:t>
      </w:r>
      <w:r>
        <w:rPr>
          <w:spacing w:val="-5"/>
        </w:rPr>
        <w:t>r.)</w:t>
      </w:r>
    </w:p>
    <w:p>
      <w:pPr>
        <w:pStyle w:val="BodyText"/>
        <w:ind w:left="726"/>
      </w:pPr>
      <w:r>
        <w:rPr/>
        <w:t>−złożona</w:t>
      </w:r>
      <w:r>
        <w:rPr>
          <w:spacing w:val="-4"/>
        </w:rPr>
        <w:t> </w:t>
      </w:r>
      <w:r>
        <w:rPr/>
        <w:t>przez</w:t>
      </w:r>
      <w:r>
        <w:rPr>
          <w:spacing w:val="-2"/>
        </w:rPr>
        <w:t> </w:t>
      </w:r>
      <w:r>
        <w:rPr/>
        <w:t>Panią</w:t>
      </w:r>
      <w:r>
        <w:rPr>
          <w:spacing w:val="-2"/>
        </w:rPr>
        <w:t> </w:t>
      </w:r>
      <w:r>
        <w:rPr/>
        <w:t>J.</w:t>
      </w:r>
      <w:r>
        <w:rPr>
          <w:spacing w:val="-2"/>
        </w:rPr>
        <w:t> </w:t>
      </w:r>
      <w:r>
        <w:rPr>
          <w:spacing w:val="-5"/>
        </w:rPr>
        <w:t>P.,</w:t>
      </w:r>
    </w:p>
    <w:p>
      <w:pPr>
        <w:pStyle w:val="BodyText"/>
        <w:ind w:left="726"/>
      </w:pPr>
      <w:r>
        <w:rPr/>
        <w:t>−dotyczy</w:t>
      </w:r>
      <w:r>
        <w:rPr>
          <w:spacing w:val="-1"/>
        </w:rPr>
        <w:t> </w:t>
      </w:r>
      <w:r>
        <w:rPr/>
        <w:t>działek przy</w:t>
      </w:r>
      <w:r>
        <w:rPr>
          <w:spacing w:val="-1"/>
        </w:rPr>
        <w:t> </w:t>
      </w:r>
      <w:r>
        <w:rPr/>
        <w:t>ul.</w:t>
      </w:r>
      <w:r>
        <w:rPr>
          <w:spacing w:val="-1"/>
        </w:rPr>
        <w:t> </w:t>
      </w:r>
      <w:r>
        <w:rPr/>
        <w:t>Lisiej w</w:t>
      </w:r>
      <w:r>
        <w:rPr>
          <w:spacing w:val="-1"/>
        </w:rPr>
        <w:t> </w:t>
      </w:r>
      <w:r>
        <w:rPr>
          <w:spacing w:val="-2"/>
        </w:rPr>
        <w:t>Łodzi,</w:t>
      </w:r>
    </w:p>
    <w:p>
      <w:pPr>
        <w:pStyle w:val="BodyText"/>
        <w:ind w:right="613" w:firstLine="227"/>
      </w:pPr>
      <w:r>
        <w:rPr/>
        <w:t>−zgodnie z</w:t>
      </w:r>
      <w:r>
        <w:rPr>
          <w:spacing w:val="-3"/>
        </w:rPr>
        <w:t> </w:t>
      </w:r>
      <w:r>
        <w:rPr/>
        <w:t>wyłożonym do publicznego wglądu projektem planu, działki położone przy ul.</w:t>
      </w:r>
      <w:r>
        <w:rPr>
          <w:spacing w:val="-2"/>
        </w:rPr>
        <w:t> </w:t>
      </w:r>
      <w:r>
        <w:rPr/>
        <w:t>Lisiej w</w:t>
      </w:r>
      <w:r>
        <w:rPr>
          <w:spacing w:val="-3"/>
        </w:rPr>
        <w:t> </w:t>
      </w:r>
      <w:r>
        <w:rPr/>
        <w:t>Łodzi są przeznaczone na tereny zieleni naturalnej i</w:t>
      </w:r>
      <w:r>
        <w:rPr>
          <w:spacing w:val="-2"/>
        </w:rPr>
        <w:t> </w:t>
      </w:r>
      <w:r>
        <w:rPr/>
        <w:t>wód powierzchniowych (5ZN i 2ZN).</w:t>
      </w:r>
    </w:p>
    <w:p>
      <w:pPr>
        <w:spacing w:before="120"/>
        <w:ind w:left="499" w:right="614" w:firstLine="227"/>
        <w:jc w:val="both"/>
        <w:rPr>
          <w:i/>
          <w:sz w:val="24"/>
        </w:rPr>
      </w:pPr>
      <w:r>
        <w:rPr>
          <w:sz w:val="24"/>
        </w:rPr>
        <w:t>Składająca uwagę wnosi o, cytuję: </w:t>
      </w:r>
      <w:r>
        <w:rPr>
          <w:b/>
          <w:sz w:val="24"/>
        </w:rPr>
        <w:t>- </w:t>
      </w:r>
      <w:r>
        <w:rPr>
          <w:sz w:val="24"/>
        </w:rPr>
        <w:t>„</w:t>
      </w:r>
      <w:r>
        <w:rPr>
          <w:i/>
          <w:sz w:val="24"/>
        </w:rPr>
        <w:t>Dla terenu objętego jednostką 2ZN wprowadzono</w:t>
      </w:r>
      <w:r>
        <w:rPr>
          <w:i/>
          <w:sz w:val="24"/>
        </w:rPr>
        <w:t> zakaz</w:t>
      </w:r>
      <w:r>
        <w:rPr>
          <w:i/>
          <w:spacing w:val="40"/>
          <w:sz w:val="24"/>
        </w:rPr>
        <w:t> </w:t>
      </w:r>
      <w:r>
        <w:rPr>
          <w:i/>
          <w:sz w:val="24"/>
        </w:rPr>
        <w:t>lokalizacji</w:t>
      </w:r>
      <w:r>
        <w:rPr>
          <w:i/>
          <w:spacing w:val="40"/>
          <w:sz w:val="24"/>
        </w:rPr>
        <w:t> </w:t>
      </w:r>
      <w:r>
        <w:rPr>
          <w:i/>
          <w:sz w:val="24"/>
        </w:rPr>
        <w:t>nowych</w:t>
      </w:r>
      <w:r>
        <w:rPr>
          <w:i/>
          <w:spacing w:val="40"/>
          <w:sz w:val="24"/>
        </w:rPr>
        <w:t> </w:t>
      </w:r>
      <w:r>
        <w:rPr>
          <w:i/>
          <w:sz w:val="24"/>
        </w:rPr>
        <w:t>budynków.</w:t>
      </w:r>
      <w:r>
        <w:rPr>
          <w:i/>
          <w:spacing w:val="40"/>
          <w:sz w:val="24"/>
        </w:rPr>
        <w:t> </w:t>
      </w:r>
      <w:r>
        <w:rPr>
          <w:i/>
          <w:sz w:val="24"/>
        </w:rPr>
        <w:t>Zakazu</w:t>
      </w:r>
      <w:r>
        <w:rPr>
          <w:i/>
          <w:spacing w:val="40"/>
          <w:sz w:val="24"/>
        </w:rPr>
        <w:t> </w:t>
      </w:r>
      <w:r>
        <w:rPr>
          <w:i/>
          <w:sz w:val="24"/>
        </w:rPr>
        <w:t>takiego</w:t>
      </w:r>
      <w:r>
        <w:rPr>
          <w:i/>
          <w:spacing w:val="40"/>
          <w:sz w:val="24"/>
        </w:rPr>
        <w:t> </w:t>
      </w:r>
      <w:r>
        <w:rPr>
          <w:i/>
          <w:sz w:val="24"/>
        </w:rPr>
        <w:t>nie</w:t>
      </w:r>
      <w:r>
        <w:rPr>
          <w:i/>
          <w:spacing w:val="-2"/>
          <w:sz w:val="24"/>
        </w:rPr>
        <w:t> </w:t>
      </w:r>
      <w:r>
        <w:rPr>
          <w:i/>
          <w:sz w:val="24"/>
        </w:rPr>
        <w:t>przewiduje</w:t>
      </w:r>
      <w:r>
        <w:rPr>
          <w:i/>
          <w:spacing w:val="40"/>
          <w:sz w:val="24"/>
        </w:rPr>
        <w:t> </w:t>
      </w:r>
      <w:r>
        <w:rPr>
          <w:i/>
          <w:sz w:val="24"/>
        </w:rPr>
        <w:t>jednak</w:t>
      </w:r>
      <w:r>
        <w:rPr>
          <w:i/>
          <w:spacing w:val="40"/>
          <w:sz w:val="24"/>
        </w:rPr>
        <w:t> </w:t>
      </w:r>
      <w:r>
        <w:rPr>
          <w:i/>
          <w:sz w:val="24"/>
        </w:rPr>
        <w:t>§</w:t>
      </w:r>
      <w:r>
        <w:rPr>
          <w:i/>
          <w:spacing w:val="40"/>
          <w:sz w:val="24"/>
        </w:rPr>
        <w:t> </w:t>
      </w:r>
      <w:r>
        <w:rPr>
          <w:i/>
          <w:sz w:val="24"/>
        </w:rPr>
        <w:t>3</w:t>
      </w:r>
      <w:r>
        <w:rPr>
          <w:i/>
          <w:spacing w:val="-2"/>
          <w:sz w:val="24"/>
        </w:rPr>
        <w:t> </w:t>
      </w:r>
      <w:r>
        <w:rPr>
          <w:i/>
          <w:sz w:val="24"/>
        </w:rPr>
        <w:t>uchwały nr</w:t>
      </w:r>
      <w:r>
        <w:rPr>
          <w:i/>
          <w:spacing w:val="-2"/>
          <w:sz w:val="24"/>
        </w:rPr>
        <w:t> </w:t>
      </w:r>
      <w:r>
        <w:rPr>
          <w:i/>
          <w:sz w:val="24"/>
        </w:rPr>
        <w:t>LN//1545/10 Sejmiku Województwa Łódzkiego z</w:t>
      </w:r>
      <w:r>
        <w:rPr>
          <w:i/>
          <w:spacing w:val="-3"/>
          <w:sz w:val="24"/>
        </w:rPr>
        <w:t> </w:t>
      </w:r>
      <w:r>
        <w:rPr>
          <w:i/>
          <w:sz w:val="24"/>
        </w:rPr>
        <w:t>27 kwietnia 2010</w:t>
      </w:r>
      <w:r>
        <w:rPr>
          <w:i/>
          <w:spacing w:val="-2"/>
          <w:sz w:val="24"/>
        </w:rPr>
        <w:t> </w:t>
      </w:r>
      <w:r>
        <w:rPr>
          <w:i/>
          <w:sz w:val="24"/>
        </w:rPr>
        <w:t>r. w</w:t>
      </w:r>
      <w:r>
        <w:rPr>
          <w:i/>
          <w:spacing w:val="-2"/>
          <w:sz w:val="24"/>
        </w:rPr>
        <w:t> </w:t>
      </w:r>
      <w:r>
        <w:rPr>
          <w:i/>
          <w:sz w:val="24"/>
        </w:rPr>
        <w:t>sprawie: dostosowania formy prawnej Parku Krajobrazowego Wzniesień Łódzkich (Dz. Urz. Woj. Łódzkiego</w:t>
      </w:r>
      <w:r>
        <w:rPr>
          <w:i/>
          <w:spacing w:val="-1"/>
          <w:sz w:val="24"/>
        </w:rPr>
        <w:t> </w:t>
      </w:r>
      <w:r>
        <w:rPr>
          <w:i/>
          <w:sz w:val="24"/>
        </w:rPr>
        <w:t>Nr</w:t>
      </w:r>
      <w:r>
        <w:rPr>
          <w:i/>
          <w:spacing w:val="-3"/>
          <w:sz w:val="24"/>
        </w:rPr>
        <w:t> </w:t>
      </w:r>
      <w:r>
        <w:rPr>
          <w:i/>
          <w:sz w:val="24"/>
        </w:rPr>
        <w:t>165,</w:t>
      </w:r>
      <w:r>
        <w:rPr>
          <w:i/>
          <w:spacing w:val="-1"/>
          <w:sz w:val="24"/>
        </w:rPr>
        <w:t> </w:t>
      </w:r>
      <w:r>
        <w:rPr>
          <w:i/>
          <w:sz w:val="24"/>
        </w:rPr>
        <w:t>poz.</w:t>
      </w:r>
      <w:r>
        <w:rPr>
          <w:i/>
          <w:spacing w:val="-3"/>
          <w:sz w:val="24"/>
        </w:rPr>
        <w:t> </w:t>
      </w:r>
      <w:r>
        <w:rPr>
          <w:i/>
          <w:sz w:val="24"/>
        </w:rPr>
        <w:t>1359).</w:t>
      </w:r>
      <w:r>
        <w:rPr>
          <w:i/>
          <w:spacing w:val="-1"/>
          <w:sz w:val="24"/>
        </w:rPr>
        <w:t> </w:t>
      </w:r>
      <w:r>
        <w:rPr>
          <w:i/>
          <w:sz w:val="24"/>
        </w:rPr>
        <w:t>Należy</w:t>
      </w:r>
      <w:r>
        <w:rPr>
          <w:i/>
          <w:spacing w:val="-1"/>
          <w:sz w:val="24"/>
        </w:rPr>
        <w:t> </w:t>
      </w:r>
      <w:r>
        <w:rPr>
          <w:i/>
          <w:sz w:val="24"/>
        </w:rPr>
        <w:t>także</w:t>
      </w:r>
      <w:r>
        <w:rPr>
          <w:i/>
          <w:spacing w:val="-1"/>
          <w:sz w:val="24"/>
        </w:rPr>
        <w:t> </w:t>
      </w:r>
      <w:r>
        <w:rPr>
          <w:i/>
          <w:sz w:val="24"/>
        </w:rPr>
        <w:t>dodać,</w:t>
      </w:r>
      <w:r>
        <w:rPr>
          <w:i/>
          <w:spacing w:val="-1"/>
          <w:sz w:val="24"/>
        </w:rPr>
        <w:t> </w:t>
      </w:r>
      <w:r>
        <w:rPr>
          <w:i/>
          <w:sz w:val="24"/>
        </w:rPr>
        <w:t>że</w:t>
      </w:r>
      <w:r>
        <w:rPr>
          <w:i/>
          <w:spacing w:val="-1"/>
          <w:sz w:val="24"/>
        </w:rPr>
        <w:t> </w:t>
      </w:r>
      <w:r>
        <w:rPr>
          <w:i/>
          <w:sz w:val="24"/>
        </w:rPr>
        <w:t>„zawarte</w:t>
      </w:r>
      <w:r>
        <w:rPr>
          <w:i/>
          <w:spacing w:val="-1"/>
          <w:sz w:val="24"/>
        </w:rPr>
        <w:t> </w:t>
      </w:r>
      <w:r>
        <w:rPr>
          <w:i/>
          <w:sz w:val="24"/>
        </w:rPr>
        <w:t>w</w:t>
      </w:r>
      <w:r>
        <w:rPr>
          <w:i/>
          <w:spacing w:val="-3"/>
          <w:sz w:val="24"/>
        </w:rPr>
        <w:t> </w:t>
      </w:r>
      <w:r>
        <w:rPr>
          <w:i/>
          <w:sz w:val="24"/>
        </w:rPr>
        <w:t>planie</w:t>
      </w:r>
      <w:r>
        <w:rPr>
          <w:i/>
          <w:spacing w:val="-1"/>
          <w:sz w:val="24"/>
        </w:rPr>
        <w:t> </w:t>
      </w:r>
      <w:r>
        <w:rPr>
          <w:i/>
          <w:sz w:val="24"/>
        </w:rPr>
        <w:t>ochrony</w:t>
      </w:r>
      <w:r>
        <w:rPr>
          <w:i/>
          <w:spacing w:val="-1"/>
          <w:sz w:val="24"/>
        </w:rPr>
        <w:t> </w:t>
      </w:r>
      <w:r>
        <w:rPr>
          <w:i/>
          <w:sz w:val="24"/>
        </w:rPr>
        <w:t>ustalenia do</w:t>
      </w:r>
      <w:r>
        <w:rPr>
          <w:i/>
          <w:spacing w:val="69"/>
          <w:w w:val="150"/>
          <w:sz w:val="24"/>
        </w:rPr>
        <w:t> </w:t>
      </w:r>
      <w:r>
        <w:rPr>
          <w:i/>
          <w:sz w:val="24"/>
        </w:rPr>
        <w:t>studiów</w:t>
      </w:r>
      <w:r>
        <w:rPr>
          <w:i/>
          <w:spacing w:val="70"/>
          <w:w w:val="150"/>
          <w:sz w:val="24"/>
        </w:rPr>
        <w:t> </w:t>
      </w:r>
      <w:r>
        <w:rPr>
          <w:i/>
          <w:sz w:val="24"/>
        </w:rPr>
        <w:t>uwarunkowań</w:t>
      </w:r>
      <w:r>
        <w:rPr>
          <w:i/>
          <w:spacing w:val="70"/>
          <w:w w:val="150"/>
          <w:sz w:val="24"/>
        </w:rPr>
        <w:t> </w:t>
      </w:r>
      <w:r>
        <w:rPr>
          <w:i/>
          <w:sz w:val="24"/>
        </w:rPr>
        <w:t>i kierunków</w:t>
      </w:r>
      <w:r>
        <w:rPr>
          <w:i/>
          <w:spacing w:val="70"/>
          <w:w w:val="150"/>
          <w:sz w:val="24"/>
        </w:rPr>
        <w:t> </w:t>
      </w:r>
      <w:r>
        <w:rPr>
          <w:i/>
          <w:sz w:val="24"/>
        </w:rPr>
        <w:t>zagospodarowania</w:t>
      </w:r>
      <w:r>
        <w:rPr>
          <w:i/>
          <w:spacing w:val="70"/>
          <w:w w:val="150"/>
          <w:sz w:val="24"/>
        </w:rPr>
        <w:t> </w:t>
      </w:r>
      <w:r>
        <w:rPr>
          <w:i/>
          <w:sz w:val="24"/>
        </w:rPr>
        <w:t>przestrzennego</w:t>
      </w:r>
      <w:r>
        <w:rPr>
          <w:i/>
          <w:spacing w:val="70"/>
          <w:w w:val="150"/>
          <w:sz w:val="24"/>
        </w:rPr>
        <w:t> </w:t>
      </w:r>
      <w:r>
        <w:rPr>
          <w:i/>
          <w:sz w:val="24"/>
        </w:rPr>
        <w:t>gmin</w:t>
      </w:r>
      <w:r>
        <w:rPr>
          <w:i/>
          <w:spacing w:val="70"/>
          <w:w w:val="150"/>
          <w:sz w:val="24"/>
        </w:rPr>
        <w:t> </w:t>
      </w:r>
      <w:r>
        <w:rPr>
          <w:i/>
          <w:spacing w:val="-4"/>
          <w:sz w:val="24"/>
        </w:rPr>
        <w:t>oraz</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planów zagospodarowania przestrzennego, adresowane są do organów uchwalających</w:t>
      </w:r>
      <w:r>
        <w:rPr>
          <w:i/>
          <w:sz w:val="24"/>
        </w:rPr>
        <w:t> studia i</w:t>
      </w:r>
      <w:r>
        <w:rPr>
          <w:i/>
          <w:spacing w:val="-2"/>
          <w:sz w:val="24"/>
        </w:rPr>
        <w:t> </w:t>
      </w:r>
      <w:r>
        <w:rPr>
          <w:i/>
          <w:sz w:val="24"/>
        </w:rPr>
        <w:t>plany, nie</w:t>
      </w:r>
      <w:r>
        <w:rPr>
          <w:i/>
          <w:spacing w:val="-2"/>
          <w:sz w:val="24"/>
        </w:rPr>
        <w:t> </w:t>
      </w:r>
      <w:r>
        <w:rPr>
          <w:i/>
          <w:sz w:val="24"/>
        </w:rPr>
        <w:t>mogą natomiast być uznane za samoistne zakazy, wywierające bezpośrednie skutki prawne. Ustalenia te powinny być uwzględnione przy sporządzaniu aktów planistycznych" (w ten sposób wyrok NSA z</w:t>
      </w:r>
      <w:r>
        <w:rPr>
          <w:i/>
          <w:spacing w:val="-2"/>
          <w:sz w:val="24"/>
        </w:rPr>
        <w:t> </w:t>
      </w:r>
      <w:r>
        <w:rPr>
          <w:i/>
          <w:sz w:val="24"/>
        </w:rPr>
        <w:t>28 kwietnia 2020</w:t>
      </w:r>
      <w:r>
        <w:rPr>
          <w:i/>
          <w:spacing w:val="-1"/>
          <w:sz w:val="24"/>
        </w:rPr>
        <w:t> </w:t>
      </w:r>
      <w:r>
        <w:rPr>
          <w:i/>
          <w:sz w:val="24"/>
        </w:rPr>
        <w:t>r., sygn. II OSK 1175/19</w:t>
      </w:r>
      <w:r>
        <w:rPr>
          <w:i/>
          <w:spacing w:val="75"/>
          <w:sz w:val="24"/>
        </w:rPr>
        <w:t>  </w:t>
      </w:r>
      <w:r>
        <w:rPr>
          <w:i/>
          <w:sz w:val="24"/>
        </w:rPr>
        <w:t>i</w:t>
      </w:r>
      <w:r>
        <w:rPr>
          <w:i/>
          <w:spacing w:val="-1"/>
          <w:sz w:val="24"/>
        </w:rPr>
        <w:t> </w:t>
      </w:r>
      <w:r>
        <w:rPr>
          <w:i/>
          <w:sz w:val="24"/>
        </w:rPr>
        <w:t>powołane</w:t>
      </w:r>
      <w:r>
        <w:rPr>
          <w:i/>
          <w:spacing w:val="75"/>
          <w:sz w:val="24"/>
        </w:rPr>
        <w:t>  </w:t>
      </w:r>
      <w:r>
        <w:rPr>
          <w:i/>
          <w:sz w:val="24"/>
        </w:rPr>
        <w:t>tam</w:t>
      </w:r>
      <w:r>
        <w:rPr>
          <w:i/>
          <w:spacing w:val="75"/>
          <w:sz w:val="24"/>
        </w:rPr>
        <w:t>  </w:t>
      </w:r>
      <w:r>
        <w:rPr>
          <w:i/>
          <w:sz w:val="24"/>
        </w:rPr>
        <w:t>orzecznictwo;</w:t>
      </w:r>
      <w:r>
        <w:rPr>
          <w:i/>
          <w:spacing w:val="75"/>
          <w:sz w:val="24"/>
        </w:rPr>
        <w:t>  </w:t>
      </w:r>
      <w:r>
        <w:rPr>
          <w:i/>
          <w:sz w:val="24"/>
        </w:rPr>
        <w:t>zob.</w:t>
      </w:r>
      <w:r>
        <w:rPr>
          <w:i/>
          <w:spacing w:val="75"/>
          <w:sz w:val="24"/>
        </w:rPr>
        <w:t>  </w:t>
      </w:r>
      <w:r>
        <w:rPr>
          <w:i/>
          <w:sz w:val="24"/>
        </w:rPr>
        <w:t>jednak</w:t>
      </w:r>
      <w:r>
        <w:rPr>
          <w:i/>
          <w:spacing w:val="75"/>
          <w:sz w:val="24"/>
        </w:rPr>
        <w:t>  </w:t>
      </w:r>
      <w:r>
        <w:rPr>
          <w:i/>
          <w:sz w:val="24"/>
        </w:rPr>
        <w:t>odmiennie</w:t>
      </w:r>
      <w:r>
        <w:rPr>
          <w:i/>
          <w:spacing w:val="75"/>
          <w:sz w:val="24"/>
        </w:rPr>
        <w:t>  </w:t>
      </w:r>
      <w:r>
        <w:rPr>
          <w:i/>
          <w:sz w:val="24"/>
        </w:rPr>
        <w:t>wyrok</w:t>
      </w:r>
      <w:r>
        <w:rPr>
          <w:i/>
          <w:spacing w:val="75"/>
          <w:sz w:val="24"/>
        </w:rPr>
        <w:t>  </w:t>
      </w:r>
      <w:r>
        <w:rPr>
          <w:i/>
          <w:sz w:val="24"/>
        </w:rPr>
        <w:t>NSA z</w:t>
      </w:r>
      <w:r>
        <w:rPr>
          <w:i/>
          <w:spacing w:val="-2"/>
          <w:sz w:val="24"/>
        </w:rPr>
        <w:t> </w:t>
      </w:r>
      <w:r>
        <w:rPr>
          <w:i/>
          <w:sz w:val="24"/>
        </w:rPr>
        <w:t>14</w:t>
      </w:r>
      <w:r>
        <w:rPr>
          <w:i/>
          <w:spacing w:val="-1"/>
          <w:sz w:val="24"/>
        </w:rPr>
        <w:t> </w:t>
      </w:r>
      <w:r>
        <w:rPr>
          <w:i/>
          <w:sz w:val="24"/>
        </w:rPr>
        <w:t>października</w:t>
      </w:r>
      <w:r>
        <w:rPr>
          <w:i/>
          <w:spacing w:val="-1"/>
          <w:sz w:val="24"/>
        </w:rPr>
        <w:t> </w:t>
      </w:r>
      <w:r>
        <w:rPr>
          <w:i/>
          <w:sz w:val="24"/>
        </w:rPr>
        <w:t>2014</w:t>
      </w:r>
      <w:r>
        <w:rPr>
          <w:i/>
          <w:spacing w:val="-1"/>
          <w:sz w:val="24"/>
        </w:rPr>
        <w:t> </w:t>
      </w:r>
      <w:r>
        <w:rPr>
          <w:i/>
          <w:sz w:val="24"/>
        </w:rPr>
        <w:t>r., sygn. II OSK 801/13, uznający plan ochrony za „przepis odrębny" w rozumieniu art. 61 ust. 1 pkt 5 upzp).</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w:t>
      </w:r>
      <w:r>
        <w:rPr>
          <w:spacing w:val="76"/>
        </w:rPr>
        <w:t> </w:t>
      </w:r>
      <w:r>
        <w:rPr/>
        <w:t>Łódzkich</w:t>
      </w:r>
      <w:r>
        <w:rPr>
          <w:spacing w:val="75"/>
        </w:rPr>
        <w:t> </w:t>
      </w:r>
      <w:r>
        <w:rPr/>
        <w:t>nieruchomości</w:t>
      </w:r>
      <w:r>
        <w:rPr>
          <w:spacing w:val="75"/>
        </w:rPr>
        <w:t> </w:t>
      </w:r>
      <w:r>
        <w:rPr/>
        <w:t>położone</w:t>
      </w:r>
      <w:r>
        <w:rPr>
          <w:spacing w:val="75"/>
        </w:rPr>
        <w:t> </w:t>
      </w:r>
      <w:r>
        <w:rPr/>
        <w:t>przy</w:t>
      </w:r>
      <w:r>
        <w:rPr>
          <w:spacing w:val="75"/>
        </w:rPr>
        <w:t> </w:t>
      </w:r>
      <w:r>
        <w:rPr/>
        <w:t>ulicy</w:t>
      </w:r>
      <w:r>
        <w:rPr>
          <w:spacing w:val="75"/>
        </w:rPr>
        <w:t> </w:t>
      </w:r>
      <w:r>
        <w:rPr/>
        <w:t>Lisiej</w:t>
      </w:r>
      <w:r>
        <w:rPr>
          <w:spacing w:val="76"/>
        </w:rPr>
        <w:t> </w:t>
      </w:r>
      <w:r>
        <w:rPr/>
        <w:t>w</w:t>
      </w:r>
      <w:r>
        <w:rPr>
          <w:spacing w:val="-3"/>
        </w:rPr>
        <w:t> </w:t>
      </w:r>
      <w:r>
        <w:rPr/>
        <w:t>Łodzi</w:t>
      </w:r>
      <w:r>
        <w:rPr>
          <w:spacing w:val="76"/>
        </w:rPr>
        <w:t> </w:t>
      </w:r>
      <w:r>
        <w:rPr/>
        <w:t>znajdują</w:t>
      </w:r>
      <w:r>
        <w:rPr>
          <w:spacing w:val="75"/>
        </w:rPr>
        <w:t> </w:t>
      </w:r>
      <w:r>
        <w:rPr/>
        <w:t>się w</w:t>
      </w:r>
      <w:r>
        <w:rPr>
          <w:spacing w:val="-3"/>
        </w:rPr>
        <w:t> </w:t>
      </w:r>
      <w:r>
        <w:rPr/>
        <w:t>obszarze oznaczonym symbolem Ł.1.8 obejmującym dolinę Bzury o</w:t>
      </w:r>
      <w:r>
        <w:rPr>
          <w:spacing w:val="-2"/>
        </w:rPr>
        <w:t> </w:t>
      </w:r>
      <w:r>
        <w:rPr/>
        <w:t>wybitnych</w:t>
      </w:r>
      <w:r>
        <w:rPr>
          <w:spacing w:val="40"/>
        </w:rPr>
        <w:t> </w:t>
      </w:r>
      <w:r>
        <w:rPr/>
        <w:t>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 zakazem lokalizacji budownictwa.</w:t>
      </w:r>
    </w:p>
    <w:p>
      <w:pPr>
        <w:pStyle w:val="BodyText"/>
        <w:ind w:right="613" w:firstLine="227"/>
      </w:pPr>
      <w:r>
        <w:rPr/>
        <w:t>Zgodnie</w:t>
      </w:r>
      <w:r>
        <w:rPr>
          <w:spacing w:val="40"/>
        </w:rPr>
        <w:t> </w:t>
      </w:r>
      <w:r>
        <w:rPr/>
        <w:t>z</w:t>
      </w:r>
      <w:r>
        <w:rPr>
          <w:spacing w:val="-1"/>
        </w:rPr>
        <w:t> </w:t>
      </w:r>
      <w:r>
        <w:rPr/>
        <w:t>ustawą</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2"/>
        </w:rPr>
        <w:t> </w:t>
      </w:r>
      <w:r>
        <w:rPr/>
        <w:t>zagospodarowaniu przestrzennym plany miejscowe sporządzane są w</w:t>
      </w:r>
      <w:r>
        <w:rPr>
          <w:spacing w:val="-3"/>
        </w:rPr>
        <w:t> </w:t>
      </w:r>
      <w:r>
        <w:rPr/>
        <w:t>zgodności z</w:t>
      </w:r>
      <w:r>
        <w:rPr>
          <w:spacing w:val="-2"/>
        </w:rPr>
        <w:t> </w:t>
      </w:r>
      <w:r>
        <w:rPr/>
        <w:t>obowiązującym studium oraz z</w:t>
      </w:r>
      <w:r>
        <w:rPr>
          <w:spacing w:val="-2"/>
        </w:rPr>
        <w:t> </w:t>
      </w:r>
      <w:r>
        <w:rPr/>
        <w:t>przepisami odrębnymi, odnoszącymi się do obszaru objętego planem. Ustalenia studium są wiążące dla organów gminy przy sporządzaniu planów miejscowych.</w:t>
      </w:r>
    </w:p>
    <w:p>
      <w:pPr>
        <w:pStyle w:val="BodyText"/>
        <w:ind w:right="613" w:firstLine="227"/>
      </w:pPr>
      <w:r>
        <w:rPr/>
        <w:t>Działki położona przy ul. Lisiej w</w:t>
      </w:r>
      <w:r>
        <w:rPr>
          <w:spacing w:val="-2"/>
        </w:rPr>
        <w:t> </w:t>
      </w:r>
      <w:r>
        <w:rPr/>
        <w:t>Łodzi, zgodnie z</w:t>
      </w:r>
      <w:r>
        <w:rPr>
          <w:spacing w:val="-1"/>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w:t>
      </w:r>
      <w:r>
        <w:rPr>
          <w:spacing w:val="-3"/>
        </w:rPr>
        <w:t> </w:t>
      </w:r>
      <w:r>
        <w:rPr/>
        <w:t>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 2019</w:t>
      </w:r>
      <w:r>
        <w:rPr>
          <w:spacing w:val="-1"/>
        </w:rPr>
        <w:t> </w:t>
      </w:r>
      <w:r>
        <w:rPr/>
        <w:t>r. oraz Nr LII/1605/21 z</w:t>
      </w:r>
      <w:r>
        <w:rPr>
          <w:spacing w:val="-2"/>
        </w:rPr>
        <w:t> </w:t>
      </w:r>
      <w:r>
        <w:rPr/>
        <w:t>dnia 22</w:t>
      </w:r>
      <w:r>
        <w:rPr>
          <w:spacing w:val="-2"/>
        </w:rPr>
        <w:t> </w:t>
      </w:r>
      <w:r>
        <w:rPr/>
        <w:t>grudnia 2021</w:t>
      </w:r>
      <w:r>
        <w:rPr>
          <w:spacing w:val="-2"/>
        </w:rPr>
        <w:t> </w:t>
      </w:r>
      <w:r>
        <w:rPr/>
        <w:t>r. znajdują się w</w:t>
      </w:r>
      <w:r>
        <w:rPr>
          <w:spacing w:val="-3"/>
        </w:rPr>
        <w:t> </w:t>
      </w:r>
      <w:r>
        <w:rPr/>
        <w:t>strefie terenów wyłączonych spod zabudowy, terenów aktywnych przyrodniczo (O). Tereny aktywne przyrodniczo obejmują obszary</w:t>
      </w:r>
      <w:r>
        <w:rPr>
          <w:spacing w:val="65"/>
        </w:rPr>
        <w:t> </w:t>
      </w:r>
      <w:r>
        <w:rPr/>
        <w:t>kluczowe</w:t>
      </w:r>
      <w:r>
        <w:rPr>
          <w:spacing w:val="65"/>
        </w:rPr>
        <w:t> </w:t>
      </w:r>
      <w:r>
        <w:rPr/>
        <w:t>dla</w:t>
      </w:r>
      <w:r>
        <w:rPr>
          <w:spacing w:val="65"/>
        </w:rPr>
        <w:t> </w:t>
      </w:r>
      <w:r>
        <w:rPr/>
        <w:t>systemu</w:t>
      </w:r>
      <w:r>
        <w:rPr>
          <w:spacing w:val="65"/>
        </w:rPr>
        <w:t> </w:t>
      </w:r>
      <w:r>
        <w:rPr/>
        <w:t>przyrodniczego</w:t>
      </w:r>
      <w:r>
        <w:rPr>
          <w:spacing w:val="65"/>
        </w:rPr>
        <w:t> </w:t>
      </w:r>
      <w:r>
        <w:rPr/>
        <w:t>Miasta,</w:t>
      </w:r>
      <w:r>
        <w:rPr>
          <w:spacing w:val="65"/>
        </w:rPr>
        <w:t> </w:t>
      </w:r>
      <w:r>
        <w:rPr/>
        <w:t>obszary</w:t>
      </w:r>
      <w:r>
        <w:rPr>
          <w:spacing w:val="65"/>
        </w:rPr>
        <w:t> </w:t>
      </w:r>
      <w:r>
        <w:rPr/>
        <w:t>położone</w:t>
      </w:r>
      <w:r>
        <w:rPr>
          <w:spacing w:val="65"/>
        </w:rPr>
        <w:t> </w:t>
      </w:r>
      <w:r>
        <w:rPr/>
        <w:t>peryferyjnie i</w:t>
      </w:r>
      <w:r>
        <w:rPr>
          <w:spacing w:val="-1"/>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spacing w:after="0"/>
        <w:sectPr>
          <w:pgSz w:w="11910" w:h="16840"/>
          <w:pgMar w:header="0" w:footer="462" w:top="1320" w:bottom="660" w:left="1200" w:right="800"/>
        </w:sectPr>
      </w:pPr>
    </w:p>
    <w:p>
      <w:pPr>
        <w:pStyle w:val="BodyText"/>
        <w:spacing w:before="79"/>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left="726"/>
      </w:pPr>
      <w:r>
        <w:rPr/>
        <w:t>Zgodnie</w:t>
      </w:r>
      <w:r>
        <w:rPr>
          <w:spacing w:val="-1"/>
        </w:rPr>
        <w:t> </w:t>
      </w:r>
      <w:r>
        <w:rPr/>
        <w:t>z</w:t>
      </w:r>
      <w:r>
        <w:rPr>
          <w:spacing w:val="-2"/>
        </w:rPr>
        <w:t> </w:t>
      </w:r>
      <w:r>
        <w:rPr/>
        <w:t>zapisami Studium</w:t>
      </w:r>
      <w:r>
        <w:rPr>
          <w:spacing w:val="-1"/>
        </w:rPr>
        <w:t> </w:t>
      </w:r>
      <w:r>
        <w:rPr/>
        <w:t>został</w:t>
      </w:r>
      <w:r>
        <w:rPr>
          <w:spacing w:val="-1"/>
        </w:rPr>
        <w:t> </w:t>
      </w:r>
      <w:r>
        <w:rPr/>
        <w:t>opracowany projekt</w:t>
      </w:r>
      <w:r>
        <w:rPr>
          <w:spacing w:val="-1"/>
        </w:rPr>
        <w:t> </w:t>
      </w:r>
      <w:r>
        <w:rPr/>
        <w:t>miejscowego </w:t>
      </w:r>
      <w:r>
        <w:rPr>
          <w:spacing w:val="-2"/>
        </w:rPr>
        <w:t>planu.</w:t>
      </w:r>
    </w:p>
    <w:p>
      <w:pPr>
        <w:pStyle w:val="BodyText"/>
        <w:ind w:right="614" w:firstLine="227"/>
      </w:pPr>
      <w:r>
        <w:rPr/>
        <w:t>Uwaga w</w:t>
      </w:r>
      <w:r>
        <w:rPr>
          <w:spacing w:val="-3"/>
        </w:rPr>
        <w:t> </w:t>
      </w:r>
      <w:r>
        <w:rPr/>
        <w:t>zakresie postulowanego odstąpienia od sporządzenia miejscowego planu zagospodarowania przestrzennego oraz odstąpienia od zakazu lokalizacji nowych budynków nie</w:t>
      </w:r>
      <w:r>
        <w:rPr>
          <w:spacing w:val="-2"/>
        </w:rPr>
        <w:t> </w:t>
      </w:r>
      <w:r>
        <w:rPr/>
        <w:t>może zostać uwzględniona, ponieważ jest to w</w:t>
      </w:r>
      <w:r>
        <w:rPr>
          <w:spacing w:val="-2"/>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26</w:t>
      </w:r>
    </w:p>
    <w:p>
      <w:pPr>
        <w:pStyle w:val="BodyText"/>
        <w:ind w:left="726"/>
      </w:pPr>
      <w:r>
        <w:rPr/>
        <w:t>−wpłynęła</w:t>
      </w:r>
      <w:r>
        <w:rPr>
          <w:spacing w:val="-1"/>
        </w:rPr>
        <w:t> </w:t>
      </w:r>
      <w:r>
        <w:rPr/>
        <w:t>5 stycznia 2022 r.</w:t>
      </w:r>
      <w:r>
        <w:rPr>
          <w:spacing w:val="-1"/>
        </w:rPr>
        <w:t> </w:t>
      </w:r>
      <w:r>
        <w:rPr/>
        <w:t>(data</w:t>
      </w:r>
      <w:r>
        <w:rPr>
          <w:spacing w:val="-1"/>
        </w:rPr>
        <w:t> </w:t>
      </w:r>
      <w:r>
        <w:rPr/>
        <w:t>nadania 29.12.2021 </w:t>
      </w:r>
      <w:r>
        <w:rPr>
          <w:spacing w:val="-4"/>
        </w:rPr>
        <w:t>r.),</w:t>
      </w:r>
    </w:p>
    <w:p>
      <w:pPr>
        <w:pStyle w:val="BodyText"/>
        <w:ind w:left="726"/>
      </w:pPr>
      <w:r>
        <w:rPr/>
        <w:t>−złożona</w:t>
      </w:r>
      <w:r>
        <w:rPr>
          <w:spacing w:val="-1"/>
        </w:rPr>
        <w:t> </w:t>
      </w:r>
      <w:r>
        <w:rPr/>
        <w:t>przez</w:t>
      </w:r>
      <w:r>
        <w:rPr>
          <w:spacing w:val="-2"/>
        </w:rPr>
        <w:t> </w:t>
      </w:r>
      <w:r>
        <w:rPr/>
        <w:t>Panią</w:t>
      </w:r>
      <w:r>
        <w:rPr>
          <w:spacing w:val="-1"/>
        </w:rPr>
        <w:t> </w:t>
      </w:r>
      <w:r>
        <w:rPr/>
        <w:t>A.</w:t>
      </w:r>
      <w:r>
        <w:rPr>
          <w:spacing w:val="-2"/>
        </w:rPr>
        <w:t> </w:t>
      </w:r>
      <w:r>
        <w:rPr/>
        <w:t>J.</w:t>
      </w:r>
      <w:r>
        <w:rPr>
          <w:spacing w:val="-2"/>
        </w:rPr>
        <w:t> </w:t>
      </w:r>
      <w:r>
        <w:rPr/>
        <w:t>(reprezentowaną</w:t>
      </w:r>
      <w:r>
        <w:rPr>
          <w:spacing w:val="-1"/>
        </w:rPr>
        <w:t> </w:t>
      </w:r>
      <w:r>
        <w:rPr/>
        <w:t>przez</w:t>
      </w:r>
      <w:r>
        <w:rPr>
          <w:spacing w:val="-1"/>
        </w:rPr>
        <w:t> </w:t>
      </w:r>
      <w:r>
        <w:rPr/>
        <w:t>Radcę</w:t>
      </w:r>
      <w:r>
        <w:rPr>
          <w:spacing w:val="-1"/>
        </w:rPr>
        <w:t> </w:t>
      </w:r>
      <w:r>
        <w:rPr/>
        <w:t>prawnego</w:t>
      </w:r>
      <w:r>
        <w:rPr>
          <w:spacing w:val="-2"/>
        </w:rPr>
        <w:t> </w:t>
      </w:r>
      <w:r>
        <w:rPr/>
        <w:t>M.</w:t>
      </w:r>
      <w:r>
        <w:rPr>
          <w:spacing w:val="-1"/>
        </w:rPr>
        <w:t> </w:t>
      </w:r>
      <w:r>
        <w:rPr>
          <w:spacing w:val="-4"/>
        </w:rPr>
        <w:t>O.),</w:t>
      </w:r>
    </w:p>
    <w:p>
      <w:pPr>
        <w:pStyle w:val="BodyText"/>
        <w:ind w:left="726"/>
      </w:pPr>
      <w:r>
        <w:rPr/>
        <w:t>−dotyczy</w:t>
      </w:r>
      <w:r>
        <w:rPr>
          <w:spacing w:val="-2"/>
        </w:rPr>
        <w:t> </w:t>
      </w:r>
      <w:r>
        <w:rPr/>
        <w:t>dz.</w:t>
      </w:r>
      <w:r>
        <w:rPr>
          <w:spacing w:val="-2"/>
        </w:rPr>
        <w:t> </w:t>
      </w:r>
      <w:r>
        <w:rPr/>
        <w:t>nr</w:t>
      </w:r>
      <w:r>
        <w:rPr>
          <w:spacing w:val="-1"/>
        </w:rPr>
        <w:t> </w:t>
      </w:r>
      <w:r>
        <w:rPr/>
        <w:t>37,</w:t>
      </w:r>
      <w:r>
        <w:rPr>
          <w:spacing w:val="-2"/>
        </w:rPr>
        <w:t> </w:t>
      </w:r>
      <w:r>
        <w:rPr/>
        <w:t>obręb</w:t>
      </w:r>
      <w:r>
        <w:rPr>
          <w:spacing w:val="-2"/>
        </w:rPr>
        <w:t> </w:t>
      </w:r>
      <w:r>
        <w:rPr/>
        <w:t>B-19</w:t>
      </w:r>
      <w:r>
        <w:rPr>
          <w:spacing w:val="-1"/>
        </w:rPr>
        <w:t> </w:t>
      </w:r>
      <w:r>
        <w:rPr/>
        <w:t>położonej</w:t>
      </w:r>
      <w:r>
        <w:rPr>
          <w:spacing w:val="-3"/>
        </w:rPr>
        <w:t> </w:t>
      </w:r>
      <w:r>
        <w:rPr/>
        <w:t>przy</w:t>
      </w:r>
      <w:r>
        <w:rPr>
          <w:spacing w:val="-2"/>
        </w:rPr>
        <w:t> </w:t>
      </w:r>
      <w:r>
        <w:rPr/>
        <w:t>ul.</w:t>
      </w:r>
      <w:r>
        <w:rPr>
          <w:spacing w:val="-1"/>
        </w:rPr>
        <w:t> </w:t>
      </w:r>
      <w:r>
        <w:rPr/>
        <w:t>Jana</w:t>
      </w:r>
      <w:r>
        <w:rPr>
          <w:spacing w:val="-3"/>
        </w:rPr>
        <w:t> </w:t>
      </w:r>
      <w:r>
        <w:rPr/>
        <w:t>Jeziorańskiego</w:t>
      </w:r>
      <w:r>
        <w:rPr>
          <w:spacing w:val="-1"/>
        </w:rPr>
        <w:t> </w:t>
      </w:r>
      <w:r>
        <w:rPr>
          <w:spacing w:val="-5"/>
        </w:rPr>
        <w:t>14,</w:t>
      </w:r>
    </w:p>
    <w:p>
      <w:pPr>
        <w:pStyle w:val="BodyText"/>
        <w:ind w:right="615" w:firstLine="227"/>
      </w:pPr>
      <w:r>
        <w:rPr/>
        <w:t>−zgodnie</w:t>
      </w:r>
      <w:r>
        <w:rPr>
          <w:spacing w:val="40"/>
        </w:rPr>
        <w:t> </w:t>
      </w:r>
      <w:r>
        <w:rPr/>
        <w:t>z</w:t>
      </w:r>
      <w:r>
        <w:rPr>
          <w:spacing w:val="-2"/>
        </w:rPr>
        <w:t> </w:t>
      </w:r>
      <w:r>
        <w:rPr/>
        <w:t>wyłożonym</w:t>
      </w:r>
      <w:r>
        <w:rPr>
          <w:spacing w:val="40"/>
        </w:rPr>
        <w:t> </w:t>
      </w:r>
      <w:r>
        <w:rPr/>
        <w:t>do</w:t>
      </w:r>
      <w:r>
        <w:rPr>
          <w:spacing w:val="40"/>
        </w:rPr>
        <w:t> </w:t>
      </w:r>
      <w:r>
        <w:rPr/>
        <w:t>publicznego</w:t>
      </w:r>
      <w:r>
        <w:rPr>
          <w:spacing w:val="40"/>
        </w:rPr>
        <w:t> </w:t>
      </w:r>
      <w:r>
        <w:rPr/>
        <w:t>wglądu</w:t>
      </w:r>
      <w:r>
        <w:rPr>
          <w:spacing w:val="40"/>
        </w:rPr>
        <w:t> </w:t>
      </w:r>
      <w:r>
        <w:rPr/>
        <w:t>projektem</w:t>
      </w:r>
      <w:r>
        <w:rPr>
          <w:spacing w:val="40"/>
        </w:rPr>
        <w:t> </w:t>
      </w:r>
      <w:r>
        <w:rPr/>
        <w:t>planu,</w:t>
      </w:r>
      <w:r>
        <w:rPr>
          <w:spacing w:val="40"/>
        </w:rPr>
        <w:t> </w:t>
      </w:r>
      <w:r>
        <w:rPr/>
        <w:t>działka</w:t>
      </w:r>
      <w:r>
        <w:rPr>
          <w:spacing w:val="40"/>
        </w:rPr>
        <w:t> </w:t>
      </w:r>
      <w:r>
        <w:rPr/>
        <w:t>nr</w:t>
      </w:r>
      <w:r>
        <w:rPr>
          <w:spacing w:val="40"/>
        </w:rPr>
        <w:t> </w:t>
      </w:r>
      <w:r>
        <w:rPr/>
        <w:t>37,</w:t>
      </w:r>
      <w:r>
        <w:rPr>
          <w:spacing w:val="40"/>
        </w:rPr>
        <w:t> </w:t>
      </w:r>
      <w:r>
        <w:rPr/>
        <w:t>obręb B-19 położona przy ul. Jana Nowaka Jeziorańskiego 14</w:t>
      </w:r>
      <w:r>
        <w:rPr>
          <w:spacing w:val="-2"/>
        </w:rPr>
        <w:t> </w:t>
      </w:r>
      <w:r>
        <w:rPr/>
        <w:t>w</w:t>
      </w:r>
      <w:r>
        <w:rPr>
          <w:spacing w:val="-3"/>
        </w:rPr>
        <w:t> </w:t>
      </w:r>
      <w:r>
        <w:rPr/>
        <w:t>Łodzi jest przeznaczona na tereny zieleni naturalnej i wód powierzchniowych (2ZN).</w:t>
      </w:r>
    </w:p>
    <w:p>
      <w:pPr>
        <w:spacing w:before="120"/>
        <w:ind w:left="499" w:right="614" w:firstLine="227"/>
        <w:jc w:val="both"/>
        <w:rPr>
          <w:i/>
          <w:sz w:val="24"/>
        </w:rPr>
      </w:pPr>
      <w:r>
        <w:rPr>
          <w:sz w:val="24"/>
        </w:rPr>
        <w:t>Składająca uwagę wnosi o, cytuję: </w:t>
      </w:r>
      <w:r>
        <w:rPr>
          <w:b/>
          <w:sz w:val="24"/>
        </w:rPr>
        <w:t>- </w:t>
      </w:r>
      <w:r>
        <w:rPr>
          <w:sz w:val="24"/>
        </w:rPr>
        <w:t>„</w:t>
      </w:r>
      <w:r>
        <w:rPr>
          <w:i/>
          <w:sz w:val="24"/>
        </w:rPr>
        <w:t>W imieniu Agnes Janich, w</w:t>
      </w:r>
      <w:r>
        <w:rPr>
          <w:i/>
          <w:spacing w:val="-1"/>
          <w:sz w:val="24"/>
        </w:rPr>
        <w:t> </w:t>
      </w:r>
      <w:r>
        <w:rPr>
          <w:i/>
          <w:sz w:val="24"/>
        </w:rPr>
        <w:t>oparciu o</w:t>
      </w:r>
      <w:r>
        <w:rPr>
          <w:i/>
          <w:spacing w:val="-1"/>
          <w:sz w:val="24"/>
        </w:rPr>
        <w:t> </w:t>
      </w:r>
      <w:r>
        <w:rPr>
          <w:i/>
          <w:sz w:val="24"/>
        </w:rPr>
        <w:t>treść</w:t>
      </w:r>
      <w:r>
        <w:rPr>
          <w:i/>
          <w:sz w:val="24"/>
        </w:rPr>
        <w:t> pełnomocnictwa (w załączeniu) składam uwagi do projektu oznaczonego wyżej miejscowego planu zagospodarowania przestrzennego wskazując co następuje:</w:t>
      </w:r>
    </w:p>
    <w:p>
      <w:pPr>
        <w:spacing w:before="120"/>
        <w:ind w:left="499" w:right="614" w:firstLine="227"/>
        <w:jc w:val="both"/>
        <w:rPr>
          <w:i/>
          <w:sz w:val="24"/>
        </w:rPr>
      </w:pPr>
      <w:r>
        <w:rPr>
          <w:i/>
          <w:sz w:val="24"/>
        </w:rPr>
        <w:t>1. Decyzją z</w:t>
      </w:r>
      <w:r>
        <w:rPr>
          <w:i/>
          <w:spacing w:val="-3"/>
          <w:sz w:val="24"/>
        </w:rPr>
        <w:t> </w:t>
      </w:r>
      <w:r>
        <w:rPr>
          <w:i/>
          <w:sz w:val="24"/>
        </w:rPr>
        <w:t>dnia 30</w:t>
      </w:r>
      <w:r>
        <w:rPr>
          <w:i/>
          <w:spacing w:val="-2"/>
          <w:sz w:val="24"/>
        </w:rPr>
        <w:t> </w:t>
      </w:r>
      <w:r>
        <w:rPr>
          <w:i/>
          <w:sz w:val="24"/>
        </w:rPr>
        <w:t>listopada 2021</w:t>
      </w:r>
      <w:r>
        <w:rPr>
          <w:i/>
          <w:spacing w:val="-2"/>
          <w:sz w:val="24"/>
        </w:rPr>
        <w:t> </w:t>
      </w:r>
      <w:r>
        <w:rPr>
          <w:i/>
          <w:sz w:val="24"/>
        </w:rPr>
        <w:t>r. nr DPRG-UA-VIII.1999.2021 Prezydent Miasta</w:t>
      </w:r>
      <w:r>
        <w:rPr>
          <w:i/>
          <w:sz w:val="24"/>
        </w:rPr>
        <w:t> Łodzi ustalił dla mojej Mocodawczyni jako inwestora warunki zabudowy dla inwestycji polegającej</w:t>
      </w:r>
      <w:r>
        <w:rPr>
          <w:i/>
          <w:spacing w:val="80"/>
          <w:sz w:val="24"/>
        </w:rPr>
        <w:t> </w:t>
      </w:r>
      <w:r>
        <w:rPr>
          <w:i/>
          <w:sz w:val="24"/>
        </w:rPr>
        <w:t>na</w:t>
      </w:r>
      <w:r>
        <w:rPr>
          <w:i/>
          <w:spacing w:val="80"/>
          <w:sz w:val="24"/>
        </w:rPr>
        <w:t> </w:t>
      </w:r>
      <w:r>
        <w:rPr>
          <w:i/>
          <w:sz w:val="24"/>
        </w:rPr>
        <w:t>budowie</w:t>
      </w:r>
      <w:r>
        <w:rPr>
          <w:i/>
          <w:spacing w:val="80"/>
          <w:sz w:val="24"/>
        </w:rPr>
        <w:t> </w:t>
      </w:r>
      <w:r>
        <w:rPr>
          <w:i/>
          <w:sz w:val="24"/>
        </w:rPr>
        <w:t>zespołu</w:t>
      </w:r>
      <w:r>
        <w:rPr>
          <w:i/>
          <w:spacing w:val="80"/>
          <w:sz w:val="24"/>
        </w:rPr>
        <w:t> </w:t>
      </w:r>
      <w:r>
        <w:rPr>
          <w:i/>
          <w:sz w:val="24"/>
        </w:rPr>
        <w:t>do</w:t>
      </w:r>
      <w:r>
        <w:rPr>
          <w:i/>
          <w:spacing w:val="80"/>
          <w:sz w:val="24"/>
        </w:rPr>
        <w:t> </w:t>
      </w:r>
      <w:r>
        <w:rPr>
          <w:i/>
          <w:sz w:val="24"/>
        </w:rPr>
        <w:t>ośmiu</w:t>
      </w:r>
      <w:r>
        <w:rPr>
          <w:i/>
          <w:spacing w:val="80"/>
          <w:sz w:val="24"/>
        </w:rPr>
        <w:t> </w:t>
      </w:r>
      <w:r>
        <w:rPr>
          <w:i/>
          <w:sz w:val="24"/>
        </w:rPr>
        <w:t>budynków</w:t>
      </w:r>
      <w:r>
        <w:rPr>
          <w:i/>
          <w:spacing w:val="80"/>
          <w:sz w:val="24"/>
        </w:rPr>
        <w:t> </w:t>
      </w:r>
      <w:r>
        <w:rPr>
          <w:i/>
          <w:sz w:val="24"/>
        </w:rPr>
        <w:t>mieszkalnych</w:t>
      </w:r>
      <w:r>
        <w:rPr>
          <w:i/>
          <w:spacing w:val="80"/>
          <w:sz w:val="24"/>
        </w:rPr>
        <w:t> </w:t>
      </w:r>
      <w:r>
        <w:rPr>
          <w:i/>
          <w:sz w:val="24"/>
        </w:rPr>
        <w:t>jednorodzinnych w</w:t>
      </w:r>
      <w:r>
        <w:rPr>
          <w:i/>
          <w:spacing w:val="-2"/>
          <w:sz w:val="24"/>
        </w:rPr>
        <w:t> </w:t>
      </w:r>
      <w:r>
        <w:rPr>
          <w:i/>
          <w:sz w:val="24"/>
        </w:rPr>
        <w:t>zabudowie bliźniaczej z</w:t>
      </w:r>
      <w:r>
        <w:rPr>
          <w:i/>
          <w:spacing w:val="-3"/>
          <w:sz w:val="24"/>
        </w:rPr>
        <w:t> </w:t>
      </w:r>
      <w:r>
        <w:rPr>
          <w:i/>
          <w:sz w:val="24"/>
        </w:rPr>
        <w:t>wbudowanymi garażami wraz z</w:t>
      </w:r>
      <w:r>
        <w:rPr>
          <w:i/>
          <w:spacing w:val="-3"/>
          <w:sz w:val="24"/>
        </w:rPr>
        <w:t> </w:t>
      </w:r>
      <w:r>
        <w:rPr>
          <w:i/>
          <w:sz w:val="24"/>
        </w:rPr>
        <w:t>niezbędną infrastrukturą techniczną, przewidzianą do realizacji w</w:t>
      </w:r>
      <w:r>
        <w:rPr>
          <w:i/>
          <w:spacing w:val="-2"/>
          <w:sz w:val="24"/>
        </w:rPr>
        <w:t> </w:t>
      </w:r>
      <w:r>
        <w:rPr>
          <w:i/>
          <w:sz w:val="24"/>
        </w:rPr>
        <w:t>Łodzi, przy ul. Jana Nowaka Jeziorańskiego</w:t>
      </w:r>
      <w:r>
        <w:rPr>
          <w:i/>
          <w:spacing w:val="-2"/>
          <w:sz w:val="24"/>
        </w:rPr>
        <w:t> </w:t>
      </w:r>
      <w:r>
        <w:rPr>
          <w:i/>
          <w:sz w:val="24"/>
        </w:rPr>
        <w:t>14</w:t>
      </w:r>
      <w:r>
        <w:rPr>
          <w:i/>
          <w:spacing w:val="40"/>
          <w:sz w:val="24"/>
        </w:rPr>
        <w:t> </w:t>
      </w:r>
      <w:r>
        <w:rPr>
          <w:i/>
          <w:sz w:val="24"/>
        </w:rPr>
        <w:t>na fragmencie działki nr 37 obręb B-19.</w:t>
      </w:r>
    </w:p>
    <w:p>
      <w:pPr>
        <w:spacing w:before="120"/>
        <w:ind w:left="499" w:right="614" w:firstLine="227"/>
        <w:jc w:val="both"/>
        <w:rPr>
          <w:i/>
          <w:sz w:val="24"/>
        </w:rPr>
      </w:pPr>
      <w:r>
        <w:rPr>
          <w:i/>
          <w:sz w:val="24"/>
        </w:rPr>
        <w:t>Inwestycja</w:t>
      </w:r>
      <w:r>
        <w:rPr>
          <w:i/>
          <w:spacing w:val="80"/>
          <w:sz w:val="24"/>
        </w:rPr>
        <w:t> </w:t>
      </w:r>
      <w:r>
        <w:rPr>
          <w:i/>
          <w:sz w:val="24"/>
        </w:rPr>
        <w:t>obejmuje</w:t>
      </w:r>
      <w:r>
        <w:rPr>
          <w:i/>
          <w:spacing w:val="80"/>
          <w:sz w:val="24"/>
        </w:rPr>
        <w:t> </w:t>
      </w:r>
      <w:r>
        <w:rPr>
          <w:i/>
          <w:sz w:val="24"/>
        </w:rPr>
        <w:t>budowę</w:t>
      </w:r>
      <w:r>
        <w:rPr>
          <w:i/>
          <w:spacing w:val="80"/>
          <w:sz w:val="24"/>
        </w:rPr>
        <w:t> </w:t>
      </w:r>
      <w:r>
        <w:rPr>
          <w:i/>
          <w:sz w:val="24"/>
        </w:rPr>
        <w:t>na</w:t>
      </w:r>
      <w:r>
        <w:rPr>
          <w:i/>
          <w:spacing w:val="80"/>
          <w:sz w:val="24"/>
        </w:rPr>
        <w:t> </w:t>
      </w:r>
      <w:r>
        <w:rPr>
          <w:i/>
          <w:sz w:val="24"/>
        </w:rPr>
        <w:t>fragmencie</w:t>
      </w:r>
      <w:r>
        <w:rPr>
          <w:i/>
          <w:spacing w:val="80"/>
          <w:sz w:val="24"/>
        </w:rPr>
        <w:t> </w:t>
      </w:r>
      <w:r>
        <w:rPr>
          <w:i/>
          <w:sz w:val="24"/>
        </w:rPr>
        <w:t>działki</w:t>
      </w:r>
      <w:r>
        <w:rPr>
          <w:i/>
          <w:spacing w:val="80"/>
          <w:sz w:val="24"/>
        </w:rPr>
        <w:t> </w:t>
      </w:r>
      <w:r>
        <w:rPr>
          <w:i/>
          <w:sz w:val="24"/>
        </w:rPr>
        <w:t>nr</w:t>
      </w:r>
      <w:r>
        <w:rPr>
          <w:i/>
          <w:spacing w:val="80"/>
          <w:sz w:val="24"/>
        </w:rPr>
        <w:t> </w:t>
      </w:r>
      <w:r>
        <w:rPr>
          <w:i/>
          <w:sz w:val="24"/>
        </w:rPr>
        <w:t>37</w:t>
      </w:r>
      <w:r>
        <w:rPr>
          <w:i/>
          <w:spacing w:val="-2"/>
          <w:sz w:val="24"/>
        </w:rPr>
        <w:t> </w:t>
      </w:r>
      <w:r>
        <w:rPr>
          <w:i/>
          <w:sz w:val="24"/>
        </w:rPr>
        <w:t>obręb</w:t>
      </w:r>
      <w:r>
        <w:rPr>
          <w:i/>
          <w:spacing w:val="80"/>
          <w:sz w:val="24"/>
        </w:rPr>
        <w:t> </w:t>
      </w:r>
      <w:r>
        <w:rPr>
          <w:i/>
          <w:sz w:val="24"/>
        </w:rPr>
        <w:t>B-19</w:t>
      </w:r>
      <w:r>
        <w:rPr>
          <w:i/>
          <w:spacing w:val="80"/>
          <w:sz w:val="24"/>
        </w:rPr>
        <w:t> </w:t>
      </w:r>
      <w:r>
        <w:rPr>
          <w:i/>
          <w:sz w:val="24"/>
        </w:rPr>
        <w:t>zespołu</w:t>
      </w:r>
      <w:r>
        <w:rPr>
          <w:i/>
          <w:spacing w:val="80"/>
          <w:sz w:val="24"/>
        </w:rPr>
        <w:t> </w:t>
      </w:r>
      <w:r>
        <w:rPr>
          <w:i/>
          <w:sz w:val="24"/>
        </w:rPr>
        <w:t>do</w:t>
      </w:r>
      <w:r>
        <w:rPr>
          <w:i/>
          <w:sz w:val="24"/>
        </w:rPr>
        <w:t> 8</w:t>
      </w:r>
      <w:r>
        <w:rPr>
          <w:i/>
          <w:spacing w:val="-3"/>
          <w:sz w:val="24"/>
        </w:rPr>
        <w:t> </w:t>
      </w:r>
      <w:r>
        <w:rPr>
          <w:i/>
          <w:sz w:val="24"/>
        </w:rPr>
        <w:t>budynków mieszkalnych jednorodzinnych w</w:t>
      </w:r>
      <w:r>
        <w:rPr>
          <w:i/>
          <w:spacing w:val="-3"/>
          <w:sz w:val="24"/>
        </w:rPr>
        <w:t> </w:t>
      </w:r>
      <w:r>
        <w:rPr>
          <w:i/>
          <w:sz w:val="24"/>
        </w:rPr>
        <w:t>zabudowie bliźniaczej o</w:t>
      </w:r>
      <w:r>
        <w:rPr>
          <w:i/>
          <w:spacing w:val="-3"/>
          <w:sz w:val="24"/>
        </w:rPr>
        <w:t> </w:t>
      </w:r>
      <w:r>
        <w:rPr>
          <w:i/>
          <w:sz w:val="24"/>
        </w:rPr>
        <w:t>łącznej powierzchni zabudowy 797,6</w:t>
      </w:r>
      <w:r>
        <w:rPr>
          <w:i/>
          <w:spacing w:val="-1"/>
          <w:sz w:val="24"/>
        </w:rPr>
        <w:t> </w:t>
      </w:r>
      <w:r>
        <w:rPr>
          <w:i/>
          <w:sz w:val="24"/>
        </w:rPr>
        <w:t>m</w:t>
      </w:r>
      <w:r>
        <w:rPr>
          <w:i/>
          <w:position w:val="7"/>
          <w:sz w:val="16"/>
        </w:rPr>
        <w:t>2</w:t>
      </w:r>
      <w:r>
        <w:rPr>
          <w:i/>
          <w:sz w:val="24"/>
        </w:rPr>
        <w:t>, szerokości elewacji frontowej od strony ul. Jana Nowaka Jeziorańskiego ok. 6,9</w:t>
      </w:r>
      <w:r>
        <w:rPr>
          <w:i/>
          <w:spacing w:val="-2"/>
          <w:sz w:val="24"/>
        </w:rPr>
        <w:t> </w:t>
      </w:r>
      <w:r>
        <w:rPr>
          <w:i/>
          <w:sz w:val="24"/>
        </w:rPr>
        <w:t>m, oraz 2x13,8=27,6</w:t>
      </w:r>
      <w:r>
        <w:rPr>
          <w:i/>
          <w:spacing w:val="-2"/>
          <w:sz w:val="24"/>
        </w:rPr>
        <w:t> </w:t>
      </w:r>
      <w:r>
        <w:rPr>
          <w:i/>
          <w:sz w:val="24"/>
        </w:rPr>
        <w:t>m od strony planowanej komunikacji wewnętrznej, wysokości elewacji frontowej 8, 9</w:t>
      </w:r>
      <w:r>
        <w:rPr>
          <w:i/>
          <w:spacing w:val="-2"/>
          <w:sz w:val="24"/>
        </w:rPr>
        <w:t> </w:t>
      </w:r>
      <w:r>
        <w:rPr>
          <w:i/>
          <w:sz w:val="24"/>
        </w:rPr>
        <w:t>m, dachu płaskim o</w:t>
      </w:r>
      <w:r>
        <w:rPr>
          <w:i/>
          <w:spacing w:val="-2"/>
          <w:sz w:val="24"/>
        </w:rPr>
        <w:t> </w:t>
      </w:r>
      <w:r>
        <w:rPr>
          <w:i/>
          <w:sz w:val="24"/>
        </w:rPr>
        <w:t>kącie nachylenia</w:t>
      </w:r>
      <w:r>
        <w:rPr>
          <w:i/>
          <w:spacing w:val="40"/>
          <w:sz w:val="24"/>
        </w:rPr>
        <w:t> </w:t>
      </w:r>
      <w:r>
        <w:rPr>
          <w:i/>
          <w:sz w:val="24"/>
        </w:rPr>
        <w:t>połaci dachowych od 0° do 5° i</w:t>
      </w:r>
      <w:r>
        <w:rPr>
          <w:i/>
          <w:spacing w:val="-1"/>
          <w:sz w:val="24"/>
        </w:rPr>
        <w:t> </w:t>
      </w:r>
      <w:r>
        <w:rPr>
          <w:i/>
          <w:sz w:val="24"/>
        </w:rPr>
        <w:t>wysokości kalenicy 8, 9</w:t>
      </w:r>
      <w:r>
        <w:rPr>
          <w:i/>
          <w:spacing w:val="-1"/>
          <w:sz w:val="24"/>
        </w:rPr>
        <w:t> </w:t>
      </w:r>
      <w:r>
        <w:rPr>
          <w:i/>
          <w:sz w:val="24"/>
        </w:rPr>
        <w:t>m. Zgodnie z</w:t>
      </w:r>
      <w:r>
        <w:rPr>
          <w:i/>
          <w:spacing w:val="-2"/>
          <w:sz w:val="24"/>
        </w:rPr>
        <w:t> </w:t>
      </w:r>
      <w:r>
        <w:rPr>
          <w:i/>
          <w:sz w:val="24"/>
        </w:rPr>
        <w:t>wnioskiem powierzchnia terenu inwestycji tj. fragment dz. nr 37 wynosi 4764 m</w:t>
      </w:r>
      <w:r>
        <w:rPr>
          <w:i/>
          <w:position w:val="7"/>
          <w:sz w:val="16"/>
        </w:rPr>
        <w:t>2</w:t>
      </w:r>
      <w:r>
        <w:rPr>
          <w:i/>
          <w:sz w:val="24"/>
        </w:rPr>
        <w:t>.</w:t>
      </w:r>
    </w:p>
    <w:p>
      <w:pPr>
        <w:spacing w:before="120"/>
        <w:ind w:left="499" w:right="615" w:firstLine="227"/>
        <w:jc w:val="both"/>
        <w:rPr>
          <w:i/>
          <w:sz w:val="24"/>
        </w:rPr>
      </w:pPr>
      <w:r>
        <w:rPr>
          <w:i/>
          <w:sz w:val="24"/>
        </w:rPr>
        <w:t>Po uzyskaniu decyzji o</w:t>
      </w:r>
      <w:r>
        <w:rPr>
          <w:i/>
          <w:spacing w:val="-3"/>
          <w:sz w:val="24"/>
        </w:rPr>
        <w:t> </w:t>
      </w:r>
      <w:r>
        <w:rPr>
          <w:i/>
          <w:sz w:val="24"/>
        </w:rPr>
        <w:t>warunkach zabudowy oraz sporządzeniu projektu budowlanego</w:t>
      </w:r>
      <w:r>
        <w:rPr>
          <w:i/>
          <w:sz w:val="24"/>
        </w:rPr>
        <w:t> moja Mocodawczyni dowiedziała się o</w:t>
      </w:r>
      <w:r>
        <w:rPr>
          <w:i/>
          <w:spacing w:val="-2"/>
          <w:sz w:val="24"/>
        </w:rPr>
        <w:t> </w:t>
      </w:r>
      <w:r>
        <w:rPr>
          <w:i/>
          <w:sz w:val="24"/>
        </w:rPr>
        <w:t>wyłożeniu do publicznego wglądu projektu wyżej wymienionego miejscowego planu zagospodarowania przestrzennego. W</w:t>
      </w:r>
      <w:r>
        <w:rPr>
          <w:i/>
          <w:spacing w:val="-4"/>
          <w:sz w:val="24"/>
        </w:rPr>
        <w:t> </w:t>
      </w:r>
      <w:r>
        <w:rPr>
          <w:i/>
          <w:sz w:val="24"/>
        </w:rPr>
        <w:t>części graficznej planu</w:t>
      </w:r>
      <w:r>
        <w:rPr>
          <w:i/>
          <w:spacing w:val="80"/>
          <w:w w:val="150"/>
          <w:sz w:val="24"/>
        </w:rPr>
        <w:t> </w:t>
      </w:r>
      <w:r>
        <w:rPr>
          <w:i/>
          <w:sz w:val="24"/>
        </w:rPr>
        <w:t>działka</w:t>
      </w:r>
      <w:r>
        <w:rPr>
          <w:i/>
          <w:spacing w:val="80"/>
          <w:w w:val="150"/>
          <w:sz w:val="24"/>
        </w:rPr>
        <w:t> </w:t>
      </w:r>
      <w:r>
        <w:rPr>
          <w:i/>
          <w:sz w:val="24"/>
        </w:rPr>
        <w:t>oznaczona</w:t>
      </w:r>
      <w:r>
        <w:rPr>
          <w:i/>
          <w:spacing w:val="80"/>
          <w:w w:val="150"/>
          <w:sz w:val="24"/>
        </w:rPr>
        <w:t> </w:t>
      </w:r>
      <w:r>
        <w:rPr>
          <w:i/>
          <w:sz w:val="24"/>
        </w:rPr>
        <w:t>numerem</w:t>
      </w:r>
      <w:r>
        <w:rPr>
          <w:i/>
          <w:spacing w:val="80"/>
          <w:w w:val="150"/>
          <w:sz w:val="24"/>
        </w:rPr>
        <w:t> </w:t>
      </w:r>
      <w:r>
        <w:rPr>
          <w:i/>
          <w:sz w:val="24"/>
        </w:rPr>
        <w:t>37</w:t>
      </w:r>
      <w:r>
        <w:rPr>
          <w:i/>
          <w:spacing w:val="-1"/>
          <w:sz w:val="24"/>
        </w:rPr>
        <w:t> </w:t>
      </w:r>
      <w:r>
        <w:rPr>
          <w:i/>
          <w:sz w:val="24"/>
        </w:rPr>
        <w:t>została</w:t>
      </w:r>
      <w:r>
        <w:rPr>
          <w:i/>
          <w:spacing w:val="80"/>
          <w:w w:val="150"/>
          <w:sz w:val="24"/>
        </w:rPr>
        <w:t> </w:t>
      </w:r>
      <w:r>
        <w:rPr>
          <w:i/>
          <w:sz w:val="24"/>
        </w:rPr>
        <w:t>oznaczona</w:t>
      </w:r>
      <w:r>
        <w:rPr>
          <w:i/>
          <w:spacing w:val="80"/>
          <w:w w:val="150"/>
          <w:sz w:val="24"/>
        </w:rPr>
        <w:t> </w:t>
      </w:r>
      <w:r>
        <w:rPr>
          <w:i/>
          <w:sz w:val="24"/>
        </w:rPr>
        <w:t>symbolem</w:t>
      </w:r>
      <w:r>
        <w:rPr>
          <w:i/>
          <w:spacing w:val="80"/>
          <w:w w:val="150"/>
          <w:sz w:val="24"/>
        </w:rPr>
        <w:t> </w:t>
      </w:r>
      <w:r>
        <w:rPr>
          <w:i/>
          <w:sz w:val="24"/>
        </w:rPr>
        <w:t>2ZN.</w:t>
      </w:r>
      <w:r>
        <w:rPr>
          <w:i/>
          <w:spacing w:val="80"/>
          <w:w w:val="150"/>
          <w:sz w:val="24"/>
        </w:rPr>
        <w:t> </w:t>
      </w:r>
      <w:r>
        <w:rPr>
          <w:i/>
          <w:sz w:val="24"/>
        </w:rPr>
        <w:t>W</w:t>
      </w:r>
      <w:r>
        <w:rPr>
          <w:i/>
          <w:spacing w:val="-1"/>
          <w:sz w:val="24"/>
        </w:rPr>
        <w:t> </w:t>
      </w:r>
      <w:r>
        <w:rPr>
          <w:i/>
          <w:sz w:val="24"/>
        </w:rPr>
        <w:t>§</w:t>
      </w:r>
      <w:r>
        <w:rPr>
          <w:i/>
          <w:spacing w:val="-1"/>
          <w:sz w:val="24"/>
        </w:rPr>
        <w:t> </w:t>
      </w:r>
      <w:r>
        <w:rPr>
          <w:i/>
          <w:sz w:val="24"/>
        </w:rPr>
        <w:t>17 ust.</w:t>
      </w:r>
      <w:r>
        <w:rPr>
          <w:i/>
          <w:spacing w:val="-3"/>
          <w:sz w:val="24"/>
        </w:rPr>
        <w:t> </w:t>
      </w:r>
      <w:r>
        <w:rPr>
          <w:i/>
          <w:sz w:val="24"/>
        </w:rPr>
        <w:t>1</w:t>
      </w:r>
      <w:r>
        <w:rPr>
          <w:i/>
          <w:spacing w:val="-3"/>
          <w:sz w:val="24"/>
        </w:rPr>
        <w:t> </w:t>
      </w:r>
      <w:r>
        <w:rPr>
          <w:i/>
          <w:sz w:val="24"/>
        </w:rPr>
        <w:t>projektu uchwały ("projekt planu- tekst") wskazano, że dla terenów, oznaczonych </w:t>
      </w:r>
      <w:r>
        <w:rPr>
          <w:i/>
          <w:sz w:val="24"/>
        </w:rPr>
        <w:t>na rysunku planu m.in. symbolem 2ZN obowiązują ustalenia zawarte w</w:t>
      </w:r>
      <w:r>
        <w:rPr>
          <w:i/>
          <w:spacing w:val="-2"/>
          <w:sz w:val="24"/>
        </w:rPr>
        <w:t> </w:t>
      </w:r>
      <w:r>
        <w:rPr>
          <w:i/>
          <w:sz w:val="24"/>
        </w:rPr>
        <w:t>kolejnych ustępach niniejszego paragrafu, tj.:</w:t>
      </w:r>
    </w:p>
    <w:p>
      <w:pPr>
        <w:spacing w:before="120"/>
        <w:ind w:left="726" w:right="0" w:firstLine="0"/>
        <w:jc w:val="both"/>
        <w:rPr>
          <w:i/>
          <w:sz w:val="24"/>
        </w:rPr>
      </w:pPr>
      <w:r>
        <w:rPr>
          <w:i/>
          <w:sz w:val="24"/>
        </w:rPr>
        <w:t>"2.</w:t>
      </w:r>
      <w:r>
        <w:rPr>
          <w:i/>
          <w:spacing w:val="-2"/>
          <w:sz w:val="24"/>
        </w:rPr>
        <w:t> </w:t>
      </w:r>
      <w:r>
        <w:rPr>
          <w:i/>
          <w:sz w:val="24"/>
        </w:rPr>
        <w:t>W</w:t>
      </w:r>
      <w:r>
        <w:rPr>
          <w:i/>
          <w:spacing w:val="-2"/>
          <w:sz w:val="24"/>
        </w:rPr>
        <w:t> </w:t>
      </w:r>
      <w:r>
        <w:rPr>
          <w:i/>
          <w:sz w:val="24"/>
        </w:rPr>
        <w:t>zakresie</w:t>
      </w:r>
      <w:r>
        <w:rPr>
          <w:i/>
          <w:spacing w:val="-2"/>
          <w:sz w:val="24"/>
        </w:rPr>
        <w:t> </w:t>
      </w:r>
      <w:r>
        <w:rPr>
          <w:i/>
          <w:sz w:val="24"/>
        </w:rPr>
        <w:t>przeznaczenia</w:t>
      </w:r>
      <w:r>
        <w:rPr>
          <w:i/>
          <w:spacing w:val="-2"/>
          <w:sz w:val="24"/>
        </w:rPr>
        <w:t> </w:t>
      </w:r>
      <w:r>
        <w:rPr>
          <w:i/>
          <w:sz w:val="24"/>
        </w:rPr>
        <w:t>terenów</w:t>
      </w:r>
      <w:r>
        <w:rPr>
          <w:i/>
          <w:spacing w:val="-2"/>
          <w:sz w:val="24"/>
        </w:rPr>
        <w:t> </w:t>
      </w:r>
      <w:r>
        <w:rPr>
          <w:i/>
          <w:sz w:val="24"/>
        </w:rPr>
        <w:t>ustala</w:t>
      </w:r>
      <w:r>
        <w:rPr>
          <w:i/>
          <w:spacing w:val="-1"/>
          <w:sz w:val="24"/>
        </w:rPr>
        <w:t> </w:t>
      </w:r>
      <w:r>
        <w:rPr>
          <w:i/>
          <w:spacing w:val="-4"/>
          <w:sz w:val="24"/>
        </w:rPr>
        <w:t>się:</w:t>
      </w:r>
    </w:p>
    <w:p>
      <w:pPr>
        <w:pStyle w:val="ListParagraph"/>
        <w:numPr>
          <w:ilvl w:val="0"/>
          <w:numId w:val="44"/>
        </w:numPr>
        <w:tabs>
          <w:tab w:pos="987" w:val="left" w:leader="none"/>
        </w:tabs>
        <w:spacing w:line="240" w:lineRule="auto" w:before="120" w:after="0"/>
        <w:ind w:left="986" w:right="0" w:hanging="261"/>
        <w:jc w:val="both"/>
        <w:rPr>
          <w:i/>
          <w:sz w:val="24"/>
        </w:rPr>
      </w:pPr>
      <w:r>
        <w:rPr>
          <w:i/>
          <w:sz w:val="24"/>
        </w:rPr>
        <w:t>przeznaczenie</w:t>
      </w:r>
      <w:r>
        <w:rPr>
          <w:i/>
          <w:spacing w:val="-1"/>
          <w:sz w:val="24"/>
        </w:rPr>
        <w:t> </w:t>
      </w:r>
      <w:r>
        <w:rPr>
          <w:i/>
          <w:sz w:val="24"/>
        </w:rPr>
        <w:t>podstawowe</w:t>
      </w:r>
      <w:r>
        <w:rPr>
          <w:i/>
          <w:spacing w:val="-1"/>
          <w:sz w:val="24"/>
        </w:rPr>
        <w:t> </w:t>
      </w:r>
      <w:r>
        <w:rPr>
          <w:i/>
          <w:sz w:val="24"/>
        </w:rPr>
        <w:t>-</w:t>
      </w:r>
      <w:r>
        <w:rPr>
          <w:i/>
          <w:spacing w:val="-1"/>
          <w:sz w:val="24"/>
        </w:rPr>
        <w:t> </w:t>
      </w:r>
      <w:r>
        <w:rPr>
          <w:i/>
          <w:sz w:val="24"/>
        </w:rPr>
        <w:t>tereny</w:t>
      </w:r>
      <w:r>
        <w:rPr>
          <w:i/>
          <w:spacing w:val="-1"/>
          <w:sz w:val="24"/>
        </w:rPr>
        <w:t> </w:t>
      </w:r>
      <w:r>
        <w:rPr>
          <w:i/>
          <w:sz w:val="24"/>
        </w:rPr>
        <w:t>zieleni</w:t>
      </w:r>
      <w:r>
        <w:rPr>
          <w:i/>
          <w:spacing w:val="-2"/>
          <w:sz w:val="24"/>
        </w:rPr>
        <w:t> </w:t>
      </w:r>
      <w:r>
        <w:rPr>
          <w:i/>
          <w:sz w:val="24"/>
        </w:rPr>
        <w:t>naturalnej</w:t>
      </w:r>
      <w:r>
        <w:rPr>
          <w:i/>
          <w:spacing w:val="-1"/>
          <w:sz w:val="24"/>
        </w:rPr>
        <w:t> </w:t>
      </w:r>
      <w:r>
        <w:rPr>
          <w:i/>
          <w:sz w:val="24"/>
        </w:rPr>
        <w:t>i</w:t>
      </w:r>
      <w:r>
        <w:rPr>
          <w:i/>
          <w:spacing w:val="-1"/>
          <w:sz w:val="24"/>
        </w:rPr>
        <w:t> </w:t>
      </w:r>
      <w:r>
        <w:rPr>
          <w:i/>
          <w:sz w:val="24"/>
        </w:rPr>
        <w:t>wód</w:t>
      </w:r>
      <w:r>
        <w:rPr>
          <w:i/>
          <w:spacing w:val="-1"/>
          <w:sz w:val="24"/>
        </w:rPr>
        <w:t> </w:t>
      </w:r>
      <w:r>
        <w:rPr>
          <w:i/>
          <w:spacing w:val="-2"/>
          <w:sz w:val="24"/>
        </w:rPr>
        <w:t>powierzchniowych;</w:t>
      </w:r>
    </w:p>
    <w:p>
      <w:pPr>
        <w:pStyle w:val="ListParagraph"/>
        <w:numPr>
          <w:ilvl w:val="0"/>
          <w:numId w:val="44"/>
        </w:numPr>
        <w:tabs>
          <w:tab w:pos="987" w:val="left" w:leader="none"/>
        </w:tabs>
        <w:spacing w:line="240" w:lineRule="auto" w:before="120" w:after="0"/>
        <w:ind w:left="986" w:right="0" w:hanging="261"/>
        <w:jc w:val="both"/>
        <w:rPr>
          <w:i/>
          <w:sz w:val="24"/>
        </w:rPr>
      </w:pPr>
      <w:r>
        <w:rPr>
          <w:i/>
          <w:sz w:val="24"/>
        </w:rPr>
        <w:t>przeznaczenie</w:t>
      </w:r>
      <w:r>
        <w:rPr>
          <w:i/>
          <w:spacing w:val="-1"/>
          <w:sz w:val="24"/>
        </w:rPr>
        <w:t> </w:t>
      </w:r>
      <w:r>
        <w:rPr>
          <w:i/>
          <w:sz w:val="24"/>
        </w:rPr>
        <w:t>uzupełniające</w:t>
      </w:r>
      <w:r>
        <w:rPr>
          <w:i/>
          <w:spacing w:val="-1"/>
          <w:sz w:val="24"/>
        </w:rPr>
        <w:t> </w:t>
      </w:r>
      <w:r>
        <w:rPr>
          <w:i/>
          <w:sz w:val="24"/>
        </w:rPr>
        <w:t>-</w:t>
      </w:r>
      <w:r>
        <w:rPr>
          <w:i/>
          <w:spacing w:val="-1"/>
          <w:sz w:val="24"/>
        </w:rPr>
        <w:t> </w:t>
      </w:r>
      <w:r>
        <w:rPr>
          <w:i/>
          <w:sz w:val="24"/>
        </w:rPr>
        <w:t>lasy</w:t>
      </w:r>
      <w:r>
        <w:rPr>
          <w:i/>
          <w:spacing w:val="-1"/>
          <w:sz w:val="24"/>
        </w:rPr>
        <w:t> </w:t>
      </w:r>
      <w:r>
        <w:rPr>
          <w:i/>
          <w:sz w:val="24"/>
        </w:rPr>
        <w:t>i</w:t>
      </w:r>
      <w:r>
        <w:rPr>
          <w:i/>
          <w:spacing w:val="-1"/>
          <w:sz w:val="24"/>
        </w:rPr>
        <w:t> </w:t>
      </w:r>
      <w:r>
        <w:rPr>
          <w:i/>
          <w:sz w:val="24"/>
        </w:rPr>
        <w:t>zalesienia,</w:t>
      </w:r>
      <w:r>
        <w:rPr>
          <w:i/>
          <w:spacing w:val="-1"/>
          <w:sz w:val="24"/>
        </w:rPr>
        <w:t> </w:t>
      </w:r>
      <w:r>
        <w:rPr>
          <w:i/>
          <w:sz w:val="24"/>
        </w:rPr>
        <w:t>infrastruktura</w:t>
      </w:r>
      <w:r>
        <w:rPr>
          <w:i/>
          <w:spacing w:val="-1"/>
          <w:sz w:val="24"/>
        </w:rPr>
        <w:t> </w:t>
      </w:r>
      <w:r>
        <w:rPr>
          <w:i/>
          <w:spacing w:val="-2"/>
          <w:sz w:val="24"/>
        </w:rPr>
        <w:t>techniczna.</w:t>
      </w:r>
    </w:p>
    <w:p>
      <w:pPr>
        <w:spacing w:after="0" w:line="240" w:lineRule="auto"/>
        <w:jc w:val="both"/>
        <w:rPr>
          <w:sz w:val="24"/>
        </w:rPr>
        <w:sectPr>
          <w:pgSz w:w="11910" w:h="16840"/>
          <w:pgMar w:header="0" w:footer="462" w:top="1320" w:bottom="660" w:left="1200" w:right="800"/>
        </w:sectPr>
      </w:pPr>
    </w:p>
    <w:p>
      <w:pPr>
        <w:spacing w:before="79"/>
        <w:ind w:left="499" w:right="648" w:firstLine="227"/>
        <w:jc w:val="left"/>
        <w:rPr>
          <w:i/>
          <w:sz w:val="24"/>
        </w:rPr>
      </w:pPr>
      <w:r>
        <w:rPr>
          <w:i/>
          <w:sz w:val="24"/>
        </w:rPr>
        <w:t>3.</w:t>
      </w:r>
      <w:r>
        <w:rPr>
          <w:i/>
          <w:spacing w:val="40"/>
          <w:sz w:val="24"/>
        </w:rPr>
        <w:t> </w:t>
      </w:r>
      <w:r>
        <w:rPr>
          <w:i/>
          <w:sz w:val="24"/>
        </w:rPr>
        <w:t>W</w:t>
      </w:r>
      <w:r>
        <w:rPr>
          <w:i/>
          <w:spacing w:val="-2"/>
          <w:sz w:val="24"/>
        </w:rPr>
        <w:t> </w:t>
      </w:r>
      <w:r>
        <w:rPr>
          <w:i/>
          <w:sz w:val="24"/>
        </w:rPr>
        <w:t>zakresie</w:t>
      </w:r>
      <w:r>
        <w:rPr>
          <w:i/>
          <w:spacing w:val="40"/>
          <w:sz w:val="24"/>
        </w:rPr>
        <w:t> </w:t>
      </w:r>
      <w:r>
        <w:rPr>
          <w:i/>
          <w:sz w:val="24"/>
        </w:rPr>
        <w:t>warunków</w:t>
      </w:r>
      <w:r>
        <w:rPr>
          <w:i/>
          <w:spacing w:val="40"/>
          <w:sz w:val="24"/>
        </w:rPr>
        <w:t> </w:t>
      </w:r>
      <w:r>
        <w:rPr>
          <w:i/>
          <w:sz w:val="24"/>
        </w:rPr>
        <w:t>zabudowy</w:t>
      </w:r>
      <w:r>
        <w:rPr>
          <w:i/>
          <w:spacing w:val="40"/>
          <w:sz w:val="24"/>
        </w:rPr>
        <w:t> </w:t>
      </w:r>
      <w:r>
        <w:rPr>
          <w:i/>
          <w:sz w:val="24"/>
        </w:rPr>
        <w:t>i</w:t>
      </w:r>
      <w:r>
        <w:rPr>
          <w:i/>
          <w:spacing w:val="-2"/>
          <w:sz w:val="24"/>
        </w:rPr>
        <w:t> </w:t>
      </w:r>
      <w:r>
        <w:rPr>
          <w:i/>
          <w:sz w:val="24"/>
        </w:rPr>
        <w:t>zagospodarowania</w:t>
      </w:r>
      <w:r>
        <w:rPr>
          <w:i/>
          <w:spacing w:val="40"/>
          <w:sz w:val="24"/>
        </w:rPr>
        <w:t> </w:t>
      </w:r>
      <w:r>
        <w:rPr>
          <w:i/>
          <w:sz w:val="24"/>
        </w:rPr>
        <w:t>terenów</w:t>
      </w:r>
      <w:r>
        <w:rPr>
          <w:i/>
          <w:spacing w:val="40"/>
          <w:sz w:val="24"/>
        </w:rPr>
        <w:t> </w:t>
      </w:r>
      <w:r>
        <w:rPr>
          <w:i/>
          <w:sz w:val="24"/>
        </w:rPr>
        <w:t>oraz</w:t>
      </w:r>
      <w:r>
        <w:rPr>
          <w:i/>
          <w:spacing w:val="40"/>
          <w:sz w:val="24"/>
        </w:rPr>
        <w:t> </w:t>
      </w:r>
      <w:r>
        <w:rPr>
          <w:i/>
          <w:sz w:val="24"/>
        </w:rPr>
        <w:t>zasad</w:t>
      </w:r>
      <w:r>
        <w:rPr>
          <w:i/>
          <w:spacing w:val="40"/>
          <w:sz w:val="24"/>
        </w:rPr>
        <w:t> </w:t>
      </w:r>
      <w:r>
        <w:rPr>
          <w:i/>
          <w:sz w:val="24"/>
        </w:rPr>
        <w:t>ochrony</w:t>
      </w:r>
      <w:r>
        <w:rPr>
          <w:i/>
          <w:spacing w:val="40"/>
          <w:sz w:val="24"/>
        </w:rPr>
        <w:t> </w:t>
      </w:r>
      <w:r>
        <w:rPr>
          <w:i/>
          <w:sz w:val="24"/>
        </w:rPr>
        <w:t>i kształtowania ładu przestrzennego ustala się:</w:t>
      </w:r>
    </w:p>
    <w:p>
      <w:pPr>
        <w:pStyle w:val="ListParagraph"/>
        <w:numPr>
          <w:ilvl w:val="0"/>
          <w:numId w:val="45"/>
        </w:numPr>
        <w:tabs>
          <w:tab w:pos="987" w:val="left" w:leader="none"/>
        </w:tabs>
        <w:spacing w:line="240" w:lineRule="auto" w:before="120" w:after="0"/>
        <w:ind w:left="986" w:right="0" w:hanging="261"/>
        <w:jc w:val="left"/>
        <w:rPr>
          <w:i/>
          <w:sz w:val="24"/>
        </w:rPr>
      </w:pPr>
      <w:r>
        <w:rPr>
          <w:i/>
          <w:sz w:val="24"/>
        </w:rPr>
        <w:t>zakaz</w:t>
      </w:r>
      <w:r>
        <w:rPr>
          <w:i/>
          <w:spacing w:val="-3"/>
          <w:sz w:val="24"/>
        </w:rPr>
        <w:t> </w:t>
      </w:r>
      <w:r>
        <w:rPr>
          <w:i/>
          <w:sz w:val="24"/>
        </w:rPr>
        <w:t>lokalizacji</w:t>
      </w:r>
      <w:r>
        <w:rPr>
          <w:i/>
          <w:spacing w:val="-2"/>
          <w:sz w:val="24"/>
        </w:rPr>
        <w:t> </w:t>
      </w:r>
      <w:r>
        <w:rPr>
          <w:i/>
          <w:sz w:val="24"/>
        </w:rPr>
        <w:t>nowych</w:t>
      </w:r>
      <w:r>
        <w:rPr>
          <w:i/>
          <w:spacing w:val="-1"/>
          <w:sz w:val="24"/>
        </w:rPr>
        <w:t> </w:t>
      </w:r>
      <w:r>
        <w:rPr>
          <w:i/>
          <w:spacing w:val="-2"/>
          <w:sz w:val="24"/>
        </w:rPr>
        <w:t>budynków;</w:t>
      </w:r>
    </w:p>
    <w:p>
      <w:pPr>
        <w:pStyle w:val="ListParagraph"/>
        <w:numPr>
          <w:ilvl w:val="0"/>
          <w:numId w:val="45"/>
        </w:numPr>
        <w:tabs>
          <w:tab w:pos="987" w:val="left" w:leader="none"/>
        </w:tabs>
        <w:spacing w:line="240" w:lineRule="auto" w:before="120" w:after="0"/>
        <w:ind w:left="986" w:right="0" w:hanging="261"/>
        <w:jc w:val="left"/>
        <w:rPr>
          <w:i/>
          <w:sz w:val="24"/>
        </w:rPr>
      </w:pPr>
      <w:r>
        <w:rPr>
          <w:i/>
          <w:sz w:val="24"/>
        </w:rPr>
        <w:t>dopuszczenie</w:t>
      </w:r>
      <w:r>
        <w:rPr>
          <w:i/>
          <w:spacing w:val="-3"/>
          <w:sz w:val="24"/>
        </w:rPr>
        <w:t> </w:t>
      </w:r>
      <w:r>
        <w:rPr>
          <w:i/>
          <w:sz w:val="24"/>
        </w:rPr>
        <w:t>lokalizacji</w:t>
      </w:r>
      <w:r>
        <w:rPr>
          <w:i/>
          <w:spacing w:val="-1"/>
          <w:sz w:val="24"/>
        </w:rPr>
        <w:t> </w:t>
      </w:r>
      <w:r>
        <w:rPr>
          <w:i/>
          <w:sz w:val="24"/>
        </w:rPr>
        <w:t>nieutwardzonych</w:t>
      </w:r>
      <w:r>
        <w:rPr>
          <w:i/>
          <w:spacing w:val="-1"/>
          <w:sz w:val="24"/>
        </w:rPr>
        <w:t> </w:t>
      </w:r>
      <w:r>
        <w:rPr>
          <w:i/>
          <w:sz w:val="24"/>
        </w:rPr>
        <w:t>ciągów pieszo-</w:t>
      </w:r>
      <w:r>
        <w:rPr>
          <w:i/>
          <w:spacing w:val="-2"/>
          <w:sz w:val="24"/>
        </w:rPr>
        <w:t>rowerowych;</w:t>
      </w:r>
    </w:p>
    <w:p>
      <w:pPr>
        <w:pStyle w:val="ListParagraph"/>
        <w:numPr>
          <w:ilvl w:val="0"/>
          <w:numId w:val="45"/>
        </w:numPr>
        <w:tabs>
          <w:tab w:pos="1015" w:val="left" w:leader="none"/>
        </w:tabs>
        <w:spacing w:line="240" w:lineRule="auto" w:before="120" w:after="0"/>
        <w:ind w:left="1014" w:right="0" w:hanging="289"/>
        <w:jc w:val="left"/>
        <w:rPr>
          <w:i/>
          <w:sz w:val="24"/>
        </w:rPr>
      </w:pPr>
      <w:r>
        <w:rPr>
          <w:i/>
          <w:sz w:val="24"/>
        </w:rPr>
        <w:t>dopuszczenie</w:t>
      </w:r>
      <w:r>
        <w:rPr>
          <w:i/>
          <w:spacing w:val="25"/>
          <w:sz w:val="24"/>
        </w:rPr>
        <w:t> </w:t>
      </w:r>
      <w:r>
        <w:rPr>
          <w:i/>
          <w:sz w:val="24"/>
        </w:rPr>
        <w:t>lokalizacji</w:t>
      </w:r>
      <w:r>
        <w:rPr>
          <w:i/>
          <w:spacing w:val="26"/>
          <w:sz w:val="24"/>
        </w:rPr>
        <w:t> </w:t>
      </w:r>
      <w:r>
        <w:rPr>
          <w:i/>
          <w:sz w:val="24"/>
        </w:rPr>
        <w:t>elementów</w:t>
      </w:r>
      <w:r>
        <w:rPr>
          <w:i/>
          <w:spacing w:val="27"/>
          <w:sz w:val="24"/>
        </w:rPr>
        <w:t> </w:t>
      </w:r>
      <w:r>
        <w:rPr>
          <w:i/>
          <w:sz w:val="24"/>
        </w:rPr>
        <w:t>wyposażenia</w:t>
      </w:r>
      <w:r>
        <w:rPr>
          <w:i/>
          <w:spacing w:val="25"/>
          <w:sz w:val="24"/>
        </w:rPr>
        <w:t> </w:t>
      </w:r>
      <w:r>
        <w:rPr>
          <w:i/>
          <w:sz w:val="24"/>
        </w:rPr>
        <w:t>terenu,</w:t>
      </w:r>
      <w:r>
        <w:rPr>
          <w:i/>
          <w:spacing w:val="27"/>
          <w:sz w:val="24"/>
        </w:rPr>
        <w:t> </w:t>
      </w:r>
      <w:r>
        <w:rPr>
          <w:i/>
          <w:sz w:val="24"/>
        </w:rPr>
        <w:t>takich</w:t>
      </w:r>
      <w:r>
        <w:rPr>
          <w:i/>
          <w:spacing w:val="26"/>
          <w:sz w:val="24"/>
        </w:rPr>
        <w:t> </w:t>
      </w:r>
      <w:r>
        <w:rPr>
          <w:i/>
          <w:sz w:val="24"/>
        </w:rPr>
        <w:t>jak:</w:t>
      </w:r>
      <w:r>
        <w:rPr>
          <w:i/>
          <w:spacing w:val="27"/>
          <w:sz w:val="24"/>
        </w:rPr>
        <w:t> </w:t>
      </w:r>
      <w:r>
        <w:rPr>
          <w:i/>
          <w:sz w:val="24"/>
        </w:rPr>
        <w:t>ławki,</w:t>
      </w:r>
      <w:r>
        <w:rPr>
          <w:i/>
          <w:spacing w:val="25"/>
          <w:sz w:val="24"/>
        </w:rPr>
        <w:t> </w:t>
      </w:r>
      <w:r>
        <w:rPr>
          <w:i/>
          <w:sz w:val="24"/>
        </w:rPr>
        <w:t>kosze</w:t>
      </w:r>
      <w:r>
        <w:rPr>
          <w:i/>
          <w:spacing w:val="27"/>
          <w:sz w:val="24"/>
        </w:rPr>
        <w:t> </w:t>
      </w:r>
      <w:r>
        <w:rPr>
          <w:i/>
          <w:spacing w:val="-5"/>
          <w:sz w:val="24"/>
        </w:rPr>
        <w:t>na</w:t>
      </w:r>
    </w:p>
    <w:p>
      <w:pPr>
        <w:spacing w:before="0"/>
        <w:ind w:left="499" w:right="0" w:firstLine="0"/>
        <w:jc w:val="left"/>
        <w:rPr>
          <w:i/>
          <w:sz w:val="24"/>
        </w:rPr>
      </w:pPr>
      <w:r>
        <w:rPr>
          <w:i/>
          <w:sz w:val="24"/>
        </w:rPr>
        <w:t>śmieci,</w:t>
      </w:r>
      <w:r>
        <w:rPr>
          <w:i/>
          <w:spacing w:val="-4"/>
          <w:sz w:val="24"/>
        </w:rPr>
        <w:t> </w:t>
      </w:r>
      <w:r>
        <w:rPr>
          <w:i/>
          <w:sz w:val="24"/>
        </w:rPr>
        <w:t>latarnie</w:t>
      </w:r>
      <w:r>
        <w:rPr>
          <w:i/>
          <w:spacing w:val="-2"/>
          <w:sz w:val="24"/>
        </w:rPr>
        <w:t> </w:t>
      </w:r>
      <w:r>
        <w:rPr>
          <w:i/>
          <w:sz w:val="24"/>
        </w:rPr>
        <w:t>wykonanych</w:t>
      </w:r>
      <w:r>
        <w:rPr>
          <w:i/>
          <w:spacing w:val="-2"/>
          <w:sz w:val="24"/>
        </w:rPr>
        <w:t> </w:t>
      </w:r>
      <w:r>
        <w:rPr>
          <w:i/>
          <w:sz w:val="24"/>
        </w:rPr>
        <w:t>w</w:t>
      </w:r>
      <w:r>
        <w:rPr>
          <w:i/>
          <w:spacing w:val="-3"/>
          <w:sz w:val="24"/>
        </w:rPr>
        <w:t> </w:t>
      </w:r>
      <w:r>
        <w:rPr>
          <w:i/>
          <w:sz w:val="24"/>
        </w:rPr>
        <w:t>tej</w:t>
      </w:r>
      <w:r>
        <w:rPr>
          <w:i/>
          <w:spacing w:val="-2"/>
          <w:sz w:val="24"/>
        </w:rPr>
        <w:t> </w:t>
      </w:r>
      <w:r>
        <w:rPr>
          <w:i/>
          <w:sz w:val="24"/>
        </w:rPr>
        <w:t>samej</w:t>
      </w:r>
      <w:r>
        <w:rPr>
          <w:i/>
          <w:spacing w:val="-3"/>
          <w:sz w:val="24"/>
        </w:rPr>
        <w:t> </w:t>
      </w:r>
      <w:r>
        <w:rPr>
          <w:i/>
          <w:sz w:val="24"/>
        </w:rPr>
        <w:t>stylistyce,</w:t>
      </w:r>
      <w:r>
        <w:rPr>
          <w:i/>
          <w:spacing w:val="-3"/>
          <w:sz w:val="24"/>
        </w:rPr>
        <w:t> </w:t>
      </w:r>
      <w:r>
        <w:rPr>
          <w:i/>
          <w:sz w:val="24"/>
        </w:rPr>
        <w:t>kolorze</w:t>
      </w:r>
      <w:r>
        <w:rPr>
          <w:i/>
          <w:spacing w:val="-2"/>
          <w:sz w:val="24"/>
        </w:rPr>
        <w:t> </w:t>
      </w:r>
      <w:r>
        <w:rPr>
          <w:i/>
          <w:sz w:val="24"/>
        </w:rPr>
        <w:t>i</w:t>
      </w:r>
      <w:r>
        <w:rPr>
          <w:i/>
          <w:spacing w:val="-2"/>
          <w:sz w:val="24"/>
        </w:rPr>
        <w:t> </w:t>
      </w:r>
      <w:r>
        <w:rPr>
          <w:i/>
          <w:sz w:val="24"/>
        </w:rPr>
        <w:t>materiale</w:t>
      </w:r>
      <w:r>
        <w:rPr>
          <w:i/>
          <w:spacing w:val="-3"/>
          <w:sz w:val="24"/>
        </w:rPr>
        <w:t> </w:t>
      </w:r>
      <w:r>
        <w:rPr>
          <w:i/>
          <w:sz w:val="24"/>
        </w:rPr>
        <w:t>w</w:t>
      </w:r>
      <w:r>
        <w:rPr>
          <w:i/>
          <w:spacing w:val="-2"/>
          <w:sz w:val="24"/>
        </w:rPr>
        <w:t> </w:t>
      </w:r>
      <w:r>
        <w:rPr>
          <w:i/>
          <w:sz w:val="24"/>
        </w:rPr>
        <w:t>granicach</w:t>
      </w:r>
      <w:r>
        <w:rPr>
          <w:i/>
          <w:spacing w:val="-2"/>
          <w:sz w:val="24"/>
        </w:rPr>
        <w:t> terenu;</w:t>
      </w:r>
    </w:p>
    <w:p>
      <w:pPr>
        <w:pStyle w:val="ListParagraph"/>
        <w:numPr>
          <w:ilvl w:val="0"/>
          <w:numId w:val="45"/>
        </w:numPr>
        <w:tabs>
          <w:tab w:pos="987" w:val="left" w:leader="none"/>
        </w:tabs>
        <w:spacing w:line="240" w:lineRule="auto" w:before="120" w:after="0"/>
        <w:ind w:left="986" w:right="0" w:hanging="261"/>
        <w:jc w:val="left"/>
        <w:rPr>
          <w:i/>
          <w:sz w:val="24"/>
        </w:rPr>
      </w:pPr>
      <w:r>
        <w:rPr>
          <w:i/>
          <w:sz w:val="24"/>
        </w:rPr>
        <w:t>dopuszczenie</w:t>
      </w:r>
      <w:r>
        <w:rPr>
          <w:i/>
          <w:spacing w:val="-1"/>
          <w:sz w:val="24"/>
        </w:rPr>
        <w:t> </w:t>
      </w:r>
      <w:r>
        <w:rPr>
          <w:i/>
          <w:sz w:val="24"/>
        </w:rPr>
        <w:t>lokalizacji urządzeń </w:t>
      </w:r>
      <w:r>
        <w:rPr>
          <w:i/>
          <w:spacing w:val="-2"/>
          <w:sz w:val="24"/>
        </w:rPr>
        <w:t>wodnych;</w:t>
      </w:r>
    </w:p>
    <w:p>
      <w:pPr>
        <w:pStyle w:val="ListParagraph"/>
        <w:numPr>
          <w:ilvl w:val="0"/>
          <w:numId w:val="45"/>
        </w:numPr>
        <w:tabs>
          <w:tab w:pos="987" w:val="left" w:leader="none"/>
        </w:tabs>
        <w:spacing w:line="240" w:lineRule="auto" w:before="120" w:after="0"/>
        <w:ind w:left="986" w:right="0" w:hanging="261"/>
        <w:jc w:val="left"/>
        <w:rPr>
          <w:i/>
          <w:sz w:val="24"/>
        </w:rPr>
      </w:pPr>
      <w:r>
        <w:rPr>
          <w:i/>
          <w:sz w:val="24"/>
        </w:rPr>
        <w:t>nakaz</w:t>
      </w:r>
      <w:r>
        <w:rPr>
          <w:i/>
          <w:spacing w:val="-4"/>
          <w:sz w:val="24"/>
        </w:rPr>
        <w:t> </w:t>
      </w:r>
      <w:r>
        <w:rPr>
          <w:i/>
          <w:sz w:val="24"/>
        </w:rPr>
        <w:t>zachowania</w:t>
      </w:r>
      <w:r>
        <w:rPr>
          <w:i/>
          <w:spacing w:val="-3"/>
          <w:sz w:val="24"/>
        </w:rPr>
        <w:t> </w:t>
      </w:r>
      <w:r>
        <w:rPr>
          <w:i/>
          <w:sz w:val="24"/>
        </w:rPr>
        <w:t>i</w:t>
      </w:r>
      <w:r>
        <w:rPr>
          <w:i/>
          <w:spacing w:val="-2"/>
          <w:sz w:val="24"/>
        </w:rPr>
        <w:t> </w:t>
      </w:r>
      <w:r>
        <w:rPr>
          <w:i/>
          <w:sz w:val="24"/>
        </w:rPr>
        <w:t>ochrony</w:t>
      </w:r>
      <w:r>
        <w:rPr>
          <w:i/>
          <w:spacing w:val="-3"/>
          <w:sz w:val="24"/>
        </w:rPr>
        <w:t> </w:t>
      </w:r>
      <w:r>
        <w:rPr>
          <w:i/>
          <w:sz w:val="24"/>
        </w:rPr>
        <w:t>istniejących</w:t>
      </w:r>
      <w:r>
        <w:rPr>
          <w:i/>
          <w:spacing w:val="-2"/>
          <w:sz w:val="24"/>
        </w:rPr>
        <w:t> </w:t>
      </w:r>
      <w:r>
        <w:rPr>
          <w:i/>
          <w:sz w:val="24"/>
        </w:rPr>
        <w:t>użytków</w:t>
      </w:r>
      <w:r>
        <w:rPr>
          <w:i/>
          <w:spacing w:val="-1"/>
          <w:sz w:val="24"/>
        </w:rPr>
        <w:t> </w:t>
      </w:r>
      <w:r>
        <w:rPr>
          <w:i/>
          <w:spacing w:val="-2"/>
          <w:sz w:val="24"/>
        </w:rPr>
        <w:t>leśnych;</w:t>
      </w:r>
    </w:p>
    <w:p>
      <w:pPr>
        <w:pStyle w:val="ListParagraph"/>
        <w:numPr>
          <w:ilvl w:val="0"/>
          <w:numId w:val="45"/>
        </w:numPr>
        <w:tabs>
          <w:tab w:pos="1037" w:val="left" w:leader="none"/>
        </w:tabs>
        <w:spacing w:line="240" w:lineRule="auto" w:before="120" w:after="0"/>
        <w:ind w:left="1036" w:right="0" w:hanging="311"/>
        <w:jc w:val="left"/>
        <w:rPr>
          <w:i/>
          <w:sz w:val="24"/>
        </w:rPr>
      </w:pPr>
      <w:r>
        <w:rPr>
          <w:i/>
          <w:sz w:val="24"/>
        </w:rPr>
        <w:t>nakaz</w:t>
      </w:r>
      <w:r>
        <w:rPr>
          <w:i/>
          <w:spacing w:val="47"/>
          <w:sz w:val="24"/>
        </w:rPr>
        <w:t> </w:t>
      </w:r>
      <w:r>
        <w:rPr>
          <w:i/>
          <w:sz w:val="24"/>
        </w:rPr>
        <w:t>prowadzenia</w:t>
      </w:r>
      <w:r>
        <w:rPr>
          <w:i/>
          <w:spacing w:val="48"/>
          <w:sz w:val="24"/>
        </w:rPr>
        <w:t> </w:t>
      </w:r>
      <w:r>
        <w:rPr>
          <w:i/>
          <w:sz w:val="24"/>
        </w:rPr>
        <w:t>na</w:t>
      </w:r>
      <w:r>
        <w:rPr>
          <w:i/>
          <w:spacing w:val="47"/>
          <w:sz w:val="24"/>
        </w:rPr>
        <w:t> </w:t>
      </w:r>
      <w:r>
        <w:rPr>
          <w:i/>
          <w:sz w:val="24"/>
        </w:rPr>
        <w:t>gruntach</w:t>
      </w:r>
      <w:r>
        <w:rPr>
          <w:i/>
          <w:spacing w:val="48"/>
          <w:sz w:val="24"/>
        </w:rPr>
        <w:t> </w:t>
      </w:r>
      <w:r>
        <w:rPr>
          <w:i/>
          <w:sz w:val="24"/>
        </w:rPr>
        <w:t>leśnych</w:t>
      </w:r>
      <w:r>
        <w:rPr>
          <w:i/>
          <w:spacing w:val="48"/>
          <w:sz w:val="24"/>
        </w:rPr>
        <w:t> </w:t>
      </w:r>
      <w:r>
        <w:rPr>
          <w:i/>
          <w:sz w:val="24"/>
        </w:rPr>
        <w:t>trwale</w:t>
      </w:r>
      <w:r>
        <w:rPr>
          <w:i/>
          <w:spacing w:val="47"/>
          <w:sz w:val="24"/>
        </w:rPr>
        <w:t> </w:t>
      </w:r>
      <w:r>
        <w:rPr>
          <w:i/>
          <w:sz w:val="24"/>
        </w:rPr>
        <w:t>zrównoważonej</w:t>
      </w:r>
      <w:r>
        <w:rPr>
          <w:i/>
          <w:spacing w:val="48"/>
          <w:sz w:val="24"/>
        </w:rPr>
        <w:t> </w:t>
      </w:r>
      <w:r>
        <w:rPr>
          <w:i/>
          <w:sz w:val="24"/>
        </w:rPr>
        <w:t>gospodarki</w:t>
      </w:r>
      <w:r>
        <w:rPr>
          <w:i/>
          <w:spacing w:val="48"/>
          <w:sz w:val="24"/>
        </w:rPr>
        <w:t> </w:t>
      </w:r>
      <w:r>
        <w:rPr>
          <w:i/>
          <w:spacing w:val="-2"/>
          <w:sz w:val="24"/>
        </w:rPr>
        <w:t>leśnej</w:t>
      </w:r>
    </w:p>
    <w:p>
      <w:pPr>
        <w:spacing w:before="0"/>
        <w:ind w:left="499" w:right="0" w:firstLine="0"/>
        <w:jc w:val="left"/>
        <w:rPr>
          <w:i/>
          <w:sz w:val="24"/>
        </w:rPr>
      </w:pPr>
      <w:r>
        <w:rPr>
          <w:i/>
          <w:sz w:val="24"/>
        </w:rPr>
        <w:t>zgodnie</w:t>
      </w:r>
      <w:r>
        <w:rPr>
          <w:i/>
          <w:spacing w:val="-3"/>
          <w:sz w:val="24"/>
        </w:rPr>
        <w:t> </w:t>
      </w:r>
      <w:r>
        <w:rPr>
          <w:i/>
          <w:sz w:val="24"/>
        </w:rPr>
        <w:t>z</w:t>
      </w:r>
      <w:r>
        <w:rPr>
          <w:i/>
          <w:spacing w:val="-2"/>
          <w:sz w:val="24"/>
        </w:rPr>
        <w:t> </w:t>
      </w:r>
      <w:r>
        <w:rPr>
          <w:i/>
          <w:sz w:val="24"/>
        </w:rPr>
        <w:t>przepisami</w:t>
      </w:r>
      <w:r>
        <w:rPr>
          <w:i/>
          <w:spacing w:val="-2"/>
          <w:sz w:val="24"/>
        </w:rPr>
        <w:t> </w:t>
      </w:r>
      <w:r>
        <w:rPr>
          <w:i/>
          <w:sz w:val="24"/>
        </w:rPr>
        <w:t>odrębnymi</w:t>
      </w:r>
      <w:r>
        <w:rPr>
          <w:i/>
          <w:spacing w:val="-1"/>
          <w:sz w:val="24"/>
        </w:rPr>
        <w:t> </w:t>
      </w:r>
      <w:r>
        <w:rPr>
          <w:i/>
          <w:sz w:val="24"/>
        </w:rPr>
        <w:t>dotyczącymi</w:t>
      </w:r>
      <w:r>
        <w:rPr>
          <w:i/>
          <w:spacing w:val="-2"/>
          <w:sz w:val="24"/>
        </w:rPr>
        <w:t> lasów;</w:t>
      </w:r>
    </w:p>
    <w:p>
      <w:pPr>
        <w:pStyle w:val="ListParagraph"/>
        <w:numPr>
          <w:ilvl w:val="0"/>
          <w:numId w:val="45"/>
        </w:numPr>
        <w:tabs>
          <w:tab w:pos="1011" w:val="left" w:leader="none"/>
        </w:tabs>
        <w:spacing w:line="240" w:lineRule="auto" w:before="120" w:after="0"/>
        <w:ind w:left="499" w:right="615" w:firstLine="227"/>
        <w:jc w:val="both"/>
        <w:rPr>
          <w:i/>
          <w:sz w:val="24"/>
        </w:rPr>
      </w:pPr>
      <w:r>
        <w:rPr>
          <w:i/>
          <w:sz w:val="24"/>
        </w:rPr>
        <w:t>zakaz likwidowania i</w:t>
      </w:r>
      <w:r>
        <w:rPr>
          <w:i/>
          <w:spacing w:val="-3"/>
          <w:sz w:val="24"/>
        </w:rPr>
        <w:t> </w:t>
      </w:r>
      <w:r>
        <w:rPr>
          <w:i/>
          <w:sz w:val="24"/>
        </w:rPr>
        <w:t>niszczenia zadrzewień przydrożnych i</w:t>
      </w:r>
      <w:r>
        <w:rPr>
          <w:i/>
          <w:spacing w:val="-3"/>
          <w:sz w:val="24"/>
        </w:rPr>
        <w:t> </w:t>
      </w:r>
      <w:r>
        <w:rPr>
          <w:i/>
          <w:sz w:val="24"/>
        </w:rPr>
        <w:t>nadwodnych z</w:t>
      </w:r>
      <w:r>
        <w:rPr>
          <w:i/>
          <w:spacing w:val="-4"/>
          <w:sz w:val="24"/>
        </w:rPr>
        <w:t> </w:t>
      </w:r>
      <w:r>
        <w:rPr>
          <w:i/>
          <w:sz w:val="24"/>
        </w:rPr>
        <w:t>wyjątkiem</w:t>
      </w:r>
      <w:r>
        <w:rPr>
          <w:i/>
          <w:sz w:val="24"/>
        </w:rPr>
        <w:t> działań wynikających z</w:t>
      </w:r>
      <w:r>
        <w:rPr>
          <w:i/>
          <w:spacing w:val="-3"/>
          <w:sz w:val="24"/>
        </w:rPr>
        <w:t> </w:t>
      </w:r>
      <w:r>
        <w:rPr>
          <w:i/>
          <w:sz w:val="24"/>
        </w:rPr>
        <w:t>potrzeby przepływu wód powierzchniowych i</w:t>
      </w:r>
      <w:r>
        <w:rPr>
          <w:i/>
          <w:spacing w:val="-2"/>
          <w:sz w:val="24"/>
        </w:rPr>
        <w:t> </w:t>
      </w:r>
      <w:r>
        <w:rPr>
          <w:i/>
          <w:sz w:val="24"/>
        </w:rPr>
        <w:t>zapewnienia bezpieczeństwa ruchu drogowego lub budowy, odbudowy, utrzymania i</w:t>
      </w:r>
      <w:r>
        <w:rPr>
          <w:i/>
          <w:spacing w:val="-2"/>
          <w:sz w:val="24"/>
        </w:rPr>
        <w:t> </w:t>
      </w:r>
      <w:r>
        <w:rPr>
          <w:i/>
          <w:sz w:val="24"/>
        </w:rPr>
        <w:t>remontów lub napraw urządzeń wodnych;</w:t>
      </w:r>
    </w:p>
    <w:p>
      <w:pPr>
        <w:pStyle w:val="ListParagraph"/>
        <w:numPr>
          <w:ilvl w:val="0"/>
          <w:numId w:val="45"/>
        </w:numPr>
        <w:tabs>
          <w:tab w:pos="1072" w:val="left" w:leader="none"/>
        </w:tabs>
        <w:spacing w:line="240" w:lineRule="auto" w:before="120" w:after="0"/>
        <w:ind w:left="1071" w:right="0" w:hanging="346"/>
        <w:jc w:val="both"/>
        <w:rPr>
          <w:i/>
          <w:sz w:val="24"/>
        </w:rPr>
      </w:pPr>
      <w:r>
        <w:rPr>
          <w:i/>
          <w:sz w:val="24"/>
        </w:rPr>
        <w:t>dla</w:t>
      </w:r>
      <w:r>
        <w:rPr>
          <w:i/>
          <w:spacing w:val="50"/>
          <w:w w:val="150"/>
          <w:sz w:val="24"/>
        </w:rPr>
        <w:t> </w:t>
      </w:r>
      <w:r>
        <w:rPr>
          <w:i/>
          <w:sz w:val="24"/>
        </w:rPr>
        <w:t>zabudowy</w:t>
      </w:r>
      <w:r>
        <w:rPr>
          <w:i/>
          <w:spacing w:val="53"/>
          <w:w w:val="150"/>
          <w:sz w:val="24"/>
        </w:rPr>
        <w:t> </w:t>
      </w:r>
      <w:r>
        <w:rPr>
          <w:i/>
          <w:sz w:val="24"/>
        </w:rPr>
        <w:t>istniejącej</w:t>
      </w:r>
      <w:r>
        <w:rPr>
          <w:i/>
          <w:spacing w:val="53"/>
          <w:w w:val="150"/>
          <w:sz w:val="24"/>
        </w:rPr>
        <w:t> </w:t>
      </w:r>
      <w:r>
        <w:rPr>
          <w:i/>
          <w:sz w:val="24"/>
        </w:rPr>
        <w:t>w dniu</w:t>
      </w:r>
      <w:r>
        <w:rPr>
          <w:i/>
          <w:spacing w:val="53"/>
          <w:w w:val="150"/>
          <w:sz w:val="24"/>
        </w:rPr>
        <w:t> </w:t>
      </w:r>
      <w:r>
        <w:rPr>
          <w:i/>
          <w:sz w:val="24"/>
        </w:rPr>
        <w:t>wejścia</w:t>
      </w:r>
      <w:r>
        <w:rPr>
          <w:i/>
          <w:spacing w:val="52"/>
          <w:w w:val="150"/>
          <w:sz w:val="24"/>
        </w:rPr>
        <w:t> </w:t>
      </w:r>
      <w:r>
        <w:rPr>
          <w:i/>
          <w:sz w:val="24"/>
        </w:rPr>
        <w:t>w życie</w:t>
      </w:r>
      <w:r>
        <w:rPr>
          <w:i/>
          <w:spacing w:val="53"/>
          <w:w w:val="150"/>
          <w:sz w:val="24"/>
        </w:rPr>
        <w:t> </w:t>
      </w:r>
      <w:r>
        <w:rPr>
          <w:i/>
          <w:sz w:val="24"/>
        </w:rPr>
        <w:t>planu,</w:t>
      </w:r>
      <w:r>
        <w:rPr>
          <w:i/>
          <w:spacing w:val="53"/>
          <w:w w:val="150"/>
          <w:sz w:val="24"/>
        </w:rPr>
        <w:t> </w:t>
      </w:r>
      <w:r>
        <w:rPr>
          <w:i/>
          <w:sz w:val="24"/>
        </w:rPr>
        <w:t>dopuszcza</w:t>
      </w:r>
      <w:r>
        <w:rPr>
          <w:i/>
          <w:spacing w:val="53"/>
          <w:w w:val="150"/>
          <w:sz w:val="24"/>
        </w:rPr>
        <w:t> </w:t>
      </w:r>
      <w:r>
        <w:rPr>
          <w:i/>
          <w:sz w:val="24"/>
        </w:rPr>
        <w:t>się</w:t>
      </w:r>
      <w:r>
        <w:rPr>
          <w:i/>
          <w:spacing w:val="53"/>
          <w:w w:val="150"/>
          <w:sz w:val="24"/>
        </w:rPr>
        <w:t> </w:t>
      </w:r>
      <w:r>
        <w:rPr>
          <w:i/>
          <w:spacing w:val="-2"/>
          <w:sz w:val="24"/>
        </w:rPr>
        <w:t>remont,</w:t>
      </w:r>
    </w:p>
    <w:p>
      <w:pPr>
        <w:spacing w:before="0"/>
        <w:ind w:left="499" w:right="0" w:firstLine="0"/>
        <w:jc w:val="both"/>
        <w:rPr>
          <w:i/>
          <w:sz w:val="24"/>
        </w:rPr>
      </w:pPr>
      <w:r>
        <w:rPr>
          <w:i/>
          <w:sz w:val="24"/>
        </w:rPr>
        <w:t>przebudowę,</w:t>
      </w:r>
      <w:r>
        <w:rPr>
          <w:i/>
          <w:spacing w:val="-3"/>
          <w:sz w:val="24"/>
        </w:rPr>
        <w:t> </w:t>
      </w:r>
      <w:r>
        <w:rPr>
          <w:i/>
          <w:sz w:val="24"/>
        </w:rPr>
        <w:t>rozbudowę</w:t>
      </w:r>
      <w:r>
        <w:rPr>
          <w:i/>
          <w:spacing w:val="-4"/>
          <w:sz w:val="24"/>
        </w:rPr>
        <w:t> </w:t>
      </w:r>
      <w:r>
        <w:rPr>
          <w:i/>
          <w:sz w:val="24"/>
        </w:rPr>
        <w:t>oraz</w:t>
      </w:r>
      <w:r>
        <w:rPr>
          <w:i/>
          <w:spacing w:val="-2"/>
          <w:sz w:val="24"/>
        </w:rPr>
        <w:t> nadbudowę;</w:t>
      </w:r>
    </w:p>
    <w:p>
      <w:pPr>
        <w:pStyle w:val="ListParagraph"/>
        <w:numPr>
          <w:ilvl w:val="0"/>
          <w:numId w:val="45"/>
        </w:numPr>
        <w:tabs>
          <w:tab w:pos="1170" w:val="left" w:leader="none"/>
          <w:tab w:pos="1171" w:val="left" w:leader="none"/>
          <w:tab w:pos="2680" w:val="left" w:leader="none"/>
          <w:tab w:pos="3977" w:val="left" w:leader="none"/>
          <w:tab w:pos="5455" w:val="left" w:leader="none"/>
          <w:tab w:pos="6685" w:val="left" w:leader="none"/>
          <w:tab w:pos="7888" w:val="left" w:leader="none"/>
        </w:tabs>
        <w:spacing w:line="240" w:lineRule="auto" w:before="120" w:after="0"/>
        <w:ind w:left="499" w:right="615" w:firstLine="227"/>
        <w:jc w:val="left"/>
        <w:rPr>
          <w:i/>
          <w:sz w:val="24"/>
        </w:rPr>
      </w:pPr>
      <w:r>
        <w:rPr>
          <w:i/>
          <w:spacing w:val="-2"/>
          <w:sz w:val="24"/>
        </w:rPr>
        <w:t>dopuszczenie</w:t>
      </w:r>
      <w:r>
        <w:rPr>
          <w:i/>
          <w:sz w:val="24"/>
        </w:rPr>
        <w:tab/>
      </w:r>
      <w:r>
        <w:rPr>
          <w:i/>
          <w:spacing w:val="-2"/>
          <w:sz w:val="24"/>
        </w:rPr>
        <w:t>rozbudowy</w:t>
      </w:r>
      <w:r>
        <w:rPr>
          <w:i/>
          <w:sz w:val="24"/>
        </w:rPr>
        <w:tab/>
        <w:t>i nadbudowy</w:t>
        <w:tab/>
      </w:r>
      <w:r>
        <w:rPr>
          <w:i/>
          <w:spacing w:val="-2"/>
          <w:sz w:val="24"/>
        </w:rPr>
        <w:t>istniejącej</w:t>
      </w:r>
      <w:r>
        <w:rPr>
          <w:i/>
          <w:sz w:val="24"/>
        </w:rPr>
        <w:tab/>
      </w:r>
      <w:r>
        <w:rPr>
          <w:i/>
          <w:spacing w:val="-2"/>
          <w:sz w:val="24"/>
        </w:rPr>
        <w:t>zabudowy</w:t>
      </w:r>
      <w:r>
        <w:rPr>
          <w:i/>
          <w:sz w:val="24"/>
        </w:rPr>
        <w:tab/>
      </w:r>
      <w:r>
        <w:rPr>
          <w:i/>
          <w:spacing w:val="-2"/>
          <w:sz w:val="24"/>
        </w:rPr>
        <w:t>mieszkaniowej</w:t>
      </w:r>
      <w:r>
        <w:rPr>
          <w:i/>
          <w:spacing w:val="-2"/>
          <w:sz w:val="24"/>
        </w:rPr>
        <w:t> </w:t>
      </w:r>
      <w:r>
        <w:rPr>
          <w:i/>
          <w:sz w:val="24"/>
        </w:rPr>
        <w:t>jednorodzinnej i usługowej na następujących warunkach:</w:t>
      </w:r>
    </w:p>
    <w:p>
      <w:pPr>
        <w:pStyle w:val="ListParagraph"/>
        <w:numPr>
          <w:ilvl w:val="0"/>
          <w:numId w:val="46"/>
        </w:numPr>
        <w:tabs>
          <w:tab w:pos="987" w:val="left" w:leader="none"/>
        </w:tabs>
        <w:spacing w:line="240" w:lineRule="auto" w:before="120" w:after="0"/>
        <w:ind w:left="986" w:right="0" w:hanging="261"/>
        <w:jc w:val="left"/>
        <w:rPr>
          <w:i/>
          <w:sz w:val="24"/>
        </w:rPr>
      </w:pPr>
      <w:r>
        <w:rPr>
          <w:i/>
          <w:sz w:val="24"/>
        </w:rPr>
        <w:t>w</w:t>
      </w:r>
      <w:r>
        <w:rPr>
          <w:i/>
          <w:spacing w:val="-2"/>
          <w:sz w:val="24"/>
        </w:rPr>
        <w:t> </w:t>
      </w:r>
      <w:r>
        <w:rPr>
          <w:i/>
          <w:sz w:val="24"/>
        </w:rPr>
        <w:t>odległości</w:t>
      </w:r>
      <w:r>
        <w:rPr>
          <w:i/>
          <w:spacing w:val="-2"/>
          <w:sz w:val="24"/>
        </w:rPr>
        <w:t> </w:t>
      </w:r>
      <w:r>
        <w:rPr>
          <w:i/>
          <w:sz w:val="24"/>
        </w:rPr>
        <w:t>nie</w:t>
      </w:r>
      <w:r>
        <w:rPr>
          <w:i/>
          <w:spacing w:val="-2"/>
          <w:sz w:val="24"/>
        </w:rPr>
        <w:t> </w:t>
      </w:r>
      <w:r>
        <w:rPr>
          <w:i/>
          <w:sz w:val="24"/>
        </w:rPr>
        <w:t>mniejszej</w:t>
      </w:r>
      <w:r>
        <w:rPr>
          <w:i/>
          <w:spacing w:val="-2"/>
          <w:sz w:val="24"/>
        </w:rPr>
        <w:t> </w:t>
      </w:r>
      <w:r>
        <w:rPr>
          <w:i/>
          <w:sz w:val="24"/>
        </w:rPr>
        <w:t>niż</w:t>
      </w:r>
      <w:r>
        <w:rPr>
          <w:i/>
          <w:spacing w:val="-1"/>
          <w:sz w:val="24"/>
        </w:rPr>
        <w:t> </w:t>
      </w:r>
      <w:r>
        <w:rPr>
          <w:i/>
          <w:sz w:val="24"/>
        </w:rPr>
        <w:t>6,0</w:t>
      </w:r>
      <w:r>
        <w:rPr>
          <w:i/>
          <w:spacing w:val="-2"/>
          <w:sz w:val="24"/>
        </w:rPr>
        <w:t> </w:t>
      </w:r>
      <w:r>
        <w:rPr>
          <w:i/>
          <w:sz w:val="24"/>
        </w:rPr>
        <w:t>m</w:t>
      </w:r>
      <w:r>
        <w:rPr>
          <w:i/>
          <w:spacing w:val="-2"/>
          <w:sz w:val="24"/>
        </w:rPr>
        <w:t> </w:t>
      </w:r>
      <w:r>
        <w:rPr>
          <w:i/>
          <w:sz w:val="24"/>
        </w:rPr>
        <w:t>od</w:t>
      </w:r>
      <w:r>
        <w:rPr>
          <w:i/>
          <w:spacing w:val="-1"/>
          <w:sz w:val="24"/>
        </w:rPr>
        <w:t> </w:t>
      </w:r>
      <w:r>
        <w:rPr>
          <w:i/>
          <w:sz w:val="24"/>
        </w:rPr>
        <w:t>linii</w:t>
      </w:r>
      <w:r>
        <w:rPr>
          <w:i/>
          <w:spacing w:val="-2"/>
          <w:sz w:val="24"/>
        </w:rPr>
        <w:t> </w:t>
      </w:r>
      <w:r>
        <w:rPr>
          <w:i/>
          <w:sz w:val="24"/>
        </w:rPr>
        <w:t>rozgraniczającej</w:t>
      </w:r>
      <w:r>
        <w:rPr>
          <w:i/>
          <w:spacing w:val="-1"/>
          <w:sz w:val="24"/>
        </w:rPr>
        <w:t> </w:t>
      </w:r>
      <w:r>
        <w:rPr>
          <w:i/>
          <w:sz w:val="24"/>
        </w:rPr>
        <w:t>terenów</w:t>
      </w:r>
      <w:r>
        <w:rPr>
          <w:i/>
          <w:spacing w:val="-2"/>
          <w:sz w:val="24"/>
        </w:rPr>
        <w:t> dróg,</w:t>
      </w:r>
    </w:p>
    <w:p>
      <w:pPr>
        <w:pStyle w:val="ListParagraph"/>
        <w:numPr>
          <w:ilvl w:val="0"/>
          <w:numId w:val="46"/>
        </w:numPr>
        <w:tabs>
          <w:tab w:pos="1086" w:val="left" w:leader="none"/>
        </w:tabs>
        <w:spacing w:line="240" w:lineRule="auto" w:before="120" w:after="0"/>
        <w:ind w:left="499" w:right="616" w:firstLine="227"/>
        <w:jc w:val="left"/>
        <w:rPr>
          <w:i/>
          <w:sz w:val="24"/>
        </w:rPr>
      </w:pPr>
      <w:r>
        <w:rPr>
          <w:i/>
          <w:sz w:val="24"/>
        </w:rPr>
        <w:t>maksymalna</w:t>
      </w:r>
      <w:r>
        <w:rPr>
          <w:i/>
          <w:spacing w:val="80"/>
          <w:sz w:val="24"/>
        </w:rPr>
        <w:t> </w:t>
      </w:r>
      <w:r>
        <w:rPr>
          <w:i/>
          <w:sz w:val="24"/>
        </w:rPr>
        <w:t>powierzchnia</w:t>
      </w:r>
      <w:r>
        <w:rPr>
          <w:i/>
          <w:spacing w:val="80"/>
          <w:sz w:val="24"/>
        </w:rPr>
        <w:t> </w:t>
      </w:r>
      <w:r>
        <w:rPr>
          <w:i/>
          <w:sz w:val="24"/>
        </w:rPr>
        <w:t>zabudowy</w:t>
      </w:r>
      <w:r>
        <w:rPr>
          <w:i/>
          <w:spacing w:val="80"/>
          <w:sz w:val="24"/>
        </w:rPr>
        <w:t> </w:t>
      </w:r>
      <w:r>
        <w:rPr>
          <w:i/>
          <w:sz w:val="24"/>
        </w:rPr>
        <w:t>budynku</w:t>
      </w:r>
      <w:r>
        <w:rPr>
          <w:i/>
          <w:spacing w:val="80"/>
          <w:sz w:val="24"/>
        </w:rPr>
        <w:t> </w:t>
      </w:r>
      <w:r>
        <w:rPr>
          <w:i/>
          <w:sz w:val="24"/>
        </w:rPr>
        <w:t>mieszkalnego</w:t>
      </w:r>
      <w:r>
        <w:rPr>
          <w:i/>
          <w:spacing w:val="80"/>
          <w:sz w:val="24"/>
        </w:rPr>
        <w:t> </w:t>
      </w:r>
      <w:r>
        <w:rPr>
          <w:i/>
          <w:sz w:val="24"/>
        </w:rPr>
        <w:t>lub</w:t>
      </w:r>
      <w:r>
        <w:rPr>
          <w:i/>
          <w:spacing w:val="80"/>
          <w:sz w:val="24"/>
        </w:rPr>
        <w:t> </w:t>
      </w:r>
      <w:r>
        <w:rPr>
          <w:i/>
          <w:sz w:val="24"/>
        </w:rPr>
        <w:t>usługowego</w:t>
      </w:r>
      <w:r>
        <w:rPr>
          <w:i/>
          <w:spacing w:val="80"/>
          <w:sz w:val="24"/>
        </w:rPr>
        <w:t> </w:t>
      </w:r>
      <w:r>
        <w:rPr>
          <w:i/>
          <w:sz w:val="24"/>
        </w:rPr>
        <w:t>-</w:t>
      </w:r>
      <w:r>
        <w:rPr>
          <w:i/>
          <w:sz w:val="24"/>
        </w:rPr>
        <w:t> 150 m</w:t>
      </w:r>
      <w:r>
        <w:rPr>
          <w:i/>
          <w:position w:val="7"/>
          <w:sz w:val="16"/>
        </w:rPr>
        <w:t>2</w:t>
      </w:r>
      <w:r>
        <w:rPr>
          <w:i/>
          <w:sz w:val="24"/>
        </w:rPr>
        <w:t>,</w:t>
      </w:r>
    </w:p>
    <w:p>
      <w:pPr>
        <w:pStyle w:val="ListParagraph"/>
        <w:numPr>
          <w:ilvl w:val="0"/>
          <w:numId w:val="46"/>
        </w:numPr>
        <w:tabs>
          <w:tab w:pos="974" w:val="left" w:leader="none"/>
        </w:tabs>
        <w:spacing w:line="240" w:lineRule="auto" w:before="120" w:after="0"/>
        <w:ind w:left="973" w:right="0" w:hanging="248"/>
        <w:jc w:val="left"/>
        <w:rPr>
          <w:i/>
          <w:sz w:val="24"/>
        </w:rPr>
      </w:pPr>
      <w:r>
        <w:rPr>
          <w:i/>
          <w:sz w:val="24"/>
        </w:rPr>
        <w:t>maksymalna</w:t>
      </w:r>
      <w:r>
        <w:rPr>
          <w:i/>
          <w:spacing w:val="-6"/>
          <w:sz w:val="24"/>
        </w:rPr>
        <w:t> </w:t>
      </w:r>
      <w:r>
        <w:rPr>
          <w:i/>
          <w:sz w:val="24"/>
        </w:rPr>
        <w:t>wysokość</w:t>
      </w:r>
      <w:r>
        <w:rPr>
          <w:i/>
          <w:spacing w:val="-5"/>
          <w:sz w:val="24"/>
        </w:rPr>
        <w:t> </w:t>
      </w:r>
      <w:r>
        <w:rPr>
          <w:i/>
          <w:sz w:val="24"/>
        </w:rPr>
        <w:t>zabudowy</w:t>
      </w:r>
      <w:r>
        <w:rPr>
          <w:i/>
          <w:spacing w:val="-5"/>
          <w:sz w:val="24"/>
        </w:rPr>
        <w:t> </w:t>
      </w:r>
      <w:r>
        <w:rPr>
          <w:i/>
          <w:sz w:val="24"/>
        </w:rPr>
        <w:t>budynku</w:t>
      </w:r>
      <w:r>
        <w:rPr>
          <w:i/>
          <w:spacing w:val="-5"/>
          <w:sz w:val="24"/>
        </w:rPr>
        <w:t> </w:t>
      </w:r>
      <w:r>
        <w:rPr>
          <w:i/>
          <w:sz w:val="24"/>
        </w:rPr>
        <w:t>mieszkalnego</w:t>
      </w:r>
      <w:r>
        <w:rPr>
          <w:i/>
          <w:spacing w:val="-6"/>
          <w:sz w:val="24"/>
        </w:rPr>
        <w:t> </w:t>
      </w:r>
      <w:r>
        <w:rPr>
          <w:i/>
          <w:sz w:val="24"/>
        </w:rPr>
        <w:t>lub</w:t>
      </w:r>
      <w:r>
        <w:rPr>
          <w:i/>
          <w:spacing w:val="-4"/>
          <w:sz w:val="24"/>
        </w:rPr>
        <w:t> </w:t>
      </w:r>
      <w:r>
        <w:rPr>
          <w:i/>
          <w:spacing w:val="-2"/>
          <w:sz w:val="24"/>
        </w:rPr>
        <w:t>usługowego:</w:t>
      </w:r>
    </w:p>
    <w:p>
      <w:pPr>
        <w:pStyle w:val="ListParagraph"/>
        <w:numPr>
          <w:ilvl w:val="0"/>
          <w:numId w:val="47"/>
        </w:numPr>
        <w:tabs>
          <w:tab w:pos="867" w:val="left" w:leader="none"/>
        </w:tabs>
        <w:spacing w:line="240" w:lineRule="auto" w:before="120" w:after="0"/>
        <w:ind w:left="866" w:right="0" w:hanging="141"/>
        <w:jc w:val="left"/>
        <w:rPr>
          <w:i/>
          <w:sz w:val="24"/>
        </w:rPr>
      </w:pPr>
      <w:r>
        <w:rPr>
          <w:i/>
          <w:sz w:val="24"/>
        </w:rPr>
        <w:t>dla</w:t>
      </w:r>
      <w:r>
        <w:rPr>
          <w:i/>
          <w:spacing w:val="-2"/>
          <w:sz w:val="24"/>
        </w:rPr>
        <w:t> </w:t>
      </w:r>
      <w:r>
        <w:rPr>
          <w:i/>
          <w:sz w:val="24"/>
        </w:rPr>
        <w:t>istniejących</w:t>
      </w:r>
      <w:r>
        <w:rPr>
          <w:i/>
          <w:spacing w:val="-1"/>
          <w:sz w:val="24"/>
        </w:rPr>
        <w:t> </w:t>
      </w:r>
      <w:r>
        <w:rPr>
          <w:i/>
          <w:sz w:val="24"/>
        </w:rPr>
        <w:t>budynków</w:t>
      </w:r>
      <w:r>
        <w:rPr>
          <w:i/>
          <w:spacing w:val="-1"/>
          <w:sz w:val="24"/>
        </w:rPr>
        <w:t> </w:t>
      </w:r>
      <w:r>
        <w:rPr>
          <w:i/>
          <w:sz w:val="24"/>
        </w:rPr>
        <w:t>o</w:t>
      </w:r>
      <w:r>
        <w:rPr>
          <w:i/>
          <w:spacing w:val="-1"/>
          <w:sz w:val="24"/>
        </w:rPr>
        <w:t> </w:t>
      </w:r>
      <w:r>
        <w:rPr>
          <w:i/>
          <w:sz w:val="24"/>
        </w:rPr>
        <w:t>dachach</w:t>
      </w:r>
      <w:r>
        <w:rPr>
          <w:i/>
          <w:spacing w:val="-1"/>
          <w:sz w:val="24"/>
        </w:rPr>
        <w:t> </w:t>
      </w:r>
      <w:r>
        <w:rPr>
          <w:i/>
          <w:sz w:val="24"/>
        </w:rPr>
        <w:t>płaskich:</w:t>
      </w:r>
      <w:r>
        <w:rPr>
          <w:i/>
          <w:spacing w:val="-1"/>
          <w:sz w:val="24"/>
        </w:rPr>
        <w:t> </w:t>
      </w:r>
      <w:r>
        <w:rPr>
          <w:i/>
          <w:sz w:val="24"/>
        </w:rPr>
        <w:t>maksimum</w:t>
      </w:r>
      <w:r>
        <w:rPr>
          <w:i/>
          <w:spacing w:val="-2"/>
          <w:sz w:val="24"/>
        </w:rPr>
        <w:t> </w:t>
      </w:r>
      <w:r>
        <w:rPr>
          <w:i/>
          <w:sz w:val="24"/>
        </w:rPr>
        <w:t>8,5</w:t>
      </w:r>
      <w:r>
        <w:rPr>
          <w:i/>
          <w:spacing w:val="-1"/>
          <w:sz w:val="24"/>
        </w:rPr>
        <w:t> </w:t>
      </w:r>
      <w:r>
        <w:rPr>
          <w:i/>
          <w:spacing w:val="-5"/>
          <w:sz w:val="24"/>
        </w:rPr>
        <w:t>m,</w:t>
      </w:r>
    </w:p>
    <w:p>
      <w:pPr>
        <w:pStyle w:val="ListParagraph"/>
        <w:numPr>
          <w:ilvl w:val="0"/>
          <w:numId w:val="47"/>
        </w:numPr>
        <w:tabs>
          <w:tab w:pos="867" w:val="left" w:leader="none"/>
        </w:tabs>
        <w:spacing w:line="343" w:lineRule="auto" w:before="120" w:after="0"/>
        <w:ind w:left="726" w:right="866" w:firstLine="0"/>
        <w:jc w:val="left"/>
        <w:rPr>
          <w:i/>
          <w:sz w:val="24"/>
        </w:rPr>
      </w:pPr>
      <w:r>
        <w:rPr>
          <w:i/>
          <w:sz w:val="24"/>
        </w:rPr>
        <w:t>dla</w:t>
      </w:r>
      <w:r>
        <w:rPr>
          <w:i/>
          <w:spacing w:val="-3"/>
          <w:sz w:val="24"/>
        </w:rPr>
        <w:t> </w:t>
      </w:r>
      <w:r>
        <w:rPr>
          <w:i/>
          <w:sz w:val="24"/>
        </w:rPr>
        <w:t>istniejących</w:t>
      </w:r>
      <w:r>
        <w:rPr>
          <w:i/>
          <w:spacing w:val="-3"/>
          <w:sz w:val="24"/>
        </w:rPr>
        <w:t> </w:t>
      </w:r>
      <w:r>
        <w:rPr>
          <w:i/>
          <w:sz w:val="24"/>
        </w:rPr>
        <w:t>budynków</w:t>
      </w:r>
      <w:r>
        <w:rPr>
          <w:i/>
          <w:spacing w:val="-3"/>
          <w:sz w:val="24"/>
        </w:rPr>
        <w:t> </w:t>
      </w:r>
      <w:r>
        <w:rPr>
          <w:i/>
          <w:sz w:val="24"/>
        </w:rPr>
        <w:t>o</w:t>
      </w:r>
      <w:r>
        <w:rPr>
          <w:i/>
          <w:spacing w:val="-3"/>
          <w:sz w:val="24"/>
        </w:rPr>
        <w:t> </w:t>
      </w:r>
      <w:r>
        <w:rPr>
          <w:i/>
          <w:sz w:val="24"/>
        </w:rPr>
        <w:t>dachach</w:t>
      </w:r>
      <w:r>
        <w:rPr>
          <w:i/>
          <w:spacing w:val="-3"/>
          <w:sz w:val="24"/>
        </w:rPr>
        <w:t> </w:t>
      </w:r>
      <w:r>
        <w:rPr>
          <w:i/>
          <w:sz w:val="24"/>
        </w:rPr>
        <w:t>o</w:t>
      </w:r>
      <w:r>
        <w:rPr>
          <w:i/>
          <w:spacing w:val="-3"/>
          <w:sz w:val="24"/>
        </w:rPr>
        <w:t> </w:t>
      </w:r>
      <w:r>
        <w:rPr>
          <w:i/>
          <w:sz w:val="24"/>
        </w:rPr>
        <w:t>kącie</w:t>
      </w:r>
      <w:r>
        <w:rPr>
          <w:i/>
          <w:spacing w:val="-4"/>
          <w:sz w:val="24"/>
        </w:rPr>
        <w:t> </w:t>
      </w:r>
      <w:r>
        <w:rPr>
          <w:i/>
          <w:sz w:val="24"/>
        </w:rPr>
        <w:t>nachylenia</w:t>
      </w:r>
      <w:r>
        <w:rPr>
          <w:i/>
          <w:spacing w:val="-3"/>
          <w:sz w:val="24"/>
        </w:rPr>
        <w:t> </w:t>
      </w:r>
      <w:r>
        <w:rPr>
          <w:i/>
          <w:sz w:val="24"/>
        </w:rPr>
        <w:t>połaci</w:t>
      </w:r>
      <w:r>
        <w:rPr>
          <w:i/>
          <w:spacing w:val="-3"/>
          <w:sz w:val="24"/>
        </w:rPr>
        <w:t> </w:t>
      </w:r>
      <w:r>
        <w:rPr>
          <w:i/>
          <w:sz w:val="24"/>
        </w:rPr>
        <w:t>dachowych</w:t>
      </w:r>
      <w:r>
        <w:rPr>
          <w:i/>
          <w:spacing w:val="-3"/>
          <w:sz w:val="24"/>
        </w:rPr>
        <w:t> </w:t>
      </w:r>
      <w:r>
        <w:rPr>
          <w:i/>
          <w:sz w:val="24"/>
        </w:rPr>
        <w:t>do</w:t>
      </w:r>
      <w:r>
        <w:rPr>
          <w:i/>
          <w:spacing w:val="-3"/>
          <w:sz w:val="24"/>
        </w:rPr>
        <w:t> </w:t>
      </w:r>
      <w:r>
        <w:rPr>
          <w:i/>
          <w:sz w:val="24"/>
        </w:rPr>
        <w:t>35</w:t>
      </w:r>
      <w:r>
        <w:rPr>
          <w:i/>
          <w:spacing w:val="-3"/>
          <w:sz w:val="24"/>
        </w:rPr>
        <w:t> </w:t>
      </w:r>
      <w:r>
        <w:rPr>
          <w:i/>
          <w:sz w:val="24"/>
        </w:rPr>
        <w:t>m:</w:t>
      </w:r>
      <w:r>
        <w:rPr>
          <w:i/>
          <w:sz w:val="24"/>
        </w:rPr>
        <w:t> maksimum 9,5 m,</w:t>
      </w:r>
    </w:p>
    <w:p>
      <w:pPr>
        <w:pStyle w:val="ListParagraph"/>
        <w:numPr>
          <w:ilvl w:val="0"/>
          <w:numId w:val="47"/>
        </w:numPr>
        <w:tabs>
          <w:tab w:pos="904" w:val="left" w:leader="none"/>
        </w:tabs>
        <w:spacing w:line="240" w:lineRule="auto" w:before="2" w:after="0"/>
        <w:ind w:left="903" w:right="0" w:hanging="178"/>
        <w:jc w:val="left"/>
        <w:rPr>
          <w:i/>
          <w:sz w:val="24"/>
        </w:rPr>
      </w:pPr>
      <w:r>
        <w:rPr>
          <w:i/>
          <w:sz w:val="24"/>
        </w:rPr>
        <w:t>dla</w:t>
      </w:r>
      <w:r>
        <w:rPr>
          <w:i/>
          <w:spacing w:val="35"/>
          <w:sz w:val="24"/>
        </w:rPr>
        <w:t> </w:t>
      </w:r>
      <w:r>
        <w:rPr>
          <w:i/>
          <w:sz w:val="24"/>
        </w:rPr>
        <w:t>istniejących</w:t>
      </w:r>
      <w:r>
        <w:rPr>
          <w:i/>
          <w:spacing w:val="36"/>
          <w:sz w:val="24"/>
        </w:rPr>
        <w:t> </w:t>
      </w:r>
      <w:r>
        <w:rPr>
          <w:i/>
          <w:sz w:val="24"/>
        </w:rPr>
        <w:t>budynków</w:t>
      </w:r>
      <w:r>
        <w:rPr>
          <w:i/>
          <w:spacing w:val="36"/>
          <w:sz w:val="24"/>
        </w:rPr>
        <w:t> </w:t>
      </w:r>
      <w:r>
        <w:rPr>
          <w:i/>
          <w:sz w:val="24"/>
        </w:rPr>
        <w:t>o dachach</w:t>
      </w:r>
      <w:r>
        <w:rPr>
          <w:i/>
          <w:spacing w:val="36"/>
          <w:sz w:val="24"/>
        </w:rPr>
        <w:t> </w:t>
      </w:r>
      <w:r>
        <w:rPr>
          <w:i/>
          <w:sz w:val="24"/>
        </w:rPr>
        <w:t>o</w:t>
      </w:r>
      <w:r>
        <w:rPr>
          <w:i/>
          <w:spacing w:val="-1"/>
          <w:sz w:val="24"/>
        </w:rPr>
        <w:t> </w:t>
      </w:r>
      <w:r>
        <w:rPr>
          <w:i/>
          <w:sz w:val="24"/>
        </w:rPr>
        <w:t>kącie</w:t>
      </w:r>
      <w:r>
        <w:rPr>
          <w:i/>
          <w:spacing w:val="36"/>
          <w:sz w:val="24"/>
        </w:rPr>
        <w:t> </w:t>
      </w:r>
      <w:r>
        <w:rPr>
          <w:i/>
          <w:sz w:val="24"/>
        </w:rPr>
        <w:t>nachylenia</w:t>
      </w:r>
      <w:r>
        <w:rPr>
          <w:i/>
          <w:spacing w:val="36"/>
          <w:sz w:val="24"/>
        </w:rPr>
        <w:t> </w:t>
      </w:r>
      <w:r>
        <w:rPr>
          <w:i/>
          <w:sz w:val="24"/>
        </w:rPr>
        <w:t>połaci</w:t>
      </w:r>
      <w:r>
        <w:rPr>
          <w:i/>
          <w:spacing w:val="36"/>
          <w:sz w:val="24"/>
        </w:rPr>
        <w:t> </w:t>
      </w:r>
      <w:r>
        <w:rPr>
          <w:i/>
          <w:sz w:val="24"/>
        </w:rPr>
        <w:t>dachowych</w:t>
      </w:r>
      <w:r>
        <w:rPr>
          <w:i/>
          <w:spacing w:val="36"/>
          <w:sz w:val="24"/>
        </w:rPr>
        <w:t> </w:t>
      </w:r>
      <w:r>
        <w:rPr>
          <w:i/>
          <w:spacing w:val="-2"/>
          <w:sz w:val="24"/>
        </w:rPr>
        <w:t>powyżej</w:t>
      </w:r>
    </w:p>
    <w:p>
      <w:pPr>
        <w:spacing w:before="0"/>
        <w:ind w:left="499" w:right="0" w:firstLine="0"/>
        <w:jc w:val="left"/>
        <w:rPr>
          <w:i/>
          <w:sz w:val="24"/>
        </w:rPr>
      </w:pPr>
      <w:r>
        <w:rPr>
          <w:i/>
          <w:sz w:val="24"/>
        </w:rPr>
        <w:t>35</w:t>
      </w:r>
      <w:r>
        <w:rPr>
          <w:i/>
          <w:spacing w:val="-1"/>
          <w:sz w:val="24"/>
        </w:rPr>
        <w:t> </w:t>
      </w:r>
      <w:r>
        <w:rPr>
          <w:i/>
          <w:sz w:val="24"/>
        </w:rPr>
        <w:t>m</w:t>
      </w:r>
      <w:r>
        <w:rPr>
          <w:i/>
          <w:spacing w:val="57"/>
          <w:sz w:val="24"/>
        </w:rPr>
        <w:t> </w:t>
      </w:r>
      <w:r>
        <w:rPr>
          <w:i/>
          <w:sz w:val="24"/>
        </w:rPr>
        <w:t>oraz</w:t>
      </w:r>
      <w:r>
        <w:rPr>
          <w:i/>
          <w:spacing w:val="-1"/>
          <w:sz w:val="24"/>
        </w:rPr>
        <w:t> </w:t>
      </w:r>
      <w:r>
        <w:rPr>
          <w:i/>
          <w:sz w:val="24"/>
        </w:rPr>
        <w:t>dla</w:t>
      </w:r>
      <w:r>
        <w:rPr>
          <w:i/>
          <w:spacing w:val="-1"/>
          <w:sz w:val="24"/>
        </w:rPr>
        <w:t> </w:t>
      </w:r>
      <w:r>
        <w:rPr>
          <w:i/>
          <w:sz w:val="24"/>
        </w:rPr>
        <w:t>dachów</w:t>
      </w:r>
      <w:r>
        <w:rPr>
          <w:i/>
          <w:spacing w:val="-1"/>
          <w:sz w:val="24"/>
        </w:rPr>
        <w:t> </w:t>
      </w:r>
      <w:r>
        <w:rPr>
          <w:i/>
          <w:sz w:val="24"/>
        </w:rPr>
        <w:t>mansardowych:</w:t>
      </w:r>
      <w:r>
        <w:rPr>
          <w:i/>
          <w:spacing w:val="-1"/>
          <w:sz w:val="24"/>
        </w:rPr>
        <w:t> </w:t>
      </w:r>
      <w:r>
        <w:rPr>
          <w:i/>
          <w:sz w:val="24"/>
        </w:rPr>
        <w:t>maksimum</w:t>
      </w:r>
      <w:r>
        <w:rPr>
          <w:i/>
          <w:spacing w:val="-1"/>
          <w:sz w:val="24"/>
        </w:rPr>
        <w:t> </w:t>
      </w:r>
      <w:r>
        <w:rPr>
          <w:i/>
          <w:sz w:val="24"/>
        </w:rPr>
        <w:t>10,5</w:t>
      </w:r>
      <w:r>
        <w:rPr>
          <w:i/>
          <w:spacing w:val="-1"/>
          <w:sz w:val="24"/>
        </w:rPr>
        <w:t> </w:t>
      </w:r>
      <w:r>
        <w:rPr>
          <w:i/>
          <w:spacing w:val="-5"/>
          <w:sz w:val="24"/>
        </w:rPr>
        <w:t>m,</w:t>
      </w:r>
    </w:p>
    <w:p>
      <w:pPr>
        <w:pStyle w:val="ListParagraph"/>
        <w:numPr>
          <w:ilvl w:val="0"/>
          <w:numId w:val="46"/>
        </w:numPr>
        <w:tabs>
          <w:tab w:pos="1019" w:val="left" w:leader="none"/>
        </w:tabs>
        <w:spacing w:line="240" w:lineRule="auto" w:before="120" w:after="0"/>
        <w:ind w:left="499" w:right="615" w:firstLine="227"/>
        <w:jc w:val="both"/>
        <w:rPr>
          <w:i/>
          <w:sz w:val="24"/>
        </w:rPr>
      </w:pPr>
      <w:r>
        <w:rPr>
          <w:i/>
          <w:sz w:val="24"/>
        </w:rPr>
        <w:t>dla istniejących budynków usługowych przekraczających maksymalną powierzchnię</w:t>
      </w:r>
      <w:r>
        <w:rPr>
          <w:i/>
          <w:sz w:val="24"/>
        </w:rPr>
        <w:t> zabudowy lub maksymalną wysokość zabudowy dopuszczenie wykonania robót budowlanych</w:t>
      </w:r>
      <w:r>
        <w:rPr>
          <w:i/>
          <w:spacing w:val="80"/>
          <w:sz w:val="24"/>
        </w:rPr>
        <w:t> </w:t>
      </w:r>
      <w:r>
        <w:rPr>
          <w:i/>
          <w:sz w:val="24"/>
        </w:rPr>
        <w:t>polegających</w:t>
      </w:r>
      <w:r>
        <w:rPr>
          <w:i/>
          <w:spacing w:val="80"/>
          <w:sz w:val="24"/>
        </w:rPr>
        <w:t> </w:t>
      </w:r>
      <w:r>
        <w:rPr>
          <w:i/>
          <w:sz w:val="24"/>
        </w:rPr>
        <w:t>na</w:t>
      </w:r>
      <w:r>
        <w:rPr>
          <w:i/>
          <w:spacing w:val="80"/>
          <w:sz w:val="24"/>
        </w:rPr>
        <w:t> </w:t>
      </w:r>
      <w:r>
        <w:rPr>
          <w:i/>
          <w:sz w:val="24"/>
        </w:rPr>
        <w:t>doprowadzeniu</w:t>
      </w:r>
      <w:r>
        <w:rPr>
          <w:i/>
          <w:spacing w:val="80"/>
          <w:sz w:val="24"/>
        </w:rPr>
        <w:t> </w:t>
      </w:r>
      <w:r>
        <w:rPr>
          <w:i/>
          <w:sz w:val="24"/>
        </w:rPr>
        <w:t>do</w:t>
      </w:r>
      <w:r>
        <w:rPr>
          <w:i/>
          <w:spacing w:val="80"/>
          <w:sz w:val="24"/>
        </w:rPr>
        <w:t> </w:t>
      </w:r>
      <w:r>
        <w:rPr>
          <w:i/>
          <w:sz w:val="24"/>
        </w:rPr>
        <w:t>zgodności</w:t>
      </w:r>
      <w:r>
        <w:rPr>
          <w:i/>
          <w:spacing w:val="80"/>
          <w:sz w:val="24"/>
        </w:rPr>
        <w:t> </w:t>
      </w:r>
      <w:r>
        <w:rPr>
          <w:i/>
          <w:sz w:val="24"/>
        </w:rPr>
        <w:t>z</w:t>
      </w:r>
      <w:r>
        <w:rPr>
          <w:i/>
          <w:spacing w:val="-3"/>
          <w:sz w:val="24"/>
        </w:rPr>
        <w:t> </w:t>
      </w:r>
      <w:r>
        <w:rPr>
          <w:i/>
          <w:sz w:val="24"/>
        </w:rPr>
        <w:t>przepisami</w:t>
      </w:r>
      <w:r>
        <w:rPr>
          <w:i/>
          <w:spacing w:val="80"/>
          <w:sz w:val="24"/>
        </w:rPr>
        <w:t> </w:t>
      </w:r>
      <w:r>
        <w:rPr>
          <w:i/>
          <w:sz w:val="24"/>
        </w:rPr>
        <w:t>odrębnymi z zakresu budownictwa lub podniesieniu standardów jakości użytkowania,</w:t>
      </w:r>
    </w:p>
    <w:p>
      <w:pPr>
        <w:pStyle w:val="ListParagraph"/>
        <w:numPr>
          <w:ilvl w:val="0"/>
          <w:numId w:val="46"/>
        </w:numPr>
        <w:tabs>
          <w:tab w:pos="1097" w:val="left" w:leader="none"/>
        </w:tabs>
        <w:spacing w:line="240" w:lineRule="auto" w:before="120" w:after="0"/>
        <w:ind w:left="1096" w:right="0" w:hanging="371"/>
        <w:jc w:val="both"/>
        <w:rPr>
          <w:i/>
          <w:sz w:val="24"/>
        </w:rPr>
      </w:pPr>
      <w:r>
        <w:rPr>
          <w:i/>
          <w:sz w:val="24"/>
        </w:rPr>
        <w:t>geometria</w:t>
      </w:r>
      <w:r>
        <w:rPr>
          <w:i/>
          <w:spacing w:val="31"/>
          <w:sz w:val="24"/>
        </w:rPr>
        <w:t>  </w:t>
      </w:r>
      <w:r>
        <w:rPr>
          <w:i/>
          <w:sz w:val="24"/>
        </w:rPr>
        <w:t>dachów-</w:t>
      </w:r>
      <w:r>
        <w:rPr>
          <w:i/>
          <w:spacing w:val="31"/>
          <w:sz w:val="24"/>
        </w:rPr>
        <w:t>  </w:t>
      </w:r>
      <w:r>
        <w:rPr>
          <w:i/>
          <w:sz w:val="24"/>
        </w:rPr>
        <w:t>dachy</w:t>
      </w:r>
      <w:r>
        <w:rPr>
          <w:i/>
          <w:spacing w:val="32"/>
          <w:sz w:val="24"/>
        </w:rPr>
        <w:t>  </w:t>
      </w:r>
      <w:r>
        <w:rPr>
          <w:i/>
          <w:sz w:val="24"/>
        </w:rPr>
        <w:t>dwuspadowe,</w:t>
      </w:r>
      <w:r>
        <w:rPr>
          <w:i/>
          <w:spacing w:val="31"/>
          <w:sz w:val="24"/>
        </w:rPr>
        <w:t>  </w:t>
      </w:r>
      <w:r>
        <w:rPr>
          <w:i/>
          <w:sz w:val="24"/>
        </w:rPr>
        <w:t>wielospadowe</w:t>
      </w:r>
      <w:r>
        <w:rPr>
          <w:i/>
          <w:spacing w:val="31"/>
          <w:sz w:val="24"/>
        </w:rPr>
        <w:t>  </w:t>
      </w:r>
      <w:r>
        <w:rPr>
          <w:i/>
          <w:sz w:val="24"/>
        </w:rPr>
        <w:t>o</w:t>
      </w:r>
      <w:r>
        <w:rPr>
          <w:i/>
          <w:spacing w:val="1"/>
          <w:sz w:val="24"/>
        </w:rPr>
        <w:t> </w:t>
      </w:r>
      <w:r>
        <w:rPr>
          <w:i/>
          <w:sz w:val="24"/>
        </w:rPr>
        <w:t>jednakowym</w:t>
      </w:r>
      <w:r>
        <w:rPr>
          <w:i/>
          <w:spacing w:val="31"/>
          <w:sz w:val="24"/>
        </w:rPr>
        <w:t>  </w:t>
      </w:r>
      <w:r>
        <w:rPr>
          <w:i/>
          <w:spacing w:val="-2"/>
          <w:sz w:val="24"/>
        </w:rPr>
        <w:t>spadku</w:t>
      </w:r>
    </w:p>
    <w:p>
      <w:pPr>
        <w:spacing w:before="0"/>
        <w:ind w:left="499" w:right="0" w:firstLine="0"/>
        <w:jc w:val="both"/>
        <w:rPr>
          <w:i/>
          <w:sz w:val="24"/>
        </w:rPr>
      </w:pPr>
      <w:r>
        <w:rPr>
          <w:i/>
          <w:sz w:val="24"/>
        </w:rPr>
        <w:t>głównych</w:t>
      </w:r>
      <w:r>
        <w:rPr>
          <w:i/>
          <w:spacing w:val="-1"/>
          <w:sz w:val="24"/>
        </w:rPr>
        <w:t> </w:t>
      </w:r>
      <w:r>
        <w:rPr>
          <w:i/>
          <w:sz w:val="24"/>
        </w:rPr>
        <w:t>połaci dachowych</w:t>
      </w:r>
      <w:r>
        <w:rPr>
          <w:i/>
          <w:spacing w:val="-1"/>
          <w:sz w:val="24"/>
        </w:rPr>
        <w:t> </w:t>
      </w:r>
      <w:r>
        <w:rPr>
          <w:i/>
          <w:sz w:val="24"/>
        </w:rPr>
        <w:t>oraz o</w:t>
      </w:r>
      <w:r>
        <w:rPr>
          <w:i/>
          <w:spacing w:val="-1"/>
          <w:sz w:val="24"/>
        </w:rPr>
        <w:t> </w:t>
      </w:r>
      <w:r>
        <w:rPr>
          <w:i/>
          <w:sz w:val="24"/>
        </w:rPr>
        <w:t>kącie nachylenia</w:t>
      </w:r>
      <w:r>
        <w:rPr>
          <w:i/>
          <w:spacing w:val="-1"/>
          <w:sz w:val="24"/>
        </w:rPr>
        <w:t> </w:t>
      </w:r>
      <w:r>
        <w:rPr>
          <w:i/>
          <w:sz w:val="24"/>
        </w:rPr>
        <w:t>do 45</w:t>
      </w:r>
      <w:r>
        <w:rPr>
          <w:i/>
          <w:position w:val="7"/>
          <w:sz w:val="16"/>
        </w:rPr>
        <w:t>0</w:t>
      </w:r>
      <w:r>
        <w:rPr>
          <w:i/>
          <w:spacing w:val="19"/>
          <w:position w:val="7"/>
          <w:sz w:val="16"/>
        </w:rPr>
        <w:t> </w:t>
      </w:r>
      <w:r>
        <w:rPr>
          <w:i/>
          <w:sz w:val="24"/>
        </w:rPr>
        <w:t>lub dachy</w:t>
      </w:r>
      <w:r>
        <w:rPr>
          <w:i/>
          <w:spacing w:val="-1"/>
          <w:sz w:val="24"/>
        </w:rPr>
        <w:t> </w:t>
      </w:r>
      <w:r>
        <w:rPr>
          <w:i/>
          <w:spacing w:val="-2"/>
          <w:sz w:val="24"/>
        </w:rPr>
        <w:t>płaskie;</w:t>
      </w:r>
    </w:p>
    <w:p>
      <w:pPr>
        <w:pStyle w:val="ListParagraph"/>
        <w:numPr>
          <w:ilvl w:val="0"/>
          <w:numId w:val="45"/>
        </w:numPr>
        <w:tabs>
          <w:tab w:pos="1107" w:val="left" w:leader="none"/>
        </w:tabs>
        <w:spacing w:line="240" w:lineRule="auto" w:before="120" w:after="0"/>
        <w:ind w:left="1106" w:right="0" w:hanging="381"/>
        <w:jc w:val="both"/>
        <w:rPr>
          <w:i/>
          <w:sz w:val="24"/>
        </w:rPr>
      </w:pPr>
      <w:r>
        <w:rPr>
          <w:i/>
          <w:sz w:val="24"/>
        </w:rPr>
        <w:t>dopuszczenie</w:t>
      </w:r>
      <w:r>
        <w:rPr>
          <w:i/>
          <w:spacing w:val="-1"/>
          <w:sz w:val="24"/>
        </w:rPr>
        <w:t> </w:t>
      </w:r>
      <w:r>
        <w:rPr>
          <w:i/>
          <w:sz w:val="24"/>
        </w:rPr>
        <w:t>remontu</w:t>
      </w:r>
      <w:r>
        <w:rPr>
          <w:i/>
          <w:spacing w:val="-2"/>
          <w:sz w:val="24"/>
        </w:rPr>
        <w:t> </w:t>
      </w:r>
      <w:r>
        <w:rPr>
          <w:i/>
          <w:sz w:val="24"/>
        </w:rPr>
        <w:t>i</w:t>
      </w:r>
      <w:r>
        <w:rPr>
          <w:i/>
          <w:spacing w:val="-1"/>
          <w:sz w:val="24"/>
        </w:rPr>
        <w:t> </w:t>
      </w:r>
      <w:r>
        <w:rPr>
          <w:i/>
          <w:sz w:val="24"/>
        </w:rPr>
        <w:t>przebudowy</w:t>
      </w:r>
      <w:r>
        <w:rPr>
          <w:i/>
          <w:spacing w:val="-2"/>
          <w:sz w:val="24"/>
        </w:rPr>
        <w:t> </w:t>
      </w:r>
      <w:r>
        <w:rPr>
          <w:i/>
          <w:sz w:val="24"/>
        </w:rPr>
        <w:t>istniejącej</w:t>
      </w:r>
      <w:r>
        <w:rPr>
          <w:i/>
          <w:spacing w:val="-1"/>
          <w:sz w:val="24"/>
        </w:rPr>
        <w:t> </w:t>
      </w:r>
      <w:r>
        <w:rPr>
          <w:i/>
          <w:sz w:val="24"/>
        </w:rPr>
        <w:t>zabudowy</w:t>
      </w:r>
      <w:r>
        <w:rPr>
          <w:i/>
          <w:spacing w:val="-2"/>
          <w:sz w:val="24"/>
        </w:rPr>
        <w:t> </w:t>
      </w:r>
      <w:r>
        <w:rPr>
          <w:i/>
          <w:sz w:val="24"/>
        </w:rPr>
        <w:t>gospodarczej</w:t>
      </w:r>
      <w:r>
        <w:rPr>
          <w:i/>
          <w:spacing w:val="-2"/>
          <w:sz w:val="24"/>
        </w:rPr>
        <w:t> </w:t>
      </w:r>
      <w:r>
        <w:rPr>
          <w:i/>
          <w:sz w:val="24"/>
        </w:rPr>
        <w:t>i</w:t>
      </w:r>
      <w:r>
        <w:rPr>
          <w:i/>
          <w:spacing w:val="-1"/>
          <w:sz w:val="24"/>
        </w:rPr>
        <w:t> </w:t>
      </w:r>
      <w:r>
        <w:rPr>
          <w:i/>
          <w:spacing w:val="-2"/>
          <w:sz w:val="24"/>
        </w:rPr>
        <w:t>garaży;</w:t>
      </w:r>
    </w:p>
    <w:p>
      <w:pPr>
        <w:pStyle w:val="ListParagraph"/>
        <w:numPr>
          <w:ilvl w:val="0"/>
          <w:numId w:val="45"/>
        </w:numPr>
        <w:tabs>
          <w:tab w:pos="1287" w:val="left" w:leader="none"/>
        </w:tabs>
        <w:spacing w:line="240" w:lineRule="auto" w:before="120" w:after="0"/>
        <w:ind w:left="1286" w:right="0" w:hanging="561"/>
        <w:jc w:val="both"/>
        <w:rPr>
          <w:i/>
          <w:sz w:val="24"/>
        </w:rPr>
      </w:pPr>
      <w:r>
        <w:rPr>
          <w:i/>
          <w:sz w:val="24"/>
        </w:rPr>
        <w:t>dopuszczenie</w:t>
      </w:r>
      <w:r>
        <w:rPr>
          <w:i/>
          <w:spacing w:val="58"/>
          <w:sz w:val="24"/>
        </w:rPr>
        <w:t>  </w:t>
      </w:r>
      <w:r>
        <w:rPr>
          <w:i/>
          <w:sz w:val="24"/>
        </w:rPr>
        <w:t>rozbudowy</w:t>
      </w:r>
      <w:r>
        <w:rPr>
          <w:i/>
          <w:spacing w:val="58"/>
          <w:sz w:val="24"/>
        </w:rPr>
        <w:t>  </w:t>
      </w:r>
      <w:r>
        <w:rPr>
          <w:i/>
          <w:sz w:val="24"/>
        </w:rPr>
        <w:t>istniejącej</w:t>
      </w:r>
      <w:r>
        <w:rPr>
          <w:i/>
          <w:spacing w:val="58"/>
          <w:sz w:val="24"/>
        </w:rPr>
        <w:t>  </w:t>
      </w:r>
      <w:r>
        <w:rPr>
          <w:i/>
          <w:sz w:val="24"/>
        </w:rPr>
        <w:t>zabudowy</w:t>
      </w:r>
      <w:r>
        <w:rPr>
          <w:i/>
          <w:spacing w:val="58"/>
          <w:sz w:val="24"/>
        </w:rPr>
        <w:t>  </w:t>
      </w:r>
      <w:r>
        <w:rPr>
          <w:i/>
          <w:sz w:val="24"/>
        </w:rPr>
        <w:t>gospodarczej</w:t>
      </w:r>
      <w:r>
        <w:rPr>
          <w:i/>
          <w:spacing w:val="59"/>
          <w:sz w:val="24"/>
        </w:rPr>
        <w:t>  </w:t>
      </w:r>
      <w:r>
        <w:rPr>
          <w:i/>
          <w:sz w:val="24"/>
        </w:rPr>
        <w:t>i</w:t>
      </w:r>
      <w:r>
        <w:rPr>
          <w:i/>
          <w:spacing w:val="-1"/>
          <w:sz w:val="24"/>
        </w:rPr>
        <w:t> </w:t>
      </w:r>
      <w:r>
        <w:rPr>
          <w:i/>
          <w:sz w:val="24"/>
        </w:rPr>
        <w:t>garaży</w:t>
      </w:r>
      <w:r>
        <w:rPr>
          <w:i/>
          <w:spacing w:val="58"/>
          <w:sz w:val="24"/>
        </w:rPr>
        <w:t>  </w:t>
      </w:r>
      <w:r>
        <w:rPr>
          <w:i/>
          <w:spacing w:val="-5"/>
          <w:sz w:val="24"/>
        </w:rPr>
        <w:t>na</w:t>
      </w:r>
    </w:p>
    <w:p>
      <w:pPr>
        <w:spacing w:before="0"/>
        <w:ind w:left="499" w:right="0" w:firstLine="0"/>
        <w:jc w:val="both"/>
        <w:rPr>
          <w:i/>
          <w:sz w:val="24"/>
        </w:rPr>
      </w:pPr>
      <w:r>
        <w:rPr>
          <w:i/>
          <w:sz w:val="24"/>
        </w:rPr>
        <w:t>następujących</w:t>
      </w:r>
      <w:r>
        <w:rPr>
          <w:i/>
          <w:spacing w:val="-1"/>
          <w:sz w:val="24"/>
        </w:rPr>
        <w:t> </w:t>
      </w:r>
      <w:r>
        <w:rPr>
          <w:i/>
          <w:spacing w:val="-2"/>
          <w:sz w:val="24"/>
        </w:rPr>
        <w:t>warunkach:</w:t>
      </w:r>
    </w:p>
    <w:p>
      <w:pPr>
        <w:pStyle w:val="ListParagraph"/>
        <w:numPr>
          <w:ilvl w:val="0"/>
          <w:numId w:val="48"/>
        </w:numPr>
        <w:tabs>
          <w:tab w:pos="987" w:val="left" w:leader="none"/>
        </w:tabs>
        <w:spacing w:line="240" w:lineRule="auto" w:before="120" w:after="0"/>
        <w:ind w:left="986" w:right="0" w:hanging="261"/>
        <w:jc w:val="both"/>
        <w:rPr>
          <w:i/>
          <w:sz w:val="24"/>
        </w:rPr>
      </w:pPr>
      <w:r>
        <w:rPr>
          <w:i/>
          <w:sz w:val="24"/>
        </w:rPr>
        <w:t>w</w:t>
      </w:r>
      <w:r>
        <w:rPr>
          <w:i/>
          <w:spacing w:val="-2"/>
          <w:sz w:val="24"/>
        </w:rPr>
        <w:t> </w:t>
      </w:r>
      <w:r>
        <w:rPr>
          <w:i/>
          <w:sz w:val="24"/>
        </w:rPr>
        <w:t>odległości</w:t>
      </w:r>
      <w:r>
        <w:rPr>
          <w:i/>
          <w:spacing w:val="-2"/>
          <w:sz w:val="24"/>
        </w:rPr>
        <w:t> </w:t>
      </w:r>
      <w:r>
        <w:rPr>
          <w:i/>
          <w:sz w:val="24"/>
        </w:rPr>
        <w:t>nie</w:t>
      </w:r>
      <w:r>
        <w:rPr>
          <w:i/>
          <w:spacing w:val="-2"/>
          <w:sz w:val="24"/>
        </w:rPr>
        <w:t> </w:t>
      </w:r>
      <w:r>
        <w:rPr>
          <w:i/>
          <w:sz w:val="24"/>
        </w:rPr>
        <w:t>mniejszej</w:t>
      </w:r>
      <w:r>
        <w:rPr>
          <w:i/>
          <w:spacing w:val="-2"/>
          <w:sz w:val="24"/>
        </w:rPr>
        <w:t> </w:t>
      </w:r>
      <w:r>
        <w:rPr>
          <w:i/>
          <w:sz w:val="24"/>
        </w:rPr>
        <w:t>niż</w:t>
      </w:r>
      <w:r>
        <w:rPr>
          <w:i/>
          <w:spacing w:val="-1"/>
          <w:sz w:val="24"/>
        </w:rPr>
        <w:t> </w:t>
      </w:r>
      <w:r>
        <w:rPr>
          <w:i/>
          <w:sz w:val="24"/>
        </w:rPr>
        <w:t>6</w:t>
      </w:r>
      <w:r>
        <w:rPr>
          <w:i/>
          <w:spacing w:val="-2"/>
          <w:sz w:val="24"/>
        </w:rPr>
        <w:t> </w:t>
      </w:r>
      <w:r>
        <w:rPr>
          <w:i/>
          <w:sz w:val="24"/>
        </w:rPr>
        <w:t>m</w:t>
      </w:r>
      <w:r>
        <w:rPr>
          <w:i/>
          <w:spacing w:val="-2"/>
          <w:sz w:val="24"/>
        </w:rPr>
        <w:t> </w:t>
      </w:r>
      <w:r>
        <w:rPr>
          <w:i/>
          <w:sz w:val="24"/>
        </w:rPr>
        <w:t>od</w:t>
      </w:r>
      <w:r>
        <w:rPr>
          <w:i/>
          <w:spacing w:val="-1"/>
          <w:sz w:val="24"/>
        </w:rPr>
        <w:t> </w:t>
      </w:r>
      <w:r>
        <w:rPr>
          <w:i/>
          <w:sz w:val="24"/>
        </w:rPr>
        <w:t>linii</w:t>
      </w:r>
      <w:r>
        <w:rPr>
          <w:i/>
          <w:spacing w:val="-2"/>
          <w:sz w:val="24"/>
        </w:rPr>
        <w:t> </w:t>
      </w:r>
      <w:r>
        <w:rPr>
          <w:i/>
          <w:sz w:val="24"/>
        </w:rPr>
        <w:t>rozgraniczającej</w:t>
      </w:r>
      <w:r>
        <w:rPr>
          <w:i/>
          <w:spacing w:val="-1"/>
          <w:sz w:val="24"/>
        </w:rPr>
        <w:t> </w:t>
      </w:r>
      <w:r>
        <w:rPr>
          <w:i/>
          <w:sz w:val="24"/>
        </w:rPr>
        <w:t>terenów</w:t>
      </w:r>
      <w:r>
        <w:rPr>
          <w:i/>
          <w:spacing w:val="-2"/>
          <w:sz w:val="24"/>
        </w:rPr>
        <w:t> dróg,</w:t>
      </w:r>
    </w:p>
    <w:p>
      <w:pPr>
        <w:pStyle w:val="ListParagraph"/>
        <w:numPr>
          <w:ilvl w:val="0"/>
          <w:numId w:val="48"/>
        </w:numPr>
        <w:tabs>
          <w:tab w:pos="1026" w:val="left" w:leader="none"/>
        </w:tabs>
        <w:spacing w:line="240" w:lineRule="auto" w:before="120" w:after="0"/>
        <w:ind w:left="1025" w:right="0" w:hanging="300"/>
        <w:jc w:val="both"/>
        <w:rPr>
          <w:i/>
          <w:sz w:val="24"/>
        </w:rPr>
      </w:pPr>
      <w:r>
        <w:rPr>
          <w:i/>
          <w:sz w:val="24"/>
        </w:rPr>
        <w:t>maksymalna,</w:t>
      </w:r>
      <w:r>
        <w:rPr>
          <w:i/>
          <w:spacing w:val="33"/>
          <w:sz w:val="24"/>
        </w:rPr>
        <w:t> </w:t>
      </w:r>
      <w:r>
        <w:rPr>
          <w:i/>
          <w:sz w:val="24"/>
        </w:rPr>
        <w:t>łączna</w:t>
      </w:r>
      <w:r>
        <w:rPr>
          <w:i/>
          <w:spacing w:val="36"/>
          <w:sz w:val="24"/>
        </w:rPr>
        <w:t> </w:t>
      </w:r>
      <w:r>
        <w:rPr>
          <w:i/>
          <w:sz w:val="24"/>
        </w:rPr>
        <w:t>powierzchnia</w:t>
      </w:r>
      <w:r>
        <w:rPr>
          <w:i/>
          <w:spacing w:val="36"/>
          <w:sz w:val="24"/>
        </w:rPr>
        <w:t> </w:t>
      </w:r>
      <w:r>
        <w:rPr>
          <w:i/>
          <w:sz w:val="24"/>
        </w:rPr>
        <w:t>zabudowy</w:t>
      </w:r>
      <w:r>
        <w:rPr>
          <w:i/>
          <w:spacing w:val="36"/>
          <w:sz w:val="24"/>
        </w:rPr>
        <w:t> </w:t>
      </w:r>
      <w:r>
        <w:rPr>
          <w:i/>
          <w:sz w:val="24"/>
        </w:rPr>
        <w:t>budynków</w:t>
      </w:r>
      <w:r>
        <w:rPr>
          <w:i/>
          <w:spacing w:val="35"/>
          <w:sz w:val="24"/>
        </w:rPr>
        <w:t> </w:t>
      </w:r>
      <w:r>
        <w:rPr>
          <w:i/>
          <w:sz w:val="24"/>
        </w:rPr>
        <w:t>gospodarczych</w:t>
      </w:r>
      <w:r>
        <w:rPr>
          <w:i/>
          <w:spacing w:val="36"/>
          <w:sz w:val="24"/>
        </w:rPr>
        <w:t> </w:t>
      </w:r>
      <w:r>
        <w:rPr>
          <w:i/>
          <w:sz w:val="24"/>
        </w:rPr>
        <w:t>i</w:t>
      </w:r>
      <w:r>
        <w:rPr>
          <w:i/>
          <w:spacing w:val="-1"/>
          <w:sz w:val="24"/>
        </w:rPr>
        <w:t> </w:t>
      </w:r>
      <w:r>
        <w:rPr>
          <w:i/>
          <w:sz w:val="24"/>
        </w:rPr>
        <w:t>garaży</w:t>
      </w:r>
      <w:r>
        <w:rPr>
          <w:i/>
          <w:spacing w:val="36"/>
          <w:sz w:val="24"/>
        </w:rPr>
        <w:t> </w:t>
      </w:r>
      <w:r>
        <w:rPr>
          <w:i/>
          <w:spacing w:val="-5"/>
          <w:sz w:val="24"/>
        </w:rPr>
        <w:t>na</w:t>
      </w:r>
    </w:p>
    <w:p>
      <w:pPr>
        <w:spacing w:before="0"/>
        <w:ind w:left="499" w:right="0" w:firstLine="0"/>
        <w:jc w:val="both"/>
        <w:rPr>
          <w:i/>
          <w:sz w:val="24"/>
        </w:rPr>
      </w:pPr>
      <w:r>
        <w:rPr>
          <w:i/>
          <w:sz w:val="24"/>
        </w:rPr>
        <w:t>działce</w:t>
      </w:r>
      <w:r>
        <w:rPr>
          <w:i/>
          <w:spacing w:val="-1"/>
          <w:sz w:val="24"/>
        </w:rPr>
        <w:t> </w:t>
      </w:r>
      <w:r>
        <w:rPr>
          <w:i/>
          <w:sz w:val="24"/>
        </w:rPr>
        <w:t>budowlanej-</w:t>
      </w:r>
      <w:r>
        <w:rPr>
          <w:i/>
          <w:spacing w:val="-1"/>
          <w:sz w:val="24"/>
        </w:rPr>
        <w:t> </w:t>
      </w:r>
      <w:r>
        <w:rPr>
          <w:i/>
          <w:sz w:val="24"/>
        </w:rPr>
        <w:t>50 </w:t>
      </w:r>
      <w:r>
        <w:rPr>
          <w:i/>
          <w:spacing w:val="-5"/>
          <w:sz w:val="24"/>
        </w:rPr>
        <w:t>m</w:t>
      </w:r>
      <w:r>
        <w:rPr>
          <w:i/>
          <w:spacing w:val="-5"/>
          <w:position w:val="7"/>
          <w:sz w:val="16"/>
        </w:rPr>
        <w:t>2</w:t>
      </w:r>
      <w:r>
        <w:rPr>
          <w:i/>
          <w:spacing w:val="-5"/>
          <w:sz w:val="24"/>
        </w:rPr>
        <w:t>,</w:t>
      </w:r>
    </w:p>
    <w:p>
      <w:pPr>
        <w:pStyle w:val="ListParagraph"/>
        <w:numPr>
          <w:ilvl w:val="0"/>
          <w:numId w:val="48"/>
        </w:numPr>
        <w:tabs>
          <w:tab w:pos="974" w:val="left" w:leader="none"/>
        </w:tabs>
        <w:spacing w:line="240" w:lineRule="auto" w:before="120" w:after="0"/>
        <w:ind w:left="973" w:right="0" w:hanging="248"/>
        <w:jc w:val="both"/>
        <w:rPr>
          <w:i/>
          <w:sz w:val="24"/>
        </w:rPr>
      </w:pPr>
      <w:r>
        <w:rPr>
          <w:i/>
          <w:sz w:val="24"/>
        </w:rPr>
        <w:t>maksymalna</w:t>
      </w:r>
      <w:r>
        <w:rPr>
          <w:i/>
          <w:spacing w:val="-6"/>
          <w:sz w:val="24"/>
        </w:rPr>
        <w:t> </w:t>
      </w:r>
      <w:r>
        <w:rPr>
          <w:i/>
          <w:sz w:val="24"/>
        </w:rPr>
        <w:t>wysokość</w:t>
      </w:r>
      <w:r>
        <w:rPr>
          <w:i/>
          <w:spacing w:val="-4"/>
          <w:sz w:val="24"/>
        </w:rPr>
        <w:t> </w:t>
      </w:r>
      <w:r>
        <w:rPr>
          <w:i/>
          <w:sz w:val="24"/>
        </w:rPr>
        <w:t>zabudowy-</w:t>
      </w:r>
      <w:r>
        <w:rPr>
          <w:i/>
          <w:spacing w:val="-5"/>
          <w:sz w:val="24"/>
        </w:rPr>
        <w:t> </w:t>
      </w:r>
      <w:r>
        <w:rPr>
          <w:i/>
          <w:sz w:val="24"/>
        </w:rPr>
        <w:t>4,5</w:t>
      </w:r>
      <w:r>
        <w:rPr>
          <w:i/>
          <w:spacing w:val="-4"/>
          <w:sz w:val="24"/>
        </w:rPr>
        <w:t> </w:t>
      </w:r>
      <w:r>
        <w:rPr>
          <w:i/>
          <w:spacing w:val="-5"/>
          <w:sz w:val="24"/>
        </w:rPr>
        <w:t>m,</w:t>
      </w:r>
    </w:p>
    <w:p>
      <w:pPr>
        <w:spacing w:after="0" w:line="240" w:lineRule="auto"/>
        <w:jc w:val="both"/>
        <w:rPr>
          <w:sz w:val="24"/>
        </w:rPr>
        <w:sectPr>
          <w:pgSz w:w="11910" w:h="16840"/>
          <w:pgMar w:header="0" w:footer="462" w:top="1320" w:bottom="660" w:left="1200" w:right="800"/>
        </w:sectPr>
      </w:pPr>
    </w:p>
    <w:p>
      <w:pPr>
        <w:pStyle w:val="ListParagraph"/>
        <w:numPr>
          <w:ilvl w:val="0"/>
          <w:numId w:val="48"/>
        </w:numPr>
        <w:tabs>
          <w:tab w:pos="1109" w:val="left" w:leader="none"/>
        </w:tabs>
        <w:spacing w:line="240" w:lineRule="auto" w:before="79" w:after="0"/>
        <w:ind w:left="1108" w:right="0" w:hanging="383"/>
        <w:jc w:val="both"/>
        <w:rPr>
          <w:i/>
          <w:sz w:val="24"/>
        </w:rPr>
      </w:pPr>
      <w:r>
        <w:rPr>
          <w:i/>
          <w:sz w:val="24"/>
        </w:rPr>
        <w:t>geometria</w:t>
      </w:r>
      <w:r>
        <w:rPr>
          <w:i/>
          <w:spacing w:val="30"/>
          <w:sz w:val="24"/>
        </w:rPr>
        <w:t>  </w:t>
      </w:r>
      <w:r>
        <w:rPr>
          <w:i/>
          <w:sz w:val="24"/>
        </w:rPr>
        <w:t>dachów-</w:t>
      </w:r>
      <w:r>
        <w:rPr>
          <w:i/>
          <w:spacing w:val="30"/>
          <w:sz w:val="24"/>
        </w:rPr>
        <w:t>  </w:t>
      </w:r>
      <w:r>
        <w:rPr>
          <w:i/>
          <w:sz w:val="24"/>
        </w:rPr>
        <w:t>dachy</w:t>
      </w:r>
      <w:r>
        <w:rPr>
          <w:i/>
          <w:spacing w:val="30"/>
          <w:sz w:val="24"/>
        </w:rPr>
        <w:t>  </w:t>
      </w:r>
      <w:r>
        <w:rPr>
          <w:i/>
          <w:sz w:val="24"/>
        </w:rPr>
        <w:t>dwuspadowe,</w:t>
      </w:r>
      <w:r>
        <w:rPr>
          <w:i/>
          <w:spacing w:val="31"/>
          <w:sz w:val="24"/>
        </w:rPr>
        <w:t>  </w:t>
      </w:r>
      <w:r>
        <w:rPr>
          <w:i/>
          <w:sz w:val="24"/>
        </w:rPr>
        <w:t>wielospadowe</w:t>
      </w:r>
      <w:r>
        <w:rPr>
          <w:i/>
          <w:spacing w:val="30"/>
          <w:sz w:val="24"/>
        </w:rPr>
        <w:t>  </w:t>
      </w:r>
      <w:r>
        <w:rPr>
          <w:i/>
          <w:sz w:val="24"/>
        </w:rPr>
        <w:t>o jednakowym</w:t>
      </w:r>
      <w:r>
        <w:rPr>
          <w:i/>
          <w:spacing w:val="30"/>
          <w:sz w:val="24"/>
        </w:rPr>
        <w:t>  </w:t>
      </w:r>
      <w:r>
        <w:rPr>
          <w:i/>
          <w:spacing w:val="-2"/>
          <w:sz w:val="24"/>
        </w:rPr>
        <w:t>spadku</w:t>
      </w:r>
    </w:p>
    <w:p>
      <w:pPr>
        <w:spacing w:before="0"/>
        <w:ind w:left="499" w:right="0" w:firstLine="0"/>
        <w:jc w:val="both"/>
        <w:rPr>
          <w:i/>
          <w:sz w:val="24"/>
        </w:rPr>
      </w:pPr>
      <w:r>
        <w:rPr>
          <w:i/>
          <w:sz w:val="24"/>
        </w:rPr>
        <w:t>głównych</w:t>
      </w:r>
      <w:r>
        <w:rPr>
          <w:i/>
          <w:spacing w:val="-1"/>
          <w:sz w:val="24"/>
        </w:rPr>
        <w:t> </w:t>
      </w:r>
      <w:r>
        <w:rPr>
          <w:i/>
          <w:sz w:val="24"/>
        </w:rPr>
        <w:t>połaci dachowych</w:t>
      </w:r>
      <w:r>
        <w:rPr>
          <w:i/>
          <w:spacing w:val="-1"/>
          <w:sz w:val="24"/>
        </w:rPr>
        <w:t> </w:t>
      </w:r>
      <w:r>
        <w:rPr>
          <w:i/>
          <w:sz w:val="24"/>
        </w:rPr>
        <w:t>oraz o</w:t>
      </w:r>
      <w:r>
        <w:rPr>
          <w:i/>
          <w:spacing w:val="-1"/>
          <w:sz w:val="24"/>
        </w:rPr>
        <w:t> </w:t>
      </w:r>
      <w:r>
        <w:rPr>
          <w:i/>
          <w:sz w:val="24"/>
        </w:rPr>
        <w:t>kącie nachylenia</w:t>
      </w:r>
      <w:r>
        <w:rPr>
          <w:i/>
          <w:spacing w:val="-1"/>
          <w:sz w:val="24"/>
        </w:rPr>
        <w:t> </w:t>
      </w:r>
      <w:r>
        <w:rPr>
          <w:i/>
          <w:sz w:val="24"/>
        </w:rPr>
        <w:t>do 45</w:t>
      </w:r>
      <w:r>
        <w:rPr>
          <w:i/>
          <w:position w:val="7"/>
          <w:sz w:val="16"/>
        </w:rPr>
        <w:t>0</w:t>
      </w:r>
      <w:r>
        <w:rPr>
          <w:i/>
          <w:spacing w:val="19"/>
          <w:position w:val="7"/>
          <w:sz w:val="16"/>
        </w:rPr>
        <w:t> </w:t>
      </w:r>
      <w:r>
        <w:rPr>
          <w:i/>
          <w:sz w:val="24"/>
        </w:rPr>
        <w:t>lub dachy</w:t>
      </w:r>
      <w:r>
        <w:rPr>
          <w:i/>
          <w:spacing w:val="-1"/>
          <w:sz w:val="24"/>
        </w:rPr>
        <w:t> </w:t>
      </w:r>
      <w:r>
        <w:rPr>
          <w:i/>
          <w:spacing w:val="-2"/>
          <w:sz w:val="24"/>
        </w:rPr>
        <w:t>płaskie."</w:t>
      </w:r>
    </w:p>
    <w:p>
      <w:pPr>
        <w:spacing w:before="120"/>
        <w:ind w:left="499" w:right="613" w:firstLine="227"/>
        <w:jc w:val="both"/>
        <w:rPr>
          <w:i/>
          <w:sz w:val="24"/>
        </w:rPr>
      </w:pPr>
      <w:r>
        <w:rPr>
          <w:i/>
          <w:sz w:val="24"/>
        </w:rPr>
        <w:t>Przytoczone ustalenia wykluczają możliwość realizacji inwestycji w</w:t>
      </w:r>
      <w:r>
        <w:rPr>
          <w:i/>
          <w:spacing w:val="-3"/>
          <w:sz w:val="24"/>
        </w:rPr>
        <w:t> </w:t>
      </w:r>
      <w:r>
        <w:rPr>
          <w:i/>
          <w:sz w:val="24"/>
        </w:rPr>
        <w:t>razie uchwalenia</w:t>
      </w:r>
      <w:r>
        <w:rPr>
          <w:i/>
          <w:sz w:val="24"/>
        </w:rPr>
        <w:t> miejscowego planu zagospodarowania przestrzennego w</w:t>
      </w:r>
      <w:r>
        <w:rPr>
          <w:i/>
          <w:spacing w:val="-2"/>
          <w:sz w:val="24"/>
        </w:rPr>
        <w:t> </w:t>
      </w:r>
      <w:r>
        <w:rPr>
          <w:i/>
          <w:sz w:val="24"/>
        </w:rPr>
        <w:t>proponowanym kształcie. Projektowane rozwiązanie zamyka możliwość realizacji jakiejkolwiek nowej zabudowy mieszkaniowej i</w:t>
      </w:r>
      <w:r>
        <w:rPr>
          <w:i/>
          <w:spacing w:val="-2"/>
          <w:sz w:val="24"/>
        </w:rPr>
        <w:t> </w:t>
      </w:r>
      <w:r>
        <w:rPr>
          <w:i/>
          <w:sz w:val="24"/>
        </w:rPr>
        <w:t>z tego powodu uznać je należy za niezwykle radykalne i</w:t>
      </w:r>
      <w:r>
        <w:rPr>
          <w:i/>
          <w:spacing w:val="-2"/>
          <w:sz w:val="24"/>
        </w:rPr>
        <w:t> </w:t>
      </w:r>
      <w:r>
        <w:rPr>
          <w:i/>
          <w:sz w:val="24"/>
        </w:rPr>
        <w:t>zbyt daleko idące. Podkreślenia wymaga, że planując inwestycję moja Mocodawczyni działała w</w:t>
      </w:r>
      <w:r>
        <w:rPr>
          <w:i/>
          <w:spacing w:val="-2"/>
          <w:sz w:val="24"/>
        </w:rPr>
        <w:t> </w:t>
      </w:r>
      <w:r>
        <w:rPr>
          <w:i/>
          <w:sz w:val="24"/>
        </w:rPr>
        <w:t>dobrej wierze, licząc się także z</w:t>
      </w:r>
      <w:r>
        <w:rPr>
          <w:i/>
          <w:spacing w:val="-3"/>
          <w:sz w:val="24"/>
        </w:rPr>
        <w:t> </w:t>
      </w:r>
      <w:r>
        <w:rPr>
          <w:i/>
          <w:sz w:val="24"/>
        </w:rPr>
        <w:t>koniecznością ochrony przyrody i</w:t>
      </w:r>
      <w:r>
        <w:rPr>
          <w:i/>
          <w:spacing w:val="-2"/>
          <w:sz w:val="24"/>
        </w:rPr>
        <w:t> </w:t>
      </w:r>
      <w:r>
        <w:rPr>
          <w:i/>
          <w:sz w:val="24"/>
        </w:rPr>
        <w:t>zachowania walorów przyrodniczych</w:t>
      </w:r>
      <w:r>
        <w:rPr>
          <w:i/>
          <w:spacing w:val="71"/>
          <w:sz w:val="24"/>
        </w:rPr>
        <w:t> </w:t>
      </w:r>
      <w:r>
        <w:rPr>
          <w:i/>
          <w:sz w:val="24"/>
        </w:rPr>
        <w:t>terenu.</w:t>
      </w:r>
      <w:r>
        <w:rPr>
          <w:i/>
          <w:spacing w:val="71"/>
          <w:sz w:val="24"/>
        </w:rPr>
        <w:t> </w:t>
      </w:r>
      <w:r>
        <w:rPr>
          <w:i/>
          <w:sz w:val="24"/>
        </w:rPr>
        <w:t>Znajduje</w:t>
      </w:r>
      <w:r>
        <w:rPr>
          <w:i/>
          <w:spacing w:val="71"/>
          <w:sz w:val="24"/>
        </w:rPr>
        <w:t> </w:t>
      </w:r>
      <w:r>
        <w:rPr>
          <w:i/>
          <w:sz w:val="24"/>
        </w:rPr>
        <w:t>to</w:t>
      </w:r>
      <w:r>
        <w:rPr>
          <w:i/>
          <w:spacing w:val="71"/>
          <w:sz w:val="24"/>
        </w:rPr>
        <w:t> </w:t>
      </w:r>
      <w:r>
        <w:rPr>
          <w:i/>
          <w:sz w:val="24"/>
        </w:rPr>
        <w:t>wyraz</w:t>
      </w:r>
      <w:r>
        <w:rPr>
          <w:i/>
          <w:spacing w:val="71"/>
          <w:sz w:val="24"/>
        </w:rPr>
        <w:t> </w:t>
      </w:r>
      <w:r>
        <w:rPr>
          <w:i/>
          <w:sz w:val="24"/>
        </w:rPr>
        <w:t>w</w:t>
      </w:r>
      <w:r>
        <w:rPr>
          <w:i/>
          <w:spacing w:val="-2"/>
          <w:sz w:val="24"/>
        </w:rPr>
        <w:t> </w:t>
      </w:r>
      <w:r>
        <w:rPr>
          <w:i/>
          <w:sz w:val="24"/>
        </w:rPr>
        <w:t>wydanej</w:t>
      </w:r>
      <w:r>
        <w:rPr>
          <w:i/>
          <w:spacing w:val="71"/>
          <w:sz w:val="24"/>
        </w:rPr>
        <w:t> </w:t>
      </w:r>
      <w:r>
        <w:rPr>
          <w:i/>
          <w:sz w:val="24"/>
        </w:rPr>
        <w:t>decyzji</w:t>
      </w:r>
      <w:r>
        <w:rPr>
          <w:i/>
          <w:spacing w:val="71"/>
          <w:sz w:val="24"/>
        </w:rPr>
        <w:t> </w:t>
      </w:r>
      <w:r>
        <w:rPr>
          <w:i/>
          <w:sz w:val="24"/>
        </w:rPr>
        <w:t>o</w:t>
      </w:r>
      <w:r>
        <w:rPr>
          <w:i/>
          <w:spacing w:val="-2"/>
          <w:sz w:val="24"/>
        </w:rPr>
        <w:t> </w:t>
      </w:r>
      <w:r>
        <w:rPr>
          <w:i/>
          <w:sz w:val="24"/>
        </w:rPr>
        <w:t>warunkach</w:t>
      </w:r>
      <w:r>
        <w:rPr>
          <w:i/>
          <w:spacing w:val="71"/>
          <w:sz w:val="24"/>
        </w:rPr>
        <w:t> </w:t>
      </w:r>
      <w:r>
        <w:rPr>
          <w:i/>
          <w:sz w:val="24"/>
        </w:rPr>
        <w:t>zabudowy. W</w:t>
      </w:r>
      <w:r>
        <w:rPr>
          <w:i/>
          <w:spacing w:val="-2"/>
          <w:sz w:val="24"/>
        </w:rPr>
        <w:t> </w:t>
      </w:r>
      <w:r>
        <w:rPr>
          <w:i/>
          <w:sz w:val="24"/>
        </w:rPr>
        <w:t>uzasadnieniu decyzji wskazano, że nieruchomość na której planowana jest inwestycja położona jest w</w:t>
      </w:r>
      <w:r>
        <w:rPr>
          <w:i/>
          <w:spacing w:val="-3"/>
          <w:sz w:val="24"/>
        </w:rPr>
        <w:t> </w:t>
      </w:r>
      <w:r>
        <w:rPr>
          <w:i/>
          <w:sz w:val="24"/>
        </w:rPr>
        <w:t>Parku Krajobrazowym Wzniesień Łódzkich. Planowana inwestycja musi być zatem zgodna z</w:t>
      </w:r>
      <w:r>
        <w:rPr>
          <w:i/>
          <w:spacing w:val="-2"/>
          <w:sz w:val="24"/>
        </w:rPr>
        <w:t> </w:t>
      </w:r>
      <w:r>
        <w:rPr>
          <w:i/>
          <w:sz w:val="24"/>
        </w:rPr>
        <w:t>zakazami wynikającymi z</w:t>
      </w:r>
      <w:r>
        <w:rPr>
          <w:i/>
          <w:spacing w:val="-2"/>
          <w:sz w:val="24"/>
        </w:rPr>
        <w:t> </w:t>
      </w:r>
      <w:r>
        <w:rPr>
          <w:i/>
          <w:sz w:val="24"/>
        </w:rPr>
        <w:t>uchwały Nr LV /1545/10 Sejmiku Województwa</w:t>
      </w:r>
      <w:r>
        <w:rPr>
          <w:i/>
          <w:spacing w:val="40"/>
          <w:sz w:val="24"/>
        </w:rPr>
        <w:t> </w:t>
      </w:r>
      <w:r>
        <w:rPr>
          <w:i/>
          <w:sz w:val="24"/>
        </w:rPr>
        <w:t>Łódzkiego</w:t>
      </w:r>
      <w:r>
        <w:rPr>
          <w:i/>
          <w:spacing w:val="40"/>
          <w:sz w:val="24"/>
        </w:rPr>
        <w:t> </w:t>
      </w:r>
      <w:r>
        <w:rPr>
          <w:i/>
          <w:sz w:val="24"/>
        </w:rPr>
        <w:t>z</w:t>
      </w:r>
      <w:r>
        <w:rPr>
          <w:i/>
          <w:spacing w:val="-2"/>
          <w:sz w:val="24"/>
        </w:rPr>
        <w:t> </w:t>
      </w:r>
      <w:r>
        <w:rPr>
          <w:i/>
          <w:sz w:val="24"/>
        </w:rPr>
        <w:t>dnia</w:t>
      </w:r>
      <w:r>
        <w:rPr>
          <w:i/>
          <w:spacing w:val="40"/>
          <w:sz w:val="24"/>
        </w:rPr>
        <w:t> </w:t>
      </w:r>
      <w:r>
        <w:rPr>
          <w:i/>
          <w:sz w:val="24"/>
        </w:rPr>
        <w:t>27</w:t>
      </w:r>
      <w:r>
        <w:rPr>
          <w:i/>
          <w:spacing w:val="-2"/>
          <w:sz w:val="24"/>
        </w:rPr>
        <w:t> </w:t>
      </w:r>
      <w:r>
        <w:rPr>
          <w:i/>
          <w:sz w:val="24"/>
        </w:rPr>
        <w:t>kwietnia</w:t>
      </w:r>
      <w:r>
        <w:rPr>
          <w:i/>
          <w:spacing w:val="40"/>
          <w:sz w:val="24"/>
        </w:rPr>
        <w:t> </w:t>
      </w:r>
      <w:r>
        <w:rPr>
          <w:i/>
          <w:sz w:val="24"/>
        </w:rPr>
        <w:t>2010</w:t>
      </w:r>
      <w:r>
        <w:rPr>
          <w:i/>
          <w:spacing w:val="-2"/>
          <w:sz w:val="24"/>
        </w:rPr>
        <w:t> </w:t>
      </w:r>
      <w:r>
        <w:rPr>
          <w:i/>
          <w:sz w:val="24"/>
        </w:rPr>
        <w:t>r.</w:t>
      </w:r>
      <w:r>
        <w:rPr>
          <w:i/>
          <w:spacing w:val="40"/>
          <w:sz w:val="24"/>
        </w:rPr>
        <w:t> </w:t>
      </w:r>
      <w:r>
        <w:rPr>
          <w:i/>
          <w:sz w:val="24"/>
        </w:rPr>
        <w:t>w</w:t>
      </w:r>
      <w:r>
        <w:rPr>
          <w:i/>
          <w:spacing w:val="-2"/>
          <w:sz w:val="24"/>
        </w:rPr>
        <w:t> </w:t>
      </w:r>
      <w:r>
        <w:rPr>
          <w:i/>
          <w:sz w:val="24"/>
        </w:rPr>
        <w:t>sprawie</w:t>
      </w:r>
      <w:r>
        <w:rPr>
          <w:i/>
          <w:spacing w:val="40"/>
          <w:sz w:val="24"/>
        </w:rPr>
        <w:t> </w:t>
      </w:r>
      <w:r>
        <w:rPr>
          <w:i/>
          <w:sz w:val="24"/>
        </w:rPr>
        <w:t>dostosowania</w:t>
      </w:r>
      <w:r>
        <w:rPr>
          <w:i/>
          <w:spacing w:val="40"/>
          <w:sz w:val="24"/>
        </w:rPr>
        <w:t> </w:t>
      </w:r>
      <w:r>
        <w:rPr>
          <w:i/>
          <w:sz w:val="24"/>
        </w:rPr>
        <w:t>formy prawnej Parku Krajobrazowego Wzniesień Łódzkich.</w:t>
      </w:r>
    </w:p>
    <w:p>
      <w:pPr>
        <w:spacing w:before="120"/>
        <w:ind w:left="499" w:right="614" w:firstLine="227"/>
        <w:jc w:val="both"/>
        <w:rPr>
          <w:i/>
          <w:sz w:val="24"/>
        </w:rPr>
      </w:pPr>
      <w:r>
        <w:rPr>
          <w:i/>
          <w:sz w:val="24"/>
        </w:rPr>
        <w:t>Projekt uchwały nie</w:t>
      </w:r>
      <w:r>
        <w:rPr>
          <w:i/>
          <w:spacing w:val="-3"/>
          <w:sz w:val="24"/>
        </w:rPr>
        <w:t> </w:t>
      </w:r>
      <w:r>
        <w:rPr>
          <w:i/>
          <w:sz w:val="24"/>
        </w:rPr>
        <w:t>zawiera uzasadnienia dla proponowanego ograniczenia możliwości</w:t>
      </w:r>
      <w:r>
        <w:rPr>
          <w:i/>
          <w:sz w:val="24"/>
        </w:rPr>
        <w:t> zabudowy dla działki nr 37</w:t>
      </w:r>
      <w:r>
        <w:rPr>
          <w:i/>
          <w:spacing w:val="-2"/>
          <w:sz w:val="24"/>
        </w:rPr>
        <w:t> </w:t>
      </w:r>
      <w:r>
        <w:rPr>
          <w:i/>
          <w:sz w:val="24"/>
        </w:rPr>
        <w:t>i</w:t>
      </w:r>
      <w:r>
        <w:rPr>
          <w:i/>
          <w:spacing w:val="-3"/>
          <w:sz w:val="24"/>
        </w:rPr>
        <w:t> </w:t>
      </w:r>
      <w:r>
        <w:rPr>
          <w:i/>
          <w:sz w:val="24"/>
        </w:rPr>
        <w:t>okolicznych nieruchomości. W</w:t>
      </w:r>
      <w:r>
        <w:rPr>
          <w:i/>
          <w:spacing w:val="-2"/>
          <w:sz w:val="24"/>
        </w:rPr>
        <w:t> </w:t>
      </w:r>
      <w:r>
        <w:rPr>
          <w:i/>
          <w:sz w:val="24"/>
        </w:rPr>
        <w:t>szczególności nie</w:t>
      </w:r>
      <w:r>
        <w:rPr>
          <w:i/>
          <w:spacing w:val="-3"/>
          <w:sz w:val="24"/>
        </w:rPr>
        <w:t> </w:t>
      </w:r>
      <w:r>
        <w:rPr>
          <w:i/>
          <w:sz w:val="24"/>
        </w:rPr>
        <w:t>wiadomo, dlaczego dotychczasowa ochrona przewidziana w</w:t>
      </w:r>
      <w:r>
        <w:rPr>
          <w:i/>
          <w:spacing w:val="-2"/>
          <w:sz w:val="24"/>
        </w:rPr>
        <w:t> </w:t>
      </w:r>
      <w:r>
        <w:rPr>
          <w:i/>
          <w:sz w:val="24"/>
        </w:rPr>
        <w:t>uchwale Nr LV /1545/10 Sejmiku Województwa</w:t>
      </w:r>
      <w:r>
        <w:rPr>
          <w:i/>
          <w:spacing w:val="40"/>
          <w:sz w:val="24"/>
        </w:rPr>
        <w:t> </w:t>
      </w:r>
      <w:r>
        <w:rPr>
          <w:i/>
          <w:sz w:val="24"/>
        </w:rPr>
        <w:t>Łódzkiego</w:t>
      </w:r>
      <w:r>
        <w:rPr>
          <w:i/>
          <w:spacing w:val="40"/>
          <w:sz w:val="24"/>
        </w:rPr>
        <w:t> </w:t>
      </w:r>
      <w:r>
        <w:rPr>
          <w:i/>
          <w:sz w:val="24"/>
        </w:rPr>
        <w:t>z</w:t>
      </w:r>
      <w:r>
        <w:rPr>
          <w:i/>
          <w:spacing w:val="-2"/>
          <w:sz w:val="24"/>
        </w:rPr>
        <w:t> </w:t>
      </w:r>
      <w:r>
        <w:rPr>
          <w:i/>
          <w:sz w:val="24"/>
        </w:rPr>
        <w:t>dnia</w:t>
      </w:r>
      <w:r>
        <w:rPr>
          <w:i/>
          <w:spacing w:val="40"/>
          <w:sz w:val="24"/>
        </w:rPr>
        <w:t> </w:t>
      </w:r>
      <w:r>
        <w:rPr>
          <w:i/>
          <w:sz w:val="24"/>
        </w:rPr>
        <w:t>27</w:t>
      </w:r>
      <w:r>
        <w:rPr>
          <w:i/>
          <w:spacing w:val="-2"/>
          <w:sz w:val="24"/>
        </w:rPr>
        <w:t> </w:t>
      </w:r>
      <w:r>
        <w:rPr>
          <w:i/>
          <w:sz w:val="24"/>
        </w:rPr>
        <w:t>kwietnia</w:t>
      </w:r>
      <w:r>
        <w:rPr>
          <w:i/>
          <w:spacing w:val="40"/>
          <w:sz w:val="24"/>
        </w:rPr>
        <w:t> </w:t>
      </w:r>
      <w:r>
        <w:rPr>
          <w:i/>
          <w:sz w:val="24"/>
        </w:rPr>
        <w:t>2010</w:t>
      </w:r>
      <w:r>
        <w:rPr>
          <w:i/>
          <w:spacing w:val="-2"/>
          <w:sz w:val="24"/>
        </w:rPr>
        <w:t> </w:t>
      </w:r>
      <w:r>
        <w:rPr>
          <w:i/>
          <w:sz w:val="24"/>
        </w:rPr>
        <w:t>r.</w:t>
      </w:r>
      <w:r>
        <w:rPr>
          <w:i/>
          <w:spacing w:val="40"/>
          <w:sz w:val="24"/>
        </w:rPr>
        <w:t> </w:t>
      </w:r>
      <w:r>
        <w:rPr>
          <w:i/>
          <w:sz w:val="24"/>
        </w:rPr>
        <w:t>w</w:t>
      </w:r>
      <w:r>
        <w:rPr>
          <w:i/>
          <w:spacing w:val="-2"/>
          <w:sz w:val="24"/>
        </w:rPr>
        <w:t> </w:t>
      </w:r>
      <w:r>
        <w:rPr>
          <w:i/>
          <w:sz w:val="24"/>
        </w:rPr>
        <w:t>sprawie</w:t>
      </w:r>
      <w:r>
        <w:rPr>
          <w:i/>
          <w:spacing w:val="40"/>
          <w:sz w:val="24"/>
        </w:rPr>
        <w:t> </w:t>
      </w:r>
      <w:r>
        <w:rPr>
          <w:i/>
          <w:sz w:val="24"/>
        </w:rPr>
        <w:t>dostosowania</w:t>
      </w:r>
      <w:r>
        <w:rPr>
          <w:i/>
          <w:spacing w:val="40"/>
          <w:sz w:val="24"/>
        </w:rPr>
        <w:t> </w:t>
      </w:r>
      <w:r>
        <w:rPr>
          <w:i/>
          <w:sz w:val="24"/>
        </w:rPr>
        <w:t>formy prawnej Parku Krajobrazowego Wzniesień Łódzkich uznana została za niewystarczającą. Poprzednio</w:t>
      </w:r>
      <w:r>
        <w:rPr>
          <w:i/>
          <w:spacing w:val="-1"/>
          <w:sz w:val="24"/>
        </w:rPr>
        <w:t> </w:t>
      </w:r>
      <w:r>
        <w:rPr>
          <w:i/>
          <w:sz w:val="24"/>
        </w:rPr>
        <w:t>obowiązujące</w:t>
      </w:r>
      <w:r>
        <w:rPr>
          <w:i/>
          <w:spacing w:val="-1"/>
          <w:sz w:val="24"/>
        </w:rPr>
        <w:t> </w:t>
      </w:r>
      <w:r>
        <w:rPr>
          <w:i/>
          <w:sz w:val="24"/>
        </w:rPr>
        <w:t>miejscowe</w:t>
      </w:r>
      <w:r>
        <w:rPr>
          <w:i/>
          <w:spacing w:val="-1"/>
          <w:sz w:val="24"/>
        </w:rPr>
        <w:t> </w:t>
      </w:r>
      <w:r>
        <w:rPr>
          <w:i/>
          <w:sz w:val="24"/>
        </w:rPr>
        <w:t>plany</w:t>
      </w:r>
      <w:r>
        <w:rPr>
          <w:i/>
          <w:spacing w:val="-1"/>
          <w:sz w:val="24"/>
        </w:rPr>
        <w:t> </w:t>
      </w:r>
      <w:r>
        <w:rPr>
          <w:i/>
          <w:sz w:val="24"/>
        </w:rPr>
        <w:t>zagospodarowania przestrzennego</w:t>
      </w:r>
      <w:r>
        <w:rPr>
          <w:i/>
          <w:spacing w:val="-1"/>
          <w:sz w:val="24"/>
        </w:rPr>
        <w:t> </w:t>
      </w:r>
      <w:r>
        <w:rPr>
          <w:i/>
          <w:sz w:val="24"/>
        </w:rPr>
        <w:t>dopuszczały możliwość</w:t>
      </w:r>
      <w:r>
        <w:rPr>
          <w:i/>
          <w:spacing w:val="80"/>
          <w:w w:val="150"/>
          <w:sz w:val="24"/>
        </w:rPr>
        <w:t> </w:t>
      </w:r>
      <w:r>
        <w:rPr>
          <w:i/>
          <w:sz w:val="24"/>
        </w:rPr>
        <w:t>zabudowy</w:t>
      </w:r>
      <w:r>
        <w:rPr>
          <w:i/>
          <w:spacing w:val="80"/>
          <w:w w:val="150"/>
          <w:sz w:val="24"/>
        </w:rPr>
        <w:t> </w:t>
      </w:r>
      <w:r>
        <w:rPr>
          <w:i/>
          <w:sz w:val="24"/>
        </w:rPr>
        <w:t>przedmiotowego</w:t>
      </w:r>
      <w:r>
        <w:rPr>
          <w:i/>
          <w:spacing w:val="80"/>
          <w:w w:val="150"/>
          <w:sz w:val="24"/>
        </w:rPr>
        <w:t> </w:t>
      </w:r>
      <w:r>
        <w:rPr>
          <w:i/>
          <w:sz w:val="24"/>
        </w:rPr>
        <w:t>terenu.</w:t>
      </w:r>
      <w:r>
        <w:rPr>
          <w:i/>
          <w:spacing w:val="80"/>
          <w:w w:val="150"/>
          <w:sz w:val="24"/>
        </w:rPr>
        <w:t> </w:t>
      </w:r>
      <w:r>
        <w:rPr>
          <w:i/>
          <w:sz w:val="24"/>
        </w:rPr>
        <w:t>Ponadto</w:t>
      </w:r>
      <w:r>
        <w:rPr>
          <w:i/>
          <w:spacing w:val="80"/>
          <w:w w:val="150"/>
          <w:sz w:val="24"/>
        </w:rPr>
        <w:t> </w:t>
      </w:r>
      <w:r>
        <w:rPr>
          <w:i/>
          <w:sz w:val="24"/>
        </w:rPr>
        <w:t>należy</w:t>
      </w:r>
      <w:r>
        <w:rPr>
          <w:i/>
          <w:spacing w:val="80"/>
          <w:w w:val="150"/>
          <w:sz w:val="24"/>
        </w:rPr>
        <w:t> </w:t>
      </w:r>
      <w:r>
        <w:rPr>
          <w:i/>
          <w:sz w:val="24"/>
        </w:rPr>
        <w:t>zwrócić</w:t>
      </w:r>
      <w:r>
        <w:rPr>
          <w:i/>
          <w:spacing w:val="80"/>
          <w:w w:val="150"/>
          <w:sz w:val="24"/>
        </w:rPr>
        <w:t> </w:t>
      </w:r>
      <w:r>
        <w:rPr>
          <w:i/>
          <w:sz w:val="24"/>
        </w:rPr>
        <w:t>uwagę,</w:t>
      </w:r>
      <w:r>
        <w:rPr>
          <w:i/>
          <w:spacing w:val="80"/>
          <w:w w:val="150"/>
          <w:sz w:val="24"/>
        </w:rPr>
        <w:t> </w:t>
      </w:r>
      <w:r>
        <w:rPr>
          <w:i/>
          <w:sz w:val="24"/>
        </w:rPr>
        <w:t>że ul.</w:t>
      </w:r>
      <w:r>
        <w:rPr>
          <w:i/>
          <w:spacing w:val="-1"/>
          <w:sz w:val="24"/>
        </w:rPr>
        <w:t> </w:t>
      </w:r>
      <w:r>
        <w:rPr>
          <w:i/>
          <w:sz w:val="24"/>
        </w:rPr>
        <w:t>Strykowska (w bliskim sąsiedztwie działki nr</w:t>
      </w:r>
      <w:r>
        <w:rPr>
          <w:i/>
          <w:spacing w:val="-1"/>
          <w:sz w:val="24"/>
        </w:rPr>
        <w:t> </w:t>
      </w:r>
      <w:r>
        <w:rPr>
          <w:i/>
          <w:sz w:val="24"/>
        </w:rPr>
        <w:t>37) to bardzo ruchliwa ulica, droga przelotowa na Warszawę.</w:t>
      </w:r>
    </w:p>
    <w:p>
      <w:pPr>
        <w:spacing w:before="120"/>
        <w:ind w:left="499" w:right="614" w:firstLine="227"/>
        <w:jc w:val="both"/>
        <w:rPr>
          <w:i/>
          <w:sz w:val="24"/>
        </w:rPr>
      </w:pPr>
      <w:r>
        <w:rPr>
          <w:i/>
          <w:sz w:val="24"/>
        </w:rPr>
        <w:t>Uzasadnienie projektu uchwały w</w:t>
      </w:r>
      <w:r>
        <w:rPr>
          <w:i/>
          <w:spacing w:val="-2"/>
          <w:sz w:val="24"/>
        </w:rPr>
        <w:t> </w:t>
      </w:r>
      <w:r>
        <w:rPr>
          <w:i/>
          <w:sz w:val="24"/>
        </w:rPr>
        <w:t>omawianym zakresie jest niezwykle lakoniczne.</w:t>
      </w:r>
      <w:r>
        <w:rPr>
          <w:i/>
          <w:spacing w:val="40"/>
          <w:sz w:val="24"/>
        </w:rPr>
        <w:t> </w:t>
      </w:r>
      <w:r>
        <w:rPr>
          <w:i/>
          <w:sz w:val="24"/>
        </w:rPr>
        <w:t>Podaje się w</w:t>
      </w:r>
      <w:r>
        <w:rPr>
          <w:i/>
          <w:spacing w:val="-2"/>
          <w:sz w:val="24"/>
        </w:rPr>
        <w:t> </w:t>
      </w:r>
      <w:r>
        <w:rPr>
          <w:i/>
          <w:sz w:val="24"/>
        </w:rPr>
        <w:t>nim jedynie, że "głównymi celami opracowania planu są ochrona przed urbanizacją terenów wspierających system ekologiczny Miasta, wprowadzenie regulacji gwarantujących kształtowanie ładu przestrzennego, w</w:t>
      </w:r>
      <w:r>
        <w:rPr>
          <w:i/>
          <w:spacing w:val="-2"/>
          <w:sz w:val="24"/>
        </w:rPr>
        <w:t> </w:t>
      </w:r>
      <w:r>
        <w:rPr>
          <w:i/>
          <w:sz w:val="24"/>
        </w:rPr>
        <w:t>tym ochrona obszaru przed niekontrolowaną</w:t>
      </w:r>
      <w:r>
        <w:rPr>
          <w:i/>
          <w:spacing w:val="40"/>
          <w:sz w:val="24"/>
        </w:rPr>
        <w:t> </w:t>
      </w:r>
      <w:r>
        <w:rPr>
          <w:i/>
          <w:sz w:val="24"/>
        </w:rPr>
        <w:t>zabudową</w:t>
      </w:r>
      <w:r>
        <w:rPr>
          <w:i/>
          <w:spacing w:val="40"/>
          <w:sz w:val="24"/>
        </w:rPr>
        <w:t> </w:t>
      </w:r>
      <w:r>
        <w:rPr>
          <w:i/>
          <w:sz w:val="24"/>
        </w:rPr>
        <w:t>i</w:t>
      </w:r>
      <w:r>
        <w:rPr>
          <w:i/>
          <w:spacing w:val="-3"/>
          <w:sz w:val="24"/>
        </w:rPr>
        <w:t> </w:t>
      </w:r>
      <w:r>
        <w:rPr>
          <w:i/>
          <w:sz w:val="24"/>
        </w:rPr>
        <w:t>ochrona</w:t>
      </w:r>
      <w:r>
        <w:rPr>
          <w:i/>
          <w:spacing w:val="40"/>
          <w:sz w:val="24"/>
        </w:rPr>
        <w:t> </w:t>
      </w:r>
      <w:r>
        <w:rPr>
          <w:i/>
          <w:sz w:val="24"/>
        </w:rPr>
        <w:t>i</w:t>
      </w:r>
      <w:r>
        <w:rPr>
          <w:i/>
          <w:spacing w:val="-3"/>
          <w:sz w:val="24"/>
        </w:rPr>
        <w:t> </w:t>
      </w:r>
      <w:r>
        <w:rPr>
          <w:i/>
          <w:sz w:val="24"/>
        </w:rPr>
        <w:t>uzupełnienie</w:t>
      </w:r>
      <w:r>
        <w:rPr>
          <w:i/>
          <w:spacing w:val="40"/>
          <w:sz w:val="24"/>
        </w:rPr>
        <w:t> </w:t>
      </w:r>
      <w:r>
        <w:rPr>
          <w:i/>
          <w:sz w:val="24"/>
        </w:rPr>
        <w:t>istniejących</w:t>
      </w:r>
      <w:r>
        <w:rPr>
          <w:i/>
          <w:spacing w:val="40"/>
          <w:sz w:val="24"/>
        </w:rPr>
        <w:t> </w:t>
      </w:r>
      <w:r>
        <w:rPr>
          <w:i/>
          <w:sz w:val="24"/>
        </w:rPr>
        <w:t>kompleksów</w:t>
      </w:r>
      <w:r>
        <w:rPr>
          <w:i/>
          <w:spacing w:val="40"/>
          <w:sz w:val="24"/>
        </w:rPr>
        <w:t> </w:t>
      </w:r>
      <w:r>
        <w:rPr>
          <w:i/>
          <w:sz w:val="24"/>
        </w:rPr>
        <w:t>leśnych". W</w:t>
      </w:r>
      <w:r>
        <w:rPr>
          <w:i/>
          <w:spacing w:val="-2"/>
          <w:sz w:val="24"/>
        </w:rPr>
        <w:t> </w:t>
      </w:r>
      <w:r>
        <w:rPr>
          <w:i/>
          <w:sz w:val="24"/>
        </w:rPr>
        <w:t>pkt. I</w:t>
      </w:r>
      <w:r>
        <w:rPr>
          <w:i/>
          <w:spacing w:val="-2"/>
          <w:sz w:val="24"/>
        </w:rPr>
        <w:t> </w:t>
      </w:r>
      <w:r>
        <w:rPr>
          <w:i/>
          <w:sz w:val="24"/>
        </w:rPr>
        <w:t>ppkt.</w:t>
      </w:r>
      <w:r>
        <w:rPr>
          <w:i/>
          <w:spacing w:val="-2"/>
          <w:sz w:val="24"/>
        </w:rPr>
        <w:t> </w:t>
      </w:r>
      <w:r>
        <w:rPr>
          <w:i/>
          <w:sz w:val="24"/>
        </w:rPr>
        <w:t>1</w:t>
      </w:r>
      <w:r>
        <w:rPr>
          <w:i/>
          <w:spacing w:val="-2"/>
          <w:sz w:val="24"/>
        </w:rPr>
        <w:t> </w:t>
      </w:r>
      <w:r>
        <w:rPr>
          <w:i/>
          <w:sz w:val="24"/>
        </w:rPr>
        <w:t>uzasadnienia projektu uchwały wskazuje się nadto, że "ustalenia planu ochrony wprowadzają zakaz lokalizacji nowego budownictwa. W</w:t>
      </w:r>
      <w:r>
        <w:rPr>
          <w:i/>
          <w:spacing w:val="-3"/>
          <w:sz w:val="24"/>
        </w:rPr>
        <w:t> </w:t>
      </w:r>
      <w:r>
        <w:rPr>
          <w:i/>
          <w:sz w:val="24"/>
        </w:rPr>
        <w:t>granicach opracowania planu został wprowadzony zakaz zabudowy".</w:t>
      </w:r>
    </w:p>
    <w:p>
      <w:pPr>
        <w:spacing w:before="120"/>
        <w:ind w:left="499" w:right="614" w:firstLine="227"/>
        <w:jc w:val="both"/>
        <w:rPr>
          <w:i/>
          <w:sz w:val="24"/>
        </w:rPr>
      </w:pPr>
      <w:r>
        <w:rPr>
          <w:i/>
          <w:sz w:val="24"/>
        </w:rPr>
        <w:t>W projekcie pomija się jednak, że teren ten jest już zurbanizowany, tj. znajduje się na</w:t>
      </w:r>
      <w:r>
        <w:rPr>
          <w:i/>
          <w:sz w:val="24"/>
        </w:rPr>
        <w:t> nim zabudowa mieszkaniowa. Ma to potwierdzenie w</w:t>
      </w:r>
      <w:r>
        <w:rPr>
          <w:i/>
          <w:spacing w:val="-2"/>
          <w:sz w:val="24"/>
        </w:rPr>
        <w:t> </w:t>
      </w:r>
      <w:r>
        <w:rPr>
          <w:i/>
          <w:sz w:val="24"/>
        </w:rPr>
        <w:t>decyzji w</w:t>
      </w:r>
      <w:r>
        <w:rPr>
          <w:i/>
          <w:spacing w:val="-2"/>
          <w:sz w:val="24"/>
        </w:rPr>
        <w:t> </w:t>
      </w:r>
      <w:r>
        <w:rPr>
          <w:i/>
          <w:sz w:val="24"/>
        </w:rPr>
        <w:t>sprawie warunków zabudowy, w</w:t>
      </w:r>
      <w:r>
        <w:rPr>
          <w:i/>
          <w:spacing w:val="-2"/>
          <w:sz w:val="24"/>
        </w:rPr>
        <w:t> </w:t>
      </w:r>
      <w:r>
        <w:rPr>
          <w:i/>
          <w:sz w:val="24"/>
        </w:rPr>
        <w:t>której wskazuje się, że sąsiednie nieruchomości (np. Wycieczkowa 87, 87a, 87b, Jana Nowaka -Jeziorańskiego 13a-23 i</w:t>
      </w:r>
      <w:r>
        <w:rPr>
          <w:i/>
          <w:spacing w:val="-2"/>
          <w:sz w:val="24"/>
        </w:rPr>
        <w:t> </w:t>
      </w:r>
      <w:r>
        <w:rPr>
          <w:i/>
          <w:sz w:val="24"/>
        </w:rPr>
        <w:t>6-16, Lisia 4-8) są zabudowane w</w:t>
      </w:r>
      <w:r>
        <w:rPr>
          <w:i/>
          <w:spacing w:val="-2"/>
          <w:sz w:val="24"/>
        </w:rPr>
        <w:t> </w:t>
      </w:r>
      <w:r>
        <w:rPr>
          <w:i/>
          <w:sz w:val="24"/>
        </w:rPr>
        <w:t>sposób pozwalający na określenie wymagań dotyczących nowej zabudowy w</w:t>
      </w:r>
      <w:r>
        <w:rPr>
          <w:i/>
          <w:spacing w:val="-2"/>
          <w:sz w:val="24"/>
        </w:rPr>
        <w:t> </w:t>
      </w:r>
      <w:r>
        <w:rPr>
          <w:i/>
          <w:sz w:val="24"/>
        </w:rPr>
        <w:t>zakresie objętym wnioskiem o</w:t>
      </w:r>
      <w:r>
        <w:rPr>
          <w:i/>
          <w:spacing w:val="-2"/>
          <w:sz w:val="24"/>
        </w:rPr>
        <w:t> </w:t>
      </w:r>
      <w:r>
        <w:rPr>
          <w:i/>
          <w:sz w:val="24"/>
        </w:rPr>
        <w:t>ustalenie warunków zabudowy. Nie sposób też uznać za uzasadniony argument dotyczący ochrony obszaru przed "niekontrolowaną zabudową", czy też "rozlewaniem się miasta". Proces budowlany podlega przecież nadzorowi i</w:t>
      </w:r>
      <w:r>
        <w:rPr>
          <w:i/>
          <w:spacing w:val="-3"/>
          <w:sz w:val="24"/>
        </w:rPr>
        <w:t> </w:t>
      </w:r>
      <w:r>
        <w:rPr>
          <w:i/>
          <w:sz w:val="24"/>
        </w:rPr>
        <w:t>kontroli ze strony organów architektoniczno - budowlanych i</w:t>
      </w:r>
      <w:r>
        <w:rPr>
          <w:i/>
          <w:spacing w:val="-3"/>
          <w:sz w:val="24"/>
        </w:rPr>
        <w:t> </w:t>
      </w:r>
      <w:r>
        <w:rPr>
          <w:i/>
          <w:sz w:val="24"/>
        </w:rPr>
        <w:t>organów nadzoru budowlanego. Ochrona przed· "niekontrolowaną zabudową" powinna polegać na respektowaniu przepisów prawa budowlanego, a nie wprowadzeniu zakazu budowy.</w:t>
      </w:r>
    </w:p>
    <w:p>
      <w:pPr>
        <w:spacing w:before="120"/>
        <w:ind w:left="499" w:right="615" w:firstLine="227"/>
        <w:jc w:val="both"/>
        <w:rPr>
          <w:i/>
          <w:sz w:val="24"/>
        </w:rPr>
      </w:pPr>
      <w:r>
        <w:rPr>
          <w:i/>
          <w:sz w:val="24"/>
        </w:rPr>
        <w:t>Miejscowy plan zagospodarowania przestrzennego może oczywiście wprowadzać pewne</w:t>
      </w:r>
      <w:r>
        <w:rPr>
          <w:i/>
          <w:sz w:val="24"/>
        </w:rPr>
        <w:t> zmiany względem stanu istniejącego, w</w:t>
      </w:r>
      <w:r>
        <w:rPr>
          <w:i/>
          <w:spacing w:val="-2"/>
          <w:sz w:val="24"/>
        </w:rPr>
        <w:t> </w:t>
      </w:r>
      <w:r>
        <w:rPr>
          <w:i/>
          <w:sz w:val="24"/>
        </w:rPr>
        <w:t>tym określone zakazy i</w:t>
      </w:r>
      <w:r>
        <w:rPr>
          <w:i/>
          <w:spacing w:val="-3"/>
          <w:sz w:val="24"/>
        </w:rPr>
        <w:t> </w:t>
      </w:r>
      <w:r>
        <w:rPr>
          <w:i/>
          <w:sz w:val="24"/>
        </w:rPr>
        <w:t>nakazy w</w:t>
      </w:r>
      <w:r>
        <w:rPr>
          <w:i/>
          <w:spacing w:val="-2"/>
          <w:sz w:val="24"/>
        </w:rPr>
        <w:t> </w:t>
      </w:r>
      <w:r>
        <w:rPr>
          <w:i/>
          <w:sz w:val="24"/>
        </w:rPr>
        <w:t>zakresie wykorzystywania nieruchomości. Nie powinny to być jednak zmiany "rewolucyjne", które całkowicie zmieniają dotychczasowy sposób zagospodarowania nieruchomości, wbrew działającym w</w:t>
      </w:r>
      <w:r>
        <w:rPr>
          <w:i/>
          <w:spacing w:val="-2"/>
          <w:sz w:val="24"/>
        </w:rPr>
        <w:t> </w:t>
      </w:r>
      <w:r>
        <w:rPr>
          <w:i/>
          <w:sz w:val="24"/>
        </w:rPr>
        <w:t>dobrej wierze interesowi osób, które zgodnie z</w:t>
      </w:r>
      <w:r>
        <w:rPr>
          <w:i/>
          <w:spacing w:val="-3"/>
          <w:sz w:val="24"/>
        </w:rPr>
        <w:t> </w:t>
      </w:r>
      <w:r>
        <w:rPr>
          <w:i/>
          <w:sz w:val="24"/>
        </w:rPr>
        <w:t>obowiązującymi w</w:t>
      </w:r>
      <w:r>
        <w:rPr>
          <w:i/>
          <w:spacing w:val="-2"/>
          <w:sz w:val="24"/>
        </w:rPr>
        <w:t> </w:t>
      </w:r>
      <w:r>
        <w:rPr>
          <w:i/>
          <w:sz w:val="24"/>
        </w:rPr>
        <w:t>tym zakresie</w:t>
      </w:r>
      <w:r>
        <w:rPr>
          <w:i/>
          <w:spacing w:val="3"/>
          <w:sz w:val="24"/>
        </w:rPr>
        <w:t> </w:t>
      </w:r>
      <w:r>
        <w:rPr>
          <w:i/>
          <w:sz w:val="24"/>
        </w:rPr>
        <w:t>przepisami</w:t>
      </w:r>
      <w:r>
        <w:rPr>
          <w:i/>
          <w:spacing w:val="4"/>
          <w:sz w:val="24"/>
        </w:rPr>
        <w:t> </w:t>
      </w:r>
      <w:r>
        <w:rPr>
          <w:i/>
          <w:sz w:val="24"/>
        </w:rPr>
        <w:t>prawa</w:t>
      </w:r>
      <w:r>
        <w:rPr>
          <w:i/>
          <w:spacing w:val="3"/>
          <w:sz w:val="24"/>
        </w:rPr>
        <w:t> </w:t>
      </w:r>
      <w:r>
        <w:rPr>
          <w:i/>
          <w:sz w:val="24"/>
        </w:rPr>
        <w:t>liczyły</w:t>
      </w:r>
      <w:r>
        <w:rPr>
          <w:i/>
          <w:spacing w:val="4"/>
          <w:sz w:val="24"/>
        </w:rPr>
        <w:t> </w:t>
      </w:r>
      <w:r>
        <w:rPr>
          <w:i/>
          <w:sz w:val="24"/>
        </w:rPr>
        <w:t>na</w:t>
      </w:r>
      <w:r>
        <w:rPr>
          <w:i/>
          <w:spacing w:val="3"/>
          <w:sz w:val="24"/>
        </w:rPr>
        <w:t> </w:t>
      </w:r>
      <w:r>
        <w:rPr>
          <w:i/>
          <w:sz w:val="24"/>
        </w:rPr>
        <w:t>możliwość</w:t>
      </w:r>
      <w:r>
        <w:rPr>
          <w:i/>
          <w:spacing w:val="4"/>
          <w:sz w:val="24"/>
        </w:rPr>
        <w:t> </w:t>
      </w:r>
      <w:r>
        <w:rPr>
          <w:i/>
          <w:sz w:val="24"/>
        </w:rPr>
        <w:t>realizacji</w:t>
      </w:r>
      <w:r>
        <w:rPr>
          <w:i/>
          <w:spacing w:val="3"/>
          <w:sz w:val="24"/>
        </w:rPr>
        <w:t> </w:t>
      </w:r>
      <w:r>
        <w:rPr>
          <w:i/>
          <w:sz w:val="24"/>
        </w:rPr>
        <w:t>swoich</w:t>
      </w:r>
      <w:r>
        <w:rPr>
          <w:i/>
          <w:spacing w:val="4"/>
          <w:sz w:val="24"/>
        </w:rPr>
        <w:t> </w:t>
      </w:r>
      <w:r>
        <w:rPr>
          <w:i/>
          <w:sz w:val="24"/>
        </w:rPr>
        <w:t>zamierzeń</w:t>
      </w:r>
      <w:r>
        <w:rPr>
          <w:i/>
          <w:spacing w:val="4"/>
          <w:sz w:val="24"/>
        </w:rPr>
        <w:t> </w:t>
      </w:r>
      <w:r>
        <w:rPr>
          <w:i/>
          <w:spacing w:val="-2"/>
          <w:sz w:val="24"/>
        </w:rPr>
        <w:t>budowlanych.</w:t>
      </w:r>
    </w:p>
    <w:p>
      <w:pPr>
        <w:spacing w:after="0"/>
        <w:jc w:val="both"/>
        <w:rPr>
          <w:sz w:val="24"/>
        </w:rPr>
        <w:sectPr>
          <w:pgSz w:w="11910" w:h="16840"/>
          <w:pgMar w:header="0" w:footer="462" w:top="1320" w:bottom="660" w:left="1200" w:right="800"/>
        </w:sectPr>
      </w:pPr>
    </w:p>
    <w:p>
      <w:pPr>
        <w:spacing w:before="79"/>
        <w:ind w:left="499" w:right="615" w:firstLine="0"/>
        <w:jc w:val="both"/>
        <w:rPr>
          <w:i/>
          <w:sz w:val="24"/>
        </w:rPr>
      </w:pPr>
      <w:r>
        <w:rPr>
          <w:i/>
          <w:sz w:val="24"/>
        </w:rPr>
        <w:t>W</w:t>
      </w:r>
      <w:r>
        <w:rPr>
          <w:i/>
          <w:spacing w:val="-2"/>
          <w:sz w:val="24"/>
        </w:rPr>
        <w:t> </w:t>
      </w:r>
      <w:r>
        <w:rPr>
          <w:i/>
          <w:sz w:val="24"/>
        </w:rPr>
        <w:t>sytuacji takiej znalazła się moja Mocodawczyni, która nabyła pewnego rodzaju</w:t>
      </w:r>
      <w:r>
        <w:rPr>
          <w:i/>
          <w:sz w:val="24"/>
        </w:rPr>
        <w:t> ekspektatywę</w:t>
      </w:r>
      <w:r>
        <w:rPr>
          <w:i/>
          <w:spacing w:val="40"/>
          <w:sz w:val="24"/>
        </w:rPr>
        <w:t> </w:t>
      </w:r>
      <w:r>
        <w:rPr>
          <w:i/>
          <w:sz w:val="24"/>
        </w:rPr>
        <w:t>prawa</w:t>
      </w:r>
      <w:r>
        <w:rPr>
          <w:i/>
          <w:spacing w:val="40"/>
          <w:sz w:val="24"/>
        </w:rPr>
        <w:t> </w:t>
      </w:r>
      <w:r>
        <w:rPr>
          <w:i/>
          <w:sz w:val="24"/>
        </w:rPr>
        <w:t>do</w:t>
      </w:r>
      <w:r>
        <w:rPr>
          <w:i/>
          <w:spacing w:val="40"/>
          <w:sz w:val="24"/>
        </w:rPr>
        <w:t> </w:t>
      </w:r>
      <w:r>
        <w:rPr>
          <w:i/>
          <w:sz w:val="24"/>
        </w:rPr>
        <w:t>realizacji</w:t>
      </w:r>
      <w:r>
        <w:rPr>
          <w:i/>
          <w:spacing w:val="40"/>
          <w:sz w:val="24"/>
        </w:rPr>
        <w:t> </w:t>
      </w:r>
      <w:r>
        <w:rPr>
          <w:i/>
          <w:sz w:val="24"/>
        </w:rPr>
        <w:t>inwestycji</w:t>
      </w:r>
      <w:r>
        <w:rPr>
          <w:i/>
          <w:spacing w:val="40"/>
          <w:sz w:val="24"/>
        </w:rPr>
        <w:t> </w:t>
      </w:r>
      <w:r>
        <w:rPr>
          <w:i/>
          <w:sz w:val="24"/>
        </w:rPr>
        <w:t>w</w:t>
      </w:r>
      <w:r>
        <w:rPr>
          <w:i/>
          <w:spacing w:val="-2"/>
          <w:sz w:val="24"/>
        </w:rPr>
        <w:t> </w:t>
      </w:r>
      <w:r>
        <w:rPr>
          <w:i/>
          <w:sz w:val="24"/>
        </w:rPr>
        <w:t>postaci</w:t>
      </w:r>
      <w:r>
        <w:rPr>
          <w:i/>
          <w:spacing w:val="40"/>
          <w:sz w:val="24"/>
        </w:rPr>
        <w:t> </w:t>
      </w:r>
      <w:r>
        <w:rPr>
          <w:i/>
          <w:sz w:val="24"/>
        </w:rPr>
        <w:t>decyzji</w:t>
      </w:r>
      <w:r>
        <w:rPr>
          <w:i/>
          <w:spacing w:val="40"/>
          <w:sz w:val="24"/>
        </w:rPr>
        <w:t> </w:t>
      </w:r>
      <w:r>
        <w:rPr>
          <w:i/>
          <w:sz w:val="24"/>
        </w:rPr>
        <w:t>o</w:t>
      </w:r>
      <w:r>
        <w:rPr>
          <w:i/>
          <w:spacing w:val="-2"/>
          <w:sz w:val="24"/>
        </w:rPr>
        <w:t> </w:t>
      </w:r>
      <w:r>
        <w:rPr>
          <w:i/>
          <w:sz w:val="24"/>
        </w:rPr>
        <w:t>warunkach</w:t>
      </w:r>
      <w:r>
        <w:rPr>
          <w:i/>
          <w:spacing w:val="40"/>
          <w:sz w:val="24"/>
        </w:rPr>
        <w:t> </w:t>
      </w:r>
      <w:r>
        <w:rPr>
          <w:i/>
          <w:sz w:val="24"/>
        </w:rPr>
        <w:t>zabudowy,</w:t>
      </w:r>
      <w:r>
        <w:rPr>
          <w:i/>
          <w:spacing w:val="40"/>
          <w:sz w:val="24"/>
        </w:rPr>
        <w:t> </w:t>
      </w:r>
      <w:r>
        <w:rPr>
          <w:i/>
          <w:sz w:val="24"/>
        </w:rPr>
        <w:t>a</w:t>
      </w:r>
      <w:r>
        <w:rPr>
          <w:i/>
          <w:spacing w:val="-1"/>
          <w:sz w:val="24"/>
        </w:rPr>
        <w:t> </w:t>
      </w:r>
      <w:r>
        <w:rPr>
          <w:i/>
          <w:sz w:val="24"/>
        </w:rPr>
        <w:t>której możliwość ta jest obecnie odbierana. Dzieje się tak bez jakiegokolwiek uzasadnienia dla tak daleko idącego ograniczenia.</w:t>
      </w:r>
    </w:p>
    <w:p>
      <w:pPr>
        <w:pStyle w:val="ListParagraph"/>
        <w:numPr>
          <w:ilvl w:val="0"/>
          <w:numId w:val="49"/>
        </w:numPr>
        <w:tabs>
          <w:tab w:pos="1005" w:val="left" w:leader="none"/>
        </w:tabs>
        <w:spacing w:line="240" w:lineRule="auto" w:before="120" w:after="0"/>
        <w:ind w:left="499" w:right="614" w:firstLine="227"/>
        <w:jc w:val="both"/>
        <w:rPr>
          <w:i/>
          <w:sz w:val="24"/>
        </w:rPr>
      </w:pPr>
      <w:r>
        <w:rPr>
          <w:i/>
          <w:sz w:val="24"/>
        </w:rPr>
        <w:t>Punkt I</w:t>
      </w:r>
      <w:r>
        <w:rPr>
          <w:i/>
          <w:spacing w:val="-3"/>
          <w:sz w:val="24"/>
        </w:rPr>
        <w:t> </w:t>
      </w:r>
      <w:r>
        <w:rPr>
          <w:i/>
          <w:sz w:val="24"/>
        </w:rPr>
        <w:t>ppkt</w:t>
      </w:r>
      <w:r>
        <w:rPr>
          <w:i/>
          <w:spacing w:val="-3"/>
          <w:sz w:val="24"/>
        </w:rPr>
        <w:t> </w:t>
      </w:r>
      <w:r>
        <w:rPr>
          <w:i/>
          <w:sz w:val="24"/>
        </w:rPr>
        <w:t>1</w:t>
      </w:r>
      <w:r>
        <w:rPr>
          <w:i/>
          <w:spacing w:val="-3"/>
          <w:sz w:val="24"/>
        </w:rPr>
        <w:t> </w:t>
      </w:r>
      <w:r>
        <w:rPr>
          <w:i/>
          <w:sz w:val="24"/>
        </w:rPr>
        <w:t>uzasadnienia projektu uchwały poświęcony jest skutkom finansowym</w:t>
      </w:r>
      <w:r>
        <w:rPr>
          <w:i/>
          <w:sz w:val="24"/>
        </w:rPr>
        <w:t> podjęcia uchwały. Stwierdza się w</w:t>
      </w:r>
      <w:r>
        <w:rPr>
          <w:i/>
          <w:spacing w:val="-1"/>
          <w:sz w:val="24"/>
        </w:rPr>
        <w:t> </w:t>
      </w:r>
      <w:r>
        <w:rPr>
          <w:i/>
          <w:sz w:val="24"/>
        </w:rPr>
        <w:t>nim, że "nie można wykluczyć roszczeń odszkodowawczych, należy jednak pokreślić że teren objęty mpzp znajduje się w</w:t>
      </w:r>
      <w:r>
        <w:rPr>
          <w:i/>
          <w:spacing w:val="-3"/>
          <w:sz w:val="24"/>
        </w:rPr>
        <w:t> </w:t>
      </w:r>
      <w:r>
        <w:rPr>
          <w:i/>
          <w:sz w:val="24"/>
        </w:rPr>
        <w:t>granicach Parku Krajobrazowego Wzniesień Łódzkich, a</w:t>
      </w:r>
      <w:r>
        <w:rPr>
          <w:i/>
          <w:spacing w:val="-2"/>
          <w:sz w:val="24"/>
        </w:rPr>
        <w:t> </w:t>
      </w:r>
      <w:r>
        <w:rPr>
          <w:i/>
          <w:sz w:val="24"/>
        </w:rPr>
        <w:t>tym samym podlega ustaleniom Planu ochrony PKWŁ. Ustalenia planu ochrony są wiążące dla mpzp jednak nie</w:t>
      </w:r>
      <w:r>
        <w:rPr>
          <w:i/>
          <w:spacing w:val="-1"/>
          <w:sz w:val="24"/>
        </w:rPr>
        <w:t> </w:t>
      </w:r>
      <w:r>
        <w:rPr>
          <w:i/>
          <w:sz w:val="24"/>
        </w:rPr>
        <w:t>można jednoznacznie stwierdzić, iż potencjalne roszczenia stanowią bezpośredni skutek uchwalenia mpzp".</w:t>
      </w:r>
    </w:p>
    <w:p>
      <w:pPr>
        <w:spacing w:before="120"/>
        <w:ind w:left="499" w:right="614" w:firstLine="227"/>
        <w:jc w:val="both"/>
        <w:rPr>
          <w:i/>
          <w:sz w:val="24"/>
        </w:rPr>
      </w:pPr>
      <w:r>
        <w:rPr>
          <w:i/>
          <w:sz w:val="24"/>
        </w:rPr>
        <w:t>Przytoczony</w:t>
      </w:r>
      <w:r>
        <w:rPr>
          <w:i/>
          <w:spacing w:val="67"/>
          <w:sz w:val="24"/>
        </w:rPr>
        <w:t>  </w:t>
      </w:r>
      <w:r>
        <w:rPr>
          <w:i/>
          <w:sz w:val="24"/>
        </w:rPr>
        <w:t>fragment</w:t>
      </w:r>
      <w:r>
        <w:rPr>
          <w:i/>
          <w:spacing w:val="67"/>
          <w:sz w:val="24"/>
        </w:rPr>
        <w:t>  </w:t>
      </w:r>
      <w:r>
        <w:rPr>
          <w:i/>
          <w:sz w:val="24"/>
        </w:rPr>
        <w:t>stoi</w:t>
      </w:r>
      <w:r>
        <w:rPr>
          <w:i/>
          <w:spacing w:val="67"/>
          <w:sz w:val="24"/>
        </w:rPr>
        <w:t>  </w:t>
      </w:r>
      <w:r>
        <w:rPr>
          <w:i/>
          <w:sz w:val="24"/>
        </w:rPr>
        <w:t>w</w:t>
      </w:r>
      <w:r>
        <w:rPr>
          <w:i/>
          <w:spacing w:val="-1"/>
          <w:sz w:val="24"/>
        </w:rPr>
        <w:t> </w:t>
      </w:r>
      <w:r>
        <w:rPr>
          <w:i/>
          <w:sz w:val="24"/>
        </w:rPr>
        <w:t>oczywistej</w:t>
      </w:r>
      <w:r>
        <w:rPr>
          <w:i/>
          <w:spacing w:val="67"/>
          <w:sz w:val="24"/>
        </w:rPr>
        <w:t>  </w:t>
      </w:r>
      <w:r>
        <w:rPr>
          <w:i/>
          <w:sz w:val="24"/>
        </w:rPr>
        <w:t>sprzeczności</w:t>
      </w:r>
      <w:r>
        <w:rPr>
          <w:i/>
          <w:spacing w:val="67"/>
          <w:sz w:val="24"/>
        </w:rPr>
        <w:t>  </w:t>
      </w:r>
      <w:r>
        <w:rPr>
          <w:i/>
          <w:sz w:val="24"/>
        </w:rPr>
        <w:t>ze</w:t>
      </w:r>
      <w:r>
        <w:rPr>
          <w:i/>
          <w:spacing w:val="67"/>
          <w:sz w:val="24"/>
        </w:rPr>
        <w:t>  </w:t>
      </w:r>
      <w:r>
        <w:rPr>
          <w:i/>
          <w:sz w:val="24"/>
        </w:rPr>
        <w:t>stanem</w:t>
      </w:r>
      <w:r>
        <w:rPr>
          <w:i/>
          <w:spacing w:val="67"/>
          <w:sz w:val="24"/>
        </w:rPr>
        <w:t>  </w:t>
      </w:r>
      <w:r>
        <w:rPr>
          <w:i/>
          <w:sz w:val="24"/>
        </w:rPr>
        <w:t>faktycznym</w:t>
      </w:r>
      <w:r>
        <w:rPr>
          <w:i/>
          <w:sz w:val="24"/>
        </w:rPr>
        <w:t> i</w:t>
      </w:r>
      <w:r>
        <w:rPr>
          <w:i/>
          <w:spacing w:val="-2"/>
          <w:sz w:val="24"/>
        </w:rPr>
        <w:t> </w:t>
      </w:r>
      <w:r>
        <w:rPr>
          <w:i/>
          <w:sz w:val="24"/>
        </w:rPr>
        <w:t>doświadczeniem życiowym. Wiedzą powszechną jest, że ceny nieruchomości w</w:t>
      </w:r>
      <w:r>
        <w:rPr>
          <w:i/>
          <w:spacing w:val="-2"/>
          <w:sz w:val="24"/>
        </w:rPr>
        <w:t> </w:t>
      </w:r>
      <w:r>
        <w:rPr>
          <w:i/>
          <w:sz w:val="24"/>
        </w:rPr>
        <w:t>Łodzi są niezwykle wysokie i</w:t>
      </w:r>
      <w:r>
        <w:rPr>
          <w:i/>
          <w:spacing w:val="-2"/>
          <w:sz w:val="24"/>
        </w:rPr>
        <w:t> </w:t>
      </w:r>
      <w:r>
        <w:rPr>
          <w:i/>
          <w:sz w:val="24"/>
        </w:rPr>
        <w:t>od wielu lat tendencja ich zmiany jest wzrostowa. Wynika to z</w:t>
      </w:r>
      <w:r>
        <w:rPr>
          <w:i/>
          <w:spacing w:val="-3"/>
          <w:sz w:val="24"/>
        </w:rPr>
        <w:t> </w:t>
      </w:r>
      <w:r>
        <w:rPr>
          <w:i/>
          <w:sz w:val="24"/>
        </w:rPr>
        <w:t>dużego popytu na nowe lokale mieszkalne, a</w:t>
      </w:r>
      <w:r>
        <w:rPr>
          <w:i/>
          <w:spacing w:val="-1"/>
          <w:sz w:val="24"/>
        </w:rPr>
        <w:t> </w:t>
      </w:r>
      <w:r>
        <w:rPr>
          <w:i/>
          <w:sz w:val="24"/>
        </w:rPr>
        <w:t>co za tym idzie - intensywną działalnością przedsiębiorstw budowlanych. Truizmem jest stwierdzenie, że pozbawienie właścicieli nieruchomości zabudowy swoich działek skutkowało będzie radykalnym spadkiem ich wartości. Będzie to bezpośredni skutek uchwalenia miejscowego planu zagospodarowania przestrzennego w</w:t>
      </w:r>
      <w:r>
        <w:rPr>
          <w:i/>
          <w:spacing w:val="-3"/>
          <w:sz w:val="24"/>
        </w:rPr>
        <w:t> </w:t>
      </w:r>
      <w:r>
        <w:rPr>
          <w:i/>
          <w:sz w:val="24"/>
        </w:rPr>
        <w:t>proponowanym kształcie. Konsekwencją takiego stanu rzeczy, co łatwo przewidzieć, będzie występowanie przez właścicieli nieruchomości przeciwko Miastu Łódź z roszczeniami odszkodowawczymi.</w:t>
      </w:r>
    </w:p>
    <w:p>
      <w:pPr>
        <w:spacing w:before="120"/>
        <w:ind w:left="499" w:right="613" w:firstLine="227"/>
        <w:jc w:val="both"/>
        <w:rPr>
          <w:i/>
          <w:sz w:val="24"/>
        </w:rPr>
      </w:pPr>
      <w:r>
        <w:rPr>
          <w:i/>
          <w:sz w:val="24"/>
        </w:rPr>
        <w:t>Istotne jest to, że biorąc pod uwagę radykalizm rozwiązań proponowanych w</w:t>
      </w:r>
      <w:r>
        <w:rPr>
          <w:i/>
          <w:spacing w:val="-2"/>
          <w:sz w:val="24"/>
        </w:rPr>
        <w:t> </w:t>
      </w:r>
      <w:r>
        <w:rPr>
          <w:i/>
          <w:sz w:val="24"/>
        </w:rPr>
        <w:t>projekcie</w:t>
      </w:r>
      <w:r>
        <w:rPr>
          <w:i/>
          <w:sz w:val="24"/>
        </w:rPr>
        <w:t> uchwały oczywiste jest to, że Miasto Łódź musi liczyć się z</w:t>
      </w:r>
      <w:r>
        <w:rPr>
          <w:i/>
          <w:spacing w:val="-2"/>
          <w:sz w:val="24"/>
        </w:rPr>
        <w:t> </w:t>
      </w:r>
      <w:r>
        <w:rPr>
          <w:i/>
          <w:sz w:val="24"/>
        </w:rPr>
        <w:t>roszczeniami finansowymi właścicieli działek. Kwestia ta została poruszona w</w:t>
      </w:r>
      <w:r>
        <w:rPr>
          <w:i/>
          <w:spacing w:val="-2"/>
          <w:sz w:val="24"/>
        </w:rPr>
        <w:t> </w:t>
      </w:r>
      <w:r>
        <w:rPr>
          <w:i/>
          <w:sz w:val="24"/>
        </w:rPr>
        <w:t>uzasadnieniu uchwały niezwykle lakonicznie. Biorąc pod uwagę dobro wspólnoty samorządowej jako konieczne jawi się przeanalizowanie spodziewanego wpływu podjęcia uchwały na budżet Miasta Łodzi.</w:t>
      </w:r>
    </w:p>
    <w:p>
      <w:pPr>
        <w:pStyle w:val="ListParagraph"/>
        <w:numPr>
          <w:ilvl w:val="0"/>
          <w:numId w:val="49"/>
        </w:numPr>
        <w:tabs>
          <w:tab w:pos="1034" w:val="left" w:leader="none"/>
        </w:tabs>
        <w:spacing w:line="240" w:lineRule="auto" w:before="120" w:after="0"/>
        <w:ind w:left="499" w:right="615" w:firstLine="227"/>
        <w:jc w:val="both"/>
        <w:rPr>
          <w:i/>
          <w:sz w:val="24"/>
        </w:rPr>
      </w:pPr>
      <w:r>
        <w:rPr>
          <w:i/>
          <w:sz w:val="24"/>
        </w:rPr>
        <w:t>Mając na względzie poczynione uwagi w</w:t>
      </w:r>
      <w:r>
        <w:rPr>
          <w:i/>
          <w:spacing w:val="-2"/>
          <w:sz w:val="24"/>
        </w:rPr>
        <w:t> </w:t>
      </w:r>
      <w:r>
        <w:rPr>
          <w:i/>
          <w:sz w:val="24"/>
        </w:rPr>
        <w:t>pierwszej kolejności wnoszę o</w:t>
      </w:r>
      <w:r>
        <w:rPr>
          <w:i/>
          <w:spacing w:val="-2"/>
          <w:sz w:val="24"/>
        </w:rPr>
        <w:t> </w:t>
      </w:r>
      <w:r>
        <w:rPr>
          <w:i/>
          <w:sz w:val="24"/>
        </w:rPr>
        <w:t>podjęcie</w:t>
      </w:r>
      <w:r>
        <w:rPr>
          <w:i/>
          <w:sz w:val="24"/>
        </w:rPr>
        <w:t> uchwały o</w:t>
      </w:r>
      <w:r>
        <w:rPr>
          <w:i/>
          <w:spacing w:val="-3"/>
          <w:sz w:val="24"/>
        </w:rPr>
        <w:t> </w:t>
      </w:r>
      <w:r>
        <w:rPr>
          <w:i/>
          <w:sz w:val="24"/>
        </w:rPr>
        <w:t>uchyleniu uchwały w</w:t>
      </w:r>
      <w:r>
        <w:rPr>
          <w:i/>
          <w:spacing w:val="-3"/>
          <w:sz w:val="24"/>
        </w:rPr>
        <w:t> </w:t>
      </w:r>
      <w:r>
        <w:rPr>
          <w:i/>
          <w:sz w:val="24"/>
        </w:rPr>
        <w:t>sprawie przystąpienia do sporządzenia miejscowego planu zagospodarowania przestrzennego dla części obszaru Miasta Łodzi położonej w</w:t>
      </w:r>
      <w:r>
        <w:rPr>
          <w:i/>
          <w:spacing w:val="-2"/>
          <w:sz w:val="24"/>
        </w:rPr>
        <w:t> </w:t>
      </w:r>
      <w:r>
        <w:rPr>
          <w:i/>
          <w:sz w:val="24"/>
        </w:rPr>
        <w:t>rejonie ulic: Wycieczkowej, Rogowskiej i Strykowskiej.</w:t>
      </w:r>
    </w:p>
    <w:p>
      <w:pPr>
        <w:spacing w:before="120"/>
        <w:ind w:left="499" w:right="613" w:firstLine="227"/>
        <w:jc w:val="both"/>
        <w:rPr>
          <w:i/>
          <w:sz w:val="24"/>
        </w:rPr>
      </w:pPr>
      <w:r>
        <w:rPr>
          <w:i/>
          <w:sz w:val="24"/>
        </w:rPr>
        <w:t>Uzasadniając powyższe żądanie wskazuję również na to, że dnia 20</w:t>
      </w:r>
      <w:r>
        <w:rPr>
          <w:i/>
          <w:spacing w:val="-3"/>
          <w:sz w:val="24"/>
        </w:rPr>
        <w:t> </w:t>
      </w:r>
      <w:r>
        <w:rPr>
          <w:i/>
          <w:sz w:val="24"/>
        </w:rPr>
        <w:t>października 2021</w:t>
      </w:r>
      <w:r>
        <w:rPr>
          <w:i/>
          <w:spacing w:val="-3"/>
          <w:sz w:val="24"/>
        </w:rPr>
        <w:t> </w:t>
      </w:r>
      <w:r>
        <w:rPr>
          <w:i/>
          <w:sz w:val="24"/>
        </w:rPr>
        <w:t>r.</w:t>
      </w:r>
      <w:r>
        <w:rPr>
          <w:i/>
          <w:sz w:val="24"/>
        </w:rPr>
        <w:t> Rada</w:t>
      </w:r>
      <w:r>
        <w:rPr>
          <w:i/>
          <w:spacing w:val="39"/>
          <w:sz w:val="24"/>
        </w:rPr>
        <w:t> </w:t>
      </w:r>
      <w:r>
        <w:rPr>
          <w:i/>
          <w:sz w:val="24"/>
        </w:rPr>
        <w:t>Miejska</w:t>
      </w:r>
      <w:r>
        <w:rPr>
          <w:i/>
          <w:spacing w:val="39"/>
          <w:sz w:val="24"/>
        </w:rPr>
        <w:t> </w:t>
      </w:r>
      <w:r>
        <w:rPr>
          <w:i/>
          <w:sz w:val="24"/>
        </w:rPr>
        <w:t>w</w:t>
      </w:r>
      <w:r>
        <w:rPr>
          <w:i/>
          <w:spacing w:val="-2"/>
          <w:sz w:val="24"/>
        </w:rPr>
        <w:t> </w:t>
      </w:r>
      <w:r>
        <w:rPr>
          <w:i/>
          <w:sz w:val="24"/>
        </w:rPr>
        <w:t>Łodzi</w:t>
      </w:r>
      <w:r>
        <w:rPr>
          <w:i/>
          <w:spacing w:val="39"/>
          <w:sz w:val="24"/>
        </w:rPr>
        <w:t> </w:t>
      </w:r>
      <w:r>
        <w:rPr>
          <w:i/>
          <w:sz w:val="24"/>
        </w:rPr>
        <w:t>podjęła</w:t>
      </w:r>
      <w:r>
        <w:rPr>
          <w:i/>
          <w:spacing w:val="39"/>
          <w:sz w:val="24"/>
        </w:rPr>
        <w:t> </w:t>
      </w:r>
      <w:r>
        <w:rPr>
          <w:i/>
          <w:sz w:val="24"/>
        </w:rPr>
        <w:t>uchwałę</w:t>
      </w:r>
      <w:r>
        <w:rPr>
          <w:i/>
          <w:spacing w:val="39"/>
          <w:sz w:val="24"/>
        </w:rPr>
        <w:t> </w:t>
      </w:r>
      <w:r>
        <w:rPr>
          <w:i/>
          <w:sz w:val="24"/>
        </w:rPr>
        <w:t>Nr</w:t>
      </w:r>
      <w:r>
        <w:rPr>
          <w:i/>
          <w:spacing w:val="39"/>
          <w:sz w:val="24"/>
        </w:rPr>
        <w:t> </w:t>
      </w:r>
      <w:r>
        <w:rPr>
          <w:i/>
          <w:sz w:val="24"/>
        </w:rPr>
        <w:t>XLIX/1509/21</w:t>
      </w:r>
      <w:r>
        <w:rPr>
          <w:i/>
          <w:spacing w:val="39"/>
          <w:sz w:val="24"/>
        </w:rPr>
        <w:t> </w:t>
      </w:r>
      <w:r>
        <w:rPr>
          <w:i/>
          <w:sz w:val="24"/>
        </w:rPr>
        <w:t>w</w:t>
      </w:r>
      <w:r>
        <w:rPr>
          <w:i/>
          <w:spacing w:val="-2"/>
          <w:sz w:val="24"/>
        </w:rPr>
        <w:t> </w:t>
      </w:r>
      <w:r>
        <w:rPr>
          <w:i/>
          <w:sz w:val="24"/>
        </w:rPr>
        <w:t>sprawie</w:t>
      </w:r>
      <w:r>
        <w:rPr>
          <w:i/>
          <w:spacing w:val="39"/>
          <w:sz w:val="24"/>
        </w:rPr>
        <w:t> </w:t>
      </w:r>
      <w:r>
        <w:rPr>
          <w:i/>
          <w:sz w:val="24"/>
        </w:rPr>
        <w:t>uchylenia</w:t>
      </w:r>
      <w:r>
        <w:rPr>
          <w:i/>
          <w:spacing w:val="39"/>
          <w:sz w:val="24"/>
        </w:rPr>
        <w:t> </w:t>
      </w:r>
      <w:r>
        <w:rPr>
          <w:i/>
          <w:sz w:val="24"/>
        </w:rPr>
        <w:t>uchwały w</w:t>
      </w:r>
      <w:r>
        <w:rPr>
          <w:i/>
          <w:spacing w:val="-2"/>
          <w:sz w:val="24"/>
        </w:rPr>
        <w:t> </w:t>
      </w:r>
      <w:r>
        <w:rPr>
          <w:i/>
          <w:sz w:val="24"/>
        </w:rPr>
        <w:t>sprawie przystąpienia do sporządzenia miejscowego planu zagospodarowania przestrzennego</w:t>
      </w:r>
      <w:r>
        <w:rPr>
          <w:i/>
          <w:spacing w:val="80"/>
          <w:sz w:val="24"/>
        </w:rPr>
        <w:t> </w:t>
      </w:r>
      <w:r>
        <w:rPr>
          <w:i/>
          <w:sz w:val="24"/>
        </w:rPr>
        <w:t>dla</w:t>
      </w:r>
      <w:r>
        <w:rPr>
          <w:i/>
          <w:spacing w:val="80"/>
          <w:sz w:val="24"/>
        </w:rPr>
        <w:t> </w:t>
      </w:r>
      <w:r>
        <w:rPr>
          <w:i/>
          <w:sz w:val="24"/>
        </w:rPr>
        <w:t>części</w:t>
      </w:r>
      <w:r>
        <w:rPr>
          <w:i/>
          <w:spacing w:val="80"/>
          <w:sz w:val="24"/>
        </w:rPr>
        <w:t> </w:t>
      </w:r>
      <w:r>
        <w:rPr>
          <w:i/>
          <w:sz w:val="24"/>
        </w:rPr>
        <w:t>obszaru</w:t>
      </w:r>
      <w:r>
        <w:rPr>
          <w:i/>
          <w:spacing w:val="80"/>
          <w:sz w:val="24"/>
        </w:rPr>
        <w:t> </w:t>
      </w:r>
      <w:r>
        <w:rPr>
          <w:i/>
          <w:sz w:val="24"/>
        </w:rPr>
        <w:t>miasta</w:t>
      </w:r>
      <w:r>
        <w:rPr>
          <w:i/>
          <w:spacing w:val="80"/>
          <w:sz w:val="24"/>
        </w:rPr>
        <w:t> </w:t>
      </w:r>
      <w:r>
        <w:rPr>
          <w:i/>
          <w:sz w:val="24"/>
        </w:rPr>
        <w:t>Łodzi</w:t>
      </w:r>
      <w:r>
        <w:rPr>
          <w:i/>
          <w:spacing w:val="80"/>
          <w:sz w:val="24"/>
        </w:rPr>
        <w:t> </w:t>
      </w:r>
      <w:r>
        <w:rPr>
          <w:i/>
          <w:sz w:val="24"/>
        </w:rPr>
        <w:t>położonej</w:t>
      </w:r>
      <w:r>
        <w:rPr>
          <w:i/>
          <w:spacing w:val="80"/>
          <w:sz w:val="24"/>
        </w:rPr>
        <w:t> </w:t>
      </w:r>
      <w:r>
        <w:rPr>
          <w:i/>
          <w:sz w:val="24"/>
        </w:rPr>
        <w:t>w</w:t>
      </w:r>
      <w:r>
        <w:rPr>
          <w:i/>
          <w:spacing w:val="-2"/>
          <w:sz w:val="24"/>
        </w:rPr>
        <w:t> </w:t>
      </w:r>
      <w:r>
        <w:rPr>
          <w:i/>
          <w:sz w:val="24"/>
        </w:rPr>
        <w:t>rejonie</w:t>
      </w:r>
      <w:r>
        <w:rPr>
          <w:i/>
          <w:spacing w:val="80"/>
          <w:sz w:val="24"/>
        </w:rPr>
        <w:t> </w:t>
      </w:r>
      <w:r>
        <w:rPr>
          <w:i/>
          <w:sz w:val="24"/>
        </w:rPr>
        <w:t>ulic</w:t>
      </w:r>
      <w:r>
        <w:rPr>
          <w:i/>
          <w:spacing w:val="80"/>
          <w:sz w:val="24"/>
        </w:rPr>
        <w:t> </w:t>
      </w:r>
      <w:r>
        <w:rPr>
          <w:i/>
          <w:sz w:val="24"/>
        </w:rPr>
        <w:t>Centralnej i</w:t>
      </w:r>
      <w:r>
        <w:rPr>
          <w:i/>
          <w:spacing w:val="-2"/>
          <w:sz w:val="24"/>
        </w:rPr>
        <w:t> </w:t>
      </w:r>
      <w:r>
        <w:rPr>
          <w:i/>
          <w:sz w:val="24"/>
        </w:rPr>
        <w:t>Wycieczkowej. Plan ten był komplementarny względem planu będącego przedmiotem niniejszych uwag, tj. założenia i</w:t>
      </w:r>
      <w:r>
        <w:rPr>
          <w:i/>
          <w:spacing w:val="-1"/>
          <w:sz w:val="24"/>
        </w:rPr>
        <w:t> </w:t>
      </w:r>
      <w:r>
        <w:rPr>
          <w:i/>
          <w:sz w:val="24"/>
        </w:rPr>
        <w:t>funkcje obu planów były ze sobą ściśle powiązane. Odstąpienie od uchwalenia miejscowego planu zagospodarowania przestrzennego dla części</w:t>
      </w:r>
      <w:r>
        <w:rPr>
          <w:i/>
          <w:spacing w:val="-3"/>
          <w:sz w:val="24"/>
        </w:rPr>
        <w:t> </w:t>
      </w:r>
      <w:r>
        <w:rPr>
          <w:i/>
          <w:sz w:val="24"/>
        </w:rPr>
        <w:t>obszaru</w:t>
      </w:r>
      <w:r>
        <w:rPr>
          <w:i/>
          <w:spacing w:val="-3"/>
          <w:sz w:val="24"/>
        </w:rPr>
        <w:t> </w:t>
      </w:r>
      <w:r>
        <w:rPr>
          <w:i/>
          <w:sz w:val="24"/>
        </w:rPr>
        <w:t>miasta</w:t>
      </w:r>
      <w:r>
        <w:rPr>
          <w:i/>
          <w:spacing w:val="-3"/>
          <w:sz w:val="24"/>
        </w:rPr>
        <w:t> </w:t>
      </w:r>
      <w:r>
        <w:rPr>
          <w:i/>
          <w:sz w:val="24"/>
        </w:rPr>
        <w:t>Łodzi</w:t>
      </w:r>
      <w:r>
        <w:rPr>
          <w:i/>
          <w:spacing w:val="-3"/>
          <w:sz w:val="24"/>
        </w:rPr>
        <w:t> </w:t>
      </w:r>
      <w:r>
        <w:rPr>
          <w:i/>
          <w:sz w:val="24"/>
        </w:rPr>
        <w:t>położonej</w:t>
      </w:r>
      <w:r>
        <w:rPr>
          <w:i/>
          <w:spacing w:val="-3"/>
          <w:sz w:val="24"/>
        </w:rPr>
        <w:t> </w:t>
      </w:r>
      <w:r>
        <w:rPr>
          <w:i/>
          <w:sz w:val="24"/>
        </w:rPr>
        <w:t>w</w:t>
      </w:r>
      <w:r>
        <w:rPr>
          <w:i/>
          <w:spacing w:val="-3"/>
          <w:sz w:val="24"/>
        </w:rPr>
        <w:t> </w:t>
      </w:r>
      <w:r>
        <w:rPr>
          <w:i/>
          <w:sz w:val="24"/>
        </w:rPr>
        <w:t>rejonie</w:t>
      </w:r>
      <w:r>
        <w:rPr>
          <w:i/>
          <w:spacing w:val="-3"/>
          <w:sz w:val="24"/>
        </w:rPr>
        <w:t> </w:t>
      </w:r>
      <w:r>
        <w:rPr>
          <w:i/>
          <w:sz w:val="24"/>
        </w:rPr>
        <w:t>ulic</w:t>
      </w:r>
      <w:r>
        <w:rPr>
          <w:i/>
          <w:spacing w:val="-3"/>
          <w:sz w:val="24"/>
        </w:rPr>
        <w:t> </w:t>
      </w:r>
      <w:r>
        <w:rPr>
          <w:i/>
          <w:sz w:val="24"/>
        </w:rPr>
        <w:t>Centralnej</w:t>
      </w:r>
      <w:r>
        <w:rPr>
          <w:i/>
          <w:spacing w:val="-3"/>
          <w:sz w:val="24"/>
        </w:rPr>
        <w:t> </w:t>
      </w:r>
      <w:r>
        <w:rPr>
          <w:i/>
          <w:sz w:val="24"/>
        </w:rPr>
        <w:t>i</w:t>
      </w:r>
      <w:r>
        <w:rPr>
          <w:i/>
          <w:spacing w:val="-3"/>
          <w:sz w:val="24"/>
        </w:rPr>
        <w:t> </w:t>
      </w:r>
      <w:r>
        <w:rPr>
          <w:i/>
          <w:sz w:val="24"/>
        </w:rPr>
        <w:t>Wycieczkowej</w:t>
      </w:r>
      <w:r>
        <w:rPr>
          <w:i/>
          <w:spacing w:val="-3"/>
          <w:sz w:val="24"/>
        </w:rPr>
        <w:t> </w:t>
      </w:r>
      <w:r>
        <w:rPr>
          <w:i/>
          <w:sz w:val="24"/>
        </w:rPr>
        <w:t>stawia</w:t>
      </w:r>
      <w:r>
        <w:rPr>
          <w:i/>
          <w:spacing w:val="-3"/>
          <w:sz w:val="24"/>
        </w:rPr>
        <w:t> </w:t>
      </w:r>
      <w:r>
        <w:rPr>
          <w:i/>
          <w:sz w:val="24"/>
        </w:rPr>
        <w:t>pod znakiem zapytania możliwość oraz faktyczny sens uchwalenia planu dla ulic: Wycieczkowej, Rogowskiej i Strykowskiej.</w:t>
      </w:r>
    </w:p>
    <w:p>
      <w:pPr>
        <w:spacing w:before="120"/>
        <w:ind w:left="499" w:right="614" w:firstLine="227"/>
        <w:jc w:val="both"/>
        <w:rPr>
          <w:i/>
          <w:sz w:val="24"/>
        </w:rPr>
      </w:pPr>
      <w:r>
        <w:rPr>
          <w:i/>
          <w:sz w:val="24"/>
        </w:rPr>
        <w:t>Ewentualnie, w</w:t>
      </w:r>
      <w:r>
        <w:rPr>
          <w:i/>
          <w:spacing w:val="-3"/>
          <w:sz w:val="24"/>
        </w:rPr>
        <w:t> </w:t>
      </w:r>
      <w:r>
        <w:rPr>
          <w:i/>
          <w:sz w:val="24"/>
        </w:rPr>
        <w:t>przypadku kontynuowania procedowania nad projektem planu, </w:t>
      </w:r>
      <w:r>
        <w:rPr>
          <w:i/>
          <w:sz w:val="24"/>
        </w:rPr>
        <w:t>wnoszę</w:t>
      </w:r>
      <w:r>
        <w:rPr>
          <w:i/>
          <w:spacing w:val="80"/>
          <w:sz w:val="24"/>
        </w:rPr>
        <w:t> </w:t>
      </w:r>
      <w:r>
        <w:rPr>
          <w:i/>
          <w:sz w:val="24"/>
        </w:rPr>
        <w:t>o</w:t>
      </w:r>
      <w:r>
        <w:rPr>
          <w:i/>
          <w:spacing w:val="-2"/>
          <w:sz w:val="24"/>
        </w:rPr>
        <w:t> </w:t>
      </w:r>
      <w:r>
        <w:rPr>
          <w:i/>
          <w:sz w:val="24"/>
        </w:rPr>
        <w:t>wprowadzenie w</w:t>
      </w:r>
      <w:r>
        <w:rPr>
          <w:i/>
          <w:spacing w:val="-2"/>
          <w:sz w:val="24"/>
        </w:rPr>
        <w:t> </w:t>
      </w:r>
      <w:r>
        <w:rPr>
          <w:i/>
          <w:sz w:val="24"/>
        </w:rPr>
        <w:t>nim zmian umożliwiających realizację inwestycji objętej decyzją Prezydenta</w:t>
      </w:r>
      <w:r>
        <w:rPr>
          <w:i/>
          <w:spacing w:val="80"/>
          <w:w w:val="150"/>
          <w:sz w:val="24"/>
        </w:rPr>
        <w:t> </w:t>
      </w:r>
      <w:r>
        <w:rPr>
          <w:i/>
          <w:sz w:val="24"/>
        </w:rPr>
        <w:t>Miasta</w:t>
      </w:r>
      <w:r>
        <w:rPr>
          <w:i/>
          <w:spacing w:val="80"/>
          <w:w w:val="150"/>
          <w:sz w:val="24"/>
        </w:rPr>
        <w:t> </w:t>
      </w:r>
      <w:r>
        <w:rPr>
          <w:i/>
          <w:sz w:val="24"/>
        </w:rPr>
        <w:t>Łodzi</w:t>
      </w:r>
      <w:r>
        <w:rPr>
          <w:i/>
          <w:spacing w:val="80"/>
          <w:w w:val="150"/>
          <w:sz w:val="24"/>
        </w:rPr>
        <w:t> </w:t>
      </w:r>
      <w:r>
        <w:rPr>
          <w:i/>
          <w:sz w:val="24"/>
        </w:rPr>
        <w:t>z</w:t>
      </w:r>
      <w:r>
        <w:rPr>
          <w:i/>
          <w:spacing w:val="-3"/>
          <w:sz w:val="24"/>
        </w:rPr>
        <w:t> </w:t>
      </w:r>
      <w:r>
        <w:rPr>
          <w:i/>
          <w:sz w:val="24"/>
        </w:rPr>
        <w:t>dnia</w:t>
      </w:r>
      <w:r>
        <w:rPr>
          <w:i/>
          <w:spacing w:val="80"/>
          <w:w w:val="150"/>
          <w:sz w:val="24"/>
        </w:rPr>
        <w:t> </w:t>
      </w:r>
      <w:r>
        <w:rPr>
          <w:i/>
          <w:sz w:val="24"/>
        </w:rPr>
        <w:t>30</w:t>
      </w:r>
      <w:r>
        <w:rPr>
          <w:i/>
          <w:spacing w:val="-2"/>
          <w:sz w:val="24"/>
        </w:rPr>
        <w:t> </w:t>
      </w:r>
      <w:r>
        <w:rPr>
          <w:i/>
          <w:sz w:val="24"/>
        </w:rPr>
        <w:t>listopada</w:t>
      </w:r>
      <w:r>
        <w:rPr>
          <w:i/>
          <w:spacing w:val="80"/>
          <w:w w:val="150"/>
          <w:sz w:val="24"/>
        </w:rPr>
        <w:t> </w:t>
      </w:r>
      <w:r>
        <w:rPr>
          <w:i/>
          <w:sz w:val="24"/>
        </w:rPr>
        <w:t>2021</w:t>
      </w:r>
      <w:r>
        <w:rPr>
          <w:i/>
          <w:spacing w:val="-2"/>
          <w:sz w:val="24"/>
        </w:rPr>
        <w:t> </w:t>
      </w:r>
      <w:r>
        <w:rPr>
          <w:i/>
          <w:sz w:val="24"/>
        </w:rPr>
        <w:t>r.</w:t>
      </w:r>
      <w:r>
        <w:rPr>
          <w:i/>
          <w:spacing w:val="80"/>
          <w:w w:val="150"/>
          <w:sz w:val="24"/>
        </w:rPr>
        <w:t> </w:t>
      </w:r>
      <w:r>
        <w:rPr>
          <w:i/>
          <w:sz w:val="24"/>
        </w:rPr>
        <w:t>nr</w:t>
      </w:r>
      <w:r>
        <w:rPr>
          <w:i/>
          <w:spacing w:val="80"/>
          <w:w w:val="150"/>
          <w:sz w:val="24"/>
        </w:rPr>
        <w:t> </w:t>
      </w:r>
      <w:r>
        <w:rPr>
          <w:i/>
          <w:sz w:val="24"/>
        </w:rPr>
        <w:t>DPRG-UA-VIII.1999.2021 w</w:t>
      </w:r>
      <w:r>
        <w:rPr>
          <w:i/>
          <w:spacing w:val="-3"/>
          <w:sz w:val="24"/>
        </w:rPr>
        <w:t> </w:t>
      </w:r>
      <w:r>
        <w:rPr>
          <w:i/>
          <w:sz w:val="24"/>
        </w:rPr>
        <w:t>sprawie warunków zabudowy, w</w:t>
      </w:r>
      <w:r>
        <w:rPr>
          <w:i/>
          <w:spacing w:val="-3"/>
          <w:sz w:val="24"/>
        </w:rPr>
        <w:t> </w:t>
      </w:r>
      <w:r>
        <w:rPr>
          <w:i/>
          <w:sz w:val="24"/>
        </w:rPr>
        <w:t>szczególności odstąpienie od zakazu lokalizacji nowego </w:t>
      </w:r>
      <w:r>
        <w:rPr>
          <w:i/>
          <w:spacing w:val="-2"/>
          <w:sz w:val="24"/>
        </w:rPr>
        <w:t>budownictwa.”.</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after="0"/>
        <w:jc w:val="both"/>
        <w:rPr>
          <w:sz w:val="24"/>
        </w:rPr>
        <w:sectPr>
          <w:pgSz w:w="11910" w:h="16840"/>
          <w:pgMar w:header="0" w:footer="462" w:top="1320" w:bottom="660" w:left="1200" w:right="800"/>
        </w:sectPr>
      </w:pPr>
    </w:p>
    <w:p>
      <w:pPr>
        <w:spacing w:before="79"/>
        <w:ind w:left="726" w:right="0" w:firstLine="0"/>
        <w:jc w:val="left"/>
        <w:rPr>
          <w:b/>
          <w:sz w:val="24"/>
        </w:rPr>
      </w:pPr>
      <w:r>
        <w:rPr>
          <w:b/>
          <w:spacing w:val="-2"/>
          <w:sz w:val="24"/>
        </w:rPr>
        <w:t>Wyjaśnienie:</w:t>
      </w:r>
    </w:p>
    <w:p>
      <w:pPr>
        <w:pStyle w:val="BodyText"/>
        <w:ind w:left="726"/>
        <w:jc w:val="left"/>
      </w:pPr>
      <w:r>
        <w:rPr/>
        <w:t>Nie</w:t>
      </w:r>
      <w:r>
        <w:rPr>
          <w:spacing w:val="-1"/>
        </w:rPr>
        <w:t> </w:t>
      </w:r>
      <w:r>
        <w:rPr/>
        <w:t>uwzględnia</w:t>
      </w:r>
      <w:r>
        <w:rPr>
          <w:spacing w:val="-1"/>
        </w:rPr>
        <w:t> </w:t>
      </w:r>
      <w:r>
        <w:rPr/>
        <w:t>się uwagi</w:t>
      </w:r>
      <w:r>
        <w:rPr>
          <w:spacing w:val="-1"/>
        </w:rPr>
        <w:t> </w:t>
      </w:r>
      <w:r>
        <w:rPr/>
        <w:t>w</w:t>
      </w:r>
      <w:r>
        <w:rPr>
          <w:spacing w:val="-3"/>
        </w:rPr>
        <w:t> </w:t>
      </w:r>
      <w:r>
        <w:rPr/>
        <w:t>zakresie odstąpienia</w:t>
      </w:r>
      <w:r>
        <w:rPr>
          <w:spacing w:val="-1"/>
        </w:rPr>
        <w:t> </w:t>
      </w:r>
      <w:r>
        <w:rPr/>
        <w:t>od</w:t>
      </w:r>
      <w:r>
        <w:rPr>
          <w:spacing w:val="-1"/>
        </w:rPr>
        <w:t> </w:t>
      </w:r>
      <w:r>
        <w:rPr/>
        <w:t>sporządzenia planu</w:t>
      </w:r>
      <w:r>
        <w:rPr>
          <w:spacing w:val="-1"/>
        </w:rPr>
        <w:t> </w:t>
      </w:r>
      <w:r>
        <w:rPr/>
        <w:t>oraz</w:t>
      </w:r>
      <w:r>
        <w:rPr>
          <w:spacing w:val="-1"/>
        </w:rPr>
        <w:t> </w:t>
      </w:r>
      <w:r>
        <w:rPr>
          <w:spacing w:val="-2"/>
        </w:rPr>
        <w:t>odstąpienia</w:t>
      </w:r>
    </w:p>
    <w:p>
      <w:pPr>
        <w:pStyle w:val="BodyText"/>
        <w:spacing w:before="0"/>
        <w:jc w:val="left"/>
      </w:pPr>
      <w:r>
        <w:rPr/>
        <w:t>od</w:t>
      </w:r>
      <w:r>
        <w:rPr>
          <w:spacing w:val="-1"/>
        </w:rPr>
        <w:t> </w:t>
      </w:r>
      <w:r>
        <w:rPr/>
        <w:t>zakazu lokalizacji</w:t>
      </w:r>
      <w:r>
        <w:rPr>
          <w:spacing w:val="-1"/>
        </w:rPr>
        <w:t> </w:t>
      </w:r>
      <w:r>
        <w:rPr/>
        <w:t>nowych </w:t>
      </w:r>
      <w:r>
        <w:rPr>
          <w:spacing w:val="-2"/>
        </w:rPr>
        <w:t>budynków.</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 Łódzkich dz. nr 37, obręb B-19 położona przy ulicy Jana Nowaka Jeziorańskiego 14</w:t>
      </w:r>
      <w:r>
        <w:rPr>
          <w:spacing w:val="-1"/>
        </w:rPr>
        <w:t> </w:t>
      </w:r>
      <w:r>
        <w:rPr/>
        <w:t>w</w:t>
      </w:r>
      <w:r>
        <w:rPr>
          <w:spacing w:val="-2"/>
        </w:rPr>
        <w:t> </w:t>
      </w:r>
      <w:r>
        <w:rPr/>
        <w:t>Łodzi znajdują się w</w:t>
      </w:r>
      <w:r>
        <w:rPr>
          <w:spacing w:val="-2"/>
        </w:rPr>
        <w:t> </w:t>
      </w:r>
      <w:r>
        <w:rPr/>
        <w:t>obszarze oznaczonym symbolem Ł.1.8 obejmującym dolinę Bzury o</w:t>
      </w:r>
      <w:r>
        <w:rPr>
          <w:spacing w:val="-2"/>
        </w:rPr>
        <w:t> </w:t>
      </w:r>
      <w:r>
        <w:rPr/>
        <w:t>wybitnych 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w:t>
      </w:r>
      <w:r>
        <w:rPr>
          <w:spacing w:val="-2"/>
        </w:rPr>
        <w:t> </w:t>
      </w:r>
      <w:r>
        <w:rPr/>
        <w:t>zakazem lokalizacji </w:t>
      </w:r>
      <w:r>
        <w:rPr>
          <w:spacing w:val="-2"/>
        </w:rPr>
        <w:t>budownictwa.</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3"/>
        </w:rPr>
        <w:t> </w:t>
      </w:r>
      <w:r>
        <w:rPr/>
        <w:t>VI/215/19 z</w:t>
      </w:r>
      <w:r>
        <w:rPr>
          <w:spacing w:val="-2"/>
        </w:rPr>
        <w:t> </w:t>
      </w:r>
      <w:r>
        <w:rPr/>
        <w:t>dnia 6</w:t>
      </w:r>
      <w:r>
        <w:rPr>
          <w:spacing w:val="-2"/>
        </w:rPr>
        <w:t> </w:t>
      </w:r>
      <w:r>
        <w:rPr/>
        <w:t>marca 2019</w:t>
      </w:r>
      <w:r>
        <w:rPr>
          <w:spacing w:val="-2"/>
        </w:rPr>
        <w:t> </w:t>
      </w:r>
      <w:r>
        <w:rPr/>
        <w:t>r. oraz Nr LII/1605/21 z</w:t>
      </w:r>
      <w:r>
        <w:rPr>
          <w:spacing w:val="-2"/>
        </w:rPr>
        <w:t> </w:t>
      </w:r>
      <w:r>
        <w:rPr/>
        <w:t>dnia 22</w:t>
      </w:r>
      <w:r>
        <w:rPr>
          <w:spacing w:val="-2"/>
        </w:rPr>
        <w:t> </w:t>
      </w:r>
      <w:r>
        <w:rPr/>
        <w:t>grudnia 2021</w:t>
      </w:r>
      <w:r>
        <w:rPr>
          <w:spacing w:val="-2"/>
        </w:rPr>
        <w:t> </w:t>
      </w:r>
      <w:r>
        <w:rPr/>
        <w:t>r., dz. nr 37, obręb B-19 położona przy ulicy Jana Nowaka Jeziorańskiego 14</w:t>
      </w:r>
      <w:r>
        <w:rPr>
          <w:spacing w:val="-2"/>
        </w:rPr>
        <w:t> </w:t>
      </w:r>
      <w:r>
        <w:rPr/>
        <w:t>w</w:t>
      </w:r>
      <w:r>
        <w:rPr>
          <w:spacing w:val="-2"/>
        </w:rPr>
        <w:t> </w:t>
      </w:r>
      <w:r>
        <w:rPr/>
        <w:t>Łodzi, znajdują 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3"/>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istniejących.</w:t>
      </w:r>
      <w:r>
        <w:rPr>
          <w:spacing w:val="51"/>
        </w:rPr>
        <w:t>  </w:t>
      </w:r>
      <w:r>
        <w:rPr/>
        <w:t>Zgodnie</w:t>
      </w:r>
      <w:r>
        <w:rPr>
          <w:spacing w:val="51"/>
        </w:rPr>
        <w:t>  </w:t>
      </w:r>
      <w:r>
        <w:rPr/>
        <w:t>z</w:t>
      </w:r>
      <w:r>
        <w:rPr>
          <w:spacing w:val="-1"/>
        </w:rPr>
        <w:t> </w:t>
      </w:r>
      <w:r>
        <w:rPr/>
        <w:t>art.</w:t>
      </w:r>
      <w:r>
        <w:rPr>
          <w:spacing w:val="-1"/>
        </w:rPr>
        <w:t> </w:t>
      </w:r>
      <w:r>
        <w:rPr/>
        <w:t>9</w:t>
      </w:r>
      <w:r>
        <w:rPr>
          <w:spacing w:val="-1"/>
        </w:rPr>
        <w:t> </w:t>
      </w:r>
      <w:r>
        <w:rPr/>
        <w:t>ust.</w:t>
      </w:r>
      <w:r>
        <w:rPr>
          <w:spacing w:val="-1"/>
        </w:rPr>
        <w:t> </w:t>
      </w:r>
      <w:r>
        <w:rPr/>
        <w:t>4</w:t>
      </w:r>
      <w:r>
        <w:rPr>
          <w:spacing w:val="-1"/>
        </w:rPr>
        <w:t> </w:t>
      </w:r>
      <w:r>
        <w:rPr/>
        <w:t>ustawy</w:t>
      </w:r>
      <w:r>
        <w:rPr>
          <w:spacing w:val="51"/>
        </w:rPr>
        <w:t>  </w:t>
      </w:r>
      <w:r>
        <w:rPr/>
        <w:t>z</w:t>
      </w:r>
      <w:r>
        <w:rPr>
          <w:spacing w:val="-2"/>
        </w:rPr>
        <w:t> </w:t>
      </w:r>
      <w:r>
        <w:rPr/>
        <w:t>dnia</w:t>
      </w:r>
      <w:r>
        <w:rPr>
          <w:spacing w:val="51"/>
        </w:rPr>
        <w:t>  </w:t>
      </w:r>
      <w:r>
        <w:rPr/>
        <w:t>27</w:t>
      </w:r>
      <w:r>
        <w:rPr>
          <w:spacing w:val="-1"/>
        </w:rPr>
        <w:t> </w:t>
      </w:r>
      <w:r>
        <w:rPr/>
        <w:t>marca</w:t>
      </w:r>
      <w:r>
        <w:rPr>
          <w:spacing w:val="51"/>
        </w:rPr>
        <w:t>  </w:t>
      </w:r>
      <w:r>
        <w:rPr/>
        <w:t>2003</w:t>
      </w:r>
      <w:r>
        <w:rPr>
          <w:spacing w:val="-1"/>
        </w:rPr>
        <w:t> </w:t>
      </w:r>
      <w:r>
        <w:rPr/>
        <w:t>r.</w:t>
      </w:r>
      <w:r>
        <w:rPr>
          <w:spacing w:val="51"/>
        </w:rPr>
        <w:t>  </w:t>
      </w:r>
      <w:r>
        <w:rPr/>
        <w:t>o</w:t>
      </w:r>
      <w:r>
        <w:rPr>
          <w:spacing w:val="-1"/>
        </w:rPr>
        <w:t> </w:t>
      </w:r>
      <w:r>
        <w:rPr/>
        <w:t>planowaniu i</w:t>
      </w:r>
      <w:r>
        <w:rPr>
          <w:spacing w:val="-3"/>
        </w:rPr>
        <w:t> </w:t>
      </w:r>
      <w:r>
        <w:rPr/>
        <w:t>zagospodarowaniu przestrzennym ustalenia studium są wiążące dla organów gminy przy sporządzaniu planów miejscowych. Zgodnie z</w:t>
      </w:r>
      <w:r>
        <w:rPr>
          <w:spacing w:val="-2"/>
        </w:rPr>
        <w:t> </w:t>
      </w:r>
      <w:r>
        <w:rPr/>
        <w:t>zapisami Studium został opracowany</w:t>
      </w:r>
      <w:r>
        <w:rPr>
          <w:spacing w:val="40"/>
        </w:rPr>
        <w:t> </w:t>
      </w:r>
      <w:r>
        <w:rPr/>
        <w:t>projekt miejscowego planu.</w:t>
      </w:r>
    </w:p>
    <w:p>
      <w:pPr>
        <w:pStyle w:val="BodyText"/>
        <w:ind w:right="614" w:firstLine="227"/>
      </w:pPr>
      <w:r>
        <w:rPr/>
        <w:t>Przy sporządzaniu projektu planu wykorzystywane są również dokumenty i</w:t>
      </w:r>
      <w:r>
        <w:rPr>
          <w:spacing w:val="-3"/>
        </w:rPr>
        <w:t> </w:t>
      </w:r>
      <w:r>
        <w:rPr/>
        <w:t>materiały planistyczne, na podstawie których można określić lokalizację nowo budowanych obiektów, zmiany w</w:t>
      </w:r>
      <w:r>
        <w:rPr>
          <w:spacing w:val="-3"/>
        </w:rPr>
        <w:t> </w:t>
      </w:r>
      <w:r>
        <w:rPr/>
        <w:t>zagospodarowaniu terenu, by móc uwzględnić je przy sporządzaniu projektu planu. Fakt powstawania budynków na podstawie decyzji o</w:t>
      </w:r>
      <w:r>
        <w:rPr>
          <w:spacing w:val="-2"/>
        </w:rPr>
        <w:t> </w:t>
      </w:r>
      <w:r>
        <w:rPr/>
        <w:t>warunkach</w:t>
      </w:r>
      <w:r>
        <w:rPr>
          <w:spacing w:val="80"/>
        </w:rPr>
        <w:t> </w:t>
      </w:r>
      <w:r>
        <w:rPr/>
        <w:t>zabudowy,</w:t>
      </w:r>
      <w:r>
        <w:rPr>
          <w:spacing w:val="28"/>
        </w:rPr>
        <w:t> </w:t>
      </w:r>
      <w:r>
        <w:rPr/>
        <w:t>a</w:t>
      </w:r>
      <w:r>
        <w:rPr>
          <w:spacing w:val="-2"/>
        </w:rPr>
        <w:t> </w:t>
      </w:r>
      <w:r>
        <w:rPr/>
        <w:t>następnie</w:t>
      </w:r>
      <w:r>
        <w:rPr>
          <w:spacing w:val="27"/>
        </w:rPr>
        <w:t> </w:t>
      </w:r>
      <w:r>
        <w:rPr/>
        <w:t>pozwoleń</w:t>
      </w:r>
      <w:r>
        <w:rPr>
          <w:spacing w:val="28"/>
        </w:rPr>
        <w:t> </w:t>
      </w:r>
      <w:r>
        <w:rPr/>
        <w:t>na</w:t>
      </w:r>
      <w:r>
        <w:rPr>
          <w:spacing w:val="27"/>
        </w:rPr>
        <w:t> </w:t>
      </w:r>
      <w:r>
        <w:rPr/>
        <w:t>budowę,</w:t>
      </w:r>
      <w:r>
        <w:rPr>
          <w:spacing w:val="27"/>
        </w:rPr>
        <w:t> </w:t>
      </w:r>
      <w:r>
        <w:rPr/>
        <w:t>nie</w:t>
      </w:r>
      <w:r>
        <w:rPr>
          <w:spacing w:val="-2"/>
        </w:rPr>
        <w:t> </w:t>
      </w:r>
      <w:r>
        <w:rPr/>
        <w:t>może</w:t>
      </w:r>
      <w:r>
        <w:rPr>
          <w:spacing w:val="28"/>
        </w:rPr>
        <w:t> </w:t>
      </w:r>
      <w:r>
        <w:rPr/>
        <w:t>wpłynąć</w:t>
      </w:r>
      <w:r>
        <w:rPr>
          <w:spacing w:val="27"/>
        </w:rPr>
        <w:t> </w:t>
      </w:r>
      <w:r>
        <w:rPr/>
        <w:t>na</w:t>
      </w:r>
      <w:r>
        <w:rPr>
          <w:spacing w:val="27"/>
        </w:rPr>
        <w:t> </w:t>
      </w:r>
      <w:r>
        <w:rPr/>
        <w:t>przeznaczenie</w:t>
      </w:r>
      <w:r>
        <w:rPr>
          <w:spacing w:val="27"/>
        </w:rPr>
        <w:t> </w:t>
      </w:r>
      <w:r>
        <w:rPr/>
        <w:t>terenu w</w:t>
      </w:r>
      <w:r>
        <w:rPr>
          <w:spacing w:val="-2"/>
        </w:rPr>
        <w:t> </w:t>
      </w:r>
      <w:r>
        <w:rPr/>
        <w:t>projekcie planu miejscowego, jeśli nie</w:t>
      </w:r>
      <w:r>
        <w:rPr>
          <w:spacing w:val="-1"/>
        </w:rPr>
        <w:t> </w:t>
      </w:r>
      <w:r>
        <w:rPr/>
        <w:t>jest to zgodne z</w:t>
      </w:r>
      <w:r>
        <w:rPr>
          <w:spacing w:val="-2"/>
        </w:rPr>
        <w:t> </w:t>
      </w:r>
      <w:r>
        <w:rPr/>
        <w:t>obowiązującym studium. Ustalenia studium są wiążące dla organów gminy przy sporządzaniu planów miejscowych. Przy wydawaniu decyzji administracyjnych nie</w:t>
      </w:r>
      <w:r>
        <w:rPr>
          <w:spacing w:val="-3"/>
        </w:rPr>
        <w:t> </w:t>
      </w:r>
      <w:r>
        <w:rPr/>
        <w:t>jest wymagana zgodność z</w:t>
      </w:r>
      <w:r>
        <w:rPr>
          <w:spacing w:val="-3"/>
        </w:rPr>
        <w:t> </w:t>
      </w:r>
      <w:r>
        <w:rPr/>
        <w:t>obowiązującym </w:t>
      </w:r>
      <w:r>
        <w:rPr>
          <w:spacing w:val="-2"/>
        </w:rPr>
        <w:t>studium.</w:t>
      </w:r>
    </w:p>
    <w:p>
      <w:pPr>
        <w:spacing w:after="0"/>
        <w:sectPr>
          <w:pgSz w:w="11910" w:h="16840"/>
          <w:pgMar w:header="0" w:footer="462" w:top="1320" w:bottom="660" w:left="1200" w:right="800"/>
        </w:sectPr>
      </w:pPr>
    </w:p>
    <w:p>
      <w:pPr>
        <w:spacing w:before="79"/>
        <w:ind w:left="499" w:right="615" w:firstLine="227"/>
        <w:jc w:val="both"/>
        <w:rPr>
          <w:i/>
          <w:sz w:val="24"/>
        </w:rPr>
      </w:pPr>
      <w:r>
        <w:rPr>
          <w:sz w:val="24"/>
        </w:rPr>
        <w:t>Zgodnie</w:t>
      </w:r>
      <w:r>
        <w:rPr>
          <w:spacing w:val="40"/>
          <w:sz w:val="24"/>
        </w:rPr>
        <w:t> </w:t>
      </w:r>
      <w:r>
        <w:rPr>
          <w:sz w:val="24"/>
        </w:rPr>
        <w:t>z</w:t>
      </w:r>
      <w:r>
        <w:rPr>
          <w:spacing w:val="-1"/>
          <w:sz w:val="24"/>
        </w:rPr>
        <w:t> </w:t>
      </w:r>
      <w:r>
        <w:rPr>
          <w:sz w:val="24"/>
        </w:rPr>
        <w:t>art.</w:t>
      </w:r>
      <w:r>
        <w:rPr>
          <w:spacing w:val="-1"/>
          <w:sz w:val="24"/>
        </w:rPr>
        <w:t> </w:t>
      </w:r>
      <w:r>
        <w:rPr>
          <w:sz w:val="24"/>
        </w:rPr>
        <w:t>20</w:t>
      </w:r>
      <w:r>
        <w:rPr>
          <w:spacing w:val="-1"/>
          <w:sz w:val="24"/>
        </w:rPr>
        <w:t> </w:t>
      </w:r>
      <w:r>
        <w:rPr>
          <w:sz w:val="24"/>
        </w:rPr>
        <w:t>ust.</w:t>
      </w:r>
      <w:r>
        <w:rPr>
          <w:spacing w:val="-1"/>
          <w:sz w:val="24"/>
        </w:rPr>
        <w:t> </w:t>
      </w:r>
      <w:r>
        <w:rPr>
          <w:sz w:val="24"/>
        </w:rPr>
        <w:t>1</w:t>
      </w:r>
      <w:r>
        <w:rPr>
          <w:spacing w:val="-1"/>
          <w:sz w:val="24"/>
        </w:rPr>
        <w:t> </w:t>
      </w:r>
      <w:r>
        <w:rPr>
          <w:sz w:val="24"/>
        </w:rPr>
        <w:t>ww.</w:t>
      </w:r>
      <w:r>
        <w:rPr>
          <w:spacing w:val="40"/>
          <w:sz w:val="24"/>
        </w:rPr>
        <w:t> </w:t>
      </w:r>
      <w:r>
        <w:rPr>
          <w:sz w:val="24"/>
        </w:rPr>
        <w:t>ustawy</w:t>
      </w:r>
      <w:r>
        <w:rPr>
          <w:spacing w:val="40"/>
          <w:sz w:val="24"/>
        </w:rPr>
        <w:t> </w:t>
      </w:r>
      <w:r>
        <w:rPr>
          <w:i/>
          <w:sz w:val="24"/>
        </w:rPr>
        <w:t>„Plan</w:t>
      </w:r>
      <w:r>
        <w:rPr>
          <w:i/>
          <w:spacing w:val="40"/>
          <w:sz w:val="24"/>
        </w:rPr>
        <w:t> </w:t>
      </w:r>
      <w:r>
        <w:rPr>
          <w:i/>
          <w:sz w:val="24"/>
        </w:rPr>
        <w:t>miejscowy</w:t>
      </w:r>
      <w:r>
        <w:rPr>
          <w:i/>
          <w:spacing w:val="40"/>
          <w:sz w:val="24"/>
        </w:rPr>
        <w:t> </w:t>
      </w:r>
      <w:r>
        <w:rPr>
          <w:i/>
          <w:sz w:val="24"/>
        </w:rPr>
        <w:t>uchwala</w:t>
      </w:r>
      <w:r>
        <w:rPr>
          <w:i/>
          <w:spacing w:val="40"/>
          <w:sz w:val="24"/>
        </w:rPr>
        <w:t> </w:t>
      </w:r>
      <w:r>
        <w:rPr>
          <w:i/>
          <w:sz w:val="24"/>
        </w:rPr>
        <w:t>rada</w:t>
      </w:r>
      <w:r>
        <w:rPr>
          <w:i/>
          <w:spacing w:val="40"/>
          <w:sz w:val="24"/>
        </w:rPr>
        <w:t> </w:t>
      </w:r>
      <w:r>
        <w:rPr>
          <w:i/>
          <w:sz w:val="24"/>
        </w:rPr>
        <w:t>gminy,</w:t>
      </w:r>
      <w:r>
        <w:rPr>
          <w:i/>
          <w:spacing w:val="40"/>
          <w:sz w:val="24"/>
        </w:rPr>
        <w:t> </w:t>
      </w:r>
      <w:r>
        <w:rPr>
          <w:i/>
          <w:sz w:val="24"/>
        </w:rPr>
        <w:t>po</w:t>
      </w:r>
      <w:r>
        <w:rPr>
          <w:i/>
          <w:sz w:val="24"/>
        </w:rPr>
        <w:t> stwierdzeniu, że nie</w:t>
      </w:r>
      <w:r>
        <w:rPr>
          <w:i/>
          <w:spacing w:val="-2"/>
          <w:sz w:val="24"/>
        </w:rPr>
        <w:t> </w:t>
      </w:r>
      <w:r>
        <w:rPr>
          <w:i/>
          <w:sz w:val="24"/>
        </w:rPr>
        <w:t>narusza on ustaleń studium, rozstrzygając jednocześnie o</w:t>
      </w:r>
      <w:r>
        <w:rPr>
          <w:i/>
          <w:spacing w:val="-2"/>
          <w:sz w:val="24"/>
        </w:rPr>
        <w:t> </w:t>
      </w:r>
      <w:r>
        <w:rPr>
          <w:i/>
          <w:sz w:val="24"/>
        </w:rPr>
        <w:t>sposobie rozpatrzenia uwag do projektu planu (…)”.</w:t>
      </w:r>
    </w:p>
    <w:p>
      <w:pPr>
        <w:pStyle w:val="BodyText"/>
        <w:ind w:right="614" w:firstLine="227"/>
      </w:pPr>
      <w:r>
        <w:rPr/>
        <w:t>Uwaga w</w:t>
      </w:r>
      <w:r>
        <w:rPr>
          <w:spacing w:val="-3"/>
        </w:rPr>
        <w:t> </w:t>
      </w:r>
      <w:r>
        <w:rPr/>
        <w:t>zakresie postulowanego odstąpienia od prac nad projektem planu oraz odstąpienia od zakazu lokalizacji nowych budynków nie</w:t>
      </w:r>
      <w:r>
        <w:rPr>
          <w:spacing w:val="-3"/>
        </w:rPr>
        <w:t> </w:t>
      </w:r>
      <w:r>
        <w:rPr/>
        <w:t>może zostać uwzględniona, ponieważ</w:t>
      </w:r>
      <w:r>
        <w:rPr>
          <w:spacing w:val="80"/>
          <w:w w:val="150"/>
        </w:rPr>
        <w:t> </w:t>
      </w:r>
      <w:r>
        <w:rPr/>
        <w:t>jest</w:t>
      </w:r>
      <w:r>
        <w:rPr>
          <w:spacing w:val="80"/>
          <w:w w:val="150"/>
        </w:rPr>
        <w:t> </w:t>
      </w:r>
      <w:r>
        <w:rPr/>
        <w:t>to</w:t>
      </w:r>
      <w:r>
        <w:rPr>
          <w:spacing w:val="80"/>
          <w:w w:val="150"/>
        </w:rPr>
        <w:t> </w:t>
      </w:r>
      <w:r>
        <w:rPr/>
        <w:t>w</w:t>
      </w:r>
      <w:r>
        <w:rPr>
          <w:spacing w:val="-2"/>
        </w:rPr>
        <w:t> </w:t>
      </w:r>
      <w:r>
        <w:rPr/>
        <w:t>sprzeczności</w:t>
      </w:r>
      <w:r>
        <w:rPr>
          <w:spacing w:val="80"/>
          <w:w w:val="150"/>
        </w:rPr>
        <w:t> </w:t>
      </w:r>
      <w:r>
        <w:rPr/>
        <w:t>z</w:t>
      </w:r>
      <w:r>
        <w:rPr>
          <w:spacing w:val="-2"/>
        </w:rPr>
        <w:t> </w:t>
      </w:r>
      <w:r>
        <w:rPr/>
        <w:t>realizacją</w:t>
      </w:r>
      <w:r>
        <w:rPr>
          <w:spacing w:val="80"/>
          <w:w w:val="150"/>
        </w:rPr>
        <w:t> </w:t>
      </w:r>
      <w:r>
        <w:rPr/>
        <w:t>celów</w:t>
      </w:r>
      <w:r>
        <w:rPr>
          <w:spacing w:val="80"/>
          <w:w w:val="150"/>
        </w:rPr>
        <w:t> </w:t>
      </w:r>
      <w:r>
        <w:rPr/>
        <w:t>polityki</w:t>
      </w:r>
      <w:r>
        <w:rPr>
          <w:spacing w:val="80"/>
          <w:w w:val="150"/>
        </w:rPr>
        <w:t> </w:t>
      </w:r>
      <w:r>
        <w:rPr/>
        <w:t>przestrzennej</w:t>
      </w:r>
      <w:r>
        <w:rPr>
          <w:spacing w:val="80"/>
          <w:w w:val="150"/>
        </w:rPr>
        <w:t> </w:t>
      </w:r>
      <w:r>
        <w:rPr/>
        <w:t>zawartej w</w:t>
      </w:r>
      <w:r>
        <w:rPr>
          <w:spacing w:val="-3"/>
        </w:rPr>
        <w:t> </w:t>
      </w:r>
      <w:r>
        <w:rPr/>
        <w:t>Studium, które wskazuje na tym obszarze konieczność zahamowania procesów budowlanych, wynikającą z potrzeby ochrony terenów cennych przyrodniczo.</w:t>
      </w:r>
    </w:p>
    <w:p>
      <w:pPr>
        <w:spacing w:before="120"/>
        <w:ind w:left="726" w:right="0" w:firstLine="0"/>
        <w:jc w:val="both"/>
        <w:rPr>
          <w:b/>
          <w:sz w:val="24"/>
        </w:rPr>
      </w:pPr>
      <w:r>
        <w:rPr>
          <w:b/>
          <w:sz w:val="24"/>
          <w:u w:val="single"/>
        </w:rPr>
        <w:t>Uwagi</w:t>
      </w:r>
      <w:r>
        <w:rPr>
          <w:b/>
          <w:spacing w:val="-3"/>
          <w:sz w:val="24"/>
          <w:u w:val="single"/>
        </w:rPr>
        <w:t> </w:t>
      </w:r>
      <w:r>
        <w:rPr>
          <w:b/>
          <w:sz w:val="24"/>
          <w:u w:val="single"/>
        </w:rPr>
        <w:t>Nr</w:t>
      </w:r>
      <w:r>
        <w:rPr>
          <w:b/>
          <w:spacing w:val="-2"/>
          <w:sz w:val="24"/>
          <w:u w:val="single"/>
        </w:rPr>
        <w:t> </w:t>
      </w:r>
      <w:r>
        <w:rPr>
          <w:b/>
          <w:sz w:val="24"/>
          <w:u w:val="single"/>
        </w:rPr>
        <w:t>27</w:t>
      </w:r>
      <w:r>
        <w:rPr>
          <w:b/>
          <w:spacing w:val="-1"/>
          <w:sz w:val="24"/>
          <w:u w:val="single"/>
        </w:rPr>
        <w:t> </w:t>
      </w:r>
      <w:r>
        <w:rPr>
          <w:b/>
          <w:sz w:val="24"/>
          <w:u w:val="single"/>
        </w:rPr>
        <w:t>i</w:t>
      </w:r>
      <w:r>
        <w:rPr>
          <w:b/>
          <w:spacing w:val="-1"/>
          <w:sz w:val="24"/>
          <w:u w:val="single"/>
        </w:rPr>
        <w:t> </w:t>
      </w:r>
      <w:r>
        <w:rPr>
          <w:b/>
          <w:sz w:val="24"/>
          <w:u w:val="single"/>
        </w:rPr>
        <w:t>Nr</w:t>
      </w:r>
      <w:r>
        <w:rPr>
          <w:b/>
          <w:spacing w:val="-2"/>
          <w:sz w:val="24"/>
          <w:u w:val="single"/>
        </w:rPr>
        <w:t> </w:t>
      </w:r>
      <w:r>
        <w:rPr>
          <w:b/>
          <w:spacing w:val="-5"/>
          <w:sz w:val="24"/>
          <w:u w:val="single"/>
        </w:rPr>
        <w:t>28</w:t>
      </w:r>
    </w:p>
    <w:p>
      <w:pPr>
        <w:pStyle w:val="BodyText"/>
        <w:ind w:left="726"/>
      </w:pPr>
      <w:r>
        <w:rPr/>
        <w:t>−wpłynęły</w:t>
      </w:r>
      <w:r>
        <w:rPr>
          <w:spacing w:val="-1"/>
        </w:rPr>
        <w:t> </w:t>
      </w:r>
      <w:r>
        <w:rPr/>
        <w:t>5</w:t>
      </w:r>
      <w:r>
        <w:rPr>
          <w:spacing w:val="-1"/>
        </w:rPr>
        <w:t> </w:t>
      </w:r>
      <w:r>
        <w:rPr/>
        <w:t>stycznia 2022</w:t>
      </w:r>
      <w:r>
        <w:rPr>
          <w:spacing w:val="-1"/>
        </w:rPr>
        <w:t> </w:t>
      </w:r>
      <w:r>
        <w:rPr/>
        <w:t>r.</w:t>
      </w:r>
      <w:r>
        <w:rPr>
          <w:spacing w:val="-1"/>
        </w:rPr>
        <w:t> </w:t>
      </w:r>
      <w:r>
        <w:rPr/>
        <w:t>(data</w:t>
      </w:r>
      <w:r>
        <w:rPr>
          <w:spacing w:val="-1"/>
        </w:rPr>
        <w:t> </w:t>
      </w:r>
      <w:r>
        <w:rPr/>
        <w:t>nadania</w:t>
      </w:r>
      <w:r>
        <w:rPr>
          <w:spacing w:val="-1"/>
        </w:rPr>
        <w:t> </w:t>
      </w:r>
      <w:r>
        <w:rPr/>
        <w:t>30.12.2021 </w:t>
      </w:r>
      <w:r>
        <w:rPr>
          <w:spacing w:val="-4"/>
        </w:rPr>
        <w:t>r.),</w:t>
      </w:r>
    </w:p>
    <w:p>
      <w:pPr>
        <w:pStyle w:val="BodyText"/>
        <w:ind w:left="726"/>
      </w:pPr>
      <w:r>
        <w:rPr/>
        <w:t>−złożona</w:t>
      </w:r>
      <w:r>
        <w:rPr>
          <w:spacing w:val="-2"/>
        </w:rPr>
        <w:t> </w:t>
      </w:r>
      <w:r>
        <w:rPr/>
        <w:t>przez</w:t>
      </w:r>
      <w:r>
        <w:rPr>
          <w:spacing w:val="-1"/>
        </w:rPr>
        <w:t> </w:t>
      </w:r>
      <w:r>
        <w:rPr/>
        <w:t>Pana</w:t>
      </w:r>
      <w:r>
        <w:rPr>
          <w:spacing w:val="-2"/>
        </w:rPr>
        <w:t> </w:t>
      </w:r>
      <w:r>
        <w:rPr/>
        <w:t>G.</w:t>
      </w:r>
      <w:r>
        <w:rPr>
          <w:spacing w:val="-2"/>
        </w:rPr>
        <w:t> </w:t>
      </w:r>
      <w:r>
        <w:rPr>
          <w:spacing w:val="-5"/>
        </w:rPr>
        <w:t>S.,</w:t>
      </w:r>
    </w:p>
    <w:p>
      <w:pPr>
        <w:pStyle w:val="BodyText"/>
        <w:ind w:left="726"/>
      </w:pPr>
      <w:r>
        <w:rPr/>
        <w:t>−dotyczy</w:t>
      </w:r>
      <w:r>
        <w:rPr>
          <w:spacing w:val="1"/>
        </w:rPr>
        <w:t> </w:t>
      </w:r>
      <w:r>
        <w:rPr/>
        <w:t>dz.</w:t>
      </w:r>
      <w:r>
        <w:rPr>
          <w:spacing w:val="2"/>
        </w:rPr>
        <w:t> </w:t>
      </w:r>
      <w:r>
        <w:rPr/>
        <w:t>nr</w:t>
      </w:r>
      <w:r>
        <w:rPr>
          <w:spacing w:val="2"/>
        </w:rPr>
        <w:t> </w:t>
      </w:r>
      <w:r>
        <w:rPr/>
        <w:t>100/1,</w:t>
      </w:r>
      <w:r>
        <w:rPr>
          <w:spacing w:val="2"/>
        </w:rPr>
        <w:t> </w:t>
      </w:r>
      <w:r>
        <w:rPr/>
        <w:t>obręb</w:t>
      </w:r>
      <w:r>
        <w:rPr>
          <w:spacing w:val="1"/>
        </w:rPr>
        <w:t> </w:t>
      </w:r>
      <w:r>
        <w:rPr/>
        <w:t>B-19</w:t>
      </w:r>
      <w:r>
        <w:rPr>
          <w:spacing w:val="2"/>
        </w:rPr>
        <w:t> </w:t>
      </w:r>
      <w:r>
        <w:rPr/>
        <w:t>położonej</w:t>
      </w:r>
      <w:r>
        <w:rPr>
          <w:spacing w:val="2"/>
        </w:rPr>
        <w:t> </w:t>
      </w:r>
      <w:r>
        <w:rPr/>
        <w:t>przy</w:t>
      </w:r>
      <w:r>
        <w:rPr>
          <w:spacing w:val="2"/>
        </w:rPr>
        <w:t> </w:t>
      </w:r>
      <w:r>
        <w:rPr/>
        <w:t>ul.</w:t>
      </w:r>
      <w:r>
        <w:rPr>
          <w:spacing w:val="2"/>
        </w:rPr>
        <w:t> </w:t>
      </w:r>
      <w:r>
        <w:rPr/>
        <w:t>Rogowskiej</w:t>
      </w:r>
      <w:r>
        <w:rPr>
          <w:spacing w:val="1"/>
        </w:rPr>
        <w:t> </w:t>
      </w:r>
      <w:r>
        <w:rPr/>
        <w:t>40C</w:t>
      </w:r>
      <w:r>
        <w:rPr>
          <w:spacing w:val="2"/>
        </w:rPr>
        <w:t> </w:t>
      </w:r>
      <w:r>
        <w:rPr/>
        <w:t>oraz</w:t>
      </w:r>
      <w:r>
        <w:rPr>
          <w:spacing w:val="2"/>
        </w:rPr>
        <w:t> </w:t>
      </w:r>
      <w:r>
        <w:rPr/>
        <w:t>dz.</w:t>
      </w:r>
      <w:r>
        <w:rPr>
          <w:spacing w:val="2"/>
        </w:rPr>
        <w:t> </w:t>
      </w:r>
      <w:r>
        <w:rPr/>
        <w:t>nr</w:t>
      </w:r>
      <w:r>
        <w:rPr>
          <w:spacing w:val="2"/>
        </w:rPr>
        <w:t> </w:t>
      </w:r>
      <w:r>
        <w:rPr>
          <w:spacing w:val="-2"/>
        </w:rPr>
        <w:t>100/2,</w:t>
      </w:r>
    </w:p>
    <w:p>
      <w:pPr>
        <w:pStyle w:val="BodyText"/>
        <w:spacing w:before="0"/>
      </w:pPr>
      <w:r>
        <w:rPr/>
        <w:t>obręb</w:t>
      </w:r>
      <w:r>
        <w:rPr>
          <w:spacing w:val="-1"/>
        </w:rPr>
        <w:t> </w:t>
      </w:r>
      <w:r>
        <w:rPr/>
        <w:t>B-19 położonej przy ul. Rogowskiej </w:t>
      </w:r>
      <w:r>
        <w:rPr>
          <w:spacing w:val="-4"/>
        </w:rPr>
        <w:t>40B,</w:t>
      </w:r>
    </w:p>
    <w:p>
      <w:pPr>
        <w:pStyle w:val="BodyText"/>
        <w:ind w:right="615" w:firstLine="227"/>
      </w:pPr>
      <w:r>
        <w:rPr/>
        <w:t>−zgodnie</w:t>
      </w:r>
      <w:r>
        <w:rPr>
          <w:spacing w:val="80"/>
        </w:rPr>
        <w:t> </w:t>
      </w:r>
      <w:r>
        <w:rPr/>
        <w:t>z</w:t>
      </w:r>
      <w:r>
        <w:rPr>
          <w:spacing w:val="-2"/>
        </w:rPr>
        <w:t> </w:t>
      </w:r>
      <w:r>
        <w:rPr/>
        <w:t>wyłożonym</w:t>
      </w:r>
      <w:r>
        <w:rPr>
          <w:spacing w:val="80"/>
        </w:rPr>
        <w:t> </w:t>
      </w:r>
      <w:r>
        <w:rPr/>
        <w:t>do</w:t>
      </w:r>
      <w:r>
        <w:rPr>
          <w:spacing w:val="80"/>
        </w:rPr>
        <w:t> </w:t>
      </w:r>
      <w:r>
        <w:rPr/>
        <w:t>publicznego</w:t>
      </w:r>
      <w:r>
        <w:rPr>
          <w:spacing w:val="80"/>
        </w:rPr>
        <w:t> </w:t>
      </w:r>
      <w:r>
        <w:rPr/>
        <w:t>wglądu</w:t>
      </w:r>
      <w:r>
        <w:rPr>
          <w:spacing w:val="80"/>
        </w:rPr>
        <w:t> </w:t>
      </w:r>
      <w:r>
        <w:rPr/>
        <w:t>projektem</w:t>
      </w:r>
      <w:r>
        <w:rPr>
          <w:spacing w:val="80"/>
        </w:rPr>
        <w:t> </w:t>
      </w:r>
      <w:r>
        <w:rPr/>
        <w:t>planu,</w:t>
      </w:r>
      <w:r>
        <w:rPr>
          <w:spacing w:val="80"/>
        </w:rPr>
        <w:t> </w:t>
      </w:r>
      <w:r>
        <w:rPr/>
        <w:t>dz.</w:t>
      </w:r>
      <w:r>
        <w:rPr>
          <w:spacing w:val="80"/>
        </w:rPr>
        <w:t> </w:t>
      </w:r>
      <w:r>
        <w:rPr/>
        <w:t>nr</w:t>
      </w:r>
      <w:r>
        <w:rPr>
          <w:spacing w:val="80"/>
        </w:rPr>
        <w:t> </w:t>
      </w:r>
      <w:r>
        <w:rPr/>
        <w:t>100/1, obręb B</w:t>
      </w:r>
      <w:r>
        <w:rPr>
          <w:spacing w:val="-2"/>
        </w:rPr>
        <w:t> </w:t>
      </w:r>
      <w:r>
        <w:rPr/>
        <w:t>–</w:t>
      </w:r>
      <w:r>
        <w:rPr>
          <w:spacing w:val="-2"/>
        </w:rPr>
        <w:t> </w:t>
      </w:r>
      <w:r>
        <w:rPr/>
        <w:t>19 przy ul. Rogowskiej 40C oraz dz. nr 100/2, obręb B-19 przy ul. Rogowskiej 40B są przeznaczone na tereny zieleni naturalnej i wód powierzchniowych (8ZN).</w:t>
      </w:r>
    </w:p>
    <w:p>
      <w:pPr>
        <w:spacing w:before="120"/>
        <w:ind w:left="499" w:right="613" w:firstLine="227"/>
        <w:jc w:val="both"/>
        <w:rPr>
          <w:i/>
          <w:sz w:val="24"/>
        </w:rPr>
      </w:pPr>
      <w:r>
        <w:rPr>
          <w:sz w:val="24"/>
        </w:rPr>
        <w:t>Składający uwagę wnosi o, cytuję: </w:t>
      </w:r>
      <w:r>
        <w:rPr>
          <w:b/>
          <w:sz w:val="24"/>
        </w:rPr>
        <w:t>- </w:t>
      </w:r>
      <w:r>
        <w:rPr>
          <w:sz w:val="24"/>
        </w:rPr>
        <w:t>„</w:t>
      </w:r>
      <w:r>
        <w:rPr>
          <w:i/>
          <w:sz w:val="24"/>
        </w:rPr>
        <w:t>Jestem właścicielem działki nr 100/1, 100/2 przy</w:t>
      </w:r>
      <w:r>
        <w:rPr>
          <w:i/>
          <w:sz w:val="24"/>
        </w:rPr>
        <w:t> ul.</w:t>
      </w:r>
      <w:r>
        <w:rPr>
          <w:i/>
          <w:spacing w:val="-2"/>
          <w:sz w:val="24"/>
        </w:rPr>
        <w:t> </w:t>
      </w:r>
      <w:r>
        <w:rPr>
          <w:i/>
          <w:sz w:val="24"/>
        </w:rPr>
        <w:t>Rogowskiej 40C w</w:t>
      </w:r>
      <w:r>
        <w:rPr>
          <w:i/>
          <w:spacing w:val="-2"/>
          <w:sz w:val="24"/>
        </w:rPr>
        <w:t> </w:t>
      </w:r>
      <w:r>
        <w:rPr>
          <w:i/>
          <w:sz w:val="24"/>
        </w:rPr>
        <w:t>Łodzi. Działka powstała w</w:t>
      </w:r>
      <w:r>
        <w:rPr>
          <w:i/>
          <w:spacing w:val="-2"/>
          <w:sz w:val="24"/>
        </w:rPr>
        <w:t> </w:t>
      </w:r>
      <w:r>
        <w:rPr>
          <w:i/>
          <w:sz w:val="24"/>
        </w:rPr>
        <w:t>wyniku podziału działki nr 100</w:t>
      </w:r>
      <w:r>
        <w:rPr>
          <w:i/>
          <w:spacing w:val="-2"/>
          <w:sz w:val="24"/>
        </w:rPr>
        <w:t> </w:t>
      </w:r>
      <w:r>
        <w:rPr>
          <w:i/>
          <w:sz w:val="24"/>
        </w:rPr>
        <w:t>na skutek decyzji</w:t>
      </w:r>
      <w:r>
        <w:rPr>
          <w:i/>
          <w:spacing w:val="27"/>
          <w:sz w:val="24"/>
        </w:rPr>
        <w:t> </w:t>
      </w:r>
      <w:r>
        <w:rPr>
          <w:i/>
          <w:sz w:val="24"/>
        </w:rPr>
        <w:t>Prezydenta</w:t>
      </w:r>
      <w:r>
        <w:rPr>
          <w:i/>
          <w:spacing w:val="27"/>
          <w:sz w:val="24"/>
        </w:rPr>
        <w:t> </w:t>
      </w:r>
      <w:r>
        <w:rPr>
          <w:i/>
          <w:sz w:val="24"/>
        </w:rPr>
        <w:t>Miasta</w:t>
      </w:r>
      <w:r>
        <w:rPr>
          <w:i/>
          <w:spacing w:val="27"/>
          <w:sz w:val="24"/>
        </w:rPr>
        <w:t> </w:t>
      </w:r>
      <w:r>
        <w:rPr>
          <w:i/>
          <w:sz w:val="24"/>
        </w:rPr>
        <w:t>Łodzi</w:t>
      </w:r>
      <w:r>
        <w:rPr>
          <w:i/>
          <w:spacing w:val="27"/>
          <w:sz w:val="24"/>
        </w:rPr>
        <w:t> </w:t>
      </w:r>
      <w:r>
        <w:rPr>
          <w:i/>
          <w:sz w:val="24"/>
        </w:rPr>
        <w:t>o</w:t>
      </w:r>
      <w:r>
        <w:rPr>
          <w:i/>
          <w:spacing w:val="-2"/>
          <w:sz w:val="24"/>
        </w:rPr>
        <w:t> </w:t>
      </w:r>
      <w:r>
        <w:rPr>
          <w:i/>
          <w:sz w:val="24"/>
        </w:rPr>
        <w:t>podziale</w:t>
      </w:r>
      <w:r>
        <w:rPr>
          <w:i/>
          <w:spacing w:val="27"/>
          <w:sz w:val="24"/>
        </w:rPr>
        <w:t> </w:t>
      </w:r>
      <w:r>
        <w:rPr>
          <w:i/>
          <w:sz w:val="24"/>
        </w:rPr>
        <w:t>nieruchomości</w:t>
      </w:r>
      <w:r>
        <w:rPr>
          <w:i/>
          <w:spacing w:val="27"/>
          <w:sz w:val="24"/>
        </w:rPr>
        <w:t> </w:t>
      </w:r>
      <w:r>
        <w:rPr>
          <w:i/>
          <w:sz w:val="24"/>
        </w:rPr>
        <w:t>z</w:t>
      </w:r>
      <w:r>
        <w:rPr>
          <w:i/>
          <w:spacing w:val="-3"/>
          <w:sz w:val="24"/>
        </w:rPr>
        <w:t> </w:t>
      </w:r>
      <w:r>
        <w:rPr>
          <w:i/>
          <w:sz w:val="24"/>
        </w:rPr>
        <w:t>dnia</w:t>
      </w:r>
      <w:r>
        <w:rPr>
          <w:i/>
          <w:spacing w:val="27"/>
          <w:sz w:val="24"/>
        </w:rPr>
        <w:t> </w:t>
      </w:r>
      <w:r>
        <w:rPr>
          <w:i/>
          <w:sz w:val="24"/>
        </w:rPr>
        <w:t>17</w:t>
      </w:r>
      <w:r>
        <w:rPr>
          <w:i/>
          <w:spacing w:val="-2"/>
          <w:sz w:val="24"/>
        </w:rPr>
        <w:t> </w:t>
      </w:r>
      <w:r>
        <w:rPr>
          <w:i/>
          <w:sz w:val="24"/>
        </w:rPr>
        <w:t>września</w:t>
      </w:r>
      <w:r>
        <w:rPr>
          <w:i/>
          <w:spacing w:val="27"/>
          <w:sz w:val="24"/>
        </w:rPr>
        <w:t> </w:t>
      </w:r>
      <w:r>
        <w:rPr>
          <w:i/>
          <w:sz w:val="24"/>
        </w:rPr>
        <w:t>2020</w:t>
      </w:r>
      <w:r>
        <w:rPr>
          <w:i/>
          <w:spacing w:val="-2"/>
          <w:sz w:val="24"/>
        </w:rPr>
        <w:t> </w:t>
      </w:r>
      <w:r>
        <w:rPr>
          <w:i/>
          <w:sz w:val="24"/>
        </w:rPr>
        <w:t>roku o</w:t>
      </w:r>
      <w:r>
        <w:rPr>
          <w:i/>
          <w:spacing w:val="-2"/>
          <w:sz w:val="24"/>
        </w:rPr>
        <w:t> </w:t>
      </w:r>
      <w:r>
        <w:rPr>
          <w:i/>
          <w:sz w:val="24"/>
        </w:rPr>
        <w:t>numerze 239.2020, mocą której doszło do wydzielenia z</w:t>
      </w:r>
      <w:r>
        <w:rPr>
          <w:i/>
          <w:spacing w:val="-3"/>
          <w:sz w:val="24"/>
        </w:rPr>
        <w:t> </w:t>
      </w:r>
      <w:r>
        <w:rPr>
          <w:i/>
          <w:sz w:val="24"/>
        </w:rPr>
        <w:t>poprzednich działek nr 99</w:t>
      </w:r>
      <w:r>
        <w:rPr>
          <w:i/>
          <w:spacing w:val="-2"/>
          <w:sz w:val="24"/>
        </w:rPr>
        <w:t> </w:t>
      </w:r>
      <w:r>
        <w:rPr>
          <w:i/>
          <w:sz w:val="24"/>
        </w:rPr>
        <w:t>oraz 100, nowych działek o</w:t>
      </w:r>
      <w:r>
        <w:rPr>
          <w:i/>
          <w:spacing w:val="-2"/>
          <w:sz w:val="24"/>
        </w:rPr>
        <w:t> </w:t>
      </w:r>
      <w:r>
        <w:rPr>
          <w:i/>
          <w:sz w:val="24"/>
        </w:rPr>
        <w:t>numerach 99/1, 99/2, 99/3, 99/4, 99/5, 99/6, 100/1, 100/2, 100/3 oraz 100/4 (decyzja w</w:t>
      </w:r>
      <w:r>
        <w:rPr>
          <w:i/>
          <w:spacing w:val="-3"/>
          <w:sz w:val="24"/>
        </w:rPr>
        <w:t> </w:t>
      </w:r>
      <w:r>
        <w:rPr>
          <w:i/>
          <w:sz w:val="24"/>
        </w:rPr>
        <w:t>załączeniu). W</w:t>
      </w:r>
      <w:r>
        <w:rPr>
          <w:i/>
          <w:spacing w:val="-3"/>
          <w:sz w:val="24"/>
        </w:rPr>
        <w:t> </w:t>
      </w:r>
      <w:r>
        <w:rPr>
          <w:i/>
          <w:sz w:val="24"/>
        </w:rPr>
        <w:t>obowiązującym Studium uwarunkowań i</w:t>
      </w:r>
      <w:r>
        <w:rPr>
          <w:i/>
          <w:spacing w:val="-3"/>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2"/>
          <w:sz w:val="24"/>
        </w:rPr>
        <w:t> </w:t>
      </w:r>
      <w:r>
        <w:rPr>
          <w:i/>
          <w:sz w:val="24"/>
        </w:rPr>
        <w:t>tej strefie możliwe było przeznaczenie nieruchomości pod zabudowę mieszkaniową w</w:t>
      </w:r>
      <w:r>
        <w:rPr>
          <w:i/>
          <w:spacing w:val="-2"/>
          <w:sz w:val="24"/>
        </w:rPr>
        <w:t> </w:t>
      </w:r>
      <w:r>
        <w:rPr>
          <w:i/>
          <w:sz w:val="24"/>
        </w:rPr>
        <w:t>granicach istniejącego zainwestowania oraz celem dopełnienia istniejących struktur zabudowy. Dla mojej działki została wydana decyzja o</w:t>
      </w:r>
      <w:r>
        <w:rPr>
          <w:i/>
          <w:spacing w:val="-2"/>
          <w:sz w:val="24"/>
        </w:rPr>
        <w:t> </w:t>
      </w:r>
      <w:r>
        <w:rPr>
          <w:i/>
          <w:sz w:val="24"/>
        </w:rPr>
        <w:t>pozwoleniu na budowę, na podstawie której</w:t>
      </w:r>
      <w:r>
        <w:rPr>
          <w:i/>
          <w:spacing w:val="40"/>
          <w:sz w:val="24"/>
        </w:rPr>
        <w:t> </w:t>
      </w:r>
      <w:r>
        <w:rPr>
          <w:i/>
          <w:sz w:val="24"/>
        </w:rPr>
        <w:t>budowa została rozpoczęta. Na sąsiadującej działce nr 101</w:t>
      </w:r>
      <w:r>
        <w:rPr>
          <w:i/>
          <w:spacing w:val="-2"/>
          <w:sz w:val="24"/>
        </w:rPr>
        <w:t> </w:t>
      </w:r>
      <w:r>
        <w:rPr>
          <w:i/>
          <w:sz w:val="24"/>
        </w:rPr>
        <w:t>prowadzony będzie wodociąg oraz</w:t>
      </w:r>
      <w:r>
        <w:rPr>
          <w:i/>
          <w:spacing w:val="-3"/>
          <w:sz w:val="24"/>
        </w:rPr>
        <w:t> </w:t>
      </w:r>
      <w:r>
        <w:rPr>
          <w:i/>
          <w:sz w:val="24"/>
        </w:rPr>
        <w:t>zostanie</w:t>
      </w:r>
      <w:r>
        <w:rPr>
          <w:i/>
          <w:spacing w:val="-3"/>
          <w:sz w:val="24"/>
        </w:rPr>
        <w:t> </w:t>
      </w:r>
      <w:r>
        <w:rPr>
          <w:i/>
          <w:sz w:val="24"/>
        </w:rPr>
        <w:t>wybudowana</w:t>
      </w:r>
      <w:r>
        <w:rPr>
          <w:i/>
          <w:spacing w:val="-3"/>
          <w:sz w:val="24"/>
        </w:rPr>
        <w:t> </w:t>
      </w:r>
      <w:r>
        <w:rPr>
          <w:i/>
          <w:sz w:val="24"/>
        </w:rPr>
        <w:t>droga</w:t>
      </w:r>
      <w:r>
        <w:rPr>
          <w:i/>
          <w:spacing w:val="-3"/>
          <w:sz w:val="24"/>
        </w:rPr>
        <w:t> </w:t>
      </w:r>
      <w:r>
        <w:rPr>
          <w:i/>
          <w:sz w:val="24"/>
        </w:rPr>
        <w:t>wewnętrzna</w:t>
      </w:r>
      <w:r>
        <w:rPr>
          <w:i/>
          <w:spacing w:val="-3"/>
          <w:sz w:val="24"/>
        </w:rPr>
        <w:t> </w:t>
      </w:r>
      <w:r>
        <w:rPr>
          <w:i/>
          <w:sz w:val="24"/>
        </w:rPr>
        <w:t>(zostały</w:t>
      </w:r>
      <w:r>
        <w:rPr>
          <w:i/>
          <w:spacing w:val="-3"/>
          <w:sz w:val="24"/>
        </w:rPr>
        <w:t> </w:t>
      </w:r>
      <w:r>
        <w:rPr>
          <w:i/>
          <w:sz w:val="24"/>
        </w:rPr>
        <w:t>już</w:t>
      </w:r>
      <w:r>
        <w:rPr>
          <w:i/>
          <w:spacing w:val="-2"/>
          <w:sz w:val="24"/>
        </w:rPr>
        <w:t> </w:t>
      </w:r>
      <w:r>
        <w:rPr>
          <w:i/>
          <w:sz w:val="24"/>
        </w:rPr>
        <w:t>wydane</w:t>
      </w:r>
      <w:r>
        <w:rPr>
          <w:i/>
          <w:spacing w:val="-3"/>
          <w:sz w:val="24"/>
        </w:rPr>
        <w:t> </w:t>
      </w:r>
      <w:r>
        <w:rPr>
          <w:i/>
          <w:sz w:val="24"/>
        </w:rPr>
        <w:t>decyzje</w:t>
      </w:r>
      <w:r>
        <w:rPr>
          <w:i/>
          <w:spacing w:val="-2"/>
          <w:sz w:val="24"/>
        </w:rPr>
        <w:t> </w:t>
      </w:r>
      <w:r>
        <w:rPr>
          <w:i/>
          <w:sz w:val="24"/>
        </w:rPr>
        <w:t>o</w:t>
      </w:r>
      <w:r>
        <w:rPr>
          <w:i/>
          <w:spacing w:val="-3"/>
          <w:sz w:val="24"/>
        </w:rPr>
        <w:t> </w:t>
      </w:r>
      <w:r>
        <w:rPr>
          <w:i/>
          <w:sz w:val="24"/>
        </w:rPr>
        <w:t>pozwoleniu</w:t>
      </w:r>
      <w:r>
        <w:rPr>
          <w:i/>
          <w:spacing w:val="-3"/>
          <w:sz w:val="24"/>
        </w:rPr>
        <w:t> </w:t>
      </w:r>
      <w:r>
        <w:rPr>
          <w:i/>
          <w:sz w:val="24"/>
        </w:rPr>
        <w:t>na budowę). Moja działka będzie zatem sąsiadować bezpośrednio z</w:t>
      </w:r>
      <w:r>
        <w:rPr>
          <w:i/>
          <w:spacing w:val="-4"/>
          <w:sz w:val="24"/>
        </w:rPr>
        <w:t> </w:t>
      </w:r>
      <w:r>
        <w:rPr>
          <w:i/>
          <w:sz w:val="24"/>
        </w:rPr>
        <w:t>infrastrukturą wykonaną wprost w</w:t>
      </w:r>
      <w:r>
        <w:rPr>
          <w:i/>
          <w:spacing w:val="-3"/>
          <w:sz w:val="24"/>
        </w:rPr>
        <w:t> </w:t>
      </w:r>
      <w:r>
        <w:rPr>
          <w:i/>
          <w:sz w:val="24"/>
        </w:rPr>
        <w:t>celu zapewnienia jej dostępu do drogi publicznej oraz mediów. Oczywistym jest zatem,</w:t>
      </w:r>
      <w:r>
        <w:rPr>
          <w:i/>
          <w:spacing w:val="-2"/>
          <w:sz w:val="24"/>
        </w:rPr>
        <w:t> </w:t>
      </w:r>
      <w:r>
        <w:rPr>
          <w:i/>
          <w:sz w:val="24"/>
        </w:rPr>
        <w:t>że</w:t>
      </w:r>
      <w:r>
        <w:rPr>
          <w:i/>
          <w:spacing w:val="-2"/>
          <w:sz w:val="24"/>
        </w:rPr>
        <w:t> </w:t>
      </w:r>
      <w:r>
        <w:rPr>
          <w:i/>
          <w:sz w:val="24"/>
        </w:rPr>
        <w:t>moja</w:t>
      </w:r>
      <w:r>
        <w:rPr>
          <w:i/>
          <w:spacing w:val="-2"/>
          <w:sz w:val="24"/>
        </w:rPr>
        <w:t> </w:t>
      </w:r>
      <w:r>
        <w:rPr>
          <w:i/>
          <w:sz w:val="24"/>
        </w:rPr>
        <w:t>działka</w:t>
      </w:r>
      <w:r>
        <w:rPr>
          <w:i/>
          <w:spacing w:val="-2"/>
          <w:sz w:val="24"/>
        </w:rPr>
        <w:t> </w:t>
      </w:r>
      <w:r>
        <w:rPr>
          <w:i/>
          <w:sz w:val="24"/>
        </w:rPr>
        <w:t>będzie</w:t>
      </w:r>
      <w:r>
        <w:rPr>
          <w:i/>
          <w:spacing w:val="-2"/>
          <w:sz w:val="24"/>
        </w:rPr>
        <w:t> </w:t>
      </w:r>
      <w:r>
        <w:rPr>
          <w:i/>
          <w:sz w:val="24"/>
        </w:rPr>
        <w:t>położona</w:t>
      </w:r>
      <w:r>
        <w:rPr>
          <w:i/>
          <w:spacing w:val="-2"/>
          <w:sz w:val="24"/>
        </w:rPr>
        <w:t> </w:t>
      </w:r>
      <w:r>
        <w:rPr>
          <w:i/>
          <w:sz w:val="24"/>
        </w:rPr>
        <w:t>w</w:t>
      </w:r>
      <w:r>
        <w:rPr>
          <w:i/>
          <w:spacing w:val="-3"/>
          <w:sz w:val="24"/>
        </w:rPr>
        <w:t> </w:t>
      </w:r>
      <w:r>
        <w:rPr>
          <w:i/>
          <w:sz w:val="24"/>
        </w:rPr>
        <w:t>granicach</w:t>
      </w:r>
      <w:r>
        <w:rPr>
          <w:i/>
          <w:spacing w:val="-2"/>
          <w:sz w:val="24"/>
        </w:rPr>
        <w:t> </w:t>
      </w:r>
      <w:r>
        <w:rPr>
          <w:i/>
          <w:sz w:val="24"/>
        </w:rPr>
        <w:t>istniejącego</w:t>
      </w:r>
      <w:r>
        <w:rPr>
          <w:i/>
          <w:spacing w:val="-2"/>
          <w:sz w:val="24"/>
        </w:rPr>
        <w:t> </w:t>
      </w:r>
      <w:r>
        <w:rPr>
          <w:i/>
          <w:sz w:val="24"/>
        </w:rPr>
        <w:t>zainwestowania.</w:t>
      </w:r>
      <w:r>
        <w:rPr>
          <w:i/>
          <w:spacing w:val="-2"/>
          <w:sz w:val="24"/>
        </w:rPr>
        <w:t> </w:t>
      </w:r>
      <w:r>
        <w:rPr>
          <w:i/>
          <w:sz w:val="24"/>
        </w:rPr>
        <w:t>Pomimo to, przez umieszczenie mojej działki w</w:t>
      </w:r>
      <w:r>
        <w:rPr>
          <w:i/>
          <w:spacing w:val="-2"/>
          <w:sz w:val="24"/>
        </w:rPr>
        <w:t> </w:t>
      </w:r>
      <w:r>
        <w:rPr>
          <w:i/>
          <w:sz w:val="24"/>
        </w:rPr>
        <w:t>strefie zieleni naturalnej nie</w:t>
      </w:r>
      <w:r>
        <w:rPr>
          <w:i/>
          <w:spacing w:val="-2"/>
          <w:sz w:val="24"/>
        </w:rPr>
        <w:t> </w:t>
      </w:r>
      <w:r>
        <w:rPr>
          <w:i/>
          <w:sz w:val="24"/>
        </w:rPr>
        <w:t>będę w</w:t>
      </w:r>
      <w:r>
        <w:rPr>
          <w:i/>
          <w:spacing w:val="-2"/>
          <w:sz w:val="24"/>
        </w:rPr>
        <w:t> </w:t>
      </w:r>
      <w:r>
        <w:rPr>
          <w:i/>
          <w:sz w:val="24"/>
        </w:rPr>
        <w:t>stanie nawet na tej podstawie dokonać żadnej rozbudowy, czy też dobudować na działce dodatkowego budynku,</w:t>
      </w:r>
      <w:r>
        <w:rPr>
          <w:i/>
          <w:spacing w:val="73"/>
          <w:sz w:val="24"/>
        </w:rPr>
        <w:t> </w:t>
      </w:r>
      <w:r>
        <w:rPr>
          <w:i/>
          <w:sz w:val="24"/>
        </w:rPr>
        <w:t>choćby</w:t>
      </w:r>
      <w:r>
        <w:rPr>
          <w:i/>
          <w:spacing w:val="73"/>
          <w:sz w:val="24"/>
        </w:rPr>
        <w:t> </w:t>
      </w:r>
      <w:r>
        <w:rPr>
          <w:i/>
          <w:sz w:val="24"/>
        </w:rPr>
        <w:t>o</w:t>
      </w:r>
      <w:r>
        <w:rPr>
          <w:i/>
          <w:spacing w:val="-2"/>
          <w:sz w:val="24"/>
        </w:rPr>
        <w:t> </w:t>
      </w:r>
      <w:r>
        <w:rPr>
          <w:i/>
          <w:sz w:val="24"/>
        </w:rPr>
        <w:t>przeznaczeniu</w:t>
      </w:r>
      <w:r>
        <w:rPr>
          <w:i/>
          <w:spacing w:val="73"/>
          <w:sz w:val="24"/>
        </w:rPr>
        <w:t> </w:t>
      </w:r>
      <w:r>
        <w:rPr>
          <w:i/>
          <w:sz w:val="24"/>
        </w:rPr>
        <w:t>gospodarczym,</w:t>
      </w:r>
      <w:r>
        <w:rPr>
          <w:i/>
          <w:spacing w:val="73"/>
          <w:sz w:val="24"/>
        </w:rPr>
        <w:t> </w:t>
      </w:r>
      <w:r>
        <w:rPr>
          <w:i/>
          <w:sz w:val="24"/>
        </w:rPr>
        <w:t>co</w:t>
      </w:r>
      <w:r>
        <w:rPr>
          <w:i/>
          <w:spacing w:val="73"/>
          <w:sz w:val="24"/>
        </w:rPr>
        <w:t> </w:t>
      </w:r>
      <w:r>
        <w:rPr>
          <w:i/>
          <w:sz w:val="24"/>
        </w:rPr>
        <w:t>z</w:t>
      </w:r>
      <w:r>
        <w:rPr>
          <w:i/>
          <w:spacing w:val="-3"/>
          <w:sz w:val="24"/>
        </w:rPr>
        <w:t> </w:t>
      </w:r>
      <w:r>
        <w:rPr>
          <w:i/>
          <w:sz w:val="24"/>
        </w:rPr>
        <w:t>pewnością</w:t>
      </w:r>
      <w:r>
        <w:rPr>
          <w:i/>
          <w:spacing w:val="73"/>
          <w:sz w:val="24"/>
        </w:rPr>
        <w:t> </w:t>
      </w:r>
      <w:r>
        <w:rPr>
          <w:i/>
          <w:sz w:val="24"/>
        </w:rPr>
        <w:t>okaże</w:t>
      </w:r>
      <w:r>
        <w:rPr>
          <w:i/>
          <w:spacing w:val="73"/>
          <w:sz w:val="24"/>
        </w:rPr>
        <w:t> </w:t>
      </w:r>
      <w:r>
        <w:rPr>
          <w:i/>
          <w:sz w:val="24"/>
        </w:rPr>
        <w:t>się</w:t>
      </w:r>
      <w:r>
        <w:rPr>
          <w:i/>
          <w:spacing w:val="73"/>
          <w:sz w:val="24"/>
        </w:rPr>
        <w:t> </w:t>
      </w:r>
      <w:r>
        <w:rPr>
          <w:i/>
          <w:sz w:val="24"/>
        </w:rPr>
        <w:t>konieczne w</w:t>
      </w:r>
      <w:r>
        <w:rPr>
          <w:i/>
          <w:spacing w:val="-2"/>
          <w:sz w:val="24"/>
        </w:rPr>
        <w:t> </w:t>
      </w:r>
      <w:r>
        <w:rPr>
          <w:i/>
          <w:sz w:val="24"/>
        </w:rPr>
        <w:t>przyszłości. Przewidywana treść planu w</w:t>
      </w:r>
      <w:r>
        <w:rPr>
          <w:i/>
          <w:spacing w:val="-2"/>
          <w:sz w:val="24"/>
        </w:rPr>
        <w:t> </w:t>
      </w:r>
      <w:r>
        <w:rPr>
          <w:i/>
          <w:sz w:val="24"/>
        </w:rPr>
        <w:t>odniesieniu do mojej działki jest niezgodna ze Studium, a</w:t>
      </w:r>
      <w:r>
        <w:rPr>
          <w:i/>
          <w:spacing w:val="-1"/>
          <w:sz w:val="24"/>
        </w:rPr>
        <w:t> </w:t>
      </w:r>
      <w:r>
        <w:rPr>
          <w:i/>
          <w:sz w:val="24"/>
        </w:rPr>
        <w:t>przez co także niezgodna z</w:t>
      </w:r>
      <w:r>
        <w:rPr>
          <w:i/>
          <w:spacing w:val="-2"/>
          <w:sz w:val="24"/>
        </w:rPr>
        <w:t> </w:t>
      </w:r>
      <w:r>
        <w:rPr>
          <w:i/>
          <w:sz w:val="24"/>
        </w:rPr>
        <w:t>ustawą pzp, ale także sprzeciwia się zasadzie proporcjonalności</w:t>
      </w:r>
      <w:r>
        <w:rPr>
          <w:i/>
          <w:spacing w:val="40"/>
          <w:sz w:val="24"/>
        </w:rPr>
        <w:t> </w:t>
      </w:r>
      <w:r>
        <w:rPr>
          <w:i/>
          <w:sz w:val="24"/>
        </w:rPr>
        <w:t>ustanowionej</w:t>
      </w:r>
      <w:r>
        <w:rPr>
          <w:i/>
          <w:spacing w:val="40"/>
          <w:sz w:val="24"/>
        </w:rPr>
        <w:t> </w:t>
      </w:r>
      <w:r>
        <w:rPr>
          <w:i/>
          <w:sz w:val="24"/>
        </w:rPr>
        <w:t>w</w:t>
      </w:r>
      <w:r>
        <w:rPr>
          <w:i/>
          <w:spacing w:val="-2"/>
          <w:sz w:val="24"/>
        </w:rPr>
        <w:t> </w:t>
      </w:r>
      <w:r>
        <w:rPr>
          <w:i/>
          <w:sz w:val="24"/>
        </w:rPr>
        <w:t>art.</w:t>
      </w:r>
      <w:r>
        <w:rPr>
          <w:i/>
          <w:spacing w:val="-2"/>
          <w:sz w:val="24"/>
        </w:rPr>
        <w:t> </w:t>
      </w:r>
      <w:r>
        <w:rPr>
          <w:i/>
          <w:sz w:val="24"/>
        </w:rPr>
        <w:t>31</w:t>
      </w:r>
      <w:r>
        <w:rPr>
          <w:i/>
          <w:spacing w:val="-2"/>
          <w:sz w:val="24"/>
        </w:rPr>
        <w:t> </w:t>
      </w:r>
      <w:r>
        <w:rPr>
          <w:i/>
          <w:sz w:val="24"/>
        </w:rPr>
        <w:t>ust.</w:t>
      </w:r>
      <w:r>
        <w:rPr>
          <w:i/>
          <w:spacing w:val="-2"/>
          <w:sz w:val="24"/>
        </w:rPr>
        <w:t> </w:t>
      </w:r>
      <w:r>
        <w:rPr>
          <w:i/>
          <w:sz w:val="24"/>
        </w:rPr>
        <w:t>3</w:t>
      </w:r>
      <w:r>
        <w:rPr>
          <w:i/>
          <w:spacing w:val="-2"/>
          <w:sz w:val="24"/>
        </w:rPr>
        <w:t> </w:t>
      </w:r>
      <w:r>
        <w:rPr>
          <w:i/>
          <w:sz w:val="24"/>
        </w:rPr>
        <w:t>Konstytucji,</w:t>
      </w:r>
      <w:r>
        <w:rPr>
          <w:i/>
          <w:spacing w:val="40"/>
          <w:sz w:val="24"/>
        </w:rPr>
        <w:t> </w:t>
      </w:r>
      <w:r>
        <w:rPr>
          <w:i/>
          <w:sz w:val="24"/>
        </w:rPr>
        <w:t>bowiem</w:t>
      </w:r>
      <w:r>
        <w:rPr>
          <w:i/>
          <w:spacing w:val="40"/>
          <w:sz w:val="24"/>
        </w:rPr>
        <w:t> </w:t>
      </w:r>
      <w:r>
        <w:rPr>
          <w:i/>
          <w:sz w:val="24"/>
        </w:rPr>
        <w:t>bezprawnie ogranicza moje prawo własności poprzez uniemożliwienie mi wykorzystania mojej nieruchomości zgodnie z</w:t>
      </w:r>
      <w:r>
        <w:rPr>
          <w:i/>
          <w:spacing w:val="-3"/>
          <w:sz w:val="24"/>
        </w:rPr>
        <w:t> </w:t>
      </w:r>
      <w:r>
        <w:rPr>
          <w:i/>
          <w:sz w:val="24"/>
        </w:rPr>
        <w:t>moimi potrzebami. Jest to tym bardziej absurdalne, że wydanie decyzji</w:t>
      </w:r>
      <w:r>
        <w:rPr>
          <w:i/>
          <w:spacing w:val="25"/>
          <w:sz w:val="24"/>
        </w:rPr>
        <w:t> </w:t>
      </w:r>
      <w:r>
        <w:rPr>
          <w:i/>
          <w:sz w:val="24"/>
        </w:rPr>
        <w:t>o</w:t>
      </w:r>
      <w:r>
        <w:rPr>
          <w:i/>
          <w:spacing w:val="-2"/>
          <w:sz w:val="24"/>
        </w:rPr>
        <w:t> </w:t>
      </w:r>
      <w:r>
        <w:rPr>
          <w:i/>
          <w:sz w:val="24"/>
        </w:rPr>
        <w:t>pozwoleniu</w:t>
      </w:r>
      <w:r>
        <w:rPr>
          <w:i/>
          <w:spacing w:val="25"/>
          <w:sz w:val="24"/>
        </w:rPr>
        <w:t> </w:t>
      </w:r>
      <w:r>
        <w:rPr>
          <w:i/>
          <w:sz w:val="24"/>
        </w:rPr>
        <w:t>na</w:t>
      </w:r>
      <w:r>
        <w:rPr>
          <w:i/>
          <w:spacing w:val="25"/>
          <w:sz w:val="24"/>
        </w:rPr>
        <w:t> </w:t>
      </w:r>
      <w:r>
        <w:rPr>
          <w:i/>
          <w:sz w:val="24"/>
        </w:rPr>
        <w:t>budowę</w:t>
      </w:r>
      <w:r>
        <w:rPr>
          <w:i/>
          <w:spacing w:val="25"/>
          <w:sz w:val="24"/>
        </w:rPr>
        <w:t> </w:t>
      </w:r>
      <w:r>
        <w:rPr>
          <w:i/>
          <w:sz w:val="24"/>
        </w:rPr>
        <w:t>równoznaczne</w:t>
      </w:r>
      <w:r>
        <w:rPr>
          <w:i/>
          <w:spacing w:val="25"/>
          <w:sz w:val="24"/>
        </w:rPr>
        <w:t> </w:t>
      </w:r>
      <w:r>
        <w:rPr>
          <w:i/>
          <w:sz w:val="24"/>
        </w:rPr>
        <w:t>jest</w:t>
      </w:r>
      <w:r>
        <w:rPr>
          <w:i/>
          <w:spacing w:val="25"/>
          <w:sz w:val="24"/>
        </w:rPr>
        <w:t> </w:t>
      </w:r>
      <w:r>
        <w:rPr>
          <w:i/>
          <w:sz w:val="24"/>
        </w:rPr>
        <w:t>ze</w:t>
      </w:r>
      <w:r>
        <w:rPr>
          <w:i/>
          <w:spacing w:val="25"/>
          <w:sz w:val="24"/>
        </w:rPr>
        <w:t> </w:t>
      </w:r>
      <w:r>
        <w:rPr>
          <w:i/>
          <w:sz w:val="24"/>
        </w:rPr>
        <w:t>zmianą</w:t>
      </w:r>
      <w:r>
        <w:rPr>
          <w:i/>
          <w:spacing w:val="25"/>
          <w:sz w:val="24"/>
        </w:rPr>
        <w:t> </w:t>
      </w:r>
      <w:r>
        <w:rPr>
          <w:i/>
          <w:sz w:val="24"/>
        </w:rPr>
        <w:t>charakteru</w:t>
      </w:r>
      <w:r>
        <w:rPr>
          <w:i/>
          <w:spacing w:val="25"/>
          <w:sz w:val="24"/>
        </w:rPr>
        <w:t> </w:t>
      </w:r>
      <w:r>
        <w:rPr>
          <w:i/>
          <w:sz w:val="24"/>
        </w:rPr>
        <w:t>nieruchomości z</w:t>
      </w:r>
      <w:r>
        <w:rPr>
          <w:i/>
          <w:spacing w:val="-3"/>
          <w:sz w:val="24"/>
        </w:rPr>
        <w:t> </w:t>
      </w:r>
      <w:r>
        <w:rPr>
          <w:i/>
          <w:sz w:val="24"/>
        </w:rPr>
        <w:t>rolnej na nieruchomość o</w:t>
      </w:r>
      <w:r>
        <w:rPr>
          <w:i/>
          <w:spacing w:val="-3"/>
          <w:sz w:val="24"/>
        </w:rPr>
        <w:t> </w:t>
      </w:r>
      <w:r>
        <w:rPr>
          <w:i/>
          <w:sz w:val="24"/>
        </w:rPr>
        <w:t>przeznaczeniu budowlanym. Umieszczenie jej w</w:t>
      </w:r>
      <w:r>
        <w:rPr>
          <w:i/>
          <w:spacing w:val="-3"/>
          <w:sz w:val="24"/>
        </w:rPr>
        <w:t> </w:t>
      </w:r>
      <w:r>
        <w:rPr>
          <w:i/>
          <w:sz w:val="24"/>
        </w:rPr>
        <w:t>strefie zieleni stanowi zafałszowanie stanu faktycznego i</w:t>
      </w:r>
      <w:r>
        <w:rPr>
          <w:i/>
          <w:spacing w:val="-2"/>
          <w:sz w:val="24"/>
        </w:rPr>
        <w:t> </w:t>
      </w:r>
      <w:r>
        <w:rPr>
          <w:i/>
          <w:sz w:val="24"/>
        </w:rPr>
        <w:t>prawnego oraz pogwałcenie konstytucyjnie chronionego prawa własności. Skoro dopuszczalne są jego ograniczenia wprowadzone ustawą, to muszą one być z</w:t>
      </w:r>
      <w:r>
        <w:rPr>
          <w:i/>
          <w:spacing w:val="-3"/>
          <w:sz w:val="24"/>
        </w:rPr>
        <w:t> </w:t>
      </w:r>
      <w:r>
        <w:rPr>
          <w:i/>
          <w:sz w:val="24"/>
        </w:rPr>
        <w:t>tą ustawą zgodne. Ustawa pzp wskazuje, że mpzp musi być zgodny ze studium, nie</w:t>
      </w:r>
      <w:r>
        <w:rPr>
          <w:i/>
          <w:spacing w:val="-2"/>
          <w:sz w:val="24"/>
        </w:rPr>
        <w:t> </w:t>
      </w:r>
      <w:r>
        <w:rPr>
          <w:i/>
          <w:sz w:val="24"/>
        </w:rPr>
        <w:t>może odbiegać swoją treścią od studium na niekorzyść właścicieli nieruchomości.</w:t>
      </w:r>
      <w:r>
        <w:rPr>
          <w:i/>
          <w:spacing w:val="8"/>
          <w:sz w:val="24"/>
        </w:rPr>
        <w:t> </w:t>
      </w:r>
      <w:r>
        <w:rPr>
          <w:i/>
          <w:sz w:val="24"/>
        </w:rPr>
        <w:t>Wręcz</w:t>
      </w:r>
      <w:r>
        <w:rPr>
          <w:i/>
          <w:spacing w:val="9"/>
          <w:sz w:val="24"/>
        </w:rPr>
        <w:t> </w:t>
      </w:r>
      <w:r>
        <w:rPr>
          <w:i/>
          <w:sz w:val="24"/>
        </w:rPr>
        <w:t>przeciwnie,</w:t>
      </w:r>
      <w:r>
        <w:rPr>
          <w:i/>
          <w:spacing w:val="8"/>
          <w:sz w:val="24"/>
        </w:rPr>
        <w:t> </w:t>
      </w:r>
      <w:r>
        <w:rPr>
          <w:i/>
          <w:sz w:val="24"/>
        </w:rPr>
        <w:t>to</w:t>
      </w:r>
      <w:r>
        <w:rPr>
          <w:i/>
          <w:spacing w:val="9"/>
          <w:sz w:val="24"/>
        </w:rPr>
        <w:t> </w:t>
      </w:r>
      <w:r>
        <w:rPr>
          <w:i/>
          <w:sz w:val="24"/>
        </w:rPr>
        <w:t>prawo</w:t>
      </w:r>
      <w:r>
        <w:rPr>
          <w:i/>
          <w:spacing w:val="9"/>
          <w:sz w:val="24"/>
        </w:rPr>
        <w:t> </w:t>
      </w:r>
      <w:r>
        <w:rPr>
          <w:i/>
          <w:sz w:val="24"/>
        </w:rPr>
        <w:t>własności</w:t>
      </w:r>
      <w:r>
        <w:rPr>
          <w:i/>
          <w:spacing w:val="8"/>
          <w:sz w:val="24"/>
        </w:rPr>
        <w:t> </w:t>
      </w:r>
      <w:r>
        <w:rPr>
          <w:i/>
          <w:sz w:val="24"/>
        </w:rPr>
        <w:t>powinno</w:t>
      </w:r>
      <w:r>
        <w:rPr>
          <w:i/>
          <w:spacing w:val="9"/>
          <w:sz w:val="24"/>
        </w:rPr>
        <w:t> </w:t>
      </w:r>
      <w:r>
        <w:rPr>
          <w:i/>
          <w:sz w:val="24"/>
        </w:rPr>
        <w:t>mieć</w:t>
      </w:r>
      <w:r>
        <w:rPr>
          <w:i/>
          <w:spacing w:val="8"/>
          <w:sz w:val="24"/>
        </w:rPr>
        <w:t> </w:t>
      </w:r>
      <w:r>
        <w:rPr>
          <w:i/>
          <w:sz w:val="24"/>
        </w:rPr>
        <w:t>prymat</w:t>
      </w:r>
      <w:r>
        <w:rPr>
          <w:i/>
          <w:spacing w:val="9"/>
          <w:sz w:val="24"/>
        </w:rPr>
        <w:t> </w:t>
      </w:r>
      <w:r>
        <w:rPr>
          <w:i/>
          <w:sz w:val="24"/>
        </w:rPr>
        <w:t>przy</w:t>
      </w:r>
      <w:r>
        <w:rPr>
          <w:i/>
          <w:spacing w:val="9"/>
          <w:sz w:val="24"/>
        </w:rPr>
        <w:t> </w:t>
      </w:r>
      <w:r>
        <w:rPr>
          <w:i/>
          <w:spacing w:val="-2"/>
          <w:sz w:val="24"/>
        </w:rPr>
        <w:t>wyborze</w:t>
      </w:r>
    </w:p>
    <w:p>
      <w:pPr>
        <w:spacing w:after="0"/>
        <w:jc w:val="both"/>
        <w:rPr>
          <w:sz w:val="24"/>
        </w:rPr>
        <w:sectPr>
          <w:pgSz w:w="11910" w:h="16840"/>
          <w:pgMar w:header="0" w:footer="462" w:top="1320" w:bottom="660" w:left="1200" w:right="800"/>
        </w:sectPr>
      </w:pPr>
    </w:p>
    <w:p>
      <w:pPr>
        <w:spacing w:before="79"/>
        <w:ind w:left="499" w:right="613" w:firstLine="0"/>
        <w:jc w:val="both"/>
        <w:rPr>
          <w:i/>
          <w:sz w:val="24"/>
        </w:rPr>
      </w:pPr>
      <w:r>
        <w:rPr>
          <w:i/>
          <w:sz w:val="24"/>
        </w:rPr>
        <w:t>interesu prawnego, który pzp ma chronić- prywatnego lub publicznego. Projektowany plan</w:t>
      </w:r>
      <w:r>
        <w:rPr>
          <w:i/>
          <w:sz w:val="24"/>
        </w:rPr>
        <w:t> powinien zatem co najmniej utrzymywać w</w:t>
      </w:r>
      <w:r>
        <w:rPr>
          <w:i/>
          <w:spacing w:val="-2"/>
          <w:sz w:val="24"/>
        </w:rPr>
        <w:t> </w:t>
      </w:r>
      <w:r>
        <w:rPr>
          <w:i/>
          <w:sz w:val="24"/>
        </w:rPr>
        <w:t>mocy wyjątki spod zakazu zabudowy ustalone</w:t>
      </w:r>
      <w:r>
        <w:rPr>
          <w:i/>
          <w:spacing w:val="80"/>
          <w:sz w:val="24"/>
        </w:rPr>
        <w:t> </w:t>
      </w:r>
      <w:r>
        <w:rPr>
          <w:i/>
          <w:sz w:val="24"/>
        </w:rPr>
        <w:t>w</w:t>
      </w:r>
      <w:r>
        <w:rPr>
          <w:i/>
          <w:spacing w:val="-2"/>
          <w:sz w:val="24"/>
        </w:rPr>
        <w:t> </w:t>
      </w:r>
      <w:r>
        <w:rPr>
          <w:i/>
          <w:sz w:val="24"/>
        </w:rPr>
        <w:t>Studium,</w:t>
      </w:r>
      <w:r>
        <w:rPr>
          <w:i/>
          <w:spacing w:val="80"/>
          <w:w w:val="150"/>
          <w:sz w:val="24"/>
        </w:rPr>
        <w:t> </w:t>
      </w:r>
      <w:r>
        <w:rPr>
          <w:i/>
          <w:sz w:val="24"/>
        </w:rPr>
        <w:t>a</w:t>
      </w:r>
      <w:r>
        <w:rPr>
          <w:i/>
          <w:spacing w:val="-2"/>
          <w:sz w:val="24"/>
        </w:rPr>
        <w:t> </w:t>
      </w:r>
      <w:r>
        <w:rPr>
          <w:i/>
          <w:sz w:val="24"/>
        </w:rPr>
        <w:t>nawet</w:t>
      </w:r>
      <w:r>
        <w:rPr>
          <w:i/>
          <w:spacing w:val="80"/>
          <w:w w:val="150"/>
          <w:sz w:val="24"/>
        </w:rPr>
        <w:t> </w:t>
      </w:r>
      <w:r>
        <w:rPr>
          <w:i/>
          <w:sz w:val="24"/>
        </w:rPr>
        <w:t>rozszerzać</w:t>
      </w:r>
      <w:r>
        <w:rPr>
          <w:i/>
          <w:spacing w:val="80"/>
          <w:w w:val="150"/>
          <w:sz w:val="24"/>
        </w:rPr>
        <w:t> </w:t>
      </w:r>
      <w:r>
        <w:rPr>
          <w:i/>
          <w:sz w:val="24"/>
        </w:rPr>
        <w:t>ich</w:t>
      </w:r>
      <w:r>
        <w:rPr>
          <w:i/>
          <w:spacing w:val="80"/>
          <w:w w:val="150"/>
          <w:sz w:val="24"/>
        </w:rPr>
        <w:t> </w:t>
      </w:r>
      <w:r>
        <w:rPr>
          <w:i/>
          <w:sz w:val="24"/>
        </w:rPr>
        <w:t>katalog</w:t>
      </w:r>
      <w:r>
        <w:rPr>
          <w:i/>
          <w:spacing w:val="80"/>
          <w:w w:val="150"/>
          <w:sz w:val="24"/>
        </w:rPr>
        <w:t> </w:t>
      </w:r>
      <w:r>
        <w:rPr>
          <w:i/>
          <w:sz w:val="24"/>
        </w:rPr>
        <w:t>na</w:t>
      </w:r>
      <w:r>
        <w:rPr>
          <w:i/>
          <w:spacing w:val="80"/>
          <w:w w:val="150"/>
          <w:sz w:val="24"/>
        </w:rPr>
        <w:t> </w:t>
      </w:r>
      <w:r>
        <w:rPr>
          <w:i/>
          <w:sz w:val="24"/>
        </w:rPr>
        <w:t>korzyść</w:t>
      </w:r>
      <w:r>
        <w:rPr>
          <w:i/>
          <w:spacing w:val="80"/>
          <w:w w:val="150"/>
          <w:sz w:val="24"/>
        </w:rPr>
        <w:t> </w:t>
      </w:r>
      <w:r>
        <w:rPr>
          <w:i/>
          <w:sz w:val="24"/>
        </w:rPr>
        <w:t>właścicieli</w:t>
      </w:r>
      <w:r>
        <w:rPr>
          <w:i/>
          <w:spacing w:val="80"/>
          <w:w w:val="150"/>
          <w:sz w:val="24"/>
        </w:rPr>
        <w:t> </w:t>
      </w:r>
      <w:r>
        <w:rPr>
          <w:i/>
          <w:sz w:val="24"/>
        </w:rPr>
        <w:t>nieruchomości. W</w:t>
      </w:r>
      <w:r>
        <w:rPr>
          <w:i/>
          <w:spacing w:val="-1"/>
          <w:sz w:val="24"/>
        </w:rPr>
        <w:t> </w:t>
      </w:r>
      <w:r>
        <w:rPr>
          <w:i/>
          <w:sz w:val="24"/>
        </w:rPr>
        <w:t>odniesieniu zaś do nieruchomości, co do których zostało co najmniej wydane</w:t>
      </w:r>
      <w:r>
        <w:rPr>
          <w:i/>
          <w:spacing w:val="80"/>
          <w:sz w:val="24"/>
        </w:rPr>
        <w:t> </w:t>
      </w:r>
      <w:r>
        <w:rPr>
          <w:i/>
          <w:sz w:val="24"/>
        </w:rPr>
        <w:t>pozwolenie na budowę, nie</w:t>
      </w:r>
      <w:r>
        <w:rPr>
          <w:i/>
          <w:spacing w:val="-2"/>
          <w:sz w:val="24"/>
        </w:rPr>
        <w:t> </w:t>
      </w:r>
      <w:r>
        <w:rPr>
          <w:i/>
          <w:sz w:val="24"/>
        </w:rPr>
        <w:t>wspominając nieruchomości, na których budowy są już rozpoczęte czy ukończone, powinien je umieszczać w</w:t>
      </w:r>
      <w:r>
        <w:rPr>
          <w:i/>
          <w:spacing w:val="-2"/>
          <w:sz w:val="24"/>
        </w:rPr>
        <w:t> </w:t>
      </w:r>
      <w:r>
        <w:rPr>
          <w:i/>
          <w:sz w:val="24"/>
        </w:rPr>
        <w:t>strefie zabudowy mieszkaniowej. 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przed zabudową, z</w:t>
      </w:r>
      <w:r>
        <w:rPr>
          <w:i/>
          <w:spacing w:val="-3"/>
          <w:sz w:val="24"/>
        </w:rPr>
        <w:t> </w:t>
      </w:r>
      <w:r>
        <w:rPr>
          <w:i/>
          <w:sz w:val="24"/>
        </w:rPr>
        <w:t>samego tylko faktu ich przeznaczenie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4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 cele nierolne, to mpzp powinien zgodnie z</w:t>
      </w:r>
      <w:r>
        <w:rPr>
          <w:i/>
          <w:spacing w:val="-2"/>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od zabudowę mieszkaniową, a</w:t>
      </w:r>
      <w:r>
        <w:rPr>
          <w:i/>
          <w:spacing w:val="-2"/>
          <w:sz w:val="24"/>
        </w:rPr>
        <w:t> </w:t>
      </w:r>
      <w:r>
        <w:rPr>
          <w:i/>
          <w:sz w:val="24"/>
        </w:rPr>
        <w:t>in</w:t>
      </w:r>
      <w:r>
        <w:rPr>
          <w:sz w:val="24"/>
        </w:rPr>
        <w:t>t</w:t>
      </w:r>
      <w:r>
        <w:rPr>
          <w:i/>
          <w:sz w:val="24"/>
        </w:rPr>
        <w:t>encja ta jest uwidoczniona np. poprzez uzyskanie pozwolenia na</w:t>
      </w:r>
      <w:r>
        <w:rPr>
          <w:i/>
          <w:sz w:val="24"/>
        </w:rPr>
        <w:t> budowę. Nie stoi ku temu na przeszkodzie fakt, że na mapie sporządzonej na dzień przystąpienia do uchwalenia planu jeszcze nie</w:t>
      </w:r>
      <w:r>
        <w:rPr>
          <w:i/>
          <w:spacing w:val="-3"/>
          <w:sz w:val="24"/>
        </w:rPr>
        <w:t> </w:t>
      </w:r>
      <w:r>
        <w:rPr>
          <w:i/>
          <w:sz w:val="24"/>
        </w:rPr>
        <w:t>miało to miejsca. Oczywistym jest, że mapa ta dezaktualizuje się w</w:t>
      </w:r>
      <w:r>
        <w:rPr>
          <w:i/>
          <w:spacing w:val="-1"/>
          <w:sz w:val="24"/>
        </w:rPr>
        <w:t> </w:t>
      </w:r>
      <w:r>
        <w:rPr>
          <w:i/>
          <w:sz w:val="24"/>
        </w:rPr>
        <w:t>toku prac nad projektem planu, co powinno być jednak</w:t>
      </w:r>
      <w:r>
        <w:rPr>
          <w:i/>
          <w:spacing w:val="40"/>
          <w:sz w:val="24"/>
        </w:rPr>
        <w:t> </w:t>
      </w:r>
      <w:r>
        <w:rPr>
          <w:i/>
          <w:sz w:val="24"/>
        </w:rPr>
        <w:t>przewidziane na etapie przystąpienia do sporządzenia projektu planu oraz uwzględnione</w:t>
      </w:r>
      <w:r>
        <w:rPr>
          <w:i/>
          <w:spacing w:val="80"/>
          <w:w w:val="150"/>
          <w:sz w:val="24"/>
        </w:rPr>
        <w:t> </w:t>
      </w:r>
      <w:r>
        <w:rPr>
          <w:i/>
          <w:sz w:val="24"/>
        </w:rPr>
        <w:t>w</w:t>
      </w:r>
      <w:r>
        <w:rPr>
          <w:i/>
          <w:spacing w:val="-3"/>
          <w:sz w:val="24"/>
        </w:rPr>
        <w:t> </w:t>
      </w:r>
      <w:r>
        <w:rPr>
          <w:i/>
          <w:sz w:val="24"/>
        </w:rPr>
        <w:t>toku rozpatrywania uwag. Skoro bowiem ustawodawca przewidział etap składania uwag do planu, oznacza to, że możliwa jest zmiana jego pierwotnego projektu w</w:t>
      </w:r>
      <w:r>
        <w:rPr>
          <w:i/>
          <w:spacing w:val="-2"/>
          <w:sz w:val="24"/>
        </w:rPr>
        <w:t> </w:t>
      </w:r>
      <w:r>
        <w:rPr>
          <w:i/>
          <w:sz w:val="24"/>
        </w:rPr>
        <w:t>oparciu o</w:t>
      </w:r>
      <w:r>
        <w:rPr>
          <w:i/>
          <w:spacing w:val="-2"/>
          <w:sz w:val="24"/>
        </w:rPr>
        <w:t> </w:t>
      </w:r>
      <w:r>
        <w:rPr>
          <w:i/>
          <w:sz w:val="24"/>
        </w:rPr>
        <w:t>nowe okoliczności,</w:t>
      </w:r>
      <w:r>
        <w:rPr>
          <w:i/>
          <w:spacing w:val="72"/>
          <w:sz w:val="24"/>
        </w:rPr>
        <w:t> </w:t>
      </w:r>
      <w:r>
        <w:rPr>
          <w:i/>
          <w:sz w:val="24"/>
        </w:rPr>
        <w:t>np.</w:t>
      </w:r>
      <w:r>
        <w:rPr>
          <w:i/>
          <w:spacing w:val="72"/>
          <w:sz w:val="24"/>
        </w:rPr>
        <w:t> </w:t>
      </w:r>
      <w:r>
        <w:rPr>
          <w:i/>
          <w:sz w:val="24"/>
        </w:rPr>
        <w:t>uzyskanie</w:t>
      </w:r>
      <w:r>
        <w:rPr>
          <w:i/>
          <w:spacing w:val="71"/>
          <w:sz w:val="24"/>
        </w:rPr>
        <w:t> </w:t>
      </w:r>
      <w:r>
        <w:rPr>
          <w:i/>
          <w:sz w:val="24"/>
        </w:rPr>
        <w:t>decyzji</w:t>
      </w:r>
      <w:r>
        <w:rPr>
          <w:i/>
          <w:spacing w:val="71"/>
          <w:sz w:val="24"/>
        </w:rPr>
        <w:t> </w:t>
      </w:r>
      <w:r>
        <w:rPr>
          <w:i/>
          <w:sz w:val="24"/>
        </w:rPr>
        <w:t>o</w:t>
      </w:r>
      <w:r>
        <w:rPr>
          <w:i/>
          <w:spacing w:val="-2"/>
          <w:sz w:val="24"/>
        </w:rPr>
        <w:t> </w:t>
      </w:r>
      <w:r>
        <w:rPr>
          <w:i/>
          <w:sz w:val="24"/>
        </w:rPr>
        <w:t>pozwoleniu</w:t>
      </w:r>
      <w:r>
        <w:rPr>
          <w:i/>
          <w:spacing w:val="71"/>
          <w:sz w:val="24"/>
        </w:rPr>
        <w:t> </w:t>
      </w:r>
      <w:r>
        <w:rPr>
          <w:i/>
          <w:sz w:val="24"/>
        </w:rPr>
        <w:t>na</w:t>
      </w:r>
      <w:r>
        <w:rPr>
          <w:i/>
          <w:spacing w:val="72"/>
          <w:sz w:val="24"/>
        </w:rPr>
        <w:t> </w:t>
      </w:r>
      <w:r>
        <w:rPr>
          <w:i/>
          <w:sz w:val="24"/>
        </w:rPr>
        <w:t>budowę,</w:t>
      </w:r>
      <w:r>
        <w:rPr>
          <w:i/>
          <w:spacing w:val="71"/>
          <w:sz w:val="24"/>
        </w:rPr>
        <w:t> </w:t>
      </w:r>
      <w:r>
        <w:rPr>
          <w:i/>
          <w:sz w:val="24"/>
        </w:rPr>
        <w:t>co</w:t>
      </w:r>
      <w:r>
        <w:rPr>
          <w:i/>
          <w:spacing w:val="72"/>
          <w:sz w:val="24"/>
        </w:rPr>
        <w:t> </w:t>
      </w:r>
      <w:r>
        <w:rPr>
          <w:i/>
          <w:sz w:val="24"/>
        </w:rPr>
        <w:t>ma</w:t>
      </w:r>
      <w:r>
        <w:rPr>
          <w:i/>
          <w:spacing w:val="72"/>
          <w:sz w:val="24"/>
        </w:rPr>
        <w:t> </w:t>
      </w:r>
      <w:r>
        <w:rPr>
          <w:i/>
          <w:sz w:val="24"/>
        </w:rPr>
        <w:t>właśnie</w:t>
      </w:r>
      <w:r>
        <w:rPr>
          <w:i/>
          <w:spacing w:val="71"/>
          <w:sz w:val="24"/>
        </w:rPr>
        <w:t> </w:t>
      </w:r>
      <w:r>
        <w:rPr>
          <w:i/>
          <w:sz w:val="24"/>
        </w:rPr>
        <w:t>miejsce w moim przypadku.</w:t>
      </w:r>
    </w:p>
    <w:p>
      <w:pPr>
        <w:spacing w:before="120"/>
        <w:ind w:left="499" w:right="614" w:firstLine="227"/>
        <w:jc w:val="both"/>
        <w:rPr>
          <w:i/>
          <w:sz w:val="24"/>
        </w:rPr>
      </w:pPr>
      <w:r>
        <w:rPr>
          <w:i/>
          <w:sz w:val="24"/>
        </w:rPr>
        <w:t>Na</w:t>
      </w:r>
      <w:r>
        <w:rPr>
          <w:i/>
          <w:spacing w:val="63"/>
          <w:sz w:val="24"/>
        </w:rPr>
        <w:t> </w:t>
      </w:r>
      <w:r>
        <w:rPr>
          <w:i/>
          <w:sz w:val="24"/>
        </w:rPr>
        <w:t>skutek</w:t>
      </w:r>
      <w:r>
        <w:rPr>
          <w:i/>
          <w:spacing w:val="63"/>
          <w:sz w:val="24"/>
        </w:rPr>
        <w:t> </w:t>
      </w:r>
      <w:r>
        <w:rPr>
          <w:i/>
          <w:sz w:val="24"/>
        </w:rPr>
        <w:t>uchwalenia</w:t>
      </w:r>
      <w:r>
        <w:rPr>
          <w:i/>
          <w:spacing w:val="63"/>
          <w:sz w:val="24"/>
        </w:rPr>
        <w:t> </w:t>
      </w:r>
      <w:r>
        <w:rPr>
          <w:i/>
          <w:sz w:val="24"/>
        </w:rPr>
        <w:t>planu</w:t>
      </w:r>
      <w:r>
        <w:rPr>
          <w:i/>
          <w:spacing w:val="63"/>
          <w:sz w:val="24"/>
        </w:rPr>
        <w:t> </w:t>
      </w:r>
      <w:r>
        <w:rPr>
          <w:i/>
          <w:sz w:val="24"/>
        </w:rPr>
        <w:t>przysługiwać</w:t>
      </w:r>
      <w:r>
        <w:rPr>
          <w:i/>
          <w:spacing w:val="63"/>
          <w:sz w:val="24"/>
        </w:rPr>
        <w:t> </w:t>
      </w:r>
      <w:r>
        <w:rPr>
          <w:i/>
          <w:sz w:val="24"/>
        </w:rPr>
        <w:t>mi</w:t>
      </w:r>
      <w:r>
        <w:rPr>
          <w:i/>
          <w:spacing w:val="63"/>
          <w:sz w:val="24"/>
        </w:rPr>
        <w:t> </w:t>
      </w:r>
      <w:r>
        <w:rPr>
          <w:i/>
          <w:sz w:val="24"/>
        </w:rPr>
        <w:t>będzie</w:t>
      </w:r>
      <w:r>
        <w:rPr>
          <w:i/>
          <w:spacing w:val="63"/>
          <w:sz w:val="24"/>
        </w:rPr>
        <w:t> </w:t>
      </w:r>
      <w:r>
        <w:rPr>
          <w:i/>
          <w:sz w:val="24"/>
        </w:rPr>
        <w:t>prawo</w:t>
      </w:r>
      <w:r>
        <w:rPr>
          <w:i/>
          <w:spacing w:val="63"/>
          <w:sz w:val="24"/>
        </w:rPr>
        <w:t> </w:t>
      </w:r>
      <w:r>
        <w:rPr>
          <w:i/>
          <w:sz w:val="24"/>
        </w:rPr>
        <w:t>wystąpienia</w:t>
      </w:r>
      <w:r>
        <w:rPr>
          <w:i/>
          <w:spacing w:val="64"/>
          <w:sz w:val="24"/>
        </w:rPr>
        <w:t> </w:t>
      </w:r>
      <w:r>
        <w:rPr>
          <w:i/>
          <w:sz w:val="24"/>
        </w:rPr>
        <w:t>do</w:t>
      </w:r>
      <w:r>
        <w:rPr>
          <w:i/>
          <w:spacing w:val="63"/>
          <w:sz w:val="24"/>
        </w:rPr>
        <w:t> </w:t>
      </w:r>
      <w:r>
        <w:rPr>
          <w:i/>
          <w:sz w:val="24"/>
        </w:rPr>
        <w:t>Gminy</w:t>
      </w:r>
      <w:r>
        <w:rPr>
          <w:i/>
          <w:sz w:val="24"/>
        </w:rPr>
        <w:t> o</w:t>
      </w:r>
      <w:r>
        <w:rPr>
          <w:i/>
          <w:spacing w:val="-3"/>
          <w:sz w:val="24"/>
        </w:rPr>
        <w:t> </w:t>
      </w:r>
      <w:r>
        <w:rPr>
          <w:i/>
          <w:sz w:val="24"/>
        </w:rPr>
        <w:t>odszkodowanie. Zatem pozostali jej mieszkańcy poniosą konsekwencje finansowe decyzji Gminy co do jednostkowej działki. W</w:t>
      </w:r>
      <w:r>
        <w:rPr>
          <w:i/>
          <w:spacing w:val="-3"/>
          <w:sz w:val="24"/>
        </w:rPr>
        <w:t> </w:t>
      </w:r>
      <w:r>
        <w:rPr>
          <w:i/>
          <w:sz w:val="24"/>
        </w:rPr>
        <w:t>obliczu całokształtu powyżej opisanych okoliczności, tj. braku uzasadnienia dla objęcia mojej działki szczególną ochroną przyrodniczą, położenia jej tuż przy drodze oraz tuż przy planowanym wodociągu, ale przede </w:t>
      </w:r>
      <w:r>
        <w:rPr>
          <w:i/>
          <w:sz w:val="24"/>
        </w:rPr>
        <w:t>wszystkim oczywistego jej przeznaczenia przeze mnie na cele budowlane przy akceptacji Gminy, jest to działanie irracjonalne i naraża na szkodę budżet Gminny.</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227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3"/>
          <w:sz w:val="24"/>
        </w:rPr>
        <w:t> </w:t>
      </w:r>
      <w:r>
        <w:rPr>
          <w:i/>
          <w:sz w:val="24"/>
        </w:rPr>
        <w:t>takim stanie zagospodarowania, jaki opisany został w</w:t>
      </w:r>
      <w:r>
        <w:rPr>
          <w:i/>
          <w:spacing w:val="-2"/>
          <w:sz w:val="24"/>
        </w:rPr>
        <w:t> </w:t>
      </w:r>
      <w:r>
        <w:rPr>
          <w:i/>
          <w:sz w:val="24"/>
        </w:rPr>
        <w:t>planie ochrony Parku i</w:t>
      </w:r>
      <w:r>
        <w:rPr>
          <w:i/>
          <w:spacing w:val="-2"/>
          <w:sz w:val="24"/>
        </w:rPr>
        <w:t> </w:t>
      </w:r>
      <w:r>
        <w:rPr>
          <w:i/>
          <w:sz w:val="24"/>
        </w:rPr>
        <w:t>jaki faktycznie miał wówczas miejsce. Kiedy na tych terenach rozpoczęły się intensywne procesy</w:t>
      </w:r>
      <w:r>
        <w:rPr>
          <w:i/>
          <w:spacing w:val="40"/>
          <w:sz w:val="24"/>
        </w:rPr>
        <w:t> </w:t>
      </w:r>
      <w:r>
        <w:rPr>
          <w:i/>
          <w:sz w:val="24"/>
        </w:rPr>
        <w:t>urbanizacyjne, Gmina nie</w:t>
      </w:r>
      <w:r>
        <w:rPr>
          <w:i/>
          <w:spacing w:val="-2"/>
          <w:sz w:val="24"/>
        </w:rPr>
        <w:t> </w:t>
      </w:r>
      <w:r>
        <w:rPr>
          <w:i/>
          <w:sz w:val="24"/>
        </w:rPr>
        <w:t>wprowadzała na podstawie Studium planów dopuszczając </w:t>
      </w:r>
      <w:r>
        <w:rPr>
          <w:i/>
          <w:sz w:val="24"/>
        </w:rPr>
        <w:t>do trwania w</w:t>
      </w:r>
      <w:r>
        <w:rPr>
          <w:i/>
          <w:spacing w:val="-2"/>
          <w:sz w:val="24"/>
        </w:rPr>
        <w:t> </w:t>
      </w:r>
      <w:r>
        <w:rPr>
          <w:i/>
          <w:sz w:val="24"/>
        </w:rPr>
        <w:t>odniesieniu do tych obszarów tzw. luki planistycznej. Aktualnie zamierzeniem organu wykonawczego gminy jest natychmiastowe i</w:t>
      </w:r>
      <w:r>
        <w:rPr>
          <w:i/>
          <w:spacing w:val="-2"/>
          <w:sz w:val="24"/>
        </w:rPr>
        <w:t> </w:t>
      </w:r>
      <w:r>
        <w:rPr>
          <w:i/>
          <w:sz w:val="24"/>
        </w:rPr>
        <w:t>drastyczne ukrócenie tych procesów, które mogły trwać dzięki zaniedbaniom ze strony organów gminy i</w:t>
      </w:r>
      <w:r>
        <w:rPr>
          <w:i/>
          <w:spacing w:val="-2"/>
          <w:sz w:val="24"/>
        </w:rPr>
        <w:t> </w:t>
      </w:r>
      <w:r>
        <w:rPr>
          <w:i/>
          <w:sz w:val="24"/>
        </w:rPr>
        <w:t>doprowadziły do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1"/>
          <w:sz w:val="24"/>
        </w:rPr>
        <w:t> </w:t>
      </w:r>
      <w:r>
        <w:rPr>
          <w:i/>
          <w:sz w:val="24"/>
        </w:rPr>
        <w:t>zasadzie</w:t>
      </w:r>
      <w:r>
        <w:rPr>
          <w:i/>
          <w:spacing w:val="64"/>
          <w:sz w:val="24"/>
        </w:rPr>
        <w:t> </w:t>
      </w:r>
      <w:r>
        <w:rPr>
          <w:i/>
          <w:sz w:val="24"/>
        </w:rPr>
        <w:t>proste</w:t>
      </w:r>
      <w:r>
        <w:rPr>
          <w:i/>
          <w:spacing w:val="66"/>
          <w:sz w:val="24"/>
        </w:rPr>
        <w:t> </w:t>
      </w:r>
      <w:r>
        <w:rPr>
          <w:i/>
          <w:sz w:val="24"/>
        </w:rPr>
        <w:t>przeniesienie</w:t>
      </w:r>
      <w:r>
        <w:rPr>
          <w:i/>
          <w:spacing w:val="65"/>
          <w:sz w:val="24"/>
        </w:rPr>
        <w:t> </w:t>
      </w:r>
      <w:r>
        <w:rPr>
          <w:i/>
          <w:sz w:val="24"/>
        </w:rPr>
        <w:t>mapy</w:t>
      </w:r>
      <w:r>
        <w:rPr>
          <w:i/>
          <w:spacing w:val="65"/>
          <w:sz w:val="24"/>
        </w:rPr>
        <w:t> </w:t>
      </w:r>
      <w:r>
        <w:rPr>
          <w:i/>
          <w:sz w:val="24"/>
        </w:rPr>
        <w:t>stref</w:t>
      </w:r>
      <w:r>
        <w:rPr>
          <w:i/>
          <w:spacing w:val="64"/>
          <w:sz w:val="24"/>
        </w:rPr>
        <w:t> </w:t>
      </w:r>
      <w:r>
        <w:rPr>
          <w:i/>
          <w:sz w:val="24"/>
        </w:rPr>
        <w:t>parku</w:t>
      </w:r>
      <w:r>
        <w:rPr>
          <w:i/>
          <w:spacing w:val="64"/>
          <w:sz w:val="24"/>
        </w:rPr>
        <w:t> </w:t>
      </w:r>
      <w:r>
        <w:rPr>
          <w:i/>
          <w:sz w:val="24"/>
        </w:rPr>
        <w:t>z</w:t>
      </w:r>
      <w:r>
        <w:rPr>
          <w:i/>
          <w:spacing w:val="-1"/>
          <w:sz w:val="24"/>
        </w:rPr>
        <w:t> </w:t>
      </w:r>
      <w:r>
        <w:rPr>
          <w:i/>
          <w:sz w:val="24"/>
        </w:rPr>
        <w:t>Syntezy</w:t>
      </w:r>
      <w:r>
        <w:rPr>
          <w:i/>
          <w:spacing w:val="64"/>
          <w:sz w:val="24"/>
        </w:rPr>
        <w:t> </w:t>
      </w:r>
      <w:r>
        <w:rPr>
          <w:i/>
          <w:sz w:val="24"/>
        </w:rPr>
        <w:t>planu</w:t>
      </w:r>
      <w:r>
        <w:rPr>
          <w:i/>
          <w:spacing w:val="65"/>
          <w:sz w:val="24"/>
        </w:rPr>
        <w:t> </w:t>
      </w:r>
      <w:r>
        <w:rPr>
          <w:i/>
          <w:sz w:val="24"/>
        </w:rPr>
        <w:t>ochrony</w:t>
      </w:r>
      <w:r>
        <w:rPr>
          <w:i/>
          <w:spacing w:val="64"/>
          <w:sz w:val="24"/>
        </w:rPr>
        <w:t> </w:t>
      </w:r>
      <w:r>
        <w:rPr>
          <w:i/>
          <w:sz w:val="24"/>
        </w:rPr>
        <w:t>Parku</w:t>
      </w:r>
      <w:r>
        <w:rPr>
          <w:i/>
          <w:spacing w:val="66"/>
          <w:sz w:val="24"/>
        </w:rPr>
        <w:t> </w:t>
      </w:r>
      <w:r>
        <w:rPr>
          <w:i/>
          <w:spacing w:val="-5"/>
          <w:sz w:val="24"/>
        </w:rPr>
        <w:t>bez</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uwzględnienia okoliczności, że także poza strefami przeznaczonymi pierwotnie w</w:t>
      </w:r>
      <w:r>
        <w:rPr>
          <w:i/>
          <w:spacing w:val="-2"/>
          <w:sz w:val="24"/>
        </w:rPr>
        <w:t> </w:t>
      </w:r>
      <w:r>
        <w:rPr>
          <w:i/>
          <w:sz w:val="24"/>
        </w:rPr>
        <w:t>planie</w:t>
      </w:r>
      <w:r>
        <w:rPr>
          <w:i/>
          <w:sz w:val="24"/>
        </w:rPr>
        <w:t> ochrony Parku na rozwój zabudowy mieszkaniowej zaszły 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tabs>
          <w:tab w:pos="1139" w:val="left" w:leader="none"/>
          <w:tab w:pos="2112" w:val="left" w:leader="none"/>
          <w:tab w:pos="3545" w:val="left" w:leader="none"/>
          <w:tab w:pos="4451" w:val="left" w:leader="none"/>
          <w:tab w:pos="6097" w:val="left" w:leader="none"/>
          <w:tab w:pos="6842" w:val="left" w:leader="none"/>
          <w:tab w:pos="8468" w:val="left" w:leader="none"/>
        </w:tabs>
        <w:spacing w:before="120"/>
        <w:ind w:left="499" w:right="616" w:firstLine="227"/>
        <w:jc w:val="left"/>
        <w:rPr>
          <w:i/>
          <w:sz w:val="24"/>
        </w:rPr>
      </w:pPr>
      <w:r>
        <w:rPr>
          <w:i/>
          <w:spacing w:val="-10"/>
          <w:sz w:val="24"/>
        </w:rPr>
        <w:t>W</w:t>
      </w:r>
      <w:r>
        <w:rPr>
          <w:i/>
          <w:sz w:val="24"/>
        </w:rPr>
        <w:tab/>
      </w:r>
      <w:r>
        <w:rPr>
          <w:i/>
          <w:spacing w:val="-2"/>
          <w:sz w:val="24"/>
        </w:rPr>
        <w:t>związku</w:t>
      </w:r>
      <w:r>
        <w:rPr>
          <w:i/>
          <w:sz w:val="24"/>
        </w:rPr>
        <w:tab/>
        <w:t>z powyższym</w:t>
        <w:tab/>
      </w:r>
      <w:r>
        <w:rPr>
          <w:i/>
          <w:spacing w:val="-2"/>
          <w:sz w:val="24"/>
        </w:rPr>
        <w:t>wnoszę</w:t>
      </w:r>
      <w:r>
        <w:rPr>
          <w:i/>
          <w:sz w:val="24"/>
        </w:rPr>
        <w:tab/>
        <w:t>o umieszczenie</w:t>
        <w:tab/>
      </w:r>
      <w:r>
        <w:rPr>
          <w:i/>
          <w:spacing w:val="-2"/>
          <w:sz w:val="24"/>
        </w:rPr>
        <w:t>mojej</w:t>
      </w:r>
      <w:r>
        <w:rPr>
          <w:i/>
          <w:sz w:val="24"/>
        </w:rPr>
        <w:tab/>
      </w:r>
      <w:r>
        <w:rPr>
          <w:i/>
          <w:spacing w:val="-2"/>
          <w:sz w:val="24"/>
        </w:rPr>
        <w:t>nieruchomości</w:t>
      </w:r>
      <w:r>
        <w:rPr>
          <w:i/>
          <w:sz w:val="24"/>
        </w:rPr>
        <w:tab/>
        <w:t>w</w:t>
      </w:r>
      <w:r>
        <w:rPr>
          <w:i/>
          <w:spacing w:val="-15"/>
          <w:sz w:val="24"/>
        </w:rPr>
        <w:t> </w:t>
      </w:r>
      <w:r>
        <w:rPr>
          <w:i/>
          <w:sz w:val="24"/>
        </w:rPr>
        <w:t>strefie</w:t>
      </w:r>
      <w:r>
        <w:rPr>
          <w:i/>
          <w:sz w:val="24"/>
        </w:rPr>
        <w:t> przeznaczonej pod zabudowę mieszkaniową.”.</w:t>
      </w:r>
    </w:p>
    <w:p>
      <w:pPr>
        <w:spacing w:before="120"/>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w:t>
      </w:r>
      <w:r>
        <w:rPr>
          <w:spacing w:val="-3"/>
        </w:rPr>
        <w:t> </w:t>
      </w:r>
      <w:r>
        <w:rPr/>
        <w:t>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w:t>
      </w:r>
      <w:r>
        <w:rPr>
          <w:spacing w:val="-1"/>
        </w:rPr>
        <w:t> </w:t>
      </w:r>
      <w:r>
        <w:rPr/>
        <w:t>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4" w:firstLine="227"/>
      </w:pPr>
      <w:r>
        <w:rPr/>
        <w:t>Wyznaczenie w</w:t>
      </w:r>
      <w:r>
        <w:rPr>
          <w:spacing w:val="-3"/>
        </w:rPr>
        <w:t> </w:t>
      </w:r>
      <w:r>
        <w:rPr/>
        <w:t>przedmiotowym obszarze w</w:t>
      </w:r>
      <w:r>
        <w:rPr>
          <w:spacing w:val="-3"/>
        </w:rPr>
        <w:t> </w:t>
      </w:r>
      <w:r>
        <w:rPr/>
        <w:t>projekcie planu miejscowego </w:t>
      </w:r>
      <w:r>
        <w:rPr/>
        <w:t>terenów zabudowy mieszkaniowej jednorodzinnej byłoby niezgodne z</w:t>
      </w:r>
      <w:r>
        <w:rPr>
          <w:spacing w:val="-3"/>
        </w:rPr>
        <w:t> </w:t>
      </w:r>
      <w:r>
        <w:rPr/>
        <w:t>obowiązującym Studium uwarunkowań i kierunków zagospodarowania przestrzennego miasta Łodzi.</w:t>
      </w:r>
    </w:p>
    <w:p>
      <w:pPr>
        <w:pStyle w:val="BodyText"/>
        <w:ind w:right="613" w:firstLine="227"/>
      </w:pPr>
      <w:r>
        <w:rPr/>
        <w:t>Nieruchomość położona przy ul. Rogowskiej 40C (działka nr 100/1 obręb B-19) oraz przy ul. Rogowskiej 40B (działka nr 100/2 obręb B-19), zgodnie z</w:t>
      </w:r>
      <w:r>
        <w:rPr>
          <w:spacing w:val="-1"/>
        </w:rPr>
        <w:t> </w:t>
      </w:r>
      <w:r>
        <w:rPr/>
        <w:t>obowiązującym</w:t>
      </w:r>
      <w:r>
        <w:rPr>
          <w:spacing w:val="40"/>
        </w:rPr>
        <w:t> </w:t>
      </w:r>
      <w:r>
        <w:rPr/>
        <w:t>Studium znajduje 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1"/>
        </w:rPr>
        <w:t> </w:t>
      </w:r>
      <w:r>
        <w:rPr/>
        <w:t>pełniące głównie rolę</w:t>
      </w:r>
      <w:r>
        <w:rPr>
          <w:spacing w:val="40"/>
        </w:rPr>
        <w:t> </w:t>
      </w:r>
      <w:r>
        <w:rPr/>
        <w:t>klimatyczno-biologiczną, krajobrazową oraz korytarzy przewietrzających Miasto. Na tych terenach obowiązuje zatrzymanie rozpoczętych procesów urbanizacji poprzez zakaz realizacji nowej zabudowy. W</w:t>
      </w:r>
      <w:r>
        <w:rPr>
          <w:spacing w:val="-2"/>
        </w:rPr>
        <w:t> </w:t>
      </w:r>
      <w:r>
        <w:rPr/>
        <w:t>granicach istniejącego zainwestowania </w:t>
      </w:r>
      <w:r>
        <w:rPr/>
        <w:t>zabudową mieszkaniową projekt planu ustala katalog możliwych działań budowlanych, tj.: remont, przebudowa, rozbudowa i</w:t>
      </w:r>
      <w:r>
        <w:rPr>
          <w:spacing w:val="-4"/>
        </w:rPr>
        <w:t> </w:t>
      </w:r>
      <w:r>
        <w:rPr/>
        <w:t>nadbudowa z</w:t>
      </w:r>
      <w:r>
        <w:rPr>
          <w:spacing w:val="-3"/>
        </w:rPr>
        <w:t> </w:t>
      </w:r>
      <w:r>
        <w:rPr/>
        <w:t>określeniem maksymalnej powierzchni zabudowy oraz</w:t>
      </w:r>
      <w:r>
        <w:rPr>
          <w:spacing w:val="80"/>
        </w:rPr>
        <w:t> </w:t>
      </w:r>
      <w:r>
        <w:rPr/>
        <w:t>wysokości</w:t>
      </w:r>
      <w:r>
        <w:rPr>
          <w:spacing w:val="80"/>
        </w:rPr>
        <w:t> </w:t>
      </w:r>
      <w:r>
        <w:rPr/>
        <w:t>istniejących</w:t>
      </w:r>
      <w:r>
        <w:rPr>
          <w:spacing w:val="80"/>
        </w:rPr>
        <w:t> </w:t>
      </w:r>
      <w:r>
        <w:rPr/>
        <w:t>budynków</w:t>
      </w:r>
      <w:r>
        <w:rPr>
          <w:spacing w:val="80"/>
        </w:rPr>
        <w:t> </w:t>
      </w:r>
      <w:r>
        <w:rPr/>
        <w:t>mieszkalnych</w:t>
      </w:r>
      <w:r>
        <w:rPr>
          <w:spacing w:val="80"/>
        </w:rPr>
        <w:t> </w:t>
      </w:r>
      <w:r>
        <w:rPr/>
        <w:t>oraz</w:t>
      </w:r>
      <w:r>
        <w:rPr>
          <w:spacing w:val="80"/>
        </w:rPr>
        <w:t> </w:t>
      </w:r>
      <w:r>
        <w:rPr/>
        <w:t>obiektów</w:t>
      </w:r>
      <w:r>
        <w:rPr>
          <w:spacing w:val="80"/>
        </w:rPr>
        <w:t> </w:t>
      </w:r>
      <w:r>
        <w:rPr/>
        <w:t>gospodarczych</w:t>
      </w:r>
      <w:r>
        <w:rPr>
          <w:spacing w:val="80"/>
          <w:w w:val="150"/>
        </w:rPr>
        <w:t> </w:t>
      </w:r>
      <w:r>
        <w:rPr/>
        <w:t>i garaży.</w:t>
      </w:r>
    </w:p>
    <w:p>
      <w:pPr>
        <w:spacing w:after="0"/>
        <w:sectPr>
          <w:pgSz w:w="11910" w:h="16840"/>
          <w:pgMar w:header="0" w:footer="462" w:top="1320" w:bottom="660" w:left="1200" w:right="800"/>
        </w:sectPr>
      </w:pPr>
    </w:p>
    <w:p>
      <w:pPr>
        <w:pStyle w:val="BodyText"/>
        <w:spacing w:before="79"/>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2"/>
        </w:rPr>
        <w:t> </w:t>
      </w:r>
      <w:r>
        <w:rPr/>
        <w:t>ekologicznych</w:t>
      </w:r>
      <w:r>
        <w:rPr>
          <w:spacing w:val="-2"/>
        </w:rPr>
        <w:t> </w:t>
      </w:r>
      <w:r>
        <w:rPr/>
        <w:t>i</w:t>
      </w:r>
      <w:r>
        <w:rPr>
          <w:spacing w:val="-3"/>
        </w:rPr>
        <w:t> </w:t>
      </w:r>
      <w:r>
        <w:rPr/>
        <w:t>krajobrazowych</w:t>
      </w:r>
      <w:r>
        <w:rPr>
          <w:spacing w:val="-2"/>
        </w:rPr>
        <w:t> </w:t>
      </w:r>
      <w:r>
        <w:rPr/>
        <w:t>na</w:t>
      </w:r>
      <w:r>
        <w:rPr>
          <w:spacing w:val="-2"/>
        </w:rPr>
        <w:t> </w:t>
      </w:r>
      <w:r>
        <w:rPr/>
        <w:t>przedpolu</w:t>
      </w:r>
      <w:r>
        <w:rPr>
          <w:spacing w:val="-2"/>
        </w:rPr>
        <w:t> </w:t>
      </w:r>
      <w:r>
        <w:rPr/>
        <w:t>Lasu</w:t>
      </w:r>
      <w:r>
        <w:rPr>
          <w:spacing w:val="-2"/>
        </w:rPr>
        <w:t> </w:t>
      </w:r>
      <w:r>
        <w:rPr/>
        <w:t>Łagiewnickiego,</w:t>
      </w:r>
      <w:r>
        <w:rPr>
          <w:spacing w:val="-2"/>
        </w:rPr>
        <w:t> </w:t>
      </w:r>
      <w:r>
        <w:rPr/>
        <w:t>w</w:t>
      </w:r>
      <w:r>
        <w:rPr>
          <w:spacing w:val="-4"/>
        </w:rPr>
        <w:t> </w:t>
      </w:r>
      <w:r>
        <w:rPr/>
        <w:t>strefie</w:t>
      </w:r>
      <w:r>
        <w:rPr>
          <w:spacing w:val="-2"/>
        </w:rPr>
        <w:t> </w:t>
      </w:r>
      <w:r>
        <w:rPr/>
        <w:t>S– V, obejmującej obszary o</w:t>
      </w:r>
      <w:r>
        <w:rPr>
          <w:spacing w:val="-3"/>
        </w:rPr>
        <w:t> </w:t>
      </w:r>
      <w:r>
        <w:rPr/>
        <w:t>specjalnych indywidualnych działaniach ochronnych z</w:t>
      </w:r>
      <w:r>
        <w:rPr>
          <w:spacing w:val="-4"/>
        </w:rPr>
        <w:t> </w:t>
      </w:r>
      <w:r>
        <w:rPr/>
        <w:t>zakazem lokalizacji budownictwa.</w:t>
      </w:r>
    </w:p>
    <w:p>
      <w:pPr>
        <w:pStyle w:val="BodyText"/>
        <w:ind w:right="613" w:firstLine="227"/>
      </w:pPr>
      <w:r>
        <w:rPr/>
        <w:t>Jednocześnie przy sporządzaniu projektu planu wykorzystywane są również dokumenty</w:t>
      </w:r>
      <w:r>
        <w:rPr>
          <w:spacing w:val="40"/>
        </w:rPr>
        <w:t> </w:t>
      </w:r>
      <w:r>
        <w:rPr/>
        <w:t>i</w:t>
      </w:r>
      <w:r>
        <w:rPr>
          <w:spacing w:val="-1"/>
        </w:rPr>
        <w:t> </w:t>
      </w:r>
      <w:r>
        <w:rPr/>
        <w:t>materiały planistyczne, na podstawie których można określić lokalizację nowo budowanych obiektów</w:t>
      </w:r>
      <w:r>
        <w:rPr>
          <w:spacing w:val="40"/>
        </w:rPr>
        <w:t> </w:t>
      </w:r>
      <w:r>
        <w:rPr/>
        <w:t>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Przy wydawaniu decyzji administracyjnych nie</w:t>
      </w:r>
      <w:r>
        <w:rPr>
          <w:spacing w:val="-3"/>
        </w:rPr>
        <w:t> </w:t>
      </w:r>
      <w:r>
        <w:rPr/>
        <w:t>jest wymagana zgodność z obowiązującym studium.</w:t>
      </w:r>
    </w:p>
    <w:p>
      <w:pPr>
        <w:spacing w:before="120"/>
        <w:ind w:left="499" w:right="615" w:firstLine="227"/>
        <w:jc w:val="both"/>
        <w:rPr>
          <w:sz w:val="24"/>
        </w:rPr>
      </w:pPr>
      <w:r>
        <w:rPr>
          <w:sz w:val="24"/>
        </w:rPr>
        <w:t>Zgodnie</w:t>
      </w:r>
      <w:r>
        <w:rPr>
          <w:spacing w:val="40"/>
          <w:sz w:val="24"/>
        </w:rPr>
        <w:t> </w:t>
      </w:r>
      <w:r>
        <w:rPr>
          <w:sz w:val="24"/>
        </w:rPr>
        <w:t>z</w:t>
      </w:r>
      <w:r>
        <w:rPr>
          <w:spacing w:val="-1"/>
          <w:sz w:val="24"/>
        </w:rPr>
        <w:t> </w:t>
      </w:r>
      <w:r>
        <w:rPr>
          <w:sz w:val="24"/>
        </w:rPr>
        <w:t>art.</w:t>
      </w:r>
      <w:r>
        <w:rPr>
          <w:spacing w:val="-1"/>
          <w:sz w:val="24"/>
        </w:rPr>
        <w:t> </w:t>
      </w:r>
      <w:r>
        <w:rPr>
          <w:sz w:val="24"/>
        </w:rPr>
        <w:t>20</w:t>
      </w:r>
      <w:r>
        <w:rPr>
          <w:spacing w:val="-1"/>
          <w:sz w:val="24"/>
        </w:rPr>
        <w:t> </w:t>
      </w:r>
      <w:r>
        <w:rPr>
          <w:sz w:val="24"/>
        </w:rPr>
        <w:t>ust.</w:t>
      </w:r>
      <w:r>
        <w:rPr>
          <w:spacing w:val="-1"/>
          <w:sz w:val="24"/>
        </w:rPr>
        <w:t> </w:t>
      </w:r>
      <w:r>
        <w:rPr>
          <w:sz w:val="24"/>
        </w:rPr>
        <w:t>1</w:t>
      </w:r>
      <w:r>
        <w:rPr>
          <w:spacing w:val="-1"/>
          <w:sz w:val="24"/>
        </w:rPr>
        <w:t> </w:t>
      </w:r>
      <w:r>
        <w:rPr>
          <w:sz w:val="24"/>
        </w:rPr>
        <w:t>ww.</w:t>
      </w:r>
      <w:r>
        <w:rPr>
          <w:spacing w:val="40"/>
          <w:sz w:val="24"/>
        </w:rPr>
        <w:t> </w:t>
      </w:r>
      <w:r>
        <w:rPr>
          <w:sz w:val="24"/>
        </w:rPr>
        <w:t>ustawy</w:t>
      </w:r>
      <w:r>
        <w:rPr>
          <w:spacing w:val="40"/>
          <w:sz w:val="24"/>
        </w:rPr>
        <w:t> </w:t>
      </w:r>
      <w:r>
        <w:rPr>
          <w:i/>
          <w:sz w:val="24"/>
        </w:rPr>
        <w:t>„Plan</w:t>
      </w:r>
      <w:r>
        <w:rPr>
          <w:i/>
          <w:spacing w:val="40"/>
          <w:sz w:val="24"/>
        </w:rPr>
        <w:t> </w:t>
      </w:r>
      <w:r>
        <w:rPr>
          <w:i/>
          <w:sz w:val="24"/>
        </w:rPr>
        <w:t>miejscowy</w:t>
      </w:r>
      <w:r>
        <w:rPr>
          <w:i/>
          <w:spacing w:val="40"/>
          <w:sz w:val="24"/>
        </w:rPr>
        <w:t> </w:t>
      </w:r>
      <w:r>
        <w:rPr>
          <w:i/>
          <w:sz w:val="24"/>
        </w:rPr>
        <w:t>uchwala</w:t>
      </w:r>
      <w:r>
        <w:rPr>
          <w:i/>
          <w:spacing w:val="40"/>
          <w:sz w:val="24"/>
        </w:rPr>
        <w:t> </w:t>
      </w:r>
      <w:r>
        <w:rPr>
          <w:i/>
          <w:sz w:val="24"/>
        </w:rPr>
        <w:t>rada</w:t>
      </w:r>
      <w:r>
        <w:rPr>
          <w:i/>
          <w:spacing w:val="40"/>
          <w:sz w:val="24"/>
        </w:rPr>
        <w:t> </w:t>
      </w:r>
      <w:r>
        <w:rPr>
          <w:i/>
          <w:sz w:val="24"/>
        </w:rPr>
        <w:t>gminy,</w:t>
      </w:r>
      <w:r>
        <w:rPr>
          <w:i/>
          <w:spacing w:val="40"/>
          <w:sz w:val="24"/>
        </w:rPr>
        <w:t> </w:t>
      </w:r>
      <w:r>
        <w:rPr>
          <w:i/>
          <w:sz w:val="24"/>
        </w:rPr>
        <w:t>po</w:t>
      </w:r>
      <w:r>
        <w:rPr>
          <w:i/>
          <w:sz w:val="24"/>
        </w:rPr>
        <w:t> stwierdzeniu, że nie</w:t>
      </w:r>
      <w:r>
        <w:rPr>
          <w:i/>
          <w:spacing w:val="-2"/>
          <w:sz w:val="24"/>
        </w:rPr>
        <w:t> </w:t>
      </w:r>
      <w:r>
        <w:rPr>
          <w:i/>
          <w:sz w:val="24"/>
        </w:rPr>
        <w:t>narusza on ustaleń studium, rozstrzygając jednocześnie o</w:t>
      </w:r>
      <w:r>
        <w:rPr>
          <w:i/>
          <w:spacing w:val="-2"/>
          <w:sz w:val="24"/>
        </w:rPr>
        <w:t> </w:t>
      </w:r>
      <w:r>
        <w:rPr>
          <w:i/>
          <w:sz w:val="24"/>
        </w:rPr>
        <w:t>sposobie rozpatrzenia uwag do projektu planu (…)”.</w:t>
      </w:r>
      <w:r>
        <w:rPr>
          <w:sz w:val="24"/>
        </w:rPr>
        <w:t>Zgodnie z</w:t>
      </w:r>
      <w:r>
        <w:rPr>
          <w:spacing w:val="-1"/>
          <w:sz w:val="24"/>
        </w:rPr>
        <w:t> </w:t>
      </w:r>
      <w:r>
        <w:rPr>
          <w:sz w:val="24"/>
        </w:rPr>
        <w:t>zapisami Studium został</w:t>
      </w:r>
      <w:r>
        <w:rPr>
          <w:spacing w:val="80"/>
          <w:sz w:val="24"/>
        </w:rPr>
        <w:t> </w:t>
      </w:r>
      <w:r>
        <w:rPr>
          <w:sz w:val="24"/>
        </w:rPr>
        <w:t>opracowany projekt miejscowego planu.</w:t>
      </w:r>
    </w:p>
    <w:p>
      <w:pPr>
        <w:pStyle w:val="BodyText"/>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pStyle w:val="BodyText"/>
        <w:ind w:right="614" w:firstLine="227"/>
      </w:pPr>
      <w:r>
        <w:rPr/>
        <w:t>Uwaga dotycząca postulowanego umieszczenia działek w</w:t>
      </w:r>
      <w:r>
        <w:rPr>
          <w:spacing w:val="-3"/>
        </w:rPr>
        <w:t> </w:t>
      </w:r>
      <w:r>
        <w:rPr/>
        <w:t>strefie przeznaczonej pod zabudowę nie</w:t>
      </w:r>
      <w:r>
        <w:rPr>
          <w:spacing w:val="-2"/>
        </w:rPr>
        <w:t> </w:t>
      </w:r>
      <w:r>
        <w:rPr/>
        <w:t>może zostać uwzględniona, ponieważ jest to w</w:t>
      </w:r>
      <w:r>
        <w:rPr>
          <w:spacing w:val="-3"/>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30</w:t>
      </w:r>
    </w:p>
    <w:p>
      <w:pPr>
        <w:pStyle w:val="BodyText"/>
        <w:ind w:left="726"/>
      </w:pPr>
      <w:r>
        <w:rPr/>
        <w:t>−wpłynęła</w:t>
      </w:r>
      <w:r>
        <w:rPr>
          <w:spacing w:val="-1"/>
        </w:rPr>
        <w:t> </w:t>
      </w:r>
      <w:r>
        <w:rPr/>
        <w:t>5 stycznia 2022 r.</w:t>
      </w:r>
      <w:r>
        <w:rPr>
          <w:spacing w:val="-1"/>
        </w:rPr>
        <w:t> </w:t>
      </w:r>
      <w:r>
        <w:rPr/>
        <w:t>(data</w:t>
      </w:r>
      <w:r>
        <w:rPr>
          <w:spacing w:val="-1"/>
        </w:rPr>
        <w:t> </w:t>
      </w:r>
      <w:r>
        <w:rPr/>
        <w:t>nadania 29.12.2021 </w:t>
      </w:r>
      <w:r>
        <w:rPr>
          <w:spacing w:val="-5"/>
        </w:rPr>
        <w:t>r.)</w:t>
      </w:r>
    </w:p>
    <w:p>
      <w:pPr>
        <w:pStyle w:val="BodyText"/>
        <w:ind w:left="726"/>
      </w:pPr>
      <w:r>
        <w:rPr/>
        <w:t>−złożona</w:t>
      </w:r>
      <w:r>
        <w:rPr>
          <w:spacing w:val="-2"/>
        </w:rPr>
        <w:t> </w:t>
      </w:r>
      <w:r>
        <w:rPr/>
        <w:t>przez</w:t>
      </w:r>
      <w:r>
        <w:rPr>
          <w:spacing w:val="-1"/>
        </w:rPr>
        <w:t> </w:t>
      </w:r>
      <w:r>
        <w:rPr/>
        <w:t>Pana</w:t>
      </w:r>
      <w:r>
        <w:rPr>
          <w:spacing w:val="-2"/>
        </w:rPr>
        <w:t> </w:t>
      </w:r>
      <w:r>
        <w:rPr/>
        <w:t>A.</w:t>
      </w:r>
      <w:r>
        <w:rPr>
          <w:spacing w:val="-2"/>
        </w:rPr>
        <w:t> </w:t>
      </w:r>
      <w:r>
        <w:rPr>
          <w:spacing w:val="-5"/>
        </w:rPr>
        <w:t>K.,</w:t>
      </w:r>
    </w:p>
    <w:p>
      <w:pPr>
        <w:pStyle w:val="BodyText"/>
        <w:ind w:left="726"/>
      </w:pPr>
      <w:r>
        <w:rPr/>
        <w:t>−dotyczy</w:t>
      </w:r>
      <w:r>
        <w:rPr>
          <w:spacing w:val="-1"/>
        </w:rPr>
        <w:t> </w:t>
      </w:r>
      <w:r>
        <w:rPr/>
        <w:t>działek</w:t>
      </w:r>
      <w:r>
        <w:rPr>
          <w:spacing w:val="-1"/>
        </w:rPr>
        <w:t> </w:t>
      </w:r>
      <w:r>
        <w:rPr/>
        <w:t>przy</w:t>
      </w:r>
      <w:r>
        <w:rPr>
          <w:spacing w:val="-1"/>
        </w:rPr>
        <w:t> </w:t>
      </w:r>
      <w:r>
        <w:rPr/>
        <w:t>ul.</w:t>
      </w:r>
      <w:r>
        <w:rPr>
          <w:spacing w:val="-1"/>
        </w:rPr>
        <w:t> </w:t>
      </w:r>
      <w:r>
        <w:rPr/>
        <w:t>Wycieczkowej</w:t>
      </w:r>
      <w:r>
        <w:rPr>
          <w:spacing w:val="-1"/>
        </w:rPr>
        <w:t> </w:t>
      </w:r>
      <w:r>
        <w:rPr/>
        <w:t>i </w:t>
      </w:r>
      <w:r>
        <w:rPr>
          <w:spacing w:val="-2"/>
        </w:rPr>
        <w:t>Lisiej,</w:t>
      </w:r>
    </w:p>
    <w:p>
      <w:pPr>
        <w:pStyle w:val="BodyText"/>
        <w:ind w:right="614" w:firstLine="227"/>
      </w:pPr>
      <w:r>
        <w:rPr/>
        <w:t>−zgodnie z</w:t>
      </w:r>
      <w:r>
        <w:rPr>
          <w:spacing w:val="-3"/>
        </w:rPr>
        <w:t> </w:t>
      </w:r>
      <w:r>
        <w:rPr/>
        <w:t>wyłożonym do publicznego wglądu projektem planu, działki położone przy ul.</w:t>
      </w:r>
      <w:r>
        <w:rPr>
          <w:spacing w:val="-1"/>
        </w:rPr>
        <w:t> </w:t>
      </w:r>
      <w:r>
        <w:rPr/>
        <w:t>Wycieczkowej i</w:t>
      </w:r>
      <w:r>
        <w:rPr>
          <w:spacing w:val="-1"/>
        </w:rPr>
        <w:t> </w:t>
      </w:r>
      <w:r>
        <w:rPr/>
        <w:t>Lisiej są przeznaczone na tereny zieleni naturalnej i</w:t>
      </w:r>
      <w:r>
        <w:rPr>
          <w:spacing w:val="-1"/>
        </w:rPr>
        <w:t> </w:t>
      </w:r>
      <w:r>
        <w:rPr/>
        <w:t>wód powierzchniowych (1ZN, 2ZN 3ZN, 4ZN, 5ZN).</w:t>
      </w:r>
    </w:p>
    <w:p>
      <w:pPr>
        <w:spacing w:before="120"/>
        <w:ind w:left="499" w:right="615" w:firstLine="227"/>
        <w:jc w:val="both"/>
        <w:rPr>
          <w:i/>
          <w:sz w:val="24"/>
        </w:rPr>
      </w:pPr>
      <w:r>
        <w:rPr>
          <w:sz w:val="24"/>
        </w:rPr>
        <w:t>Składający uwagę wnosi o, cytuję: </w:t>
      </w:r>
      <w:r>
        <w:rPr>
          <w:b/>
          <w:sz w:val="24"/>
        </w:rPr>
        <w:t>- </w:t>
      </w:r>
      <w:r>
        <w:rPr>
          <w:sz w:val="24"/>
        </w:rPr>
        <w:t>„</w:t>
      </w:r>
      <w:r>
        <w:rPr>
          <w:i/>
          <w:sz w:val="24"/>
        </w:rPr>
        <w:t>Dla terenu objętego jednostką 2ZN wprowadzono</w:t>
      </w:r>
      <w:r>
        <w:rPr>
          <w:i/>
          <w:sz w:val="24"/>
        </w:rPr>
        <w:t> zakaz lokalizacji nowych budynków. Zakaz lokalizacji nowej zabudowy nie</w:t>
      </w:r>
      <w:r>
        <w:rPr>
          <w:i/>
          <w:spacing w:val="-2"/>
          <w:sz w:val="24"/>
        </w:rPr>
        <w:t> </w:t>
      </w:r>
      <w:r>
        <w:rPr>
          <w:i/>
          <w:sz w:val="24"/>
        </w:rPr>
        <w:t>znajduje oparcia</w:t>
      </w:r>
      <w:r>
        <w:rPr>
          <w:i/>
          <w:spacing w:val="80"/>
          <w:sz w:val="24"/>
        </w:rPr>
        <w:t> </w:t>
      </w:r>
      <w:r>
        <w:rPr>
          <w:i/>
          <w:sz w:val="24"/>
        </w:rPr>
        <w:t>w</w:t>
      </w:r>
      <w:r>
        <w:rPr>
          <w:i/>
          <w:spacing w:val="-1"/>
          <w:sz w:val="24"/>
        </w:rPr>
        <w:t> </w:t>
      </w:r>
      <w:r>
        <w:rPr>
          <w:i/>
          <w:sz w:val="24"/>
        </w:rPr>
        <w:t>treści</w:t>
      </w:r>
      <w:r>
        <w:rPr>
          <w:i/>
          <w:spacing w:val="80"/>
          <w:sz w:val="24"/>
        </w:rPr>
        <w:t> </w:t>
      </w:r>
      <w:r>
        <w:rPr>
          <w:i/>
          <w:sz w:val="24"/>
        </w:rPr>
        <w:t>rozporządzenia</w:t>
      </w:r>
      <w:r>
        <w:rPr>
          <w:i/>
          <w:spacing w:val="80"/>
          <w:sz w:val="24"/>
        </w:rPr>
        <w:t> </w:t>
      </w:r>
      <w:r>
        <w:rPr>
          <w:i/>
          <w:sz w:val="24"/>
        </w:rPr>
        <w:t>nr</w:t>
      </w:r>
      <w:r>
        <w:rPr>
          <w:i/>
          <w:spacing w:val="80"/>
          <w:sz w:val="24"/>
        </w:rPr>
        <w:t> </w:t>
      </w:r>
      <w:r>
        <w:rPr>
          <w:i/>
          <w:sz w:val="24"/>
        </w:rPr>
        <w:t>5/2003</w:t>
      </w:r>
      <w:r>
        <w:rPr>
          <w:i/>
          <w:spacing w:val="80"/>
          <w:sz w:val="24"/>
        </w:rPr>
        <w:t> </w:t>
      </w:r>
      <w:r>
        <w:rPr>
          <w:i/>
          <w:sz w:val="24"/>
        </w:rPr>
        <w:t>Wojewody</w:t>
      </w:r>
      <w:r>
        <w:rPr>
          <w:i/>
          <w:spacing w:val="80"/>
          <w:sz w:val="24"/>
        </w:rPr>
        <w:t> </w:t>
      </w:r>
      <w:r>
        <w:rPr>
          <w:i/>
          <w:sz w:val="24"/>
        </w:rPr>
        <w:t>Łódzkiego</w:t>
      </w:r>
      <w:r>
        <w:rPr>
          <w:i/>
          <w:spacing w:val="80"/>
          <w:sz w:val="24"/>
        </w:rPr>
        <w:t> </w:t>
      </w:r>
      <w:r>
        <w:rPr>
          <w:i/>
          <w:sz w:val="24"/>
        </w:rPr>
        <w:t>z</w:t>
      </w:r>
      <w:r>
        <w:rPr>
          <w:i/>
          <w:spacing w:val="-2"/>
          <w:sz w:val="24"/>
        </w:rPr>
        <w:t> </w:t>
      </w:r>
      <w:r>
        <w:rPr>
          <w:i/>
          <w:sz w:val="24"/>
        </w:rPr>
        <w:t>31</w:t>
      </w:r>
      <w:r>
        <w:rPr>
          <w:i/>
          <w:spacing w:val="80"/>
          <w:sz w:val="24"/>
        </w:rPr>
        <w:t> </w:t>
      </w:r>
      <w:r>
        <w:rPr>
          <w:i/>
          <w:sz w:val="24"/>
        </w:rPr>
        <w:t>lipca</w:t>
      </w:r>
      <w:r>
        <w:rPr>
          <w:i/>
          <w:spacing w:val="80"/>
          <w:sz w:val="24"/>
        </w:rPr>
        <w:t> </w:t>
      </w:r>
      <w:r>
        <w:rPr>
          <w:i/>
          <w:sz w:val="24"/>
        </w:rPr>
        <w:t>2003</w:t>
      </w:r>
      <w:r>
        <w:rPr>
          <w:i/>
          <w:spacing w:val="-1"/>
          <w:sz w:val="24"/>
        </w:rPr>
        <w:t> </w:t>
      </w:r>
      <w:r>
        <w:rPr>
          <w:i/>
          <w:sz w:val="24"/>
        </w:rPr>
        <w:t>r. w</w:t>
      </w:r>
      <w:r>
        <w:rPr>
          <w:i/>
          <w:spacing w:val="-2"/>
          <w:sz w:val="24"/>
        </w:rPr>
        <w:t> </w:t>
      </w:r>
      <w:r>
        <w:rPr>
          <w:i/>
          <w:sz w:val="24"/>
        </w:rPr>
        <w:t>sprawie</w:t>
      </w:r>
      <w:r>
        <w:rPr>
          <w:i/>
          <w:spacing w:val="40"/>
          <w:sz w:val="24"/>
        </w:rPr>
        <w:t> </w:t>
      </w:r>
      <w:r>
        <w:rPr>
          <w:i/>
          <w:sz w:val="24"/>
        </w:rPr>
        <w:t>ustanowienia</w:t>
      </w:r>
      <w:r>
        <w:rPr>
          <w:i/>
          <w:spacing w:val="40"/>
          <w:sz w:val="24"/>
        </w:rPr>
        <w:t> </w:t>
      </w:r>
      <w:r>
        <w:rPr>
          <w:i/>
          <w:sz w:val="24"/>
        </w:rPr>
        <w:t>planu</w:t>
      </w:r>
      <w:r>
        <w:rPr>
          <w:i/>
          <w:spacing w:val="40"/>
          <w:sz w:val="24"/>
        </w:rPr>
        <w:t> </w:t>
      </w:r>
      <w:r>
        <w:rPr>
          <w:i/>
          <w:sz w:val="24"/>
        </w:rPr>
        <w:t>ochrony</w:t>
      </w:r>
      <w:r>
        <w:rPr>
          <w:i/>
          <w:spacing w:val="40"/>
          <w:sz w:val="24"/>
        </w:rPr>
        <w:t> </w:t>
      </w:r>
      <w:r>
        <w:rPr>
          <w:i/>
          <w:sz w:val="24"/>
        </w:rPr>
        <w:t>Parku</w:t>
      </w:r>
      <w:r>
        <w:rPr>
          <w:i/>
          <w:spacing w:val="40"/>
          <w:sz w:val="24"/>
        </w:rPr>
        <w:t> </w:t>
      </w:r>
      <w:r>
        <w:rPr>
          <w:i/>
          <w:sz w:val="24"/>
        </w:rPr>
        <w:t>Krajobrazowego</w:t>
      </w:r>
      <w:r>
        <w:rPr>
          <w:i/>
          <w:spacing w:val="40"/>
          <w:sz w:val="24"/>
        </w:rPr>
        <w:t> </w:t>
      </w:r>
      <w:r>
        <w:rPr>
          <w:i/>
          <w:sz w:val="24"/>
        </w:rPr>
        <w:t>Wzniesień</w:t>
      </w:r>
      <w:r>
        <w:rPr>
          <w:i/>
          <w:spacing w:val="40"/>
          <w:sz w:val="24"/>
        </w:rPr>
        <w:t> </w:t>
      </w:r>
      <w:r>
        <w:rPr>
          <w:i/>
          <w:sz w:val="24"/>
        </w:rPr>
        <w:t>Łódzkich</w:t>
      </w:r>
      <w:r>
        <w:rPr>
          <w:i/>
          <w:spacing w:val="40"/>
          <w:sz w:val="24"/>
        </w:rPr>
        <w:t> </w:t>
      </w:r>
      <w:r>
        <w:rPr>
          <w:i/>
          <w:sz w:val="24"/>
        </w:rPr>
        <w:t>(Dz. Urz. Woj. Łódzkiego Nr 231, poz. 2162), które stanowi akt prawa miejscowego.</w:t>
      </w:r>
    </w:p>
    <w:p>
      <w:pPr>
        <w:spacing w:after="0"/>
        <w:jc w:val="both"/>
        <w:rPr>
          <w:sz w:val="24"/>
        </w:rPr>
        <w:sectPr>
          <w:pgSz w:w="11910" w:h="16840"/>
          <w:pgMar w:header="0" w:footer="462" w:top="1320" w:bottom="660" w:left="1200" w:right="800"/>
        </w:sectPr>
      </w:pPr>
    </w:p>
    <w:p>
      <w:pPr>
        <w:spacing w:before="79"/>
        <w:ind w:left="499" w:right="614" w:firstLine="227"/>
        <w:jc w:val="both"/>
        <w:rPr>
          <w:i/>
          <w:sz w:val="24"/>
        </w:rPr>
      </w:pPr>
      <w:r>
        <w:rPr>
          <w:i/>
          <w:sz w:val="24"/>
        </w:rPr>
        <w:t>Wbrew zapatrywaniu wyrażonemu w</w:t>
      </w:r>
      <w:r>
        <w:rPr>
          <w:i/>
          <w:spacing w:val="-2"/>
          <w:sz w:val="24"/>
        </w:rPr>
        <w:t> </w:t>
      </w:r>
      <w:r>
        <w:rPr>
          <w:i/>
          <w:sz w:val="24"/>
        </w:rPr>
        <w:t>uzasadnieniu projektu uchwały dotyczącej</w:t>
      </w:r>
      <w:r>
        <w:rPr>
          <w:i/>
          <w:sz w:val="24"/>
        </w:rPr>
        <w:t> przedmiotowego planu, jakoby ustalenia planu ochrony wprowadzały zakaz </w:t>
      </w:r>
      <w:r>
        <w:rPr>
          <w:i/>
          <w:sz w:val="24"/>
        </w:rPr>
        <w:t>lokalizacji nowego</w:t>
      </w:r>
      <w:r>
        <w:rPr>
          <w:i/>
          <w:spacing w:val="40"/>
          <w:sz w:val="24"/>
        </w:rPr>
        <w:t> </w:t>
      </w:r>
      <w:r>
        <w:rPr>
          <w:i/>
          <w:sz w:val="24"/>
        </w:rPr>
        <w:t>budownictwa,</w:t>
      </w:r>
      <w:r>
        <w:rPr>
          <w:i/>
          <w:spacing w:val="40"/>
          <w:sz w:val="24"/>
        </w:rPr>
        <w:t> </w:t>
      </w:r>
      <w:r>
        <w:rPr>
          <w:i/>
          <w:sz w:val="24"/>
        </w:rPr>
        <w:t>żaden</w:t>
      </w:r>
      <w:r>
        <w:rPr>
          <w:i/>
          <w:spacing w:val="40"/>
          <w:sz w:val="24"/>
        </w:rPr>
        <w:t> </w:t>
      </w:r>
      <w:r>
        <w:rPr>
          <w:i/>
          <w:sz w:val="24"/>
        </w:rPr>
        <w:t>z</w:t>
      </w:r>
      <w:r>
        <w:rPr>
          <w:i/>
          <w:spacing w:val="-3"/>
          <w:sz w:val="24"/>
        </w:rPr>
        <w:t> </w:t>
      </w:r>
      <w:r>
        <w:rPr>
          <w:i/>
          <w:sz w:val="24"/>
        </w:rPr>
        <w:t>zakazów</w:t>
      </w:r>
      <w:r>
        <w:rPr>
          <w:i/>
          <w:spacing w:val="40"/>
          <w:sz w:val="24"/>
        </w:rPr>
        <w:t> </w:t>
      </w:r>
      <w:r>
        <w:rPr>
          <w:i/>
          <w:sz w:val="24"/>
        </w:rPr>
        <w:t>określonych</w:t>
      </w:r>
      <w:r>
        <w:rPr>
          <w:i/>
          <w:spacing w:val="40"/>
          <w:sz w:val="24"/>
        </w:rPr>
        <w:t> </w:t>
      </w:r>
      <w:r>
        <w:rPr>
          <w:i/>
          <w:sz w:val="24"/>
        </w:rPr>
        <w:t>w</w:t>
      </w:r>
      <w:r>
        <w:rPr>
          <w:i/>
          <w:spacing w:val="-2"/>
          <w:sz w:val="24"/>
        </w:rPr>
        <w:t> </w:t>
      </w:r>
      <w:r>
        <w:rPr>
          <w:i/>
          <w:sz w:val="24"/>
        </w:rPr>
        <w:t>§</w:t>
      </w:r>
      <w:r>
        <w:rPr>
          <w:i/>
          <w:spacing w:val="40"/>
          <w:sz w:val="24"/>
        </w:rPr>
        <w:t> </w:t>
      </w:r>
      <w:r>
        <w:rPr>
          <w:i/>
          <w:sz w:val="24"/>
        </w:rPr>
        <w:t>6</w:t>
      </w:r>
      <w:r>
        <w:rPr>
          <w:i/>
          <w:spacing w:val="-2"/>
          <w:sz w:val="24"/>
        </w:rPr>
        <w:t> </w:t>
      </w:r>
      <w:r>
        <w:rPr>
          <w:i/>
          <w:sz w:val="24"/>
        </w:rPr>
        <w:t>powołanego</w:t>
      </w:r>
      <w:r>
        <w:rPr>
          <w:i/>
          <w:spacing w:val="40"/>
          <w:sz w:val="24"/>
        </w:rPr>
        <w:t> </w:t>
      </w:r>
      <w:r>
        <w:rPr>
          <w:i/>
          <w:sz w:val="24"/>
        </w:rPr>
        <w:t>rozporządzenia nie obejmuje zakazu lokalizacji nowej zabudowy.</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right="614" w:firstLine="227"/>
      </w:pPr>
      <w:r>
        <w:rPr/>
        <w:t>Zgodnie</w:t>
      </w:r>
      <w:r>
        <w:rPr>
          <w:spacing w:val="40"/>
        </w:rPr>
        <w:t> </w:t>
      </w:r>
      <w:r>
        <w:rPr/>
        <w:t>z</w:t>
      </w:r>
      <w:r>
        <w:rPr>
          <w:spacing w:val="-2"/>
        </w:rPr>
        <w:t> </w:t>
      </w:r>
      <w:r>
        <w:rPr/>
        <w:t>§</w:t>
      </w:r>
      <w:r>
        <w:rPr>
          <w:spacing w:val="40"/>
        </w:rPr>
        <w:t> </w:t>
      </w:r>
      <w:r>
        <w:rPr/>
        <w:t>1</w:t>
      </w:r>
      <w:r>
        <w:rPr>
          <w:spacing w:val="-2"/>
        </w:rPr>
        <w:t> </w:t>
      </w:r>
      <w:r>
        <w:rPr/>
        <w:t>pkt</w:t>
      </w:r>
      <w:r>
        <w:rPr>
          <w:spacing w:val="-2"/>
        </w:rPr>
        <w:t> </w:t>
      </w:r>
      <w:r>
        <w:rPr/>
        <w:t>5</w:t>
      </w:r>
      <w:r>
        <w:rPr>
          <w:spacing w:val="-2"/>
        </w:rPr>
        <w:t> </w:t>
      </w:r>
      <w:r>
        <w:rPr/>
        <w:t>rozporządzenia</w:t>
      </w:r>
      <w:r>
        <w:rPr>
          <w:spacing w:val="40"/>
        </w:rPr>
        <w:t> </w:t>
      </w:r>
      <w:r>
        <w:rPr/>
        <w:t>część</w:t>
      </w:r>
      <w:r>
        <w:rPr>
          <w:spacing w:val="40"/>
        </w:rPr>
        <w:t> </w:t>
      </w:r>
      <w:r>
        <w:rPr/>
        <w:t>opisową</w:t>
      </w:r>
      <w:r>
        <w:rPr>
          <w:spacing w:val="40"/>
        </w:rPr>
        <w:t> </w:t>
      </w:r>
      <w:r>
        <w:rPr/>
        <w:t>planu</w:t>
      </w:r>
      <w:r>
        <w:rPr>
          <w:spacing w:val="40"/>
        </w:rPr>
        <w:t> </w:t>
      </w:r>
      <w:r>
        <w:rPr/>
        <w:t>ochrony</w:t>
      </w:r>
      <w:r>
        <w:rPr>
          <w:spacing w:val="40"/>
        </w:rPr>
        <w:t> </w:t>
      </w:r>
      <w:r>
        <w:rPr/>
        <w:t>stanowi</w:t>
      </w:r>
      <w:r>
        <w:rPr>
          <w:spacing w:val="40"/>
        </w:rPr>
        <w:t> </w:t>
      </w:r>
      <w:r>
        <w:rPr/>
        <w:t>załącznik Nr</w:t>
      </w:r>
      <w:r>
        <w:rPr>
          <w:spacing w:val="-4"/>
        </w:rPr>
        <w:t> </w:t>
      </w:r>
      <w:r>
        <w:rPr/>
        <w:t>1</w:t>
      </w:r>
      <w:r>
        <w:rPr>
          <w:spacing w:val="-3"/>
        </w:rPr>
        <w:t> </w:t>
      </w:r>
      <w:r>
        <w:rPr/>
        <w:t>„Synteza</w:t>
      </w:r>
      <w:r>
        <w:rPr>
          <w:spacing w:val="-2"/>
        </w:rPr>
        <w:t> </w:t>
      </w:r>
      <w:r>
        <w:rPr/>
        <w:t>planu</w:t>
      </w:r>
      <w:r>
        <w:rPr>
          <w:spacing w:val="-2"/>
        </w:rPr>
        <w:t> </w:t>
      </w:r>
      <w:r>
        <w:rPr/>
        <w:t>ochrony”.</w:t>
      </w:r>
      <w:r>
        <w:rPr>
          <w:spacing w:val="-2"/>
        </w:rPr>
        <w:t> </w:t>
      </w:r>
      <w:r>
        <w:rPr/>
        <w:t>Zgodnie</w:t>
      </w:r>
      <w:r>
        <w:rPr>
          <w:spacing w:val="-2"/>
        </w:rPr>
        <w:t> </w:t>
      </w:r>
      <w:r>
        <w:rPr/>
        <w:t>z</w:t>
      </w:r>
      <w:r>
        <w:rPr>
          <w:spacing w:val="-4"/>
        </w:rPr>
        <w:t> </w:t>
      </w:r>
      <w:r>
        <w:rPr/>
        <w:t>zasadami</w:t>
      </w:r>
      <w:r>
        <w:rPr>
          <w:spacing w:val="-2"/>
        </w:rPr>
        <w:t> </w:t>
      </w:r>
      <w:r>
        <w:rPr/>
        <w:t>ochrony</w:t>
      </w:r>
      <w:r>
        <w:rPr>
          <w:spacing w:val="-2"/>
        </w:rPr>
        <w:t> </w:t>
      </w:r>
      <w:r>
        <w:rPr/>
        <w:t>określonymi</w:t>
      </w:r>
      <w:r>
        <w:rPr>
          <w:spacing w:val="-2"/>
        </w:rPr>
        <w:t> </w:t>
      </w:r>
      <w:r>
        <w:rPr/>
        <w:t>w</w:t>
      </w:r>
      <w:r>
        <w:rPr>
          <w:spacing w:val="-4"/>
        </w:rPr>
        <w:t> </w:t>
      </w:r>
      <w:r>
        <w:rPr/>
        <w:t>planie</w:t>
      </w:r>
      <w:r>
        <w:rPr>
          <w:spacing w:val="-2"/>
        </w:rPr>
        <w:t> </w:t>
      </w:r>
      <w:r>
        <w:rPr/>
        <w:t>ochrony Parku</w:t>
      </w:r>
      <w:r>
        <w:rPr>
          <w:spacing w:val="40"/>
        </w:rPr>
        <w:t> </w:t>
      </w:r>
      <w:r>
        <w:rPr/>
        <w:t>Krajobrazowego</w:t>
      </w:r>
      <w:r>
        <w:rPr>
          <w:spacing w:val="40"/>
        </w:rPr>
        <w:t> </w:t>
      </w:r>
      <w:r>
        <w:rPr/>
        <w:t>Wzniesień</w:t>
      </w:r>
      <w:r>
        <w:rPr>
          <w:spacing w:val="40"/>
        </w:rPr>
        <w:t> </w:t>
      </w:r>
      <w:r>
        <w:rPr/>
        <w:t>Łódzkich</w:t>
      </w:r>
      <w:r>
        <w:rPr>
          <w:spacing w:val="40"/>
        </w:rPr>
        <w:t> </w:t>
      </w:r>
      <w:r>
        <w:rPr/>
        <w:t>nieruchomości</w:t>
      </w:r>
      <w:r>
        <w:rPr>
          <w:spacing w:val="40"/>
        </w:rPr>
        <w:t> </w:t>
      </w:r>
      <w:r>
        <w:rPr/>
        <w:t>położone</w:t>
      </w:r>
      <w:r>
        <w:rPr>
          <w:spacing w:val="40"/>
        </w:rPr>
        <w:t> </w:t>
      </w:r>
      <w:r>
        <w:rPr/>
        <w:t>przy</w:t>
      </w:r>
      <w:r>
        <w:rPr>
          <w:spacing w:val="40"/>
        </w:rPr>
        <w:t> </w:t>
      </w:r>
      <w:r>
        <w:rPr/>
        <w:t>ulicy</w:t>
      </w:r>
      <w:r>
        <w:rPr>
          <w:spacing w:val="40"/>
        </w:rPr>
        <w:t> </w:t>
      </w:r>
      <w:r>
        <w:rPr/>
        <w:t>Lisiej</w:t>
      </w:r>
      <w:r>
        <w:rPr>
          <w:spacing w:val="80"/>
          <w:w w:val="150"/>
        </w:rPr>
        <w:t> </w:t>
      </w:r>
      <w:r>
        <w:rPr/>
        <w:t>i</w:t>
      </w:r>
      <w:r>
        <w:rPr>
          <w:spacing w:val="-1"/>
        </w:rPr>
        <w:t> </w:t>
      </w:r>
      <w:r>
        <w:rPr/>
        <w:t>Wycieczkowej w</w:t>
      </w:r>
      <w:r>
        <w:rPr>
          <w:spacing w:val="-2"/>
        </w:rPr>
        <w:t> </w:t>
      </w:r>
      <w:r>
        <w:rPr/>
        <w:t>Łodzi znajdują się w</w:t>
      </w:r>
      <w:r>
        <w:rPr>
          <w:spacing w:val="-2"/>
        </w:rPr>
        <w:t> </w:t>
      </w:r>
      <w:r>
        <w:rPr/>
        <w:t>obszarze oznaczonym symbolem Ł.1.8 obejmującym dolinę Bzury o</w:t>
      </w:r>
      <w:r>
        <w:rPr>
          <w:spacing w:val="-2"/>
        </w:rPr>
        <w:t> </w:t>
      </w:r>
      <w:r>
        <w:rPr/>
        <w:t>wybitnych 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w:t>
      </w:r>
      <w:r>
        <w:rPr>
          <w:spacing w:val="-2"/>
        </w:rPr>
        <w:t> </w:t>
      </w:r>
      <w:r>
        <w:rPr/>
        <w:t>zakazem lokalizacji </w:t>
      </w:r>
      <w:r>
        <w:rPr>
          <w:spacing w:val="-2"/>
        </w:rPr>
        <w:t>budownictwa.</w:t>
      </w:r>
    </w:p>
    <w:p>
      <w:pPr>
        <w:pStyle w:val="BodyText"/>
        <w:ind w:right="613" w:firstLine="227"/>
      </w:pPr>
      <w:r>
        <w:rPr/>
        <w:t>Zgodnie</w:t>
      </w:r>
      <w:r>
        <w:rPr>
          <w:spacing w:val="40"/>
        </w:rPr>
        <w:t> </w:t>
      </w:r>
      <w:r>
        <w:rPr/>
        <w:t>z</w:t>
      </w:r>
      <w:r>
        <w:rPr>
          <w:spacing w:val="-1"/>
        </w:rPr>
        <w:t> </w:t>
      </w:r>
      <w:r>
        <w:rPr/>
        <w:t>ustawą</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2"/>
        </w:rPr>
        <w:t> </w:t>
      </w:r>
      <w:r>
        <w:rPr/>
        <w:t>zagospodarowaniu przestrzennym plany miejscowe sporządzane są w</w:t>
      </w:r>
      <w:r>
        <w:rPr>
          <w:spacing w:val="-3"/>
        </w:rPr>
        <w:t> </w:t>
      </w:r>
      <w:r>
        <w:rPr/>
        <w:t>zgodności z</w:t>
      </w:r>
      <w:r>
        <w:rPr>
          <w:spacing w:val="-2"/>
        </w:rPr>
        <w:t> </w:t>
      </w:r>
      <w:r>
        <w:rPr/>
        <w:t>obowiązującym studium oraz z przepisami odrębnymi, odnoszącymi się do obszaru objętego planem.</w:t>
      </w:r>
    </w:p>
    <w:p>
      <w:pPr>
        <w:pStyle w:val="BodyText"/>
        <w:ind w:right="613" w:firstLine="227"/>
      </w:pPr>
      <w:r>
        <w:rPr/>
        <w:t>Działki położone przy ul. Lisiej i</w:t>
      </w:r>
      <w:r>
        <w:rPr>
          <w:spacing w:val="-2"/>
        </w:rPr>
        <w:t> </w:t>
      </w:r>
      <w:r>
        <w:rPr/>
        <w:t>Wycieczkowej w</w:t>
      </w:r>
      <w:r>
        <w:rPr>
          <w:spacing w:val="-3"/>
        </w:rPr>
        <w:t> </w:t>
      </w:r>
      <w:r>
        <w:rPr/>
        <w:t>Łodzi zgodnie z</w:t>
      </w:r>
      <w:r>
        <w:rPr>
          <w:spacing w:val="-2"/>
        </w:rPr>
        <w:t> </w:t>
      </w:r>
      <w:r>
        <w:rPr/>
        <w:t>obowiązującym Studium uwarunkowań i</w:t>
      </w:r>
      <w:r>
        <w:rPr>
          <w:spacing w:val="-2"/>
        </w:rPr>
        <w:t> </w:t>
      </w:r>
      <w:r>
        <w:rPr/>
        <w:t>kierunków zagospodarowania przestrzennego miasta Łodzi zatwierdzonym</w:t>
      </w:r>
      <w:r>
        <w:rPr>
          <w:spacing w:val="73"/>
        </w:rPr>
        <w:t> </w:t>
      </w:r>
      <w:r>
        <w:rPr/>
        <w:t>uchwałami</w:t>
      </w:r>
      <w:r>
        <w:rPr>
          <w:spacing w:val="73"/>
        </w:rPr>
        <w:t> </w:t>
      </w:r>
      <w:r>
        <w:rPr/>
        <w:t>Nr</w:t>
      </w:r>
      <w:r>
        <w:rPr>
          <w:spacing w:val="73"/>
        </w:rPr>
        <w:t> </w:t>
      </w:r>
      <w:r>
        <w:rPr/>
        <w:t>LXIX/1753/18</w:t>
      </w:r>
      <w:r>
        <w:rPr>
          <w:spacing w:val="73"/>
        </w:rPr>
        <w:t> </w:t>
      </w:r>
      <w:r>
        <w:rPr/>
        <w:t>z</w:t>
      </w:r>
      <w:r>
        <w:rPr>
          <w:spacing w:val="-2"/>
        </w:rPr>
        <w:t> </w:t>
      </w:r>
      <w:r>
        <w:rPr/>
        <w:t>dnia</w:t>
      </w:r>
      <w:r>
        <w:rPr>
          <w:spacing w:val="73"/>
        </w:rPr>
        <w:t> </w:t>
      </w:r>
      <w:r>
        <w:rPr/>
        <w:t>28</w:t>
      </w:r>
      <w:r>
        <w:rPr>
          <w:spacing w:val="-2"/>
        </w:rPr>
        <w:t> </w:t>
      </w:r>
      <w:r>
        <w:rPr/>
        <w:t>marca</w:t>
      </w:r>
      <w:r>
        <w:rPr>
          <w:spacing w:val="-2"/>
        </w:rPr>
        <w:t> </w:t>
      </w:r>
      <w:r>
        <w:rPr/>
        <w:t>2018</w:t>
      </w:r>
      <w:r>
        <w:rPr>
          <w:spacing w:val="-2"/>
        </w:rPr>
        <w:t> </w:t>
      </w:r>
      <w:r>
        <w:rPr/>
        <w:t>r.</w:t>
      </w:r>
      <w:r>
        <w:rPr>
          <w:spacing w:val="73"/>
        </w:rPr>
        <w:t> </w:t>
      </w:r>
      <w:r>
        <w:rPr/>
        <w:t>Rady</w:t>
      </w:r>
      <w:r>
        <w:rPr>
          <w:spacing w:val="73"/>
        </w:rPr>
        <w:t> </w:t>
      </w:r>
      <w:r>
        <w:rPr/>
        <w:t>Miejskiej w</w:t>
      </w:r>
      <w:r>
        <w:rPr>
          <w:spacing w:val="-2"/>
        </w:rPr>
        <w:t> </w:t>
      </w:r>
      <w:r>
        <w:rPr/>
        <w:t>Łodzi</w:t>
      </w:r>
      <w:r>
        <w:rPr>
          <w:spacing w:val="61"/>
        </w:rPr>
        <w:t>  </w:t>
      </w:r>
      <w:r>
        <w:rPr/>
        <w:t>zmienionym</w:t>
      </w:r>
      <w:r>
        <w:rPr>
          <w:spacing w:val="61"/>
        </w:rPr>
        <w:t>  </w:t>
      </w:r>
      <w:r>
        <w:rPr/>
        <w:t>uchwałą</w:t>
      </w:r>
      <w:r>
        <w:rPr>
          <w:spacing w:val="61"/>
        </w:rPr>
        <w:t>  </w:t>
      </w:r>
      <w:r>
        <w:rPr/>
        <w:t>Rady</w:t>
      </w:r>
      <w:r>
        <w:rPr>
          <w:spacing w:val="61"/>
        </w:rPr>
        <w:t>  </w:t>
      </w:r>
      <w:r>
        <w:rPr/>
        <w:t>Miejskiej</w:t>
      </w:r>
      <w:r>
        <w:rPr>
          <w:spacing w:val="61"/>
        </w:rPr>
        <w:t>  </w:t>
      </w:r>
      <w:r>
        <w:rPr/>
        <w:t>w</w:t>
      </w:r>
      <w:r>
        <w:rPr>
          <w:spacing w:val="-2"/>
        </w:rPr>
        <w:t> </w:t>
      </w:r>
      <w:r>
        <w:rPr/>
        <w:t>Łodzi</w:t>
      </w:r>
      <w:r>
        <w:rPr>
          <w:spacing w:val="61"/>
        </w:rPr>
        <w:t>  </w:t>
      </w:r>
      <w:r>
        <w:rPr/>
        <w:t>Nr</w:t>
      </w:r>
      <w:r>
        <w:rPr>
          <w:spacing w:val="61"/>
        </w:rPr>
        <w:t>  </w:t>
      </w:r>
      <w:r>
        <w:rPr/>
        <w:t>VI/215/19</w:t>
      </w:r>
      <w:r>
        <w:rPr>
          <w:spacing w:val="61"/>
        </w:rPr>
        <w:t>  </w:t>
      </w:r>
      <w:r>
        <w:rPr/>
        <w:t>z</w:t>
      </w:r>
      <w:r>
        <w:rPr>
          <w:spacing w:val="-1"/>
        </w:rPr>
        <w:t> </w:t>
      </w:r>
      <w:r>
        <w:rPr/>
        <w:t>dnia 6</w:t>
      </w:r>
      <w:r>
        <w:rPr>
          <w:spacing w:val="-1"/>
        </w:rPr>
        <w:t> </w:t>
      </w:r>
      <w:r>
        <w:rPr/>
        <w:t>marca</w:t>
      </w:r>
      <w:r>
        <w:rPr>
          <w:spacing w:val="-2"/>
        </w:rPr>
        <w:t> </w:t>
      </w:r>
      <w:r>
        <w:rPr/>
        <w:t>2019</w:t>
      </w:r>
      <w:r>
        <w:rPr>
          <w:spacing w:val="-1"/>
        </w:rPr>
        <w:t> </w:t>
      </w:r>
      <w:r>
        <w:rPr/>
        <w:t>r. oraz Nr LII/1605/21 z</w:t>
      </w:r>
      <w:r>
        <w:rPr>
          <w:spacing w:val="-1"/>
        </w:rPr>
        <w:t> </w:t>
      </w:r>
      <w:r>
        <w:rPr/>
        <w:t>dnia 22</w:t>
      </w:r>
      <w:r>
        <w:rPr>
          <w:spacing w:val="-1"/>
        </w:rPr>
        <w:t> </w:t>
      </w:r>
      <w:r>
        <w:rPr/>
        <w:t>grudnia 2021</w:t>
      </w:r>
      <w:r>
        <w:rPr>
          <w:spacing w:val="-1"/>
        </w:rPr>
        <w:t> </w:t>
      </w:r>
      <w:r>
        <w:rPr/>
        <w:t>r., znajdują się w</w:t>
      </w:r>
      <w:r>
        <w:rPr>
          <w:spacing w:val="-2"/>
        </w:rPr>
        <w:t> </w:t>
      </w:r>
      <w:r>
        <w:rPr/>
        <w:t>strefie terenów wyłączonych spod zabudowy, terenów aktywnych przyrodniczo (O). Tereny aktywne przyrodniczo obejmują obszary kluczowe dla systemu przyrodniczego Miasta, obszary położone peryferyjnie i</w:t>
      </w:r>
      <w:r>
        <w:rPr>
          <w:spacing w:val="-2"/>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spacing w:after="0"/>
        <w:sectPr>
          <w:pgSz w:w="11910" w:h="16840"/>
          <w:pgMar w:header="0" w:footer="462" w:top="1320" w:bottom="660" w:left="1200" w:right="800"/>
        </w:sectPr>
      </w:pPr>
    </w:p>
    <w:p>
      <w:pPr>
        <w:pStyle w:val="BodyText"/>
        <w:spacing w:before="79"/>
        <w:ind w:right="614" w:firstLine="227"/>
      </w:pPr>
      <w:r>
        <w:rPr/>
        <w:t>Uwaga w</w:t>
      </w:r>
      <w:r>
        <w:rPr>
          <w:spacing w:val="-3"/>
        </w:rPr>
        <w:t> </w:t>
      </w:r>
      <w:r>
        <w:rPr/>
        <w:t>zakresie postulowanego odstąpienia od sporządzenia miejscowego planu zagospodarowania przestrzennego oraz odstąpienia od zakazu lokalizacji nowych budynków nie</w:t>
      </w:r>
      <w:r>
        <w:rPr>
          <w:spacing w:val="-2"/>
        </w:rPr>
        <w:t> </w:t>
      </w:r>
      <w:r>
        <w:rPr/>
        <w:t>może zostać uwzględniona, ponieważ jest to w</w:t>
      </w:r>
      <w:r>
        <w:rPr>
          <w:spacing w:val="-2"/>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31</w:t>
      </w:r>
    </w:p>
    <w:p>
      <w:pPr>
        <w:pStyle w:val="BodyText"/>
        <w:ind w:left="726"/>
      </w:pPr>
      <w:r>
        <w:rPr/>
        <w:t>−wpłynęła</w:t>
      </w:r>
      <w:r>
        <w:rPr>
          <w:spacing w:val="-1"/>
        </w:rPr>
        <w:t> </w:t>
      </w:r>
      <w:r>
        <w:rPr/>
        <w:t>5 stycznia 2022 r.</w:t>
      </w:r>
      <w:r>
        <w:rPr>
          <w:spacing w:val="-1"/>
        </w:rPr>
        <w:t> </w:t>
      </w:r>
      <w:r>
        <w:rPr/>
        <w:t>(data</w:t>
      </w:r>
      <w:r>
        <w:rPr>
          <w:spacing w:val="-1"/>
        </w:rPr>
        <w:t> </w:t>
      </w:r>
      <w:r>
        <w:rPr/>
        <w:t>nadania 28.12.2021 </w:t>
      </w:r>
      <w:r>
        <w:rPr>
          <w:spacing w:val="-4"/>
        </w:rPr>
        <w:t>r.),</w:t>
      </w:r>
    </w:p>
    <w:p>
      <w:pPr>
        <w:pStyle w:val="BodyText"/>
        <w:ind w:left="726"/>
      </w:pPr>
      <w:r>
        <w:rPr/>
        <w:t>−złożona</w:t>
      </w:r>
      <w:r>
        <w:rPr>
          <w:spacing w:val="-4"/>
        </w:rPr>
        <w:t> </w:t>
      </w:r>
      <w:r>
        <w:rPr/>
        <w:t>przez:</w:t>
      </w:r>
      <w:r>
        <w:rPr>
          <w:spacing w:val="-1"/>
        </w:rPr>
        <w:t> </w:t>
      </w:r>
      <w:r>
        <w:rPr/>
        <w:t>Panią</w:t>
      </w:r>
      <w:r>
        <w:rPr>
          <w:spacing w:val="-2"/>
        </w:rPr>
        <w:t> </w:t>
      </w:r>
      <w:r>
        <w:rPr/>
        <w:t>J.</w:t>
      </w:r>
      <w:r>
        <w:rPr>
          <w:spacing w:val="-1"/>
        </w:rPr>
        <w:t> </w:t>
      </w:r>
      <w:r>
        <w:rPr/>
        <w:t>R.,</w:t>
      </w:r>
      <w:r>
        <w:rPr>
          <w:spacing w:val="-1"/>
        </w:rPr>
        <w:t> </w:t>
      </w:r>
      <w:r>
        <w:rPr/>
        <w:t>Pana</w:t>
      </w:r>
      <w:r>
        <w:rPr>
          <w:spacing w:val="-2"/>
        </w:rPr>
        <w:t> </w:t>
      </w:r>
      <w:r>
        <w:rPr/>
        <w:t>D.</w:t>
      </w:r>
      <w:r>
        <w:rPr>
          <w:spacing w:val="-1"/>
        </w:rPr>
        <w:t> </w:t>
      </w:r>
      <w:r>
        <w:rPr/>
        <w:t>R.,</w:t>
      </w:r>
      <w:r>
        <w:rPr>
          <w:spacing w:val="-1"/>
        </w:rPr>
        <w:t> </w:t>
      </w:r>
      <w:r>
        <w:rPr/>
        <w:t>Pana</w:t>
      </w:r>
      <w:r>
        <w:rPr>
          <w:spacing w:val="-2"/>
        </w:rPr>
        <w:t> </w:t>
      </w:r>
      <w:r>
        <w:rPr/>
        <w:t>Z.</w:t>
      </w:r>
      <w:r>
        <w:rPr>
          <w:spacing w:val="-1"/>
        </w:rPr>
        <w:t> </w:t>
      </w:r>
      <w:r>
        <w:rPr>
          <w:spacing w:val="-5"/>
        </w:rPr>
        <w:t>R.,</w:t>
      </w:r>
    </w:p>
    <w:p>
      <w:pPr>
        <w:pStyle w:val="BodyText"/>
        <w:ind w:right="616" w:firstLine="227"/>
      </w:pPr>
      <w:r>
        <w:rPr/>
        <w:t>−dotyczy</w:t>
      </w:r>
      <w:r>
        <w:rPr>
          <w:spacing w:val="30"/>
        </w:rPr>
        <w:t> </w:t>
      </w:r>
      <w:r>
        <w:rPr/>
        <w:t>działki</w:t>
      </w:r>
      <w:r>
        <w:rPr>
          <w:spacing w:val="30"/>
        </w:rPr>
        <w:t> </w:t>
      </w:r>
      <w:r>
        <w:rPr/>
        <w:t>nr</w:t>
      </w:r>
      <w:r>
        <w:rPr>
          <w:spacing w:val="30"/>
        </w:rPr>
        <w:t> </w:t>
      </w:r>
      <w:r>
        <w:rPr/>
        <w:t>46,</w:t>
      </w:r>
      <w:r>
        <w:rPr>
          <w:spacing w:val="30"/>
        </w:rPr>
        <w:t> </w:t>
      </w:r>
      <w:r>
        <w:rPr/>
        <w:t>47,</w:t>
      </w:r>
      <w:r>
        <w:rPr>
          <w:spacing w:val="30"/>
        </w:rPr>
        <w:t> </w:t>
      </w:r>
      <w:r>
        <w:rPr/>
        <w:t>obręb</w:t>
      </w:r>
      <w:r>
        <w:rPr>
          <w:spacing w:val="30"/>
        </w:rPr>
        <w:t> </w:t>
      </w:r>
      <w:r>
        <w:rPr/>
        <w:t>B</w:t>
      </w:r>
      <w:r>
        <w:rPr>
          <w:spacing w:val="30"/>
        </w:rPr>
        <w:t> </w:t>
      </w:r>
      <w:r>
        <w:rPr/>
        <w:t>-</w:t>
      </w:r>
      <w:r>
        <w:rPr>
          <w:spacing w:val="30"/>
        </w:rPr>
        <w:t> </w:t>
      </w:r>
      <w:r>
        <w:rPr/>
        <w:t>19</w:t>
      </w:r>
      <w:r>
        <w:rPr>
          <w:spacing w:val="-2"/>
        </w:rPr>
        <w:t> </w:t>
      </w:r>
      <w:r>
        <w:rPr/>
        <w:t>przy</w:t>
      </w:r>
      <w:r>
        <w:rPr>
          <w:spacing w:val="30"/>
        </w:rPr>
        <w:t> </w:t>
      </w:r>
      <w:r>
        <w:rPr/>
        <w:t>ul.</w:t>
      </w:r>
      <w:r>
        <w:rPr>
          <w:spacing w:val="30"/>
        </w:rPr>
        <w:t> </w:t>
      </w:r>
      <w:r>
        <w:rPr/>
        <w:t>Jana</w:t>
      </w:r>
      <w:r>
        <w:rPr>
          <w:spacing w:val="30"/>
        </w:rPr>
        <w:t> </w:t>
      </w:r>
      <w:r>
        <w:rPr/>
        <w:t>Nowaka</w:t>
      </w:r>
      <w:r>
        <w:rPr>
          <w:spacing w:val="30"/>
        </w:rPr>
        <w:t> </w:t>
      </w:r>
      <w:r>
        <w:rPr/>
        <w:t>Jeziorańskiego</w:t>
      </w:r>
      <w:r>
        <w:rPr>
          <w:spacing w:val="30"/>
        </w:rPr>
        <w:t> </w:t>
      </w:r>
      <w:r>
        <w:rPr/>
        <w:t>5</w:t>
      </w:r>
      <w:r>
        <w:rPr>
          <w:spacing w:val="-2"/>
        </w:rPr>
        <w:t> </w:t>
      </w:r>
      <w:r>
        <w:rPr/>
        <w:t>i</w:t>
      </w:r>
      <w:r>
        <w:rPr>
          <w:spacing w:val="-3"/>
        </w:rPr>
        <w:t> </w:t>
      </w:r>
      <w:r>
        <w:rPr/>
        <w:t>5A w Łodzi,</w:t>
      </w:r>
    </w:p>
    <w:p>
      <w:pPr>
        <w:pStyle w:val="BodyText"/>
        <w:ind w:right="615" w:firstLine="227"/>
      </w:pPr>
      <w:r>
        <w:rPr/>
        <w:t>−zgodnie z</w:t>
      </w:r>
      <w:r>
        <w:rPr>
          <w:spacing w:val="-2"/>
        </w:rPr>
        <w:t> </w:t>
      </w:r>
      <w:r>
        <w:rPr/>
        <w:t>wyłożonym do publicznego wglądu projektem planu, działka nr 46, 47,</w:t>
      </w:r>
      <w:r>
        <w:rPr>
          <w:spacing w:val="40"/>
        </w:rPr>
        <w:t> </w:t>
      </w:r>
      <w:r>
        <w:rPr/>
        <w:t>obręb B</w:t>
      </w:r>
      <w:r>
        <w:rPr>
          <w:spacing w:val="-2"/>
        </w:rPr>
        <w:t> </w:t>
      </w:r>
      <w:r>
        <w:rPr/>
        <w:t>–</w:t>
      </w:r>
      <w:r>
        <w:rPr>
          <w:spacing w:val="-2"/>
        </w:rPr>
        <w:t> </w:t>
      </w:r>
      <w:r>
        <w:rPr/>
        <w:t>19, przy ul. Jana Nowaka Jeziorańskiego 5</w:t>
      </w:r>
      <w:r>
        <w:rPr>
          <w:spacing w:val="-2"/>
        </w:rPr>
        <w:t> </w:t>
      </w:r>
      <w:r>
        <w:rPr/>
        <w:t>i</w:t>
      </w:r>
      <w:r>
        <w:rPr>
          <w:spacing w:val="-3"/>
        </w:rPr>
        <w:t> </w:t>
      </w:r>
      <w:r>
        <w:rPr/>
        <w:t>5A</w:t>
      </w:r>
      <w:r>
        <w:rPr>
          <w:spacing w:val="40"/>
        </w:rPr>
        <w:t> </w:t>
      </w:r>
      <w:r>
        <w:rPr/>
        <w:t>w</w:t>
      </w:r>
      <w:r>
        <w:rPr>
          <w:spacing w:val="-3"/>
        </w:rPr>
        <w:t> </w:t>
      </w:r>
      <w:r>
        <w:rPr/>
        <w:t>Łodzi jest przeznaczona na tereny zieleni naturalnej i wód powierzchniowych oraz tereny lasów i zalesień (6ZN).</w:t>
      </w:r>
    </w:p>
    <w:p>
      <w:pPr>
        <w:spacing w:before="120"/>
        <w:ind w:left="499" w:right="614" w:firstLine="227"/>
        <w:jc w:val="both"/>
        <w:rPr>
          <w:i/>
          <w:sz w:val="24"/>
        </w:rPr>
      </w:pPr>
      <w:r>
        <w:rPr>
          <w:sz w:val="24"/>
        </w:rPr>
        <w:t>Składający uwagę wnoszą o, cytuję: </w:t>
      </w:r>
      <w:r>
        <w:rPr>
          <w:b/>
          <w:sz w:val="24"/>
        </w:rPr>
        <w:t>- </w:t>
      </w:r>
      <w:r>
        <w:rPr>
          <w:sz w:val="24"/>
        </w:rPr>
        <w:t>„</w:t>
      </w:r>
      <w:r>
        <w:rPr>
          <w:i/>
          <w:sz w:val="24"/>
        </w:rPr>
        <w:t>Projekt Planu Miejscowego wprowadza na</w:t>
      </w:r>
      <w:r>
        <w:rPr>
          <w:i/>
          <w:sz w:val="24"/>
        </w:rPr>
        <w:t> terenie nieruchomości strefę wyłączoną spod zabudowy. Proszę o</w:t>
      </w:r>
      <w:r>
        <w:rPr>
          <w:i/>
          <w:spacing w:val="-3"/>
          <w:sz w:val="24"/>
        </w:rPr>
        <w:t> </w:t>
      </w:r>
      <w:r>
        <w:rPr>
          <w:i/>
          <w:sz w:val="24"/>
        </w:rPr>
        <w:t>dopuszczenie możliwości zabudowy mieszkaniowej jednorodzinnej na przedmiotowych działkach. Dla terenu</w:t>
      </w:r>
      <w:r>
        <w:rPr>
          <w:i/>
          <w:spacing w:val="80"/>
          <w:sz w:val="24"/>
        </w:rPr>
        <w:t> </w:t>
      </w:r>
      <w:r>
        <w:rPr>
          <w:i/>
          <w:sz w:val="24"/>
        </w:rPr>
        <w:t>wydano</w:t>
      </w:r>
      <w:r>
        <w:rPr>
          <w:i/>
          <w:spacing w:val="40"/>
          <w:sz w:val="24"/>
        </w:rPr>
        <w:t> </w:t>
      </w:r>
      <w:r>
        <w:rPr>
          <w:i/>
          <w:sz w:val="24"/>
        </w:rPr>
        <w:t>Decyzję</w:t>
      </w:r>
      <w:r>
        <w:rPr>
          <w:i/>
          <w:spacing w:val="40"/>
          <w:sz w:val="24"/>
        </w:rPr>
        <w:t> </w:t>
      </w:r>
      <w:r>
        <w:rPr>
          <w:i/>
          <w:sz w:val="24"/>
        </w:rPr>
        <w:t>nr</w:t>
      </w:r>
      <w:r>
        <w:rPr>
          <w:i/>
          <w:spacing w:val="40"/>
          <w:sz w:val="24"/>
        </w:rPr>
        <w:t> </w:t>
      </w:r>
      <w:r>
        <w:rPr>
          <w:i/>
          <w:sz w:val="24"/>
        </w:rPr>
        <w:t>DAR-UA-VIII.108S.2013</w:t>
      </w:r>
      <w:r>
        <w:rPr>
          <w:i/>
          <w:spacing w:val="40"/>
          <w:sz w:val="24"/>
        </w:rPr>
        <w:t> </w:t>
      </w:r>
      <w:r>
        <w:rPr>
          <w:i/>
          <w:sz w:val="24"/>
        </w:rPr>
        <w:t>z</w:t>
      </w:r>
      <w:r>
        <w:rPr>
          <w:i/>
          <w:spacing w:val="-3"/>
          <w:sz w:val="24"/>
        </w:rPr>
        <w:t> </w:t>
      </w:r>
      <w:r>
        <w:rPr>
          <w:i/>
          <w:sz w:val="24"/>
        </w:rPr>
        <w:t>dnia</w:t>
      </w:r>
      <w:r>
        <w:rPr>
          <w:i/>
          <w:spacing w:val="40"/>
          <w:sz w:val="24"/>
        </w:rPr>
        <w:t> </w:t>
      </w:r>
      <w:r>
        <w:rPr>
          <w:i/>
          <w:sz w:val="24"/>
        </w:rPr>
        <w:t>16</w:t>
      </w:r>
      <w:r>
        <w:rPr>
          <w:i/>
          <w:spacing w:val="-2"/>
          <w:sz w:val="24"/>
        </w:rPr>
        <w:t> </w:t>
      </w:r>
      <w:r>
        <w:rPr>
          <w:i/>
          <w:sz w:val="24"/>
        </w:rPr>
        <w:t>lipca</w:t>
      </w:r>
      <w:r>
        <w:rPr>
          <w:i/>
          <w:spacing w:val="40"/>
          <w:sz w:val="24"/>
        </w:rPr>
        <w:t> </w:t>
      </w:r>
      <w:r>
        <w:rPr>
          <w:i/>
          <w:sz w:val="24"/>
        </w:rPr>
        <w:t>2013</w:t>
      </w:r>
      <w:r>
        <w:rPr>
          <w:i/>
          <w:spacing w:val="-2"/>
          <w:sz w:val="24"/>
        </w:rPr>
        <w:t> </w:t>
      </w:r>
      <w:r>
        <w:rPr>
          <w:i/>
          <w:sz w:val="24"/>
        </w:rPr>
        <w:t>r.</w:t>
      </w:r>
      <w:r>
        <w:rPr>
          <w:i/>
          <w:spacing w:val="40"/>
          <w:sz w:val="24"/>
        </w:rPr>
        <w:t> </w:t>
      </w:r>
      <w:r>
        <w:rPr>
          <w:i/>
          <w:sz w:val="24"/>
        </w:rPr>
        <w:t>umożliwiającą budowę domu jednorodzinnego na zasadzie wymiany istniejącej - starej zabudowy (istniejący budynek bliźniaczy).</w:t>
      </w:r>
    </w:p>
    <w:p>
      <w:pPr>
        <w:spacing w:before="120"/>
        <w:ind w:left="499" w:right="615" w:firstLine="227"/>
        <w:jc w:val="both"/>
        <w:rPr>
          <w:i/>
          <w:sz w:val="24"/>
        </w:rPr>
      </w:pPr>
      <w:r>
        <w:rPr>
          <w:i/>
          <w:sz w:val="24"/>
        </w:rPr>
        <w:t>W naszej opinii, budynek o</w:t>
      </w:r>
      <w:r>
        <w:rPr>
          <w:i/>
          <w:spacing w:val="-2"/>
          <w:sz w:val="24"/>
        </w:rPr>
        <w:t> </w:t>
      </w:r>
      <w:r>
        <w:rPr>
          <w:i/>
          <w:sz w:val="24"/>
        </w:rPr>
        <w:t>niewielkich gabarytach, wyposażony w</w:t>
      </w:r>
      <w:r>
        <w:rPr>
          <w:i/>
          <w:spacing w:val="-2"/>
          <w:sz w:val="24"/>
        </w:rPr>
        <w:t> </w:t>
      </w:r>
      <w:r>
        <w:rPr>
          <w:i/>
          <w:sz w:val="24"/>
        </w:rPr>
        <w:t>ekologiczne źródła</w:t>
      </w:r>
      <w:r>
        <w:rPr>
          <w:i/>
          <w:sz w:val="24"/>
        </w:rPr>
        <w:t> ogrzewania, przy założonym niewielkim procencie powierzchni zabudowy (do około 6-7% powierzchni działki) nie</w:t>
      </w:r>
      <w:r>
        <w:rPr>
          <w:i/>
          <w:spacing w:val="-1"/>
          <w:sz w:val="24"/>
        </w:rPr>
        <w:t> </w:t>
      </w:r>
      <w:r>
        <w:rPr>
          <w:i/>
          <w:sz w:val="24"/>
        </w:rPr>
        <w:t>wpłynie negatywnie na istniejące elementy systemu przyrodniczego, ani nie spowoduje degradacji walorów przyrodniczych.”.</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Zgodnie</w:t>
      </w:r>
      <w:r>
        <w:rPr>
          <w:spacing w:val="40"/>
        </w:rPr>
        <w:t> </w:t>
      </w:r>
      <w:r>
        <w:rPr/>
        <w:t>z</w:t>
      </w:r>
      <w:r>
        <w:rPr>
          <w:spacing w:val="-1"/>
        </w:rPr>
        <w:t> </w:t>
      </w:r>
      <w:r>
        <w:rPr/>
        <w:t>ustawą</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2"/>
        </w:rPr>
        <w:t> </w:t>
      </w:r>
      <w:r>
        <w:rPr/>
        <w:t>zagospodarowaniu przestrzennym plany miejscowe sporządzane są w</w:t>
      </w:r>
      <w:r>
        <w:rPr>
          <w:spacing w:val="-3"/>
        </w:rPr>
        <w:t> </w:t>
      </w:r>
      <w:r>
        <w:rPr/>
        <w:t>zgodności z</w:t>
      </w:r>
      <w:r>
        <w:rPr>
          <w:spacing w:val="-2"/>
        </w:rPr>
        <w:t> </w:t>
      </w:r>
      <w:r>
        <w:rPr/>
        <w:t>obowiązującym studium oraz z przepisami odrębnymi, odnoszącymi się do obszaru objętego planem.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right="614" w:firstLine="227"/>
      </w:pPr>
      <w:r>
        <w:rPr/>
        <w:t>Zgodnie</w:t>
      </w:r>
      <w:r>
        <w:rPr>
          <w:spacing w:val="40"/>
        </w:rPr>
        <w:t> </w:t>
      </w:r>
      <w:r>
        <w:rPr/>
        <w:t>z</w:t>
      </w:r>
      <w:r>
        <w:rPr>
          <w:spacing w:val="-2"/>
        </w:rPr>
        <w:t> </w:t>
      </w:r>
      <w:r>
        <w:rPr/>
        <w:t>§</w:t>
      </w:r>
      <w:r>
        <w:rPr>
          <w:spacing w:val="40"/>
        </w:rPr>
        <w:t> </w:t>
      </w:r>
      <w:r>
        <w:rPr/>
        <w:t>1</w:t>
      </w:r>
      <w:r>
        <w:rPr>
          <w:spacing w:val="-2"/>
        </w:rPr>
        <w:t> </w:t>
      </w:r>
      <w:r>
        <w:rPr/>
        <w:t>pkt</w:t>
      </w:r>
      <w:r>
        <w:rPr>
          <w:spacing w:val="-2"/>
        </w:rPr>
        <w:t> </w:t>
      </w:r>
      <w:r>
        <w:rPr/>
        <w:t>5</w:t>
      </w:r>
      <w:r>
        <w:rPr>
          <w:spacing w:val="-2"/>
        </w:rPr>
        <w:t> </w:t>
      </w:r>
      <w:r>
        <w:rPr/>
        <w:t>rozporządzenia</w:t>
      </w:r>
      <w:r>
        <w:rPr>
          <w:spacing w:val="40"/>
        </w:rPr>
        <w:t> </w:t>
      </w:r>
      <w:r>
        <w:rPr/>
        <w:t>część</w:t>
      </w:r>
      <w:r>
        <w:rPr>
          <w:spacing w:val="40"/>
        </w:rPr>
        <w:t> </w:t>
      </w:r>
      <w:r>
        <w:rPr/>
        <w:t>opisową</w:t>
      </w:r>
      <w:r>
        <w:rPr>
          <w:spacing w:val="40"/>
        </w:rPr>
        <w:t> </w:t>
      </w:r>
      <w:r>
        <w:rPr/>
        <w:t>planu</w:t>
      </w:r>
      <w:r>
        <w:rPr>
          <w:spacing w:val="40"/>
        </w:rPr>
        <w:t> </w:t>
      </w:r>
      <w:r>
        <w:rPr/>
        <w:t>ochrony</w:t>
      </w:r>
      <w:r>
        <w:rPr>
          <w:spacing w:val="40"/>
        </w:rPr>
        <w:t> </w:t>
      </w:r>
      <w:r>
        <w:rPr/>
        <w:t>stanowi</w:t>
      </w:r>
      <w:r>
        <w:rPr>
          <w:spacing w:val="40"/>
        </w:rPr>
        <w:t> </w:t>
      </w:r>
      <w:r>
        <w:rPr/>
        <w:t>załącznik Nr</w:t>
      </w:r>
      <w:r>
        <w:rPr>
          <w:spacing w:val="-4"/>
        </w:rPr>
        <w:t> </w:t>
      </w:r>
      <w:r>
        <w:rPr/>
        <w:t>1</w:t>
      </w:r>
      <w:r>
        <w:rPr>
          <w:spacing w:val="-3"/>
        </w:rPr>
        <w:t> </w:t>
      </w:r>
      <w:r>
        <w:rPr/>
        <w:t>„Synteza</w:t>
      </w:r>
      <w:r>
        <w:rPr>
          <w:spacing w:val="-2"/>
        </w:rPr>
        <w:t> </w:t>
      </w:r>
      <w:r>
        <w:rPr/>
        <w:t>planu</w:t>
      </w:r>
      <w:r>
        <w:rPr>
          <w:spacing w:val="-2"/>
        </w:rPr>
        <w:t> </w:t>
      </w:r>
      <w:r>
        <w:rPr/>
        <w:t>ochrony”.</w:t>
      </w:r>
      <w:r>
        <w:rPr>
          <w:spacing w:val="-2"/>
        </w:rPr>
        <w:t> </w:t>
      </w:r>
      <w:r>
        <w:rPr/>
        <w:t>Zgodnie</w:t>
      </w:r>
      <w:r>
        <w:rPr>
          <w:spacing w:val="-2"/>
        </w:rPr>
        <w:t> </w:t>
      </w:r>
      <w:r>
        <w:rPr/>
        <w:t>z</w:t>
      </w:r>
      <w:r>
        <w:rPr>
          <w:spacing w:val="-4"/>
        </w:rPr>
        <w:t> </w:t>
      </w:r>
      <w:r>
        <w:rPr/>
        <w:t>zasadami</w:t>
      </w:r>
      <w:r>
        <w:rPr>
          <w:spacing w:val="-2"/>
        </w:rPr>
        <w:t> </w:t>
      </w:r>
      <w:r>
        <w:rPr/>
        <w:t>ochrony</w:t>
      </w:r>
      <w:r>
        <w:rPr>
          <w:spacing w:val="-2"/>
        </w:rPr>
        <w:t> </w:t>
      </w:r>
      <w:r>
        <w:rPr/>
        <w:t>określonymi</w:t>
      </w:r>
      <w:r>
        <w:rPr>
          <w:spacing w:val="-2"/>
        </w:rPr>
        <w:t> </w:t>
      </w:r>
      <w:r>
        <w:rPr/>
        <w:t>w</w:t>
      </w:r>
      <w:r>
        <w:rPr>
          <w:spacing w:val="-4"/>
        </w:rPr>
        <w:t> </w:t>
      </w:r>
      <w:r>
        <w:rPr/>
        <w:t>planie</w:t>
      </w:r>
      <w:r>
        <w:rPr>
          <w:spacing w:val="-2"/>
        </w:rPr>
        <w:t> </w:t>
      </w:r>
      <w:r>
        <w:rPr/>
        <w:t>ochrony Parku Krajobrazowego Wzniesień Łódzkich nieruchomości położone przy ulicy Jana Nowaka Jeziorańskiego 5</w:t>
      </w:r>
      <w:r>
        <w:rPr>
          <w:spacing w:val="-2"/>
        </w:rPr>
        <w:t> </w:t>
      </w:r>
      <w:r>
        <w:rPr/>
        <w:t>i</w:t>
      </w:r>
      <w:r>
        <w:rPr>
          <w:spacing w:val="-2"/>
        </w:rPr>
        <w:t> </w:t>
      </w:r>
      <w:r>
        <w:rPr/>
        <w:t>5A w</w:t>
      </w:r>
      <w:r>
        <w:rPr>
          <w:spacing w:val="-3"/>
        </w:rPr>
        <w:t> </w:t>
      </w:r>
      <w:r>
        <w:rPr/>
        <w:t>Łodzi znajdują się w</w:t>
      </w:r>
      <w:r>
        <w:rPr>
          <w:spacing w:val="-3"/>
        </w:rPr>
        <w:t> </w:t>
      </w:r>
      <w:r>
        <w:rPr/>
        <w:t>obszarze oznaczonym symbolem Ł.1.8 obejmującym dolinę Bzury o</w:t>
      </w:r>
      <w:r>
        <w:rPr>
          <w:spacing w:val="-3"/>
        </w:rPr>
        <w:t> </w:t>
      </w:r>
      <w:r>
        <w:rPr/>
        <w:t>wybitnych walorach ekologicznych i</w:t>
      </w:r>
      <w:r>
        <w:rPr>
          <w:spacing w:val="-3"/>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w:t>
      </w:r>
      <w:r>
        <w:rPr>
          <w:spacing w:val="-2"/>
        </w:rPr>
        <w:t> </w:t>
      </w:r>
      <w:r>
        <w:rPr/>
        <w:t>zakazem lokalizacji </w:t>
      </w:r>
      <w:r>
        <w:rPr>
          <w:spacing w:val="-2"/>
        </w:rPr>
        <w:t>budownictwa.</w:t>
      </w:r>
    </w:p>
    <w:p>
      <w:pPr>
        <w:spacing w:after="0"/>
        <w:sectPr>
          <w:pgSz w:w="11910" w:h="16840"/>
          <w:pgMar w:header="0" w:footer="462" w:top="1320" w:bottom="660" w:left="1200" w:right="800"/>
        </w:sectPr>
      </w:pPr>
    </w:p>
    <w:p>
      <w:pPr>
        <w:pStyle w:val="BodyText"/>
        <w:spacing w:before="79"/>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3"/>
        </w:rPr>
        <w:t> </w:t>
      </w:r>
      <w:r>
        <w:rPr/>
        <w:t>VI/215/19 z</w:t>
      </w:r>
      <w:r>
        <w:rPr>
          <w:spacing w:val="-2"/>
        </w:rPr>
        <w:t> </w:t>
      </w:r>
      <w:r>
        <w:rPr/>
        <w:t>dnia 6</w:t>
      </w:r>
      <w:r>
        <w:rPr>
          <w:spacing w:val="-2"/>
        </w:rPr>
        <w:t> </w:t>
      </w:r>
      <w:r>
        <w:rPr/>
        <w:t>marca 2019</w:t>
      </w:r>
      <w:r>
        <w:rPr>
          <w:spacing w:val="-2"/>
        </w:rPr>
        <w:t> </w:t>
      </w:r>
      <w:r>
        <w:rPr/>
        <w:t>r. oraz Nr LII/1605/21 z</w:t>
      </w:r>
      <w:r>
        <w:rPr>
          <w:spacing w:val="-2"/>
        </w:rPr>
        <w:t> </w:t>
      </w:r>
      <w:r>
        <w:rPr/>
        <w:t>dnia 22</w:t>
      </w:r>
      <w:r>
        <w:rPr>
          <w:spacing w:val="-2"/>
        </w:rPr>
        <w:t> </w:t>
      </w:r>
      <w:r>
        <w:rPr/>
        <w:t>grudnia 2021</w:t>
      </w:r>
      <w:r>
        <w:rPr>
          <w:spacing w:val="-2"/>
        </w:rPr>
        <w:t> </w:t>
      </w:r>
      <w:r>
        <w:rPr/>
        <w:t>r., działki nr</w:t>
      </w:r>
      <w:r>
        <w:rPr>
          <w:spacing w:val="-2"/>
        </w:rPr>
        <w:t> </w:t>
      </w:r>
      <w:r>
        <w:rPr/>
        <w:t>46 i</w:t>
      </w:r>
      <w:r>
        <w:rPr>
          <w:spacing w:val="-2"/>
        </w:rPr>
        <w:t> </w:t>
      </w:r>
      <w:r>
        <w:rPr/>
        <w:t>47, obręb B-19 położone przy ul. Jana Nowaka Jeziorańskiego 5</w:t>
      </w:r>
      <w:r>
        <w:rPr>
          <w:spacing w:val="-2"/>
        </w:rPr>
        <w:t> </w:t>
      </w:r>
      <w:r>
        <w:rPr/>
        <w:t>i</w:t>
      </w:r>
      <w:r>
        <w:rPr>
          <w:spacing w:val="-2"/>
        </w:rPr>
        <w:t> </w:t>
      </w:r>
      <w:r>
        <w:rPr/>
        <w:t>5A w</w:t>
      </w:r>
      <w:r>
        <w:rPr>
          <w:spacing w:val="-3"/>
        </w:rPr>
        <w:t> </w:t>
      </w:r>
      <w:r>
        <w:rPr/>
        <w:t>Łodzi, znajdują się w</w:t>
      </w:r>
      <w:r>
        <w:rPr>
          <w:spacing w:val="-2"/>
        </w:rPr>
        <w:t> </w:t>
      </w:r>
      <w:r>
        <w:rPr/>
        <w:t>strefie terenów wyłączonych spod zabudowy, terenów aktywnych przyrodniczo (O). Tereny aktywne przyrodniczo obejmują obszary kluczowe dla systemu przyrodniczego Miasta, obszary położone peryferyjnie i</w:t>
      </w:r>
      <w:r>
        <w:rPr>
          <w:spacing w:val="-1"/>
        </w:rPr>
        <w:t> </w:t>
      </w:r>
      <w:r>
        <w:rPr/>
        <w:t>pełniące głównie rolę</w:t>
      </w:r>
      <w:r>
        <w:rPr>
          <w:spacing w:val="40"/>
        </w:rPr>
        <w:t> </w:t>
      </w:r>
      <w:r>
        <w:rPr/>
        <w:t>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right="613" w:firstLine="227"/>
      </w:pPr>
      <w:r>
        <w:rPr/>
        <w:t>Przy sporządzaniu projektu planu wykorzystywane są również dokumenty i</w:t>
      </w:r>
      <w:r>
        <w:rPr>
          <w:spacing w:val="-2"/>
        </w:rPr>
        <w:t> </w:t>
      </w:r>
      <w:r>
        <w:rPr/>
        <w:t>materiały planistyczne, na podstawie których można określić lokalizację nowo budowanych</w:t>
      </w:r>
      <w:r>
        <w:rPr>
          <w:spacing w:val="40"/>
        </w:rPr>
        <w:t> </w:t>
      </w:r>
      <w:r>
        <w:rPr/>
        <w:t>obiektów</w:t>
      </w:r>
      <w:r>
        <w:rPr>
          <w:spacing w:val="40"/>
        </w:rPr>
        <w:t> </w:t>
      </w:r>
      <w:r>
        <w:rPr/>
        <w:t>i</w:t>
      </w:r>
      <w:r>
        <w:rPr>
          <w:spacing w:val="-3"/>
        </w:rPr>
        <w:t> </w:t>
      </w:r>
      <w:r>
        <w:rPr/>
        <w:t>zmiany w</w:t>
      </w:r>
      <w:r>
        <w:rPr>
          <w:spacing w:val="-3"/>
        </w:rPr>
        <w:t> </w:t>
      </w:r>
      <w:r>
        <w:rPr/>
        <w:t>zagospodarowaniu terenu, by móc uwzględnić je przy sporządzaniu projektu planu. Fakt powstawania budynków na podstawie decyzji o</w:t>
      </w:r>
      <w:r>
        <w:rPr>
          <w:spacing w:val="-2"/>
        </w:rPr>
        <w:t> </w:t>
      </w:r>
      <w:r>
        <w:rPr/>
        <w:t>warunkach</w:t>
      </w:r>
      <w:r>
        <w:rPr>
          <w:spacing w:val="80"/>
        </w:rPr>
        <w:t> </w:t>
      </w:r>
      <w:r>
        <w:rPr/>
        <w:t>zabudowy,</w:t>
      </w:r>
      <w:r>
        <w:rPr>
          <w:spacing w:val="28"/>
        </w:rPr>
        <w:t> </w:t>
      </w:r>
      <w:r>
        <w:rPr/>
        <w:t>a</w:t>
      </w:r>
      <w:r>
        <w:rPr>
          <w:spacing w:val="-2"/>
        </w:rPr>
        <w:t> </w:t>
      </w:r>
      <w:r>
        <w:rPr/>
        <w:t>następnie</w:t>
      </w:r>
      <w:r>
        <w:rPr>
          <w:spacing w:val="27"/>
        </w:rPr>
        <w:t> </w:t>
      </w:r>
      <w:r>
        <w:rPr/>
        <w:t>pozwoleń</w:t>
      </w:r>
      <w:r>
        <w:rPr>
          <w:spacing w:val="28"/>
        </w:rPr>
        <w:t> </w:t>
      </w:r>
      <w:r>
        <w:rPr/>
        <w:t>na</w:t>
      </w:r>
      <w:r>
        <w:rPr>
          <w:spacing w:val="27"/>
        </w:rPr>
        <w:t> </w:t>
      </w:r>
      <w:r>
        <w:rPr/>
        <w:t>budowę,</w:t>
      </w:r>
      <w:r>
        <w:rPr>
          <w:spacing w:val="27"/>
        </w:rPr>
        <w:t> </w:t>
      </w:r>
      <w:r>
        <w:rPr/>
        <w:t>nie</w:t>
      </w:r>
      <w:r>
        <w:rPr>
          <w:spacing w:val="-2"/>
        </w:rPr>
        <w:t> </w:t>
      </w:r>
      <w:r>
        <w:rPr/>
        <w:t>może</w:t>
      </w:r>
      <w:r>
        <w:rPr>
          <w:spacing w:val="28"/>
        </w:rPr>
        <w:t> </w:t>
      </w:r>
      <w:r>
        <w:rPr/>
        <w:t>wpłynąć</w:t>
      </w:r>
      <w:r>
        <w:rPr>
          <w:spacing w:val="27"/>
        </w:rPr>
        <w:t> </w:t>
      </w:r>
      <w:r>
        <w:rPr/>
        <w:t>na</w:t>
      </w:r>
      <w:r>
        <w:rPr>
          <w:spacing w:val="27"/>
        </w:rPr>
        <w:t> </w:t>
      </w:r>
      <w:r>
        <w:rPr/>
        <w:t>przeznaczenie</w:t>
      </w:r>
      <w:r>
        <w:rPr>
          <w:spacing w:val="27"/>
        </w:rPr>
        <w:t> </w:t>
      </w:r>
      <w:r>
        <w:rPr/>
        <w:t>terenu w</w:t>
      </w:r>
      <w:r>
        <w:rPr>
          <w:spacing w:val="-2"/>
        </w:rPr>
        <w:t> </w:t>
      </w:r>
      <w:r>
        <w:rPr/>
        <w:t>projekcie</w:t>
      </w:r>
      <w:r>
        <w:rPr>
          <w:spacing w:val="40"/>
        </w:rPr>
        <w:t> </w:t>
      </w:r>
      <w:r>
        <w:rPr/>
        <w:t>planu</w:t>
      </w:r>
      <w:r>
        <w:rPr>
          <w:spacing w:val="40"/>
        </w:rPr>
        <w:t> </w:t>
      </w:r>
      <w:r>
        <w:rPr/>
        <w:t>miejscowego,</w:t>
      </w:r>
      <w:r>
        <w:rPr>
          <w:spacing w:val="40"/>
        </w:rPr>
        <w:t> </w:t>
      </w:r>
      <w:r>
        <w:rPr/>
        <w:t>jeśli</w:t>
      </w:r>
      <w:r>
        <w:rPr>
          <w:spacing w:val="40"/>
        </w:rPr>
        <w:t> </w:t>
      </w:r>
      <w:r>
        <w:rPr/>
        <w:t>nie</w:t>
      </w:r>
      <w:r>
        <w:rPr>
          <w:spacing w:val="-1"/>
        </w:rPr>
        <w:t> </w:t>
      </w:r>
      <w:r>
        <w:rPr/>
        <w:t>jest</w:t>
      </w:r>
      <w:r>
        <w:rPr>
          <w:spacing w:val="40"/>
        </w:rPr>
        <w:t> </w:t>
      </w:r>
      <w:r>
        <w:rPr/>
        <w:t>to</w:t>
      </w:r>
      <w:r>
        <w:rPr>
          <w:spacing w:val="40"/>
        </w:rPr>
        <w:t> </w:t>
      </w:r>
      <w:r>
        <w:rPr/>
        <w:t>zgodne</w:t>
      </w:r>
      <w:r>
        <w:rPr>
          <w:spacing w:val="40"/>
        </w:rPr>
        <w:t> </w:t>
      </w:r>
      <w:r>
        <w:rPr/>
        <w:t>z</w:t>
      </w:r>
      <w:r>
        <w:rPr>
          <w:spacing w:val="-2"/>
        </w:rPr>
        <w:t> </w:t>
      </w:r>
      <w:r>
        <w:rPr/>
        <w:t>obowiązującym</w:t>
      </w:r>
      <w:r>
        <w:rPr>
          <w:spacing w:val="40"/>
        </w:rPr>
        <w:t> </w:t>
      </w:r>
      <w:r>
        <w:rPr/>
        <w:t>studium. Zgodnie</w:t>
      </w:r>
      <w:r>
        <w:rPr>
          <w:spacing w:val="40"/>
        </w:rPr>
        <w:t> </w:t>
      </w:r>
      <w:r>
        <w:rPr/>
        <w:t>z</w:t>
      </w:r>
      <w:r>
        <w:rPr>
          <w:spacing w:val="-3"/>
        </w:rPr>
        <w:t> </w:t>
      </w:r>
      <w:r>
        <w:rPr/>
        <w:t>art.</w:t>
      </w:r>
      <w:r>
        <w:rPr>
          <w:spacing w:val="-2"/>
        </w:rPr>
        <w:t> </w:t>
      </w:r>
      <w:r>
        <w:rPr/>
        <w:t>9</w:t>
      </w:r>
      <w:r>
        <w:rPr>
          <w:spacing w:val="-2"/>
        </w:rPr>
        <w:t> </w:t>
      </w:r>
      <w:r>
        <w:rPr/>
        <w:t>ust.</w:t>
      </w:r>
      <w:r>
        <w:rPr>
          <w:spacing w:val="-2"/>
        </w:rPr>
        <w:t> </w:t>
      </w:r>
      <w:r>
        <w:rPr/>
        <w:t>4</w:t>
      </w:r>
      <w:r>
        <w:rPr>
          <w:spacing w:val="-2"/>
        </w:rPr>
        <w:t> </w:t>
      </w:r>
      <w:r>
        <w:rPr/>
        <w:t>ustawy</w:t>
      </w:r>
      <w:r>
        <w:rPr>
          <w:spacing w:val="40"/>
        </w:rPr>
        <w:t> </w:t>
      </w:r>
      <w:r>
        <w:rPr/>
        <w:t>z</w:t>
      </w:r>
      <w:r>
        <w:rPr>
          <w:spacing w:val="-2"/>
        </w:rPr>
        <w:t> </w:t>
      </w:r>
      <w:r>
        <w:rPr/>
        <w:t>dnia</w:t>
      </w:r>
      <w:r>
        <w:rPr>
          <w:spacing w:val="40"/>
        </w:rPr>
        <w:t> </w:t>
      </w:r>
      <w:r>
        <w:rPr/>
        <w:t>27</w:t>
      </w:r>
      <w:r>
        <w:rPr>
          <w:spacing w:val="-2"/>
        </w:rPr>
        <w:t> </w:t>
      </w:r>
      <w:r>
        <w:rPr/>
        <w:t>marca</w:t>
      </w:r>
      <w:r>
        <w:rPr>
          <w:spacing w:val="40"/>
        </w:rPr>
        <w:t> </w:t>
      </w:r>
      <w:r>
        <w:rPr/>
        <w:t>2003</w:t>
      </w:r>
      <w:r>
        <w:rPr>
          <w:spacing w:val="-2"/>
        </w:rPr>
        <w:t> </w:t>
      </w:r>
      <w:r>
        <w:rPr/>
        <w:t>r.</w:t>
      </w:r>
      <w:r>
        <w:rPr>
          <w:spacing w:val="40"/>
        </w:rPr>
        <w:t> </w:t>
      </w:r>
      <w:r>
        <w:rPr/>
        <w:t>o</w:t>
      </w:r>
      <w:r>
        <w:rPr>
          <w:spacing w:val="-2"/>
        </w:rPr>
        <w:t> </w:t>
      </w:r>
      <w:r>
        <w:rPr/>
        <w:t>planowaniu</w:t>
      </w:r>
      <w:r>
        <w:rPr>
          <w:spacing w:val="40"/>
        </w:rPr>
        <w:t> </w:t>
      </w:r>
      <w:r>
        <w:rPr/>
        <w:t>i</w:t>
      </w:r>
      <w:r>
        <w:rPr>
          <w:spacing w:val="-2"/>
        </w:rPr>
        <w:t> </w:t>
      </w:r>
      <w:r>
        <w:rPr/>
        <w:t>zagospodarowaniu przestrzennym ustalenia studium są wiążące dla organów gminy przy sporządzaniu planów miejscowych.</w:t>
      </w:r>
      <w:r>
        <w:rPr>
          <w:spacing w:val="40"/>
        </w:rPr>
        <w:t> </w:t>
      </w:r>
      <w:r>
        <w:rPr/>
        <w:t>Przy</w:t>
      </w:r>
      <w:r>
        <w:rPr>
          <w:spacing w:val="40"/>
        </w:rPr>
        <w:t> </w:t>
      </w:r>
      <w:r>
        <w:rPr/>
        <w:t>wydawaniu</w:t>
      </w:r>
      <w:r>
        <w:rPr>
          <w:spacing w:val="40"/>
        </w:rPr>
        <w:t> </w:t>
      </w:r>
      <w:r>
        <w:rPr/>
        <w:t>decyzji</w:t>
      </w:r>
      <w:r>
        <w:rPr>
          <w:spacing w:val="40"/>
        </w:rPr>
        <w:t> </w:t>
      </w:r>
      <w:r>
        <w:rPr/>
        <w:t>administracyjnych</w:t>
      </w:r>
      <w:r>
        <w:rPr>
          <w:spacing w:val="40"/>
        </w:rPr>
        <w:t> </w:t>
      </w:r>
      <w:r>
        <w:rPr/>
        <w:t>nie</w:t>
      </w:r>
      <w:r>
        <w:rPr>
          <w:spacing w:val="-2"/>
        </w:rPr>
        <w:t> </w:t>
      </w:r>
      <w:r>
        <w:rPr/>
        <w:t>jest</w:t>
      </w:r>
      <w:r>
        <w:rPr>
          <w:spacing w:val="40"/>
        </w:rPr>
        <w:t> </w:t>
      </w:r>
      <w:r>
        <w:rPr/>
        <w:t>wymagana</w:t>
      </w:r>
      <w:r>
        <w:rPr>
          <w:spacing w:val="40"/>
        </w:rPr>
        <w:t> </w:t>
      </w:r>
      <w:r>
        <w:rPr/>
        <w:t>zgodność</w:t>
      </w:r>
      <w:r>
        <w:rPr>
          <w:spacing w:val="40"/>
        </w:rPr>
        <w:t> </w:t>
      </w:r>
      <w:r>
        <w:rPr/>
        <w:t>z obowiązującym studium.</w:t>
      </w:r>
    </w:p>
    <w:p>
      <w:pPr>
        <w:pStyle w:val="BodyText"/>
        <w:ind w:left="726"/>
      </w:pPr>
      <w:r>
        <w:rPr/>
        <w:t>Zgodnie</w:t>
      </w:r>
      <w:r>
        <w:rPr>
          <w:spacing w:val="-1"/>
        </w:rPr>
        <w:t> </w:t>
      </w:r>
      <w:r>
        <w:rPr/>
        <w:t>z</w:t>
      </w:r>
      <w:r>
        <w:rPr>
          <w:spacing w:val="-2"/>
        </w:rPr>
        <w:t> </w:t>
      </w:r>
      <w:r>
        <w:rPr/>
        <w:t>zapisami Studium</w:t>
      </w:r>
      <w:r>
        <w:rPr>
          <w:spacing w:val="-1"/>
        </w:rPr>
        <w:t> </w:t>
      </w:r>
      <w:r>
        <w:rPr/>
        <w:t>został</w:t>
      </w:r>
      <w:r>
        <w:rPr>
          <w:spacing w:val="-1"/>
        </w:rPr>
        <w:t> </w:t>
      </w:r>
      <w:r>
        <w:rPr/>
        <w:t>opracowany projekt</w:t>
      </w:r>
      <w:r>
        <w:rPr>
          <w:spacing w:val="-1"/>
        </w:rPr>
        <w:t> </w:t>
      </w:r>
      <w:r>
        <w:rPr/>
        <w:t>miejscowego </w:t>
      </w:r>
      <w:r>
        <w:rPr>
          <w:spacing w:val="-2"/>
        </w:rPr>
        <w:t>planu.</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32</w:t>
      </w:r>
    </w:p>
    <w:p>
      <w:pPr>
        <w:pStyle w:val="BodyText"/>
        <w:ind w:left="726"/>
      </w:pPr>
      <w:r>
        <w:rPr/>
        <w:t>−wpłynęła</w:t>
      </w:r>
      <w:r>
        <w:rPr>
          <w:spacing w:val="-1"/>
        </w:rPr>
        <w:t> </w:t>
      </w:r>
      <w:r>
        <w:rPr/>
        <w:t>5 stycznia 2022 r.</w:t>
      </w:r>
      <w:r>
        <w:rPr>
          <w:spacing w:val="-1"/>
        </w:rPr>
        <w:t> </w:t>
      </w:r>
      <w:r>
        <w:rPr/>
        <w:t>(data</w:t>
      </w:r>
      <w:r>
        <w:rPr>
          <w:spacing w:val="-1"/>
        </w:rPr>
        <w:t> </w:t>
      </w:r>
      <w:r>
        <w:rPr/>
        <w:t>nadania 29.12.2021 </w:t>
      </w:r>
      <w:r>
        <w:rPr>
          <w:spacing w:val="-4"/>
        </w:rPr>
        <w:t>r.),</w:t>
      </w:r>
    </w:p>
    <w:p>
      <w:pPr>
        <w:pStyle w:val="BodyText"/>
        <w:ind w:left="726"/>
      </w:pPr>
      <w:r>
        <w:rPr/>
        <w:t>−złożona</w:t>
      </w:r>
      <w:r>
        <w:rPr>
          <w:spacing w:val="-4"/>
        </w:rPr>
        <w:t> </w:t>
      </w:r>
      <w:r>
        <w:rPr/>
        <w:t>przez</w:t>
      </w:r>
      <w:r>
        <w:rPr>
          <w:spacing w:val="-2"/>
        </w:rPr>
        <w:t> </w:t>
      </w:r>
      <w:r>
        <w:rPr/>
        <w:t>Panią</w:t>
      </w:r>
      <w:r>
        <w:rPr>
          <w:spacing w:val="-2"/>
        </w:rPr>
        <w:t> </w:t>
      </w:r>
      <w:r>
        <w:rPr/>
        <w:t>E.</w:t>
      </w:r>
      <w:r>
        <w:rPr>
          <w:spacing w:val="-1"/>
        </w:rPr>
        <w:t> </w:t>
      </w:r>
      <w:r>
        <w:rPr>
          <w:spacing w:val="-5"/>
        </w:rPr>
        <w:t>C.,</w:t>
      </w:r>
    </w:p>
    <w:p>
      <w:pPr>
        <w:pStyle w:val="BodyText"/>
        <w:ind w:left="726"/>
      </w:pPr>
      <w:r>
        <w:rPr/>
        <w:t>−dotyczy</w:t>
      </w:r>
      <w:r>
        <w:rPr>
          <w:spacing w:val="-3"/>
        </w:rPr>
        <w:t> </w:t>
      </w:r>
      <w:r>
        <w:rPr/>
        <w:t>działek przy</w:t>
      </w:r>
      <w:r>
        <w:rPr>
          <w:spacing w:val="-2"/>
        </w:rPr>
        <w:t> </w:t>
      </w:r>
      <w:r>
        <w:rPr/>
        <w:t>ul. Wycieczkowej</w:t>
      </w:r>
      <w:r>
        <w:rPr>
          <w:spacing w:val="-1"/>
        </w:rPr>
        <w:t> </w:t>
      </w:r>
      <w:r>
        <w:rPr/>
        <w:t>i Lisiej</w:t>
      </w:r>
      <w:r>
        <w:rPr>
          <w:spacing w:val="-2"/>
        </w:rPr>
        <w:t> </w:t>
      </w:r>
      <w:r>
        <w:rPr/>
        <w:t>w </w:t>
      </w:r>
      <w:r>
        <w:rPr>
          <w:spacing w:val="-2"/>
        </w:rPr>
        <w:t>Łodzi,</w:t>
      </w:r>
    </w:p>
    <w:p>
      <w:pPr>
        <w:pStyle w:val="BodyText"/>
        <w:ind w:right="614" w:firstLine="227"/>
      </w:pPr>
      <w:r>
        <w:rPr/>
        <w:t>−zgodnie z</w:t>
      </w:r>
      <w:r>
        <w:rPr>
          <w:spacing w:val="-3"/>
        </w:rPr>
        <w:t> </w:t>
      </w:r>
      <w:r>
        <w:rPr/>
        <w:t>wyłożonym do publicznego wglądu projektem planu, działki położone przy ul.</w:t>
      </w:r>
      <w:r>
        <w:rPr>
          <w:spacing w:val="-1"/>
        </w:rPr>
        <w:t> </w:t>
      </w:r>
      <w:r>
        <w:rPr/>
        <w:t>Wycieczkowej i</w:t>
      </w:r>
      <w:r>
        <w:rPr>
          <w:spacing w:val="-1"/>
        </w:rPr>
        <w:t> </w:t>
      </w:r>
      <w:r>
        <w:rPr/>
        <w:t>Lisiej są przeznaczone na tereny zieleni naturalnej i</w:t>
      </w:r>
      <w:r>
        <w:rPr>
          <w:spacing w:val="-1"/>
        </w:rPr>
        <w:t> </w:t>
      </w:r>
      <w:r>
        <w:rPr/>
        <w:t>wód powierzchniowych (1ZN, 2ZN 3ZN, 4ZN, 5ZN).</w:t>
      </w:r>
    </w:p>
    <w:p>
      <w:pPr>
        <w:spacing w:before="120"/>
        <w:ind w:left="499" w:right="613" w:firstLine="227"/>
        <w:jc w:val="both"/>
        <w:rPr>
          <w:i/>
          <w:sz w:val="24"/>
        </w:rPr>
      </w:pPr>
      <w:r>
        <w:rPr>
          <w:sz w:val="24"/>
        </w:rPr>
        <w:t>Składająca uwagę wnosi o, cytuję: </w:t>
      </w:r>
      <w:r>
        <w:rPr>
          <w:b/>
          <w:sz w:val="24"/>
        </w:rPr>
        <w:t>- </w:t>
      </w:r>
      <w:r>
        <w:rPr>
          <w:sz w:val="24"/>
        </w:rPr>
        <w:t>„</w:t>
      </w:r>
      <w:r>
        <w:rPr>
          <w:i/>
          <w:sz w:val="24"/>
        </w:rPr>
        <w:t>Dla terenu objętego jednostką 2ZN wprowadzono</w:t>
      </w:r>
      <w:r>
        <w:rPr>
          <w:i/>
          <w:sz w:val="24"/>
        </w:rPr>
        <w:t> zakaz lokalizacji nowych budynków. Tymczasem dla jednostki planistycznej oznaczonej jako 1ZD dopuszczono, inaczej niż w</w:t>
      </w:r>
      <w:r>
        <w:rPr>
          <w:i/>
          <w:spacing w:val="-2"/>
          <w:sz w:val="24"/>
        </w:rPr>
        <w:t> </w:t>
      </w:r>
      <w:r>
        <w:rPr>
          <w:i/>
          <w:sz w:val="24"/>
        </w:rPr>
        <w:t>przypadku pozostałych jednostek tego planu, nową </w:t>
      </w:r>
      <w:r>
        <w:rPr>
          <w:i/>
          <w:spacing w:val="-2"/>
          <w:sz w:val="24"/>
        </w:rPr>
        <w:t>zabudowę.</w:t>
      </w:r>
    </w:p>
    <w:p>
      <w:pPr>
        <w:spacing w:before="120"/>
        <w:ind w:left="499" w:right="615" w:firstLine="227"/>
        <w:jc w:val="both"/>
        <w:rPr>
          <w:i/>
          <w:sz w:val="24"/>
        </w:rPr>
      </w:pPr>
      <w:r>
        <w:rPr>
          <w:i/>
          <w:sz w:val="24"/>
        </w:rPr>
        <w:t>Biorąc pod uwagę brak istotnych różnic w</w:t>
      </w:r>
      <w:r>
        <w:rPr>
          <w:i/>
          <w:spacing w:val="-2"/>
          <w:sz w:val="24"/>
        </w:rPr>
        <w:t> </w:t>
      </w:r>
      <w:r>
        <w:rPr>
          <w:i/>
          <w:sz w:val="24"/>
        </w:rPr>
        <w:t>zakresie sposobu zagospodarowania</w:t>
      </w:r>
      <w:r>
        <w:rPr>
          <w:i/>
          <w:sz w:val="24"/>
        </w:rPr>
        <w:t> istniejącego w</w:t>
      </w:r>
      <w:r>
        <w:rPr>
          <w:i/>
          <w:spacing w:val="-2"/>
          <w:sz w:val="24"/>
        </w:rPr>
        <w:t> </w:t>
      </w:r>
      <w:r>
        <w:rPr>
          <w:i/>
          <w:sz w:val="24"/>
        </w:rPr>
        <w:t>jednostkach planistycznych 2ZN i</w:t>
      </w:r>
      <w:r>
        <w:rPr>
          <w:i/>
          <w:spacing w:val="-2"/>
          <w:sz w:val="24"/>
        </w:rPr>
        <w:t> </w:t>
      </w:r>
      <w:r>
        <w:rPr>
          <w:i/>
          <w:sz w:val="24"/>
        </w:rPr>
        <w:t>1ZD, takie zróżnicowanie w</w:t>
      </w:r>
      <w:r>
        <w:rPr>
          <w:i/>
          <w:spacing w:val="-2"/>
          <w:sz w:val="24"/>
        </w:rPr>
        <w:t> </w:t>
      </w:r>
      <w:r>
        <w:rPr>
          <w:i/>
          <w:sz w:val="24"/>
        </w:rPr>
        <w:t>zakresie zakazu</w:t>
      </w:r>
      <w:r>
        <w:rPr>
          <w:i/>
          <w:spacing w:val="62"/>
          <w:sz w:val="24"/>
        </w:rPr>
        <w:t> </w:t>
      </w:r>
      <w:r>
        <w:rPr>
          <w:i/>
          <w:sz w:val="24"/>
        </w:rPr>
        <w:t>nowej</w:t>
      </w:r>
      <w:r>
        <w:rPr>
          <w:i/>
          <w:spacing w:val="62"/>
          <w:sz w:val="24"/>
        </w:rPr>
        <w:t> </w:t>
      </w:r>
      <w:r>
        <w:rPr>
          <w:i/>
          <w:sz w:val="24"/>
        </w:rPr>
        <w:t>zabudowy</w:t>
      </w:r>
      <w:r>
        <w:rPr>
          <w:i/>
          <w:spacing w:val="62"/>
          <w:sz w:val="24"/>
        </w:rPr>
        <w:t> </w:t>
      </w:r>
      <w:r>
        <w:rPr>
          <w:i/>
          <w:sz w:val="24"/>
        </w:rPr>
        <w:t>nie</w:t>
      </w:r>
      <w:r>
        <w:rPr>
          <w:i/>
          <w:spacing w:val="-3"/>
          <w:sz w:val="24"/>
        </w:rPr>
        <w:t> </w:t>
      </w:r>
      <w:r>
        <w:rPr>
          <w:i/>
          <w:sz w:val="24"/>
        </w:rPr>
        <w:t>jest</w:t>
      </w:r>
      <w:r>
        <w:rPr>
          <w:i/>
          <w:spacing w:val="62"/>
          <w:sz w:val="24"/>
        </w:rPr>
        <w:t> </w:t>
      </w:r>
      <w:r>
        <w:rPr>
          <w:i/>
          <w:sz w:val="24"/>
        </w:rPr>
        <w:t>uzasadnione</w:t>
      </w:r>
      <w:r>
        <w:rPr>
          <w:i/>
          <w:spacing w:val="62"/>
          <w:sz w:val="24"/>
        </w:rPr>
        <w:t> </w:t>
      </w:r>
      <w:r>
        <w:rPr>
          <w:i/>
          <w:sz w:val="24"/>
        </w:rPr>
        <w:t>i</w:t>
      </w:r>
      <w:r>
        <w:rPr>
          <w:i/>
          <w:spacing w:val="-2"/>
          <w:sz w:val="24"/>
        </w:rPr>
        <w:t> </w:t>
      </w:r>
      <w:r>
        <w:rPr>
          <w:i/>
          <w:sz w:val="24"/>
        </w:rPr>
        <w:t>wzbudza</w:t>
      </w:r>
      <w:r>
        <w:rPr>
          <w:i/>
          <w:spacing w:val="62"/>
          <w:sz w:val="24"/>
        </w:rPr>
        <w:t> </w:t>
      </w:r>
      <w:r>
        <w:rPr>
          <w:i/>
          <w:sz w:val="24"/>
        </w:rPr>
        <w:t>wątpliwości,</w:t>
      </w:r>
      <w:r>
        <w:rPr>
          <w:i/>
          <w:spacing w:val="62"/>
          <w:sz w:val="24"/>
        </w:rPr>
        <w:t> </w:t>
      </w:r>
      <w:r>
        <w:rPr>
          <w:i/>
          <w:sz w:val="24"/>
        </w:rPr>
        <w:t>co</w:t>
      </w:r>
      <w:r>
        <w:rPr>
          <w:i/>
          <w:spacing w:val="62"/>
          <w:sz w:val="24"/>
        </w:rPr>
        <w:t> </w:t>
      </w:r>
      <w:r>
        <w:rPr>
          <w:i/>
          <w:sz w:val="24"/>
        </w:rPr>
        <w:t>do</w:t>
      </w:r>
      <w:r>
        <w:rPr>
          <w:i/>
          <w:spacing w:val="62"/>
          <w:sz w:val="24"/>
        </w:rPr>
        <w:t> </w:t>
      </w:r>
      <w:r>
        <w:rPr>
          <w:i/>
          <w:sz w:val="24"/>
        </w:rPr>
        <w:t>zgodności z art. 32 ust. 1 Konstytucji RP w zw. z art. 1 ust. 2 pkt .1 i 7 upzp.</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after="0"/>
        <w:jc w:val="both"/>
        <w:rPr>
          <w:sz w:val="24"/>
        </w:rPr>
        <w:sectPr>
          <w:pgSz w:w="11910" w:h="16840"/>
          <w:pgMar w:header="0" w:footer="462" w:top="1320" w:bottom="660" w:left="1200" w:right="800"/>
        </w:sectPr>
      </w:pPr>
    </w:p>
    <w:p>
      <w:pPr>
        <w:spacing w:before="79"/>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Zgodnie</w:t>
      </w:r>
      <w:r>
        <w:rPr>
          <w:spacing w:val="40"/>
        </w:rPr>
        <w:t> </w:t>
      </w:r>
      <w:r>
        <w:rPr/>
        <w:t>z</w:t>
      </w:r>
      <w:r>
        <w:rPr>
          <w:spacing w:val="-1"/>
        </w:rPr>
        <w:t> </w:t>
      </w:r>
      <w:r>
        <w:rPr/>
        <w:t>ustawą</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2"/>
        </w:rPr>
        <w:t> </w:t>
      </w:r>
      <w:r>
        <w:rPr/>
        <w:t>zagospodarowaniu przestrzennym plany miejscowe sporządzane są w</w:t>
      </w:r>
      <w:r>
        <w:rPr>
          <w:spacing w:val="-3"/>
        </w:rPr>
        <w:t> </w:t>
      </w:r>
      <w:r>
        <w:rPr/>
        <w:t>zgodności z</w:t>
      </w:r>
      <w:r>
        <w:rPr>
          <w:spacing w:val="-2"/>
        </w:rPr>
        <w:t> </w:t>
      </w:r>
      <w:r>
        <w:rPr/>
        <w:t>obowiązującym studium oraz z przepisami odrębnymi, odnoszącymi się do obszaru objętego planem.</w:t>
      </w:r>
    </w:p>
    <w:p>
      <w:pPr>
        <w:pStyle w:val="BodyText"/>
        <w:ind w:right="614" w:firstLine="227"/>
      </w:pPr>
      <w:r>
        <w:rPr/>
        <w:t>Zgodnie z</w:t>
      </w:r>
      <w:r>
        <w:rPr>
          <w:spacing w:val="-3"/>
        </w:rPr>
        <w:t> </w:t>
      </w:r>
      <w:r>
        <w:rPr/>
        <w:t>obowiązującym Studium tereny oznaczone w</w:t>
      </w:r>
      <w:r>
        <w:rPr>
          <w:spacing w:val="-4"/>
        </w:rPr>
        <w:t> </w:t>
      </w:r>
      <w:r>
        <w:rPr/>
        <w:t>projekcie planu symbolem 1ZD znajdują się w</w:t>
      </w:r>
      <w:r>
        <w:rPr>
          <w:spacing w:val="-3"/>
        </w:rPr>
        <w:t> </w:t>
      </w:r>
      <w:r>
        <w:rPr/>
        <w:t>strefie terenów ogrodów działkowych (D). Są to obszary wyłączone spod zabudowy, tereny zieleni użytkowane jako rodzinne ogrody działkowe spełniające funkcję wypoczynkową i</w:t>
      </w:r>
      <w:r>
        <w:rPr>
          <w:spacing w:val="-2"/>
        </w:rPr>
        <w:t> </w:t>
      </w:r>
      <w:r>
        <w:rPr/>
        <w:t>rekreacyjną, dla których sposób zagospodarowania określają przepisy odrębne z zakresu rodzinnych ogrodów działkowych.</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3"/>
        </w:rPr>
        <w:t> </w:t>
      </w:r>
      <w:r>
        <w:rPr/>
        <w:t>VI/215/19 z</w:t>
      </w:r>
      <w:r>
        <w:rPr>
          <w:spacing w:val="-2"/>
        </w:rPr>
        <w:t> </w:t>
      </w:r>
      <w:r>
        <w:rPr/>
        <w:t>dnia 6</w:t>
      </w:r>
      <w:r>
        <w:rPr>
          <w:spacing w:val="-2"/>
        </w:rPr>
        <w:t> </w:t>
      </w:r>
      <w:r>
        <w:rPr/>
        <w:t>marca 2019</w:t>
      </w:r>
      <w:r>
        <w:rPr>
          <w:spacing w:val="-2"/>
        </w:rPr>
        <w:t> </w:t>
      </w:r>
      <w:r>
        <w:rPr/>
        <w:t>r. oraz Nr LII/1605/21 z</w:t>
      </w:r>
      <w:r>
        <w:rPr>
          <w:spacing w:val="-2"/>
        </w:rPr>
        <w:t> </w:t>
      </w:r>
      <w:r>
        <w:rPr/>
        <w:t>dnia 22</w:t>
      </w:r>
      <w:r>
        <w:rPr>
          <w:spacing w:val="-2"/>
        </w:rPr>
        <w:t> </w:t>
      </w:r>
      <w:r>
        <w:rPr/>
        <w:t>grudnia 2021</w:t>
      </w:r>
      <w:r>
        <w:rPr>
          <w:spacing w:val="-2"/>
        </w:rPr>
        <w:t> </w:t>
      </w:r>
      <w:r>
        <w:rPr/>
        <w:t>r., działki położone przy ul. Lisiej i</w:t>
      </w:r>
      <w:r>
        <w:rPr>
          <w:spacing w:val="-2"/>
        </w:rPr>
        <w:t> </w:t>
      </w:r>
      <w:r>
        <w:rPr/>
        <w:t>Wycieczkowej w</w:t>
      </w:r>
      <w:r>
        <w:rPr>
          <w:spacing w:val="-2"/>
        </w:rPr>
        <w:t> </w:t>
      </w:r>
      <w:r>
        <w:rPr/>
        <w:t>Łodzi, znajdują się w</w:t>
      </w:r>
      <w:r>
        <w:rPr>
          <w:spacing w:val="-2"/>
        </w:rPr>
        <w:t> </w:t>
      </w:r>
      <w:r>
        <w:rPr/>
        <w:t>strefie terenów wyłączonych spod zabudowy, terenów aktywnych przyrodniczo (O). Tereny aktywne przyrodniczo obejmują obszary kluczowe dla systemu przyrodniczego Miasta, obszary położone peryferyjnie i</w:t>
      </w:r>
      <w:r>
        <w:rPr>
          <w:spacing w:val="-4"/>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right="614" w:firstLine="227"/>
      </w:pPr>
      <w:r>
        <w:rPr/>
        <w:t>Zgodnie</w:t>
      </w:r>
      <w:r>
        <w:rPr>
          <w:spacing w:val="40"/>
        </w:rPr>
        <w:t> </w:t>
      </w:r>
      <w:r>
        <w:rPr/>
        <w:t>z</w:t>
      </w:r>
      <w:r>
        <w:rPr>
          <w:spacing w:val="-2"/>
        </w:rPr>
        <w:t> </w:t>
      </w:r>
      <w:r>
        <w:rPr/>
        <w:t>§</w:t>
      </w:r>
      <w:r>
        <w:rPr>
          <w:spacing w:val="40"/>
        </w:rPr>
        <w:t> </w:t>
      </w:r>
      <w:r>
        <w:rPr/>
        <w:t>1</w:t>
      </w:r>
      <w:r>
        <w:rPr>
          <w:spacing w:val="-2"/>
        </w:rPr>
        <w:t> </w:t>
      </w:r>
      <w:r>
        <w:rPr/>
        <w:t>pkt</w:t>
      </w:r>
      <w:r>
        <w:rPr>
          <w:spacing w:val="-2"/>
        </w:rPr>
        <w:t> </w:t>
      </w:r>
      <w:r>
        <w:rPr/>
        <w:t>5</w:t>
      </w:r>
      <w:r>
        <w:rPr>
          <w:spacing w:val="-2"/>
        </w:rPr>
        <w:t> </w:t>
      </w:r>
      <w:r>
        <w:rPr/>
        <w:t>rozporządzenia</w:t>
      </w:r>
      <w:r>
        <w:rPr>
          <w:spacing w:val="40"/>
        </w:rPr>
        <w:t> </w:t>
      </w:r>
      <w:r>
        <w:rPr/>
        <w:t>część</w:t>
      </w:r>
      <w:r>
        <w:rPr>
          <w:spacing w:val="40"/>
        </w:rPr>
        <w:t> </w:t>
      </w:r>
      <w:r>
        <w:rPr/>
        <w:t>opisową</w:t>
      </w:r>
      <w:r>
        <w:rPr>
          <w:spacing w:val="40"/>
        </w:rPr>
        <w:t> </w:t>
      </w:r>
      <w:r>
        <w:rPr/>
        <w:t>planu</w:t>
      </w:r>
      <w:r>
        <w:rPr>
          <w:spacing w:val="40"/>
        </w:rPr>
        <w:t> </w:t>
      </w:r>
      <w:r>
        <w:rPr/>
        <w:t>ochrony</w:t>
      </w:r>
      <w:r>
        <w:rPr>
          <w:spacing w:val="40"/>
        </w:rPr>
        <w:t> </w:t>
      </w:r>
      <w:r>
        <w:rPr/>
        <w:t>stanowi</w:t>
      </w:r>
      <w:r>
        <w:rPr>
          <w:spacing w:val="40"/>
        </w:rPr>
        <w:t> </w:t>
      </w:r>
      <w:r>
        <w:rPr/>
        <w:t>załącznik Nr</w:t>
      </w:r>
      <w:r>
        <w:rPr>
          <w:spacing w:val="-4"/>
        </w:rPr>
        <w:t> </w:t>
      </w:r>
      <w:r>
        <w:rPr/>
        <w:t>1</w:t>
      </w:r>
      <w:r>
        <w:rPr>
          <w:spacing w:val="-3"/>
        </w:rPr>
        <w:t> </w:t>
      </w:r>
      <w:r>
        <w:rPr/>
        <w:t>„Synteza</w:t>
      </w:r>
      <w:r>
        <w:rPr>
          <w:spacing w:val="-2"/>
        </w:rPr>
        <w:t> </w:t>
      </w:r>
      <w:r>
        <w:rPr/>
        <w:t>planu</w:t>
      </w:r>
      <w:r>
        <w:rPr>
          <w:spacing w:val="-2"/>
        </w:rPr>
        <w:t> </w:t>
      </w:r>
      <w:r>
        <w:rPr/>
        <w:t>ochrony”.</w:t>
      </w:r>
      <w:r>
        <w:rPr>
          <w:spacing w:val="-2"/>
        </w:rPr>
        <w:t> </w:t>
      </w:r>
      <w:r>
        <w:rPr/>
        <w:t>Zgodnie</w:t>
      </w:r>
      <w:r>
        <w:rPr>
          <w:spacing w:val="-2"/>
        </w:rPr>
        <w:t> </w:t>
      </w:r>
      <w:r>
        <w:rPr/>
        <w:t>z</w:t>
      </w:r>
      <w:r>
        <w:rPr>
          <w:spacing w:val="-4"/>
        </w:rPr>
        <w:t> </w:t>
      </w:r>
      <w:r>
        <w:rPr/>
        <w:t>zasadami</w:t>
      </w:r>
      <w:r>
        <w:rPr>
          <w:spacing w:val="-2"/>
        </w:rPr>
        <w:t> </w:t>
      </w:r>
      <w:r>
        <w:rPr/>
        <w:t>ochrony</w:t>
      </w:r>
      <w:r>
        <w:rPr>
          <w:spacing w:val="-2"/>
        </w:rPr>
        <w:t> </w:t>
      </w:r>
      <w:r>
        <w:rPr/>
        <w:t>określonymi</w:t>
      </w:r>
      <w:r>
        <w:rPr>
          <w:spacing w:val="-2"/>
        </w:rPr>
        <w:t> </w:t>
      </w:r>
      <w:r>
        <w:rPr/>
        <w:t>w</w:t>
      </w:r>
      <w:r>
        <w:rPr>
          <w:spacing w:val="-4"/>
        </w:rPr>
        <w:t> </w:t>
      </w:r>
      <w:r>
        <w:rPr/>
        <w:t>planie</w:t>
      </w:r>
      <w:r>
        <w:rPr>
          <w:spacing w:val="-2"/>
        </w:rPr>
        <w:t> </w:t>
      </w:r>
      <w:r>
        <w:rPr/>
        <w:t>ochrony Parku</w:t>
      </w:r>
      <w:r>
        <w:rPr>
          <w:spacing w:val="40"/>
        </w:rPr>
        <w:t> </w:t>
      </w:r>
      <w:r>
        <w:rPr/>
        <w:t>Krajobrazowego</w:t>
      </w:r>
      <w:r>
        <w:rPr>
          <w:spacing w:val="40"/>
        </w:rPr>
        <w:t> </w:t>
      </w:r>
      <w:r>
        <w:rPr/>
        <w:t>Wzniesień</w:t>
      </w:r>
      <w:r>
        <w:rPr>
          <w:spacing w:val="40"/>
        </w:rPr>
        <w:t> </w:t>
      </w:r>
      <w:r>
        <w:rPr/>
        <w:t>Łódzkich</w:t>
      </w:r>
      <w:r>
        <w:rPr>
          <w:spacing w:val="40"/>
        </w:rPr>
        <w:t> </w:t>
      </w:r>
      <w:r>
        <w:rPr/>
        <w:t>nieruchomości</w:t>
      </w:r>
      <w:r>
        <w:rPr>
          <w:spacing w:val="40"/>
        </w:rPr>
        <w:t> </w:t>
      </w:r>
      <w:r>
        <w:rPr/>
        <w:t>położone</w:t>
      </w:r>
      <w:r>
        <w:rPr>
          <w:spacing w:val="40"/>
        </w:rPr>
        <w:t> </w:t>
      </w:r>
      <w:r>
        <w:rPr/>
        <w:t>przy</w:t>
      </w:r>
      <w:r>
        <w:rPr>
          <w:spacing w:val="40"/>
        </w:rPr>
        <w:t> </w:t>
      </w:r>
      <w:r>
        <w:rPr/>
        <w:t>ulicy</w:t>
      </w:r>
      <w:r>
        <w:rPr>
          <w:spacing w:val="40"/>
        </w:rPr>
        <w:t> </w:t>
      </w:r>
      <w:r>
        <w:rPr/>
        <w:t>Lisiej</w:t>
      </w:r>
      <w:r>
        <w:rPr>
          <w:spacing w:val="80"/>
          <w:w w:val="150"/>
        </w:rPr>
        <w:t> </w:t>
      </w:r>
      <w:r>
        <w:rPr/>
        <w:t>i</w:t>
      </w:r>
      <w:r>
        <w:rPr>
          <w:spacing w:val="-1"/>
        </w:rPr>
        <w:t> </w:t>
      </w:r>
      <w:r>
        <w:rPr/>
        <w:t>Wycieczkowej w</w:t>
      </w:r>
      <w:r>
        <w:rPr>
          <w:spacing w:val="-2"/>
        </w:rPr>
        <w:t> </w:t>
      </w:r>
      <w:r>
        <w:rPr/>
        <w:t>Łodzi znajdują się w</w:t>
      </w:r>
      <w:r>
        <w:rPr>
          <w:spacing w:val="-2"/>
        </w:rPr>
        <w:t> </w:t>
      </w:r>
      <w:r>
        <w:rPr/>
        <w:t>obszarze oznaczonym symbolem Ł.1.8 obejmującym dolinę Bzury o</w:t>
      </w:r>
      <w:r>
        <w:rPr>
          <w:spacing w:val="-2"/>
        </w:rPr>
        <w:t> </w:t>
      </w:r>
      <w:r>
        <w:rPr/>
        <w:t>wybitnych 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w:t>
      </w:r>
      <w:r>
        <w:rPr>
          <w:spacing w:val="-2"/>
        </w:rPr>
        <w:t> </w:t>
      </w:r>
      <w:r>
        <w:rPr/>
        <w:t>zakazem lokalizacji </w:t>
      </w:r>
      <w:r>
        <w:rPr>
          <w:spacing w:val="-2"/>
        </w:rPr>
        <w:t>budownictwa.</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pStyle w:val="BodyText"/>
        <w:ind w:right="615" w:firstLine="227"/>
      </w:pPr>
      <w:r>
        <w:rPr/>
        <w:t>Uwaga w</w:t>
      </w:r>
      <w:r>
        <w:rPr>
          <w:spacing w:val="-3"/>
        </w:rPr>
        <w:t> </w:t>
      </w:r>
      <w:r>
        <w:rPr/>
        <w:t>zakresie postulowanego odstąpienia od sporządzenia miejscowego planu zagospodarowania przestrzennego oraz odstąpienia od zakazu lokalizacji </w:t>
      </w:r>
      <w:r>
        <w:rPr/>
        <w:t>nowych budynków</w:t>
      </w:r>
      <w:r>
        <w:rPr>
          <w:spacing w:val="53"/>
        </w:rPr>
        <w:t> </w:t>
      </w:r>
      <w:r>
        <w:rPr/>
        <w:t>nie</w:t>
      </w:r>
      <w:r>
        <w:rPr>
          <w:spacing w:val="-1"/>
        </w:rPr>
        <w:t> </w:t>
      </w:r>
      <w:r>
        <w:rPr/>
        <w:t>może</w:t>
      </w:r>
      <w:r>
        <w:rPr>
          <w:spacing w:val="54"/>
        </w:rPr>
        <w:t> </w:t>
      </w:r>
      <w:r>
        <w:rPr/>
        <w:t>zostać</w:t>
      </w:r>
      <w:r>
        <w:rPr>
          <w:spacing w:val="53"/>
        </w:rPr>
        <w:t> </w:t>
      </w:r>
      <w:r>
        <w:rPr/>
        <w:t>uwzględniona,</w:t>
      </w:r>
      <w:r>
        <w:rPr>
          <w:spacing w:val="53"/>
        </w:rPr>
        <w:t> </w:t>
      </w:r>
      <w:r>
        <w:rPr/>
        <w:t>ponieważ</w:t>
      </w:r>
      <w:r>
        <w:rPr>
          <w:spacing w:val="53"/>
        </w:rPr>
        <w:t> </w:t>
      </w:r>
      <w:r>
        <w:rPr/>
        <w:t>jest</w:t>
      </w:r>
      <w:r>
        <w:rPr>
          <w:spacing w:val="54"/>
        </w:rPr>
        <w:t> </w:t>
      </w:r>
      <w:r>
        <w:rPr/>
        <w:t>to</w:t>
      </w:r>
      <w:r>
        <w:rPr>
          <w:spacing w:val="53"/>
        </w:rPr>
        <w:t> </w:t>
      </w:r>
      <w:r>
        <w:rPr/>
        <w:t>w sprzeczności</w:t>
      </w:r>
      <w:r>
        <w:rPr>
          <w:spacing w:val="53"/>
        </w:rPr>
        <w:t> </w:t>
      </w:r>
      <w:r>
        <w:rPr/>
        <w:t>z </w:t>
      </w:r>
      <w:r>
        <w:rPr>
          <w:spacing w:val="-2"/>
        </w:rPr>
        <w:t>realizacją</w:t>
      </w:r>
    </w:p>
    <w:p>
      <w:pPr>
        <w:spacing w:after="0"/>
        <w:sectPr>
          <w:pgSz w:w="11910" w:h="16840"/>
          <w:pgMar w:header="0" w:footer="462" w:top="1320" w:bottom="660" w:left="1200" w:right="800"/>
        </w:sectPr>
      </w:pPr>
    </w:p>
    <w:p>
      <w:pPr>
        <w:pStyle w:val="BodyText"/>
        <w:spacing w:before="79"/>
        <w:ind w:right="614"/>
      </w:pPr>
      <w:r>
        <w:rPr/>
        <w:t>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left"/>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33</w:t>
      </w:r>
    </w:p>
    <w:p>
      <w:pPr>
        <w:pStyle w:val="BodyText"/>
        <w:ind w:left="726"/>
        <w:jc w:val="left"/>
      </w:pPr>
      <w:r>
        <w:rPr/>
        <w:t>−wpłynęła</w:t>
      </w:r>
      <w:r>
        <w:rPr>
          <w:spacing w:val="-1"/>
        </w:rPr>
        <w:t> </w:t>
      </w:r>
      <w:r>
        <w:rPr/>
        <w:t>5 stycznia 2022 r.</w:t>
      </w:r>
      <w:r>
        <w:rPr>
          <w:spacing w:val="-1"/>
        </w:rPr>
        <w:t> </w:t>
      </w:r>
      <w:r>
        <w:rPr/>
        <w:t>(data</w:t>
      </w:r>
      <w:r>
        <w:rPr>
          <w:spacing w:val="-1"/>
        </w:rPr>
        <w:t> </w:t>
      </w:r>
      <w:r>
        <w:rPr/>
        <w:t>nadania 29.12.2021 </w:t>
      </w:r>
      <w:r>
        <w:rPr>
          <w:spacing w:val="-5"/>
        </w:rPr>
        <w:t>r.)</w:t>
      </w:r>
    </w:p>
    <w:p>
      <w:pPr>
        <w:pStyle w:val="BodyText"/>
        <w:ind w:left="726"/>
        <w:jc w:val="left"/>
      </w:pPr>
      <w:r>
        <w:rPr/>
        <w:t>−złożona</w:t>
      </w:r>
      <w:r>
        <w:rPr>
          <w:spacing w:val="-2"/>
        </w:rPr>
        <w:t> </w:t>
      </w:r>
      <w:r>
        <w:rPr/>
        <w:t>przez</w:t>
      </w:r>
      <w:r>
        <w:rPr>
          <w:spacing w:val="-1"/>
        </w:rPr>
        <w:t> </w:t>
      </w:r>
      <w:r>
        <w:rPr/>
        <w:t>Pana</w:t>
      </w:r>
      <w:r>
        <w:rPr>
          <w:spacing w:val="-2"/>
        </w:rPr>
        <w:t> </w:t>
      </w:r>
      <w:r>
        <w:rPr/>
        <w:t>P.</w:t>
      </w:r>
      <w:r>
        <w:rPr>
          <w:spacing w:val="-2"/>
        </w:rPr>
        <w:t> </w:t>
      </w:r>
      <w:r>
        <w:rPr>
          <w:spacing w:val="-5"/>
        </w:rPr>
        <w:t>S.,</w:t>
      </w:r>
    </w:p>
    <w:p>
      <w:pPr>
        <w:pStyle w:val="BodyText"/>
        <w:ind w:left="726"/>
        <w:jc w:val="left"/>
      </w:pPr>
      <w:r>
        <w:rPr/>
        <w:t>−dotyczy</w:t>
      </w:r>
      <w:r>
        <w:rPr>
          <w:spacing w:val="-1"/>
        </w:rPr>
        <w:t> </w:t>
      </w:r>
      <w:r>
        <w:rPr/>
        <w:t>działek</w:t>
      </w:r>
      <w:r>
        <w:rPr>
          <w:spacing w:val="-1"/>
        </w:rPr>
        <w:t> </w:t>
      </w:r>
      <w:r>
        <w:rPr/>
        <w:t>przy</w:t>
      </w:r>
      <w:r>
        <w:rPr>
          <w:spacing w:val="-1"/>
        </w:rPr>
        <w:t> </w:t>
      </w:r>
      <w:r>
        <w:rPr/>
        <w:t>ul.</w:t>
      </w:r>
      <w:r>
        <w:rPr>
          <w:spacing w:val="-1"/>
        </w:rPr>
        <w:t> </w:t>
      </w:r>
      <w:r>
        <w:rPr/>
        <w:t>Wycieczkowej (przy</w:t>
      </w:r>
      <w:r>
        <w:rPr>
          <w:spacing w:val="-1"/>
        </w:rPr>
        <w:t> </w:t>
      </w:r>
      <w:r>
        <w:rPr/>
        <w:t>parkingu „Kaloryfer”)</w:t>
      </w:r>
      <w:r>
        <w:rPr>
          <w:spacing w:val="-1"/>
        </w:rPr>
        <w:t> </w:t>
      </w:r>
      <w:r>
        <w:rPr/>
        <w:t>w</w:t>
      </w:r>
      <w:r>
        <w:rPr>
          <w:spacing w:val="-1"/>
        </w:rPr>
        <w:t> </w:t>
      </w:r>
      <w:r>
        <w:rPr>
          <w:spacing w:val="-2"/>
        </w:rPr>
        <w:t>Łodzi,</w:t>
      </w:r>
    </w:p>
    <w:p>
      <w:pPr>
        <w:pStyle w:val="BodyText"/>
        <w:ind w:right="613" w:firstLine="227"/>
      </w:pPr>
      <w:r>
        <w:rPr/>
        <w:t>−zgodnie z</w:t>
      </w:r>
      <w:r>
        <w:rPr>
          <w:spacing w:val="-3"/>
        </w:rPr>
        <w:t> </w:t>
      </w:r>
      <w:r>
        <w:rPr/>
        <w:t>wyłożonym do publicznego wglądu projektem planu, działki położone przy ul.</w:t>
      </w:r>
      <w:r>
        <w:rPr>
          <w:spacing w:val="-2"/>
        </w:rPr>
        <w:t> </w:t>
      </w:r>
      <w:r>
        <w:rPr/>
        <w:t>Wycieczkowej (przy parkingu „Kaloryfer”)</w:t>
      </w:r>
      <w:r>
        <w:rPr>
          <w:spacing w:val="80"/>
        </w:rPr>
        <w:t> </w:t>
      </w:r>
      <w:r>
        <w:rPr/>
        <w:t>są przeznaczone na tereny zieleni naturalnej i wód powierzchniowych (2ZN, 5ZN).</w:t>
      </w:r>
    </w:p>
    <w:p>
      <w:pPr>
        <w:spacing w:before="120"/>
        <w:ind w:left="499" w:right="614" w:firstLine="227"/>
        <w:jc w:val="both"/>
        <w:rPr>
          <w:i/>
          <w:sz w:val="24"/>
        </w:rPr>
      </w:pPr>
      <w:r>
        <w:rPr>
          <w:sz w:val="24"/>
        </w:rPr>
        <w:t>Składający uwagę wnosi o, cytuję: </w:t>
      </w:r>
      <w:r>
        <w:rPr>
          <w:b/>
          <w:sz w:val="24"/>
        </w:rPr>
        <w:t>- </w:t>
      </w:r>
      <w:r>
        <w:rPr>
          <w:sz w:val="24"/>
        </w:rPr>
        <w:t>„</w:t>
      </w:r>
      <w:r>
        <w:rPr>
          <w:i/>
          <w:sz w:val="24"/>
        </w:rPr>
        <w:t>Dla terenu objętego jednostką 2ZN wprowadzono</w:t>
      </w:r>
      <w:r>
        <w:rPr>
          <w:i/>
          <w:sz w:val="24"/>
        </w:rPr>
        <w:t> zakaz lokalizacji nowych budynków. Należy dalej zauważyć, że dla sąsiadującego, należącego do tego samego "zespołu jednostek" i</w:t>
      </w:r>
      <w:r>
        <w:rPr>
          <w:i/>
          <w:spacing w:val="-2"/>
          <w:sz w:val="24"/>
        </w:rPr>
        <w:t> </w:t>
      </w:r>
      <w:r>
        <w:rPr>
          <w:i/>
          <w:sz w:val="24"/>
        </w:rPr>
        <w:t>charakteryzującego się tożsamym zagospodarowaniem</w:t>
      </w:r>
      <w:r>
        <w:rPr>
          <w:i/>
          <w:spacing w:val="80"/>
          <w:sz w:val="24"/>
        </w:rPr>
        <w:t> </w:t>
      </w:r>
      <w:r>
        <w:rPr>
          <w:i/>
          <w:sz w:val="24"/>
        </w:rPr>
        <w:t>terenu</w:t>
      </w:r>
      <w:r>
        <w:rPr>
          <w:i/>
          <w:spacing w:val="80"/>
          <w:sz w:val="24"/>
        </w:rPr>
        <w:t> </w:t>
      </w:r>
      <w:r>
        <w:rPr>
          <w:i/>
          <w:sz w:val="24"/>
        </w:rPr>
        <w:t>objętego</w:t>
      </w:r>
      <w:r>
        <w:rPr>
          <w:i/>
          <w:spacing w:val="80"/>
          <w:sz w:val="24"/>
        </w:rPr>
        <w:t> </w:t>
      </w:r>
      <w:r>
        <w:rPr>
          <w:i/>
          <w:sz w:val="24"/>
        </w:rPr>
        <w:t>planem</w:t>
      </w:r>
      <w:r>
        <w:rPr>
          <w:i/>
          <w:spacing w:val="80"/>
          <w:sz w:val="24"/>
        </w:rPr>
        <w:t> </w:t>
      </w:r>
      <w:r>
        <w:rPr>
          <w:i/>
          <w:sz w:val="24"/>
        </w:rPr>
        <w:t>miejscowym</w:t>
      </w:r>
      <w:r>
        <w:rPr>
          <w:i/>
          <w:spacing w:val="80"/>
          <w:sz w:val="24"/>
        </w:rPr>
        <w:t> </w:t>
      </w:r>
      <w:r>
        <w:rPr>
          <w:i/>
          <w:sz w:val="24"/>
        </w:rPr>
        <w:t>uchwalonym</w:t>
      </w:r>
      <w:r>
        <w:rPr>
          <w:i/>
          <w:spacing w:val="80"/>
          <w:sz w:val="24"/>
        </w:rPr>
        <w:t> </w:t>
      </w:r>
      <w:r>
        <w:rPr>
          <w:i/>
          <w:sz w:val="24"/>
        </w:rPr>
        <w:t>uchwałą</w:t>
      </w:r>
      <w:r>
        <w:rPr>
          <w:i/>
          <w:spacing w:val="80"/>
          <w:sz w:val="24"/>
        </w:rPr>
        <w:t> </w:t>
      </w:r>
      <w:r>
        <w:rPr>
          <w:i/>
          <w:sz w:val="24"/>
        </w:rPr>
        <w:t>RM w</w:t>
      </w:r>
      <w:r>
        <w:rPr>
          <w:i/>
          <w:spacing w:val="-1"/>
          <w:sz w:val="24"/>
        </w:rPr>
        <w:t> </w:t>
      </w:r>
      <w:r>
        <w:rPr>
          <w:i/>
          <w:sz w:val="24"/>
        </w:rPr>
        <w:t>Łodzi Nr V/86/15 (ulice Strykowska, Łodzianka, Okólna, do granicy Lasu Łagiewnickiego)</w:t>
      </w:r>
      <w:r>
        <w:rPr>
          <w:i/>
          <w:spacing w:val="40"/>
          <w:sz w:val="24"/>
        </w:rPr>
        <w:t> </w:t>
      </w:r>
      <w:r>
        <w:rPr>
          <w:i/>
          <w:sz w:val="24"/>
        </w:rPr>
        <w:t>dopuszczono</w:t>
      </w:r>
      <w:r>
        <w:rPr>
          <w:i/>
          <w:spacing w:val="40"/>
          <w:sz w:val="24"/>
        </w:rPr>
        <w:t> </w:t>
      </w:r>
      <w:r>
        <w:rPr>
          <w:i/>
          <w:sz w:val="24"/>
        </w:rPr>
        <w:t>zabudowę</w:t>
      </w:r>
      <w:r>
        <w:rPr>
          <w:i/>
          <w:spacing w:val="40"/>
          <w:sz w:val="24"/>
        </w:rPr>
        <w:t> </w:t>
      </w:r>
      <w:r>
        <w:rPr>
          <w:i/>
          <w:sz w:val="24"/>
        </w:rPr>
        <w:t>mieszkaniową</w:t>
      </w:r>
      <w:r>
        <w:rPr>
          <w:i/>
          <w:spacing w:val="40"/>
          <w:sz w:val="24"/>
        </w:rPr>
        <w:t> </w:t>
      </w:r>
      <w:r>
        <w:rPr>
          <w:i/>
          <w:sz w:val="24"/>
        </w:rPr>
        <w:t>jednorodzinną</w:t>
      </w:r>
      <w:r>
        <w:rPr>
          <w:i/>
          <w:spacing w:val="40"/>
          <w:sz w:val="24"/>
        </w:rPr>
        <w:t> </w:t>
      </w:r>
      <w:r>
        <w:rPr>
          <w:i/>
          <w:sz w:val="24"/>
        </w:rPr>
        <w:t>rezydencjonalną. W</w:t>
      </w:r>
      <w:r>
        <w:rPr>
          <w:i/>
          <w:spacing w:val="-2"/>
          <w:sz w:val="24"/>
        </w:rPr>
        <w:t> </w:t>
      </w:r>
      <w:r>
        <w:rPr>
          <w:i/>
          <w:sz w:val="24"/>
        </w:rPr>
        <w:t>przypadku zaś sąsiadującej części obszaru miasta Łodzi - również należącej do tego samego</w:t>
      </w:r>
      <w:r>
        <w:rPr>
          <w:i/>
          <w:spacing w:val="73"/>
          <w:sz w:val="24"/>
        </w:rPr>
        <w:t> </w:t>
      </w:r>
      <w:r>
        <w:rPr>
          <w:i/>
          <w:sz w:val="24"/>
        </w:rPr>
        <w:t>"zespołu</w:t>
      </w:r>
      <w:r>
        <w:rPr>
          <w:i/>
          <w:spacing w:val="74"/>
          <w:sz w:val="24"/>
        </w:rPr>
        <w:t> </w:t>
      </w:r>
      <w:r>
        <w:rPr>
          <w:i/>
          <w:sz w:val="24"/>
        </w:rPr>
        <w:t>jednostek"</w:t>
      </w:r>
      <w:r>
        <w:rPr>
          <w:i/>
          <w:spacing w:val="74"/>
          <w:sz w:val="24"/>
        </w:rPr>
        <w:t> </w:t>
      </w:r>
      <w:r>
        <w:rPr>
          <w:i/>
          <w:sz w:val="24"/>
        </w:rPr>
        <w:t>-</w:t>
      </w:r>
      <w:r>
        <w:rPr>
          <w:i/>
          <w:spacing w:val="74"/>
          <w:sz w:val="24"/>
        </w:rPr>
        <w:t> </w:t>
      </w:r>
      <w:r>
        <w:rPr>
          <w:i/>
          <w:sz w:val="24"/>
        </w:rPr>
        <w:t>objętej</w:t>
      </w:r>
      <w:r>
        <w:rPr>
          <w:i/>
          <w:spacing w:val="74"/>
          <w:sz w:val="24"/>
        </w:rPr>
        <w:t> </w:t>
      </w:r>
      <w:r>
        <w:rPr>
          <w:i/>
          <w:sz w:val="24"/>
        </w:rPr>
        <w:t>planem</w:t>
      </w:r>
      <w:r>
        <w:rPr>
          <w:i/>
          <w:spacing w:val="74"/>
          <w:sz w:val="24"/>
        </w:rPr>
        <w:t> </w:t>
      </w:r>
      <w:r>
        <w:rPr>
          <w:i/>
          <w:sz w:val="24"/>
        </w:rPr>
        <w:t>miejscowym</w:t>
      </w:r>
      <w:r>
        <w:rPr>
          <w:i/>
          <w:spacing w:val="74"/>
          <w:sz w:val="24"/>
        </w:rPr>
        <w:t> </w:t>
      </w:r>
      <w:r>
        <w:rPr>
          <w:i/>
          <w:sz w:val="24"/>
        </w:rPr>
        <w:t>uchwalonym</w:t>
      </w:r>
      <w:r>
        <w:rPr>
          <w:i/>
          <w:spacing w:val="74"/>
          <w:sz w:val="24"/>
        </w:rPr>
        <w:t> </w:t>
      </w:r>
      <w:r>
        <w:rPr>
          <w:i/>
          <w:sz w:val="24"/>
        </w:rPr>
        <w:t>uchwałą</w:t>
      </w:r>
      <w:r>
        <w:rPr>
          <w:i/>
          <w:spacing w:val="74"/>
          <w:sz w:val="24"/>
        </w:rPr>
        <w:t> </w:t>
      </w:r>
      <w:r>
        <w:rPr>
          <w:i/>
          <w:sz w:val="24"/>
        </w:rPr>
        <w:t>RM w</w:t>
      </w:r>
      <w:r>
        <w:rPr>
          <w:i/>
          <w:spacing w:val="-2"/>
          <w:sz w:val="24"/>
        </w:rPr>
        <w:t> </w:t>
      </w:r>
      <w:r>
        <w:rPr>
          <w:i/>
          <w:sz w:val="24"/>
        </w:rPr>
        <w:t>Łodzi Nr XXXVI/938/16 zakaz lokalizacji zabudowy wprowadzono tylko w</w:t>
      </w:r>
      <w:r>
        <w:rPr>
          <w:i/>
          <w:spacing w:val="-2"/>
          <w:sz w:val="24"/>
        </w:rPr>
        <w:t> </w:t>
      </w:r>
      <w:r>
        <w:rPr>
          <w:i/>
          <w:sz w:val="24"/>
        </w:rPr>
        <w:t>odniesieniu</w:t>
      </w:r>
      <w:r>
        <w:rPr>
          <w:i/>
          <w:spacing w:val="40"/>
          <w:sz w:val="24"/>
        </w:rPr>
        <w:t> </w:t>
      </w:r>
      <w:r>
        <w:rPr>
          <w:i/>
          <w:sz w:val="24"/>
        </w:rPr>
        <w:t>do obszaru 1PP (teren placu publicznego).</w:t>
      </w:r>
    </w:p>
    <w:p>
      <w:pPr>
        <w:spacing w:before="120"/>
        <w:ind w:left="499" w:right="614" w:firstLine="227"/>
        <w:jc w:val="both"/>
        <w:rPr>
          <w:i/>
          <w:sz w:val="24"/>
        </w:rPr>
      </w:pPr>
      <w:r>
        <w:rPr>
          <w:i/>
          <w:sz w:val="24"/>
        </w:rPr>
        <w:t>Nie</w:t>
      </w:r>
      <w:r>
        <w:rPr>
          <w:i/>
          <w:spacing w:val="40"/>
          <w:sz w:val="24"/>
        </w:rPr>
        <w:t> </w:t>
      </w:r>
      <w:r>
        <w:rPr>
          <w:i/>
          <w:sz w:val="24"/>
        </w:rPr>
        <w:t>sposób</w:t>
      </w:r>
      <w:r>
        <w:rPr>
          <w:i/>
          <w:spacing w:val="40"/>
          <w:sz w:val="24"/>
        </w:rPr>
        <w:t> </w:t>
      </w:r>
      <w:r>
        <w:rPr>
          <w:i/>
          <w:sz w:val="24"/>
        </w:rPr>
        <w:t>zatem</w:t>
      </w:r>
      <w:r>
        <w:rPr>
          <w:i/>
          <w:spacing w:val="40"/>
          <w:sz w:val="24"/>
        </w:rPr>
        <w:t> </w:t>
      </w:r>
      <w:r>
        <w:rPr>
          <w:i/>
          <w:sz w:val="24"/>
        </w:rPr>
        <w:t>przyjąć,</w:t>
      </w:r>
      <w:r>
        <w:rPr>
          <w:i/>
          <w:spacing w:val="40"/>
          <w:sz w:val="24"/>
        </w:rPr>
        <w:t> </w:t>
      </w:r>
      <w:r>
        <w:rPr>
          <w:i/>
          <w:sz w:val="24"/>
        </w:rPr>
        <w:t>że</w:t>
      </w:r>
      <w:r>
        <w:rPr>
          <w:i/>
          <w:spacing w:val="40"/>
          <w:sz w:val="24"/>
        </w:rPr>
        <w:t> </w:t>
      </w:r>
      <w:r>
        <w:rPr>
          <w:i/>
          <w:sz w:val="24"/>
        </w:rPr>
        <w:t>doszło</w:t>
      </w:r>
      <w:r>
        <w:rPr>
          <w:i/>
          <w:spacing w:val="40"/>
          <w:sz w:val="24"/>
        </w:rPr>
        <w:t> </w:t>
      </w:r>
      <w:r>
        <w:rPr>
          <w:i/>
          <w:sz w:val="24"/>
        </w:rPr>
        <w:t>do</w:t>
      </w:r>
      <w:r>
        <w:rPr>
          <w:i/>
          <w:spacing w:val="40"/>
          <w:sz w:val="24"/>
        </w:rPr>
        <w:t> </w:t>
      </w:r>
      <w:r>
        <w:rPr>
          <w:i/>
          <w:sz w:val="24"/>
        </w:rPr>
        <w:t>prawidłowego</w:t>
      </w:r>
      <w:r>
        <w:rPr>
          <w:i/>
          <w:spacing w:val="40"/>
          <w:sz w:val="24"/>
        </w:rPr>
        <w:t> </w:t>
      </w:r>
      <w:r>
        <w:rPr>
          <w:i/>
          <w:sz w:val="24"/>
        </w:rPr>
        <w:t>wyważenia</w:t>
      </w:r>
      <w:r>
        <w:rPr>
          <w:i/>
          <w:spacing w:val="40"/>
          <w:sz w:val="24"/>
        </w:rPr>
        <w:t> </w:t>
      </w:r>
      <w:r>
        <w:rPr>
          <w:i/>
          <w:sz w:val="24"/>
        </w:rPr>
        <w:t>interesu</w:t>
      </w:r>
      <w:r>
        <w:rPr>
          <w:i/>
          <w:spacing w:val="40"/>
          <w:sz w:val="24"/>
        </w:rPr>
        <w:t> </w:t>
      </w:r>
      <w:r>
        <w:rPr>
          <w:i/>
          <w:sz w:val="24"/>
        </w:rPr>
        <w:t>ogólnego</w:t>
      </w:r>
      <w:r>
        <w:rPr>
          <w:i/>
          <w:sz w:val="24"/>
        </w:rPr>
        <w:t> w</w:t>
      </w:r>
      <w:r>
        <w:rPr>
          <w:i/>
          <w:spacing w:val="-3"/>
          <w:sz w:val="24"/>
        </w:rPr>
        <w:t> </w:t>
      </w:r>
      <w:r>
        <w:rPr>
          <w:i/>
          <w:sz w:val="24"/>
        </w:rPr>
        <w:t>postaci ładu urbanistycznego i</w:t>
      </w:r>
      <w:r>
        <w:rPr>
          <w:i/>
          <w:spacing w:val="-3"/>
          <w:sz w:val="24"/>
        </w:rPr>
        <w:t> </w:t>
      </w:r>
      <w:r>
        <w:rPr>
          <w:i/>
          <w:sz w:val="24"/>
        </w:rPr>
        <w:t>interesów indywidualnych w</w:t>
      </w:r>
      <w:r>
        <w:rPr>
          <w:i/>
          <w:spacing w:val="-3"/>
          <w:sz w:val="24"/>
        </w:rPr>
        <w:t> </w:t>
      </w:r>
      <w:r>
        <w:rPr>
          <w:i/>
          <w:sz w:val="24"/>
        </w:rPr>
        <w:t>postaci prawa własności, co prowadzi z kolei do wniosku, że projekt narusza art. 1 ust. 2 pkt 7 upzp.</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Zgodnie</w:t>
      </w:r>
      <w:r>
        <w:rPr>
          <w:spacing w:val="40"/>
        </w:rPr>
        <w:t> </w:t>
      </w:r>
      <w:r>
        <w:rPr/>
        <w:t>z</w:t>
      </w:r>
      <w:r>
        <w:rPr>
          <w:spacing w:val="-1"/>
        </w:rPr>
        <w:t> </w:t>
      </w:r>
      <w:r>
        <w:rPr/>
        <w:t>ustawą</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2"/>
        </w:rPr>
        <w:t> </w:t>
      </w:r>
      <w:r>
        <w:rPr/>
        <w:t>zagospodarowaniu przestrzennym plany miejscowe sporządzane są w</w:t>
      </w:r>
      <w:r>
        <w:rPr>
          <w:spacing w:val="-3"/>
        </w:rPr>
        <w:t> </w:t>
      </w:r>
      <w:r>
        <w:rPr/>
        <w:t>zgodności z</w:t>
      </w:r>
      <w:r>
        <w:rPr>
          <w:spacing w:val="-2"/>
        </w:rPr>
        <w:t> </w:t>
      </w:r>
      <w:r>
        <w:rPr/>
        <w:t>obowiązującym studium oraz z przepisami odrębnymi, odnoszącymi się do obszaru objętego planem.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 Łódzkich nieruchomości położone przy ulicy Wycieczkowej w</w:t>
      </w:r>
      <w:r>
        <w:rPr>
          <w:spacing w:val="-4"/>
        </w:rPr>
        <w:t> </w:t>
      </w:r>
      <w:r>
        <w:rPr/>
        <w:t>Łodzi znajdują się w</w:t>
      </w:r>
      <w:r>
        <w:rPr>
          <w:spacing w:val="-3"/>
        </w:rPr>
        <w:t> </w:t>
      </w:r>
      <w:r>
        <w:rPr/>
        <w:t>obszarze oznaczonym symbolem Ł.1.8 obejmującym dolinę Bzury o</w:t>
      </w:r>
      <w:r>
        <w:rPr>
          <w:spacing w:val="-2"/>
        </w:rPr>
        <w:t> </w:t>
      </w:r>
      <w:r>
        <w:rPr/>
        <w:t>wybitnych walorach</w:t>
      </w:r>
      <w:r>
        <w:rPr>
          <w:spacing w:val="68"/>
        </w:rPr>
        <w:t> </w:t>
      </w:r>
      <w:r>
        <w:rPr/>
        <w:t>ekologicznych</w:t>
      </w:r>
      <w:r>
        <w:rPr>
          <w:spacing w:val="70"/>
        </w:rPr>
        <w:t> </w:t>
      </w:r>
      <w:r>
        <w:rPr/>
        <w:t>i</w:t>
      </w:r>
      <w:r>
        <w:rPr>
          <w:spacing w:val="-1"/>
        </w:rPr>
        <w:t> </w:t>
      </w:r>
      <w:r>
        <w:rPr/>
        <w:t>krajobrazowych</w:t>
      </w:r>
      <w:r>
        <w:rPr>
          <w:spacing w:val="70"/>
        </w:rPr>
        <w:t> </w:t>
      </w:r>
      <w:r>
        <w:rPr/>
        <w:t>na</w:t>
      </w:r>
      <w:r>
        <w:rPr>
          <w:spacing w:val="70"/>
        </w:rPr>
        <w:t> </w:t>
      </w:r>
      <w:r>
        <w:rPr/>
        <w:t>przedpolu</w:t>
      </w:r>
      <w:r>
        <w:rPr>
          <w:spacing w:val="70"/>
        </w:rPr>
        <w:t> </w:t>
      </w:r>
      <w:r>
        <w:rPr/>
        <w:t>Lasu</w:t>
      </w:r>
      <w:r>
        <w:rPr>
          <w:spacing w:val="69"/>
        </w:rPr>
        <w:t> </w:t>
      </w:r>
      <w:r>
        <w:rPr/>
        <w:t>Łagiewnickiego.</w:t>
      </w:r>
      <w:r>
        <w:rPr>
          <w:spacing w:val="70"/>
        </w:rPr>
        <w:t> </w:t>
      </w:r>
      <w:r>
        <w:rPr/>
        <w:t>W </w:t>
      </w:r>
      <w:r>
        <w:rPr>
          <w:spacing w:val="-5"/>
        </w:rPr>
        <w:t>tym</w:t>
      </w:r>
    </w:p>
    <w:p>
      <w:pPr>
        <w:spacing w:after="0"/>
        <w:sectPr>
          <w:pgSz w:w="11910" w:h="16840"/>
          <w:pgMar w:header="0" w:footer="462" w:top="1320" w:bottom="660" w:left="1200" w:right="800"/>
        </w:sectPr>
      </w:pPr>
    </w:p>
    <w:p>
      <w:pPr>
        <w:pStyle w:val="BodyText"/>
        <w:spacing w:before="79"/>
      </w:pPr>
      <w:r>
        <w:rPr/>
        <w:t>obszarze</w:t>
      </w:r>
      <w:r>
        <w:rPr>
          <w:spacing w:val="63"/>
          <w:w w:val="150"/>
        </w:rPr>
        <w:t> </w:t>
      </w:r>
      <w:r>
        <w:rPr/>
        <w:t>obowiązuje</w:t>
      </w:r>
      <w:r>
        <w:rPr>
          <w:spacing w:val="66"/>
          <w:w w:val="150"/>
        </w:rPr>
        <w:t> </w:t>
      </w:r>
      <w:r>
        <w:rPr/>
        <w:t>strefa</w:t>
      </w:r>
      <w:r>
        <w:rPr>
          <w:spacing w:val="66"/>
          <w:w w:val="150"/>
        </w:rPr>
        <w:t> </w:t>
      </w:r>
      <w:r>
        <w:rPr/>
        <w:t>S–V,</w:t>
      </w:r>
      <w:r>
        <w:rPr>
          <w:spacing w:val="65"/>
          <w:w w:val="150"/>
        </w:rPr>
        <w:t> </w:t>
      </w:r>
      <w:r>
        <w:rPr/>
        <w:t>obejmująca</w:t>
      </w:r>
      <w:r>
        <w:rPr>
          <w:spacing w:val="66"/>
          <w:w w:val="150"/>
        </w:rPr>
        <w:t> </w:t>
      </w:r>
      <w:r>
        <w:rPr/>
        <w:t>obszary</w:t>
      </w:r>
      <w:r>
        <w:rPr>
          <w:spacing w:val="66"/>
          <w:w w:val="150"/>
        </w:rPr>
        <w:t> </w:t>
      </w:r>
      <w:r>
        <w:rPr/>
        <w:t>o</w:t>
      </w:r>
      <w:r>
        <w:rPr>
          <w:spacing w:val="-1"/>
        </w:rPr>
        <w:t> </w:t>
      </w:r>
      <w:r>
        <w:rPr/>
        <w:t>specjalnych</w:t>
      </w:r>
      <w:r>
        <w:rPr>
          <w:spacing w:val="66"/>
          <w:w w:val="150"/>
        </w:rPr>
        <w:t> </w:t>
      </w:r>
      <w:r>
        <w:rPr>
          <w:spacing w:val="-2"/>
        </w:rPr>
        <w:t>indywidualnych</w:t>
      </w:r>
    </w:p>
    <w:p>
      <w:pPr>
        <w:pStyle w:val="BodyText"/>
        <w:spacing w:before="0"/>
      </w:pPr>
      <w:r>
        <w:rPr/>
        <w:t>działaniach</w:t>
      </w:r>
      <w:r>
        <w:rPr>
          <w:spacing w:val="-1"/>
        </w:rPr>
        <w:t> </w:t>
      </w:r>
      <w:r>
        <w:rPr/>
        <w:t>ochronnych</w:t>
      </w:r>
      <w:r>
        <w:rPr>
          <w:spacing w:val="-1"/>
        </w:rPr>
        <w:t> </w:t>
      </w:r>
      <w:r>
        <w:rPr/>
        <w:t>z</w:t>
      </w:r>
      <w:r>
        <w:rPr>
          <w:spacing w:val="-1"/>
        </w:rPr>
        <w:t> </w:t>
      </w:r>
      <w:r>
        <w:rPr/>
        <w:t>zakazem</w:t>
      </w:r>
      <w:r>
        <w:rPr>
          <w:spacing w:val="-1"/>
        </w:rPr>
        <w:t> </w:t>
      </w:r>
      <w:r>
        <w:rPr/>
        <w:t>lokalizacji </w:t>
      </w:r>
      <w:r>
        <w:rPr>
          <w:spacing w:val="-2"/>
        </w:rPr>
        <w:t>budownictwa.</w:t>
      </w:r>
    </w:p>
    <w:p>
      <w:pPr>
        <w:pStyle w:val="BodyText"/>
        <w:ind w:right="614" w:firstLine="227"/>
      </w:pPr>
      <w:r>
        <w:rPr/>
        <w:t>Tereny objęte obowiązującymi planami zagospodarowania przestrzennego, które zostały wymienione w</w:t>
      </w:r>
      <w:r>
        <w:rPr>
          <w:spacing w:val="-2"/>
        </w:rPr>
        <w:t> </w:t>
      </w:r>
      <w:r>
        <w:rPr/>
        <w:t>treści uwagi, są położone w</w:t>
      </w:r>
      <w:r>
        <w:rPr>
          <w:spacing w:val="-2"/>
        </w:rPr>
        <w:t> </w:t>
      </w:r>
      <w:r>
        <w:rPr/>
        <w:t>innych strefach Parku Krajobrazowego Wzniesień Łódzkich niż obecnie opracowywany projekt miejscowego planu. Plan miejscowy przyjęty uchwałą Rady Miejskiej w</w:t>
      </w:r>
      <w:r>
        <w:rPr>
          <w:spacing w:val="-2"/>
        </w:rPr>
        <w:t> </w:t>
      </w:r>
      <w:r>
        <w:rPr/>
        <w:t>Łodzi Nr V/86/15 w</w:t>
      </w:r>
      <w:r>
        <w:rPr>
          <w:spacing w:val="-2"/>
        </w:rPr>
        <w:t> </w:t>
      </w:r>
      <w:r>
        <w:rPr/>
        <w:t>rejonie ulic Strykowska, Łodzianka, Okólna, do granicy Lasu Łagiewnickiego znajduje się w</w:t>
      </w:r>
      <w:r>
        <w:rPr>
          <w:spacing w:val="-3"/>
        </w:rPr>
        <w:t> </w:t>
      </w:r>
      <w:r>
        <w:rPr/>
        <w:t>otulinie PKWŁ czyli poza ścisłą strefą ochrony. Plan miejscowy przyjęty uchwałą Rady Miejskiej w</w:t>
      </w:r>
      <w:r>
        <w:rPr>
          <w:spacing w:val="-3"/>
        </w:rPr>
        <w:t> </w:t>
      </w:r>
      <w:r>
        <w:rPr/>
        <w:t>Łodzi</w:t>
      </w:r>
      <w:r>
        <w:rPr>
          <w:spacing w:val="73"/>
        </w:rPr>
        <w:t> </w:t>
      </w:r>
      <w:r>
        <w:rPr/>
        <w:t>Nr</w:t>
      </w:r>
      <w:r>
        <w:rPr>
          <w:spacing w:val="73"/>
        </w:rPr>
        <w:t> </w:t>
      </w:r>
      <w:r>
        <w:rPr/>
        <w:t>XXXVI/938/16</w:t>
      </w:r>
      <w:r>
        <w:rPr>
          <w:spacing w:val="73"/>
        </w:rPr>
        <w:t> </w:t>
      </w:r>
      <w:r>
        <w:rPr/>
        <w:t>dla</w:t>
      </w:r>
      <w:r>
        <w:rPr>
          <w:spacing w:val="73"/>
        </w:rPr>
        <w:t> </w:t>
      </w:r>
      <w:r>
        <w:rPr/>
        <w:t>obszaru</w:t>
      </w:r>
      <w:r>
        <w:rPr>
          <w:spacing w:val="73"/>
        </w:rPr>
        <w:t> </w:t>
      </w:r>
      <w:r>
        <w:rPr/>
        <w:t>lasu</w:t>
      </w:r>
      <w:r>
        <w:rPr>
          <w:spacing w:val="73"/>
        </w:rPr>
        <w:t> </w:t>
      </w:r>
      <w:r>
        <w:rPr/>
        <w:t>Łagiewnickiego</w:t>
      </w:r>
      <w:r>
        <w:rPr>
          <w:spacing w:val="73"/>
        </w:rPr>
        <w:t> </w:t>
      </w:r>
      <w:r>
        <w:rPr/>
        <w:t>w</w:t>
      </w:r>
      <w:r>
        <w:rPr>
          <w:spacing w:val="-3"/>
        </w:rPr>
        <w:t> </w:t>
      </w:r>
      <w:r>
        <w:rPr/>
        <w:t>rejonie</w:t>
      </w:r>
      <w:r>
        <w:rPr>
          <w:spacing w:val="73"/>
        </w:rPr>
        <w:t> </w:t>
      </w:r>
      <w:r>
        <w:rPr/>
        <w:t>ulic</w:t>
      </w:r>
      <w:r>
        <w:rPr>
          <w:spacing w:val="73"/>
        </w:rPr>
        <w:t> </w:t>
      </w:r>
      <w:r>
        <w:rPr/>
        <w:t>Okólnej i</w:t>
      </w:r>
      <w:r>
        <w:rPr>
          <w:spacing w:val="-2"/>
        </w:rPr>
        <w:t> </w:t>
      </w:r>
      <w:r>
        <w:rPr/>
        <w:t>Wycieczkowej</w:t>
      </w:r>
      <w:r>
        <w:rPr>
          <w:spacing w:val="-1"/>
        </w:rPr>
        <w:t> </w:t>
      </w:r>
      <w:r>
        <w:rPr/>
        <w:t>jest</w:t>
      </w:r>
      <w:r>
        <w:rPr>
          <w:spacing w:val="-1"/>
        </w:rPr>
        <w:t> </w:t>
      </w:r>
      <w:r>
        <w:rPr/>
        <w:t>położony</w:t>
      </w:r>
      <w:r>
        <w:rPr>
          <w:spacing w:val="-2"/>
        </w:rPr>
        <w:t> </w:t>
      </w:r>
      <w:r>
        <w:rPr/>
        <w:t>w</w:t>
      </w:r>
      <w:r>
        <w:rPr>
          <w:spacing w:val="-3"/>
        </w:rPr>
        <w:t> </w:t>
      </w:r>
      <w:r>
        <w:rPr/>
        <w:t>granicach</w:t>
      </w:r>
      <w:r>
        <w:rPr>
          <w:spacing w:val="-2"/>
        </w:rPr>
        <w:t> </w:t>
      </w:r>
      <w:r>
        <w:rPr/>
        <w:t>PKWŁ,</w:t>
      </w:r>
      <w:r>
        <w:rPr>
          <w:spacing w:val="-2"/>
        </w:rPr>
        <w:t> </w:t>
      </w:r>
      <w:r>
        <w:rPr/>
        <w:t>ale</w:t>
      </w:r>
      <w:r>
        <w:rPr>
          <w:spacing w:val="-1"/>
        </w:rPr>
        <w:t> </w:t>
      </w:r>
      <w:r>
        <w:rPr/>
        <w:t>znajduje</w:t>
      </w:r>
      <w:r>
        <w:rPr>
          <w:spacing w:val="-2"/>
        </w:rPr>
        <w:t> </w:t>
      </w:r>
      <w:r>
        <w:rPr/>
        <w:t>się</w:t>
      </w:r>
      <w:r>
        <w:rPr>
          <w:spacing w:val="-1"/>
        </w:rPr>
        <w:t> </w:t>
      </w:r>
      <w:r>
        <w:rPr/>
        <w:t>w</w:t>
      </w:r>
      <w:r>
        <w:rPr>
          <w:spacing w:val="-3"/>
        </w:rPr>
        <w:t> </w:t>
      </w:r>
      <w:r>
        <w:rPr/>
        <w:t>strefach</w:t>
      </w:r>
      <w:r>
        <w:rPr>
          <w:spacing w:val="-2"/>
        </w:rPr>
        <w:t> </w:t>
      </w:r>
      <w:r>
        <w:rPr/>
        <w:t>ochronnych, dla których obowiązują inne ustalenia niż dla terenu obecnie opracowywanego projektu </w:t>
      </w:r>
      <w:r>
        <w:rPr>
          <w:spacing w:val="-2"/>
        </w:rPr>
        <w:t>planu.</w:t>
      </w:r>
    </w:p>
    <w:p>
      <w:pPr>
        <w:pStyle w:val="BodyText"/>
        <w:ind w:right="613" w:firstLine="227"/>
      </w:pPr>
      <w:r>
        <w:rPr/>
        <w:t>Należy</w:t>
      </w:r>
      <w:r>
        <w:rPr>
          <w:spacing w:val="-2"/>
        </w:rPr>
        <w:t> </w:t>
      </w:r>
      <w:r>
        <w:rPr/>
        <w:t>również</w:t>
      </w:r>
      <w:r>
        <w:rPr>
          <w:spacing w:val="-2"/>
        </w:rPr>
        <w:t> </w:t>
      </w:r>
      <w:r>
        <w:rPr/>
        <w:t>zaznaczyć,</w:t>
      </w:r>
      <w:r>
        <w:rPr>
          <w:spacing w:val="-2"/>
        </w:rPr>
        <w:t> </w:t>
      </w:r>
      <w:r>
        <w:rPr/>
        <w:t>że</w:t>
      </w:r>
      <w:r>
        <w:rPr>
          <w:spacing w:val="-2"/>
        </w:rPr>
        <w:t> </w:t>
      </w:r>
      <w:r>
        <w:rPr/>
        <w:t>miejscowe</w:t>
      </w:r>
      <w:r>
        <w:rPr>
          <w:spacing w:val="-2"/>
        </w:rPr>
        <w:t> </w:t>
      </w:r>
      <w:r>
        <w:rPr/>
        <w:t>plany</w:t>
      </w:r>
      <w:r>
        <w:rPr>
          <w:spacing w:val="-2"/>
        </w:rPr>
        <w:t> </w:t>
      </w:r>
      <w:r>
        <w:rPr/>
        <w:t>zagospodarowania</w:t>
      </w:r>
      <w:r>
        <w:rPr>
          <w:spacing w:val="-2"/>
        </w:rPr>
        <w:t> </w:t>
      </w:r>
      <w:r>
        <w:rPr/>
        <w:t>przestrzennego,</w:t>
      </w:r>
      <w:r>
        <w:rPr>
          <w:spacing w:val="-2"/>
        </w:rPr>
        <w:t> </w:t>
      </w:r>
      <w:r>
        <w:rPr/>
        <w:t>które zostały wymienione w</w:t>
      </w:r>
      <w:r>
        <w:rPr>
          <w:spacing w:val="-2"/>
        </w:rPr>
        <w:t> </w:t>
      </w:r>
      <w:r>
        <w:rPr/>
        <w:t>treści uwagi były opracowane zgodnie z</w:t>
      </w:r>
      <w:r>
        <w:rPr>
          <w:spacing w:val="-3"/>
        </w:rPr>
        <w:t> </w:t>
      </w:r>
      <w:r>
        <w:rPr/>
        <w:t>obowiązującym Studium uwarunkowań i</w:t>
      </w:r>
      <w:r>
        <w:rPr>
          <w:spacing w:val="-3"/>
        </w:rPr>
        <w:t> </w:t>
      </w:r>
      <w:r>
        <w:rPr/>
        <w:t>kierunków zagospodarowania przestrzennego miasta Łodzi w</w:t>
      </w:r>
      <w:r>
        <w:rPr>
          <w:spacing w:val="-4"/>
        </w:rPr>
        <w:t> </w:t>
      </w:r>
      <w:r>
        <w:rPr/>
        <w:t>latach</w:t>
      </w:r>
      <w:r>
        <w:rPr>
          <w:spacing w:val="-4"/>
        </w:rPr>
        <w:t> </w:t>
      </w:r>
      <w:r>
        <w:rPr/>
        <w:t>2010- </w:t>
      </w:r>
      <w:r>
        <w:rPr>
          <w:spacing w:val="-2"/>
        </w:rPr>
        <w:t>2018.</w:t>
      </w:r>
    </w:p>
    <w:p>
      <w:pPr>
        <w:pStyle w:val="BodyText"/>
        <w:ind w:right="613" w:firstLine="227"/>
      </w:pPr>
      <w:r>
        <w:rPr/>
        <w:t>Zgodnie z</w:t>
      </w:r>
      <w:r>
        <w:rPr>
          <w:spacing w:val="-1"/>
        </w:rPr>
        <w:t> </w:t>
      </w:r>
      <w:r>
        <w:rPr/>
        <w:t>obecnie obowiązującym Studium uwarunkowań i</w:t>
      </w:r>
      <w:r>
        <w:rPr>
          <w:spacing w:val="-1"/>
        </w:rPr>
        <w:t> </w:t>
      </w:r>
      <w:r>
        <w:rPr/>
        <w:t>kierunków zagospodarowania przestrzennego miasta Łodzi zatwierdzonym uchwałą Nr</w:t>
      </w:r>
      <w:r>
        <w:rPr>
          <w:spacing w:val="40"/>
        </w:rPr>
        <w:t> </w:t>
      </w:r>
      <w:r>
        <w:rPr/>
        <w:t>LXIX/1753/18 z</w:t>
      </w:r>
      <w:r>
        <w:rPr>
          <w:spacing w:val="-2"/>
        </w:rPr>
        <w:t> </w:t>
      </w:r>
      <w:r>
        <w:rPr/>
        <w:t>dnia 28</w:t>
      </w:r>
      <w:r>
        <w:rPr>
          <w:spacing w:val="-2"/>
        </w:rPr>
        <w:t> </w:t>
      </w:r>
      <w:r>
        <w:rPr/>
        <w:t>marca</w:t>
      </w:r>
      <w:r>
        <w:rPr>
          <w:spacing w:val="-2"/>
        </w:rPr>
        <w:t> </w:t>
      </w:r>
      <w:r>
        <w:rPr/>
        <w:t>2018</w:t>
      </w:r>
      <w:r>
        <w:rPr>
          <w:spacing w:val="-2"/>
        </w:rPr>
        <w:t> </w:t>
      </w:r>
      <w:r>
        <w:rPr/>
        <w:t>r. Rady Miejskiej w</w:t>
      </w:r>
      <w:r>
        <w:rPr>
          <w:spacing w:val="-3"/>
        </w:rPr>
        <w:t> </w:t>
      </w:r>
      <w:r>
        <w:rPr/>
        <w:t>Łodzi zmienionym uchwałami Rady</w:t>
      </w:r>
      <w:r>
        <w:rPr>
          <w:spacing w:val="23"/>
        </w:rPr>
        <w:t> </w:t>
      </w:r>
      <w:r>
        <w:rPr/>
        <w:t>Miejskiej</w:t>
      </w:r>
      <w:r>
        <w:rPr>
          <w:spacing w:val="23"/>
        </w:rPr>
        <w:t> </w:t>
      </w:r>
      <w:r>
        <w:rPr/>
        <w:t>w</w:t>
      </w:r>
      <w:r>
        <w:rPr>
          <w:spacing w:val="-3"/>
        </w:rPr>
        <w:t> </w:t>
      </w:r>
      <w:r>
        <w:rPr/>
        <w:t>Łodzi</w:t>
      </w:r>
      <w:r>
        <w:rPr>
          <w:spacing w:val="23"/>
        </w:rPr>
        <w:t> </w:t>
      </w:r>
      <w:r>
        <w:rPr/>
        <w:t>Nr</w:t>
      </w:r>
      <w:r>
        <w:rPr>
          <w:spacing w:val="-3"/>
        </w:rPr>
        <w:t> </w:t>
      </w:r>
      <w:r>
        <w:rPr/>
        <w:t>VI/215/19 z</w:t>
      </w:r>
      <w:r>
        <w:rPr>
          <w:spacing w:val="-2"/>
        </w:rPr>
        <w:t> </w:t>
      </w:r>
      <w:r>
        <w:rPr/>
        <w:t>dnia</w:t>
      </w:r>
      <w:r>
        <w:rPr>
          <w:spacing w:val="23"/>
        </w:rPr>
        <w:t> </w:t>
      </w:r>
      <w:r>
        <w:rPr/>
        <w:t>6</w:t>
      </w:r>
      <w:r>
        <w:rPr>
          <w:spacing w:val="-2"/>
        </w:rPr>
        <w:t> </w:t>
      </w:r>
      <w:r>
        <w:rPr/>
        <w:t>marca</w:t>
      </w:r>
      <w:r>
        <w:rPr>
          <w:spacing w:val="23"/>
        </w:rPr>
        <w:t> </w:t>
      </w:r>
      <w:r>
        <w:rPr/>
        <w:t>2019</w:t>
      </w:r>
      <w:r>
        <w:rPr>
          <w:spacing w:val="-2"/>
        </w:rPr>
        <w:t> </w:t>
      </w:r>
      <w:r>
        <w:rPr/>
        <w:t>r. oraz</w:t>
      </w:r>
      <w:r>
        <w:rPr>
          <w:spacing w:val="23"/>
        </w:rPr>
        <w:t> </w:t>
      </w:r>
      <w:r>
        <w:rPr/>
        <w:t>Nr</w:t>
      </w:r>
      <w:r>
        <w:rPr>
          <w:spacing w:val="23"/>
        </w:rPr>
        <w:t> </w:t>
      </w:r>
      <w:r>
        <w:rPr/>
        <w:t>LII/1605/21</w:t>
      </w:r>
      <w:r>
        <w:rPr>
          <w:spacing w:val="23"/>
        </w:rPr>
        <w:t> </w:t>
      </w:r>
      <w:r>
        <w:rPr/>
        <w:t>z</w:t>
      </w:r>
      <w:r>
        <w:rPr>
          <w:spacing w:val="-2"/>
        </w:rPr>
        <w:t> </w:t>
      </w:r>
      <w:r>
        <w:rPr/>
        <w:t>dnia 22</w:t>
      </w:r>
      <w:r>
        <w:rPr>
          <w:spacing w:val="-2"/>
        </w:rPr>
        <w:t> </w:t>
      </w:r>
      <w:r>
        <w:rPr/>
        <w:t>grudnia</w:t>
      </w:r>
      <w:r>
        <w:rPr>
          <w:spacing w:val="-1"/>
        </w:rPr>
        <w:t> </w:t>
      </w:r>
      <w:r>
        <w:rPr/>
        <w:t>2021</w:t>
      </w:r>
      <w:r>
        <w:rPr>
          <w:spacing w:val="-2"/>
        </w:rPr>
        <w:t> </w:t>
      </w:r>
      <w:r>
        <w:rPr/>
        <w:t>r., działki położone przy</w:t>
      </w:r>
      <w:r>
        <w:rPr>
          <w:spacing w:val="-1"/>
        </w:rPr>
        <w:t> </w:t>
      </w:r>
      <w:r>
        <w:rPr/>
        <w:t>ul.</w:t>
      </w:r>
      <w:r>
        <w:rPr>
          <w:spacing w:val="-2"/>
        </w:rPr>
        <w:t> </w:t>
      </w:r>
      <w:r>
        <w:rPr/>
        <w:t>Wycieczkowej w</w:t>
      </w:r>
      <w:r>
        <w:rPr>
          <w:spacing w:val="-2"/>
        </w:rPr>
        <w:t> </w:t>
      </w:r>
      <w:r>
        <w:rPr/>
        <w:t>Łodzi, znajdują</w:t>
      </w:r>
      <w:r>
        <w:rPr>
          <w:spacing w:val="-1"/>
        </w:rPr>
        <w:t> </w:t>
      </w:r>
      <w:r>
        <w:rPr/>
        <w:t>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2"/>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pStyle w:val="BodyText"/>
        <w:ind w:right="614" w:firstLine="227"/>
      </w:pPr>
      <w:r>
        <w:rPr/>
        <w:t>Uwaga dotycząca postulowanego odstąpienia od prac nad projektem planu oraz postulowanego umieszczenia działek w</w:t>
      </w:r>
      <w:r>
        <w:rPr>
          <w:spacing w:val="-3"/>
        </w:rPr>
        <w:t> </w:t>
      </w:r>
      <w:r>
        <w:rPr/>
        <w:t>strefie przeznaczonej pod zabudowę nie</w:t>
      </w:r>
      <w:r>
        <w:rPr>
          <w:spacing w:val="-2"/>
        </w:rPr>
        <w:t> </w:t>
      </w:r>
      <w:r>
        <w:rPr/>
        <w:t>może zostać uwzględniona, ponieważ jest to w</w:t>
      </w:r>
      <w:r>
        <w:rPr>
          <w:spacing w:val="-2"/>
        </w:rPr>
        <w:t> </w:t>
      </w:r>
      <w:r>
        <w:rPr/>
        <w:t>sprzeczności z</w:t>
      </w:r>
      <w:r>
        <w:rPr>
          <w:spacing w:val="-1"/>
        </w:rPr>
        <w:t> </w:t>
      </w:r>
      <w:r>
        <w:rPr/>
        <w:t>realizacją celów polityki przestrzennej zawartej w</w:t>
      </w:r>
      <w:r>
        <w:rPr>
          <w:spacing w:val="-3"/>
        </w:rPr>
        <w:t> </w:t>
      </w:r>
      <w:r>
        <w:rPr/>
        <w:t>Studium, które wskazuje na tym obszarze konieczność zahamowania procesów budowlanych, wynikającą z</w:t>
      </w:r>
      <w:r>
        <w:rPr>
          <w:spacing w:val="-4"/>
        </w:rPr>
        <w:t> </w:t>
      </w:r>
      <w:r>
        <w:rPr/>
        <w:t>potrzeby ochrony terenów cennych </w:t>
      </w:r>
      <w:r>
        <w:rPr>
          <w:spacing w:val="-2"/>
        </w:rPr>
        <w:t>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34</w:t>
      </w:r>
    </w:p>
    <w:p>
      <w:pPr>
        <w:pStyle w:val="BodyText"/>
        <w:ind w:left="726"/>
      </w:pPr>
      <w:r>
        <w:rPr/>
        <w:t>−wpłynęła</w:t>
      </w:r>
      <w:r>
        <w:rPr>
          <w:spacing w:val="-1"/>
        </w:rPr>
        <w:t> </w:t>
      </w:r>
      <w:r>
        <w:rPr/>
        <w:t>5 stycznia 2022 r.</w:t>
      </w:r>
      <w:r>
        <w:rPr>
          <w:spacing w:val="-1"/>
        </w:rPr>
        <w:t> </w:t>
      </w:r>
      <w:r>
        <w:rPr/>
        <w:t>(data</w:t>
      </w:r>
      <w:r>
        <w:rPr>
          <w:spacing w:val="-1"/>
        </w:rPr>
        <w:t> </w:t>
      </w:r>
      <w:r>
        <w:rPr/>
        <w:t>nadania 29.12.2021 </w:t>
      </w:r>
      <w:r>
        <w:rPr>
          <w:spacing w:val="-4"/>
        </w:rPr>
        <w:t>r.),</w:t>
      </w:r>
    </w:p>
    <w:p>
      <w:pPr>
        <w:pStyle w:val="BodyText"/>
        <w:ind w:left="726"/>
      </w:pPr>
      <w:r>
        <w:rPr/>
        <w:t>−złożona</w:t>
      </w:r>
      <w:r>
        <w:rPr>
          <w:spacing w:val="-2"/>
        </w:rPr>
        <w:t> </w:t>
      </w:r>
      <w:r>
        <w:rPr/>
        <w:t>przez</w:t>
      </w:r>
      <w:r>
        <w:rPr>
          <w:spacing w:val="-2"/>
        </w:rPr>
        <w:t> </w:t>
      </w:r>
      <w:r>
        <w:rPr/>
        <w:t>Panią</w:t>
      </w:r>
      <w:r>
        <w:rPr>
          <w:spacing w:val="-2"/>
        </w:rPr>
        <w:t> </w:t>
      </w:r>
      <w:r>
        <w:rPr/>
        <w:t>D.</w:t>
      </w:r>
      <w:r>
        <w:rPr>
          <w:spacing w:val="-2"/>
        </w:rPr>
        <w:t> </w:t>
      </w:r>
      <w:r>
        <w:rPr>
          <w:spacing w:val="-5"/>
        </w:rPr>
        <w:t>S.,</w:t>
      </w:r>
    </w:p>
    <w:p>
      <w:pPr>
        <w:pStyle w:val="BodyText"/>
        <w:ind w:left="726"/>
      </w:pPr>
      <w:r>
        <w:rPr/>
        <w:t>−dotyczy</w:t>
      </w:r>
      <w:r>
        <w:rPr>
          <w:spacing w:val="-1"/>
        </w:rPr>
        <w:t> </w:t>
      </w:r>
      <w:r>
        <w:rPr/>
        <w:t>działek przy</w:t>
      </w:r>
      <w:r>
        <w:rPr>
          <w:spacing w:val="-1"/>
        </w:rPr>
        <w:t> </w:t>
      </w:r>
      <w:r>
        <w:rPr/>
        <w:t>ul.</w:t>
      </w:r>
      <w:r>
        <w:rPr>
          <w:spacing w:val="-1"/>
        </w:rPr>
        <w:t> </w:t>
      </w:r>
      <w:r>
        <w:rPr/>
        <w:t>Lisiej w</w:t>
      </w:r>
      <w:r>
        <w:rPr>
          <w:spacing w:val="-1"/>
        </w:rPr>
        <w:t> </w:t>
      </w:r>
      <w:r>
        <w:rPr>
          <w:spacing w:val="-2"/>
        </w:rPr>
        <w:t>Łodzi,</w:t>
      </w:r>
    </w:p>
    <w:p>
      <w:pPr>
        <w:spacing w:after="0"/>
        <w:sectPr>
          <w:pgSz w:w="11910" w:h="16840"/>
          <w:pgMar w:header="0" w:footer="462" w:top="1320" w:bottom="660" w:left="1200" w:right="800"/>
        </w:sectPr>
      </w:pPr>
    </w:p>
    <w:p>
      <w:pPr>
        <w:pStyle w:val="BodyText"/>
        <w:spacing w:before="79"/>
        <w:ind w:right="613" w:firstLine="227"/>
      </w:pPr>
      <w:r>
        <w:rPr/>
        <w:t>−zgodnie z</w:t>
      </w:r>
      <w:r>
        <w:rPr>
          <w:spacing w:val="-3"/>
        </w:rPr>
        <w:t> </w:t>
      </w:r>
      <w:r>
        <w:rPr/>
        <w:t>wyłożonym do publicznego wglądu projektem planu, działki położone przy ul.</w:t>
      </w:r>
      <w:r>
        <w:rPr>
          <w:spacing w:val="-2"/>
        </w:rPr>
        <w:t> </w:t>
      </w:r>
      <w:r>
        <w:rPr/>
        <w:t>Lisiej są przeznaczone na tereny zieleni naturalnej i</w:t>
      </w:r>
      <w:r>
        <w:rPr>
          <w:spacing w:val="-2"/>
        </w:rPr>
        <w:t> </w:t>
      </w:r>
      <w:r>
        <w:rPr/>
        <w:t>wód powierzchniowych (2ZN, </w:t>
      </w:r>
      <w:r>
        <w:rPr>
          <w:spacing w:val="-2"/>
        </w:rPr>
        <w:t>5ZN).</w:t>
      </w:r>
    </w:p>
    <w:p>
      <w:pPr>
        <w:spacing w:before="120"/>
        <w:ind w:left="499" w:right="614" w:firstLine="227"/>
        <w:jc w:val="both"/>
        <w:rPr>
          <w:i/>
          <w:sz w:val="24"/>
        </w:rPr>
      </w:pPr>
      <w:r>
        <w:rPr>
          <w:sz w:val="24"/>
        </w:rPr>
        <w:t>Składająca uwagę wnosi o, cytuję: </w:t>
      </w:r>
      <w:r>
        <w:rPr>
          <w:b/>
          <w:sz w:val="24"/>
        </w:rPr>
        <w:t>- </w:t>
      </w:r>
      <w:r>
        <w:rPr>
          <w:sz w:val="24"/>
        </w:rPr>
        <w:t>„</w:t>
      </w:r>
      <w:r>
        <w:rPr>
          <w:i/>
          <w:sz w:val="24"/>
        </w:rPr>
        <w:t>Dla terenu objętego jednostką 2ZN wprowadzono</w:t>
      </w:r>
      <w:r>
        <w:rPr>
          <w:i/>
          <w:sz w:val="24"/>
        </w:rPr>
        <w:t> zakaz</w:t>
      </w:r>
      <w:r>
        <w:rPr>
          <w:i/>
          <w:spacing w:val="40"/>
          <w:sz w:val="24"/>
        </w:rPr>
        <w:t> </w:t>
      </w:r>
      <w:r>
        <w:rPr>
          <w:i/>
          <w:sz w:val="24"/>
        </w:rPr>
        <w:t>lokalizacji</w:t>
      </w:r>
      <w:r>
        <w:rPr>
          <w:i/>
          <w:spacing w:val="40"/>
          <w:sz w:val="24"/>
        </w:rPr>
        <w:t> </w:t>
      </w:r>
      <w:r>
        <w:rPr>
          <w:i/>
          <w:sz w:val="24"/>
        </w:rPr>
        <w:t>nowych</w:t>
      </w:r>
      <w:r>
        <w:rPr>
          <w:i/>
          <w:spacing w:val="40"/>
          <w:sz w:val="24"/>
        </w:rPr>
        <w:t> </w:t>
      </w:r>
      <w:r>
        <w:rPr>
          <w:i/>
          <w:sz w:val="24"/>
        </w:rPr>
        <w:t>budynków.</w:t>
      </w:r>
      <w:r>
        <w:rPr>
          <w:i/>
          <w:spacing w:val="40"/>
          <w:sz w:val="24"/>
        </w:rPr>
        <w:t> </w:t>
      </w:r>
      <w:r>
        <w:rPr>
          <w:i/>
          <w:sz w:val="24"/>
        </w:rPr>
        <w:t>Zakazu</w:t>
      </w:r>
      <w:r>
        <w:rPr>
          <w:i/>
          <w:spacing w:val="40"/>
          <w:sz w:val="24"/>
        </w:rPr>
        <w:t> </w:t>
      </w:r>
      <w:r>
        <w:rPr>
          <w:i/>
          <w:sz w:val="24"/>
        </w:rPr>
        <w:t>takiego</w:t>
      </w:r>
      <w:r>
        <w:rPr>
          <w:i/>
          <w:spacing w:val="40"/>
          <w:sz w:val="24"/>
        </w:rPr>
        <w:t> </w:t>
      </w:r>
      <w:r>
        <w:rPr>
          <w:i/>
          <w:sz w:val="24"/>
        </w:rPr>
        <w:t>nie</w:t>
      </w:r>
      <w:r>
        <w:rPr>
          <w:i/>
          <w:spacing w:val="-2"/>
          <w:sz w:val="24"/>
        </w:rPr>
        <w:t> </w:t>
      </w:r>
      <w:r>
        <w:rPr>
          <w:i/>
          <w:sz w:val="24"/>
        </w:rPr>
        <w:t>przewiduje</w:t>
      </w:r>
      <w:r>
        <w:rPr>
          <w:i/>
          <w:spacing w:val="40"/>
          <w:sz w:val="24"/>
        </w:rPr>
        <w:t> </w:t>
      </w:r>
      <w:r>
        <w:rPr>
          <w:i/>
          <w:sz w:val="24"/>
        </w:rPr>
        <w:t>jednak</w:t>
      </w:r>
      <w:r>
        <w:rPr>
          <w:i/>
          <w:spacing w:val="40"/>
          <w:sz w:val="24"/>
        </w:rPr>
        <w:t> </w:t>
      </w:r>
      <w:r>
        <w:rPr>
          <w:i/>
          <w:sz w:val="24"/>
        </w:rPr>
        <w:t>§</w:t>
      </w:r>
      <w:r>
        <w:rPr>
          <w:i/>
          <w:spacing w:val="-2"/>
          <w:sz w:val="24"/>
        </w:rPr>
        <w:t> </w:t>
      </w:r>
      <w:r>
        <w:rPr>
          <w:i/>
          <w:sz w:val="24"/>
        </w:rPr>
        <w:t>3</w:t>
      </w:r>
      <w:r>
        <w:rPr>
          <w:i/>
          <w:spacing w:val="40"/>
          <w:sz w:val="24"/>
        </w:rPr>
        <w:t> </w:t>
      </w:r>
      <w:r>
        <w:rPr>
          <w:i/>
          <w:sz w:val="24"/>
        </w:rPr>
        <w:t>uchwały Nr</w:t>
      </w:r>
      <w:r>
        <w:rPr>
          <w:i/>
          <w:spacing w:val="-2"/>
          <w:sz w:val="24"/>
        </w:rPr>
        <w:t> </w:t>
      </w:r>
      <w:r>
        <w:rPr>
          <w:i/>
          <w:sz w:val="24"/>
        </w:rPr>
        <w:t>LV/1545/10 Sejmiku Województwa Łódzkiego z</w:t>
      </w:r>
      <w:r>
        <w:rPr>
          <w:i/>
          <w:spacing w:val="-2"/>
          <w:sz w:val="24"/>
        </w:rPr>
        <w:t> </w:t>
      </w:r>
      <w:r>
        <w:rPr>
          <w:i/>
          <w:sz w:val="24"/>
        </w:rPr>
        <w:t>27 kwietnia 2010</w:t>
      </w:r>
      <w:r>
        <w:rPr>
          <w:i/>
          <w:spacing w:val="-2"/>
          <w:sz w:val="24"/>
        </w:rPr>
        <w:t> </w:t>
      </w:r>
      <w:r>
        <w:rPr>
          <w:i/>
          <w:sz w:val="24"/>
        </w:rPr>
        <w:t>r. w</w:t>
      </w:r>
      <w:r>
        <w:rPr>
          <w:i/>
          <w:spacing w:val="-2"/>
          <w:sz w:val="24"/>
        </w:rPr>
        <w:t> </w:t>
      </w:r>
      <w:r>
        <w:rPr>
          <w:i/>
          <w:sz w:val="24"/>
        </w:rPr>
        <w:t>sprawie: dostosowania formy prawnej Parku Krajobrazowego Wzniesień Łódzkich (Dz.</w:t>
      </w:r>
      <w:r>
        <w:rPr>
          <w:i/>
          <w:spacing w:val="-3"/>
          <w:sz w:val="24"/>
        </w:rPr>
        <w:t> </w:t>
      </w:r>
      <w:r>
        <w:rPr>
          <w:i/>
          <w:sz w:val="24"/>
        </w:rPr>
        <w:t>Urz.</w:t>
      </w:r>
      <w:r>
        <w:rPr>
          <w:i/>
          <w:spacing w:val="-4"/>
          <w:sz w:val="24"/>
        </w:rPr>
        <w:t> </w:t>
      </w:r>
      <w:r>
        <w:rPr>
          <w:i/>
          <w:sz w:val="24"/>
        </w:rPr>
        <w:t>Woj. Łódzkiego Nr</w:t>
      </w:r>
      <w:r>
        <w:rPr>
          <w:i/>
          <w:spacing w:val="-2"/>
          <w:sz w:val="24"/>
        </w:rPr>
        <w:t> </w:t>
      </w:r>
      <w:r>
        <w:rPr>
          <w:i/>
          <w:sz w:val="24"/>
        </w:rPr>
        <w:t>165, poz.</w:t>
      </w:r>
      <w:r>
        <w:rPr>
          <w:i/>
          <w:spacing w:val="-2"/>
          <w:sz w:val="24"/>
        </w:rPr>
        <w:t> </w:t>
      </w:r>
      <w:r>
        <w:rPr>
          <w:i/>
          <w:sz w:val="24"/>
        </w:rPr>
        <w:t>1359). Należy także dodać, że "zawarte w</w:t>
      </w:r>
      <w:r>
        <w:rPr>
          <w:i/>
          <w:spacing w:val="-2"/>
          <w:sz w:val="24"/>
        </w:rPr>
        <w:t> </w:t>
      </w:r>
      <w:r>
        <w:rPr>
          <w:i/>
          <w:sz w:val="24"/>
        </w:rPr>
        <w:t>planie ochrony ustalenia do studiów uwarunkowań i</w:t>
      </w:r>
      <w:r>
        <w:rPr>
          <w:i/>
          <w:spacing w:val="-2"/>
          <w:sz w:val="24"/>
        </w:rPr>
        <w:t> </w:t>
      </w:r>
      <w:r>
        <w:rPr>
          <w:i/>
          <w:sz w:val="24"/>
        </w:rPr>
        <w:t>kierunków zagospodarowania przestrzennego gmin oraz planów zagospodarowania przestrzennego, adresowane są do organów uchwalających studia i</w:t>
      </w:r>
      <w:r>
        <w:rPr>
          <w:i/>
          <w:spacing w:val="-2"/>
          <w:sz w:val="24"/>
        </w:rPr>
        <w:t> </w:t>
      </w:r>
      <w:r>
        <w:rPr>
          <w:i/>
          <w:sz w:val="24"/>
        </w:rPr>
        <w:t>plany, nie</w:t>
      </w:r>
      <w:r>
        <w:rPr>
          <w:i/>
          <w:spacing w:val="-2"/>
          <w:sz w:val="24"/>
        </w:rPr>
        <w:t> </w:t>
      </w:r>
      <w:r>
        <w:rPr>
          <w:i/>
          <w:sz w:val="24"/>
        </w:rPr>
        <w:t>mogą natomiast być uznane za samoistne zakazy, wywierające bezpośrednie skutki prawne. Ustalenia te powinny być uwzględnione przy sporządzaniu aktów planistycznych" (w ten sposób wyrok NSA z</w:t>
      </w:r>
      <w:r>
        <w:rPr>
          <w:i/>
          <w:spacing w:val="-2"/>
          <w:sz w:val="24"/>
        </w:rPr>
        <w:t> </w:t>
      </w:r>
      <w:r>
        <w:rPr>
          <w:i/>
          <w:sz w:val="24"/>
        </w:rPr>
        <w:t>28 kwietnia 2020</w:t>
      </w:r>
      <w:r>
        <w:rPr>
          <w:i/>
          <w:spacing w:val="-1"/>
          <w:sz w:val="24"/>
        </w:rPr>
        <w:t> </w:t>
      </w:r>
      <w:r>
        <w:rPr>
          <w:i/>
          <w:sz w:val="24"/>
        </w:rPr>
        <w:t>r., sygn. 11</w:t>
      </w:r>
      <w:r>
        <w:rPr>
          <w:i/>
          <w:spacing w:val="-1"/>
          <w:sz w:val="24"/>
        </w:rPr>
        <w:t> </w:t>
      </w:r>
      <w:r>
        <w:rPr>
          <w:i/>
          <w:sz w:val="24"/>
        </w:rPr>
        <w:t>OSK 1175/19</w:t>
      </w:r>
      <w:r>
        <w:rPr>
          <w:i/>
          <w:spacing w:val="40"/>
          <w:sz w:val="24"/>
        </w:rPr>
        <w:t> </w:t>
      </w:r>
      <w:r>
        <w:rPr>
          <w:i/>
          <w:sz w:val="24"/>
        </w:rPr>
        <w:t>i</w:t>
      </w:r>
      <w:r>
        <w:rPr>
          <w:i/>
          <w:spacing w:val="-1"/>
          <w:sz w:val="24"/>
        </w:rPr>
        <w:t> </w:t>
      </w:r>
      <w:r>
        <w:rPr>
          <w:i/>
          <w:sz w:val="24"/>
        </w:rPr>
        <w:t>powołane</w:t>
      </w:r>
      <w:r>
        <w:rPr>
          <w:i/>
          <w:spacing w:val="40"/>
          <w:sz w:val="24"/>
        </w:rPr>
        <w:t> </w:t>
      </w:r>
      <w:r>
        <w:rPr>
          <w:i/>
          <w:sz w:val="24"/>
        </w:rPr>
        <w:t>tam</w:t>
      </w:r>
      <w:r>
        <w:rPr>
          <w:i/>
          <w:spacing w:val="40"/>
          <w:sz w:val="24"/>
        </w:rPr>
        <w:t> </w:t>
      </w:r>
      <w:r>
        <w:rPr>
          <w:i/>
          <w:sz w:val="24"/>
        </w:rPr>
        <w:t>orzecznictwo;</w:t>
      </w:r>
      <w:r>
        <w:rPr>
          <w:i/>
          <w:spacing w:val="40"/>
          <w:sz w:val="24"/>
        </w:rPr>
        <w:t> </w:t>
      </w:r>
      <w:r>
        <w:rPr>
          <w:i/>
          <w:sz w:val="24"/>
        </w:rPr>
        <w:t>zob.</w:t>
      </w:r>
      <w:r>
        <w:rPr>
          <w:i/>
          <w:spacing w:val="40"/>
          <w:sz w:val="24"/>
        </w:rPr>
        <w:t> </w:t>
      </w:r>
      <w:r>
        <w:rPr>
          <w:i/>
          <w:sz w:val="24"/>
        </w:rPr>
        <w:t>jednak</w:t>
      </w:r>
      <w:r>
        <w:rPr>
          <w:i/>
          <w:spacing w:val="40"/>
          <w:sz w:val="24"/>
        </w:rPr>
        <w:t> </w:t>
      </w:r>
      <w:r>
        <w:rPr>
          <w:i/>
          <w:sz w:val="24"/>
        </w:rPr>
        <w:t>odmiennie</w:t>
      </w:r>
      <w:r>
        <w:rPr>
          <w:i/>
          <w:spacing w:val="40"/>
          <w:sz w:val="24"/>
        </w:rPr>
        <w:t> </w:t>
      </w:r>
      <w:r>
        <w:rPr>
          <w:i/>
          <w:sz w:val="24"/>
        </w:rPr>
        <w:t>wyrok</w:t>
      </w:r>
      <w:r>
        <w:rPr>
          <w:i/>
          <w:spacing w:val="40"/>
          <w:sz w:val="24"/>
        </w:rPr>
        <w:t> </w:t>
      </w:r>
      <w:r>
        <w:rPr>
          <w:i/>
          <w:sz w:val="24"/>
        </w:rPr>
        <w:t>NSA</w:t>
      </w:r>
      <w:r>
        <w:rPr>
          <w:i/>
          <w:spacing w:val="40"/>
          <w:sz w:val="24"/>
        </w:rPr>
        <w:t> </w:t>
      </w:r>
      <w:r>
        <w:rPr>
          <w:i/>
          <w:sz w:val="24"/>
        </w:rPr>
        <w:t>z</w:t>
      </w:r>
      <w:r>
        <w:rPr>
          <w:i/>
          <w:spacing w:val="-2"/>
          <w:sz w:val="24"/>
        </w:rPr>
        <w:t> </w:t>
      </w:r>
      <w:r>
        <w:rPr>
          <w:i/>
          <w:sz w:val="24"/>
        </w:rPr>
        <w:t>14 października</w:t>
      </w:r>
      <w:r>
        <w:rPr>
          <w:i/>
          <w:spacing w:val="23"/>
          <w:sz w:val="24"/>
        </w:rPr>
        <w:t> </w:t>
      </w:r>
      <w:r>
        <w:rPr>
          <w:i/>
          <w:sz w:val="24"/>
        </w:rPr>
        <w:t>2014</w:t>
      </w:r>
      <w:r>
        <w:rPr>
          <w:i/>
          <w:spacing w:val="-2"/>
          <w:sz w:val="24"/>
        </w:rPr>
        <w:t> </w:t>
      </w:r>
      <w:r>
        <w:rPr>
          <w:i/>
          <w:sz w:val="24"/>
        </w:rPr>
        <w:t>r.,</w:t>
      </w:r>
      <w:r>
        <w:rPr>
          <w:i/>
          <w:spacing w:val="23"/>
          <w:sz w:val="24"/>
        </w:rPr>
        <w:t> </w:t>
      </w:r>
      <w:r>
        <w:rPr>
          <w:i/>
          <w:sz w:val="24"/>
        </w:rPr>
        <w:t>sygn.</w:t>
      </w:r>
      <w:r>
        <w:rPr>
          <w:i/>
          <w:spacing w:val="23"/>
          <w:sz w:val="24"/>
        </w:rPr>
        <w:t> </w:t>
      </w:r>
      <w:r>
        <w:rPr>
          <w:i/>
          <w:sz w:val="24"/>
        </w:rPr>
        <w:t>11</w:t>
      </w:r>
      <w:r>
        <w:rPr>
          <w:i/>
          <w:spacing w:val="-2"/>
          <w:sz w:val="24"/>
        </w:rPr>
        <w:t> </w:t>
      </w:r>
      <w:r>
        <w:rPr>
          <w:i/>
          <w:sz w:val="24"/>
        </w:rPr>
        <w:t>OSK</w:t>
      </w:r>
      <w:r>
        <w:rPr>
          <w:i/>
          <w:spacing w:val="23"/>
          <w:sz w:val="24"/>
        </w:rPr>
        <w:t> </w:t>
      </w:r>
      <w:r>
        <w:rPr>
          <w:i/>
          <w:sz w:val="24"/>
        </w:rPr>
        <w:t>801/13,</w:t>
      </w:r>
      <w:r>
        <w:rPr>
          <w:i/>
          <w:spacing w:val="23"/>
          <w:sz w:val="24"/>
        </w:rPr>
        <w:t> </w:t>
      </w:r>
      <w:r>
        <w:rPr>
          <w:i/>
          <w:sz w:val="24"/>
        </w:rPr>
        <w:t>uznający</w:t>
      </w:r>
      <w:r>
        <w:rPr>
          <w:i/>
          <w:spacing w:val="23"/>
          <w:sz w:val="24"/>
        </w:rPr>
        <w:t> </w:t>
      </w:r>
      <w:r>
        <w:rPr>
          <w:i/>
          <w:sz w:val="24"/>
        </w:rPr>
        <w:t>plan</w:t>
      </w:r>
      <w:r>
        <w:rPr>
          <w:i/>
          <w:spacing w:val="23"/>
          <w:sz w:val="24"/>
        </w:rPr>
        <w:t> </w:t>
      </w:r>
      <w:r>
        <w:rPr>
          <w:i/>
          <w:sz w:val="24"/>
        </w:rPr>
        <w:t>ochrony</w:t>
      </w:r>
      <w:r>
        <w:rPr>
          <w:i/>
          <w:spacing w:val="23"/>
          <w:sz w:val="24"/>
        </w:rPr>
        <w:t> </w:t>
      </w:r>
      <w:r>
        <w:rPr>
          <w:i/>
          <w:sz w:val="24"/>
        </w:rPr>
        <w:t>za</w:t>
      </w:r>
      <w:r>
        <w:rPr>
          <w:i/>
          <w:spacing w:val="23"/>
          <w:sz w:val="24"/>
        </w:rPr>
        <w:t> </w:t>
      </w:r>
      <w:r>
        <w:rPr>
          <w:i/>
          <w:sz w:val="24"/>
        </w:rPr>
        <w:t>"przepis</w:t>
      </w:r>
      <w:r>
        <w:rPr>
          <w:i/>
          <w:spacing w:val="23"/>
          <w:sz w:val="24"/>
        </w:rPr>
        <w:t> </w:t>
      </w:r>
      <w:r>
        <w:rPr>
          <w:i/>
          <w:sz w:val="24"/>
        </w:rPr>
        <w:t>odrębny" w rozumieniu art. 61 ust. 1 pkt 5 upzp).</w:t>
      </w:r>
    </w:p>
    <w:p>
      <w:pPr>
        <w:spacing w:before="120"/>
        <w:ind w:left="499" w:right="614"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 Wycieczkowej Rogowskiej i</w:t>
      </w:r>
      <w:r>
        <w:rPr>
          <w:i/>
          <w:spacing w:val="-3"/>
          <w:sz w:val="24"/>
        </w:rPr>
        <w:t> </w:t>
      </w:r>
      <w:r>
        <w:rPr>
          <w:i/>
          <w:sz w:val="24"/>
        </w:rPr>
        <w:t>Strykowskiej. Ewentualnie zaś wnoszę o</w:t>
      </w:r>
      <w:r>
        <w:rPr>
          <w:i/>
          <w:spacing w:val="-3"/>
          <w:sz w:val="24"/>
        </w:rPr>
        <w:t> </w:t>
      </w:r>
      <w:r>
        <w:rPr>
          <w:i/>
          <w:sz w:val="24"/>
        </w:rPr>
        <w:t>dokonanie 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Zgodnie</w:t>
      </w:r>
      <w:r>
        <w:rPr>
          <w:spacing w:val="40"/>
        </w:rPr>
        <w:t> </w:t>
      </w:r>
      <w:r>
        <w:rPr/>
        <w:t>z</w:t>
      </w:r>
      <w:r>
        <w:rPr>
          <w:spacing w:val="-1"/>
        </w:rPr>
        <w:t> </w:t>
      </w:r>
      <w:r>
        <w:rPr/>
        <w:t>ustawą</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2"/>
        </w:rPr>
        <w:t> </w:t>
      </w:r>
      <w:r>
        <w:rPr/>
        <w:t>zagospodarowaniu przestrzennym plany miejscowe sporządzane są w</w:t>
      </w:r>
      <w:r>
        <w:rPr>
          <w:spacing w:val="-3"/>
        </w:rPr>
        <w:t> </w:t>
      </w:r>
      <w:r>
        <w:rPr/>
        <w:t>zgodności z</w:t>
      </w:r>
      <w:r>
        <w:rPr>
          <w:spacing w:val="-2"/>
        </w:rPr>
        <w:t> </w:t>
      </w:r>
      <w:r>
        <w:rPr/>
        <w:t>obowiązującym studium oraz z przepisami odrębnymi, odnoszącymi się do obszaru objętego planem.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w:t>
      </w:r>
      <w:r>
        <w:rPr>
          <w:spacing w:val="76"/>
        </w:rPr>
        <w:t> </w:t>
      </w:r>
      <w:r>
        <w:rPr/>
        <w:t>Łódzkich</w:t>
      </w:r>
      <w:r>
        <w:rPr>
          <w:spacing w:val="75"/>
        </w:rPr>
        <w:t> </w:t>
      </w:r>
      <w:r>
        <w:rPr/>
        <w:t>nieruchomości</w:t>
      </w:r>
      <w:r>
        <w:rPr>
          <w:spacing w:val="75"/>
        </w:rPr>
        <w:t> </w:t>
      </w:r>
      <w:r>
        <w:rPr/>
        <w:t>położone</w:t>
      </w:r>
      <w:r>
        <w:rPr>
          <w:spacing w:val="75"/>
        </w:rPr>
        <w:t> </w:t>
      </w:r>
      <w:r>
        <w:rPr/>
        <w:t>przy</w:t>
      </w:r>
      <w:r>
        <w:rPr>
          <w:spacing w:val="75"/>
        </w:rPr>
        <w:t> </w:t>
      </w:r>
      <w:r>
        <w:rPr/>
        <w:t>ulicy</w:t>
      </w:r>
      <w:r>
        <w:rPr>
          <w:spacing w:val="75"/>
        </w:rPr>
        <w:t> </w:t>
      </w:r>
      <w:r>
        <w:rPr/>
        <w:t>Lisiej</w:t>
      </w:r>
      <w:r>
        <w:rPr>
          <w:spacing w:val="76"/>
        </w:rPr>
        <w:t> </w:t>
      </w:r>
      <w:r>
        <w:rPr/>
        <w:t>w</w:t>
      </w:r>
      <w:r>
        <w:rPr>
          <w:spacing w:val="-3"/>
        </w:rPr>
        <w:t> </w:t>
      </w:r>
      <w:r>
        <w:rPr/>
        <w:t>Łodzi</w:t>
      </w:r>
      <w:r>
        <w:rPr>
          <w:spacing w:val="76"/>
        </w:rPr>
        <w:t> </w:t>
      </w:r>
      <w:r>
        <w:rPr/>
        <w:t>znajdują</w:t>
      </w:r>
      <w:r>
        <w:rPr>
          <w:spacing w:val="75"/>
        </w:rPr>
        <w:t> </w:t>
      </w:r>
      <w:r>
        <w:rPr/>
        <w:t>się w</w:t>
      </w:r>
      <w:r>
        <w:rPr>
          <w:spacing w:val="-3"/>
        </w:rPr>
        <w:t> </w:t>
      </w:r>
      <w:r>
        <w:rPr/>
        <w:t>obszarze oznaczonym symbolem Ł.1.8 obejmującym dolinę Bzury o</w:t>
      </w:r>
      <w:r>
        <w:rPr>
          <w:spacing w:val="-2"/>
        </w:rPr>
        <w:t> </w:t>
      </w:r>
      <w:r>
        <w:rPr/>
        <w:t>wybitnych</w:t>
      </w:r>
      <w:r>
        <w:rPr>
          <w:spacing w:val="40"/>
        </w:rPr>
        <w:t> </w:t>
      </w:r>
      <w:r>
        <w:rPr/>
        <w:t>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 zakazem lokalizacji budownictwa.</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3"/>
        </w:rPr>
        <w:t> </w:t>
      </w:r>
      <w:r>
        <w:rPr/>
        <w:t>VI/215/19 z</w:t>
      </w:r>
      <w:r>
        <w:rPr>
          <w:spacing w:val="-2"/>
        </w:rPr>
        <w:t> </w:t>
      </w:r>
      <w:r>
        <w:rPr/>
        <w:t>dnia 6</w:t>
      </w:r>
      <w:r>
        <w:rPr>
          <w:spacing w:val="-2"/>
        </w:rPr>
        <w:t> </w:t>
      </w:r>
      <w:r>
        <w:rPr/>
        <w:t>marca 2019</w:t>
      </w:r>
      <w:r>
        <w:rPr>
          <w:spacing w:val="-2"/>
        </w:rPr>
        <w:t> </w:t>
      </w:r>
      <w:r>
        <w:rPr/>
        <w:t>r. oraz Nr LII/1605/21 z</w:t>
      </w:r>
      <w:r>
        <w:rPr>
          <w:spacing w:val="-2"/>
        </w:rPr>
        <w:t> </w:t>
      </w:r>
      <w:r>
        <w:rPr/>
        <w:t>dnia 22</w:t>
      </w:r>
      <w:r>
        <w:rPr>
          <w:spacing w:val="-2"/>
        </w:rPr>
        <w:t> </w:t>
      </w:r>
      <w:r>
        <w:rPr/>
        <w:t>grudnia 2021</w:t>
      </w:r>
      <w:r>
        <w:rPr>
          <w:spacing w:val="-2"/>
        </w:rPr>
        <w:t> </w:t>
      </w:r>
      <w:r>
        <w:rPr/>
        <w:t>r., działki położone przy ul.</w:t>
      </w:r>
      <w:r>
        <w:rPr>
          <w:spacing w:val="-2"/>
        </w:rPr>
        <w:t> </w:t>
      </w:r>
      <w:r>
        <w:rPr/>
        <w:t>Wycieczkowej w</w:t>
      </w:r>
      <w:r>
        <w:rPr>
          <w:spacing w:val="-3"/>
        </w:rPr>
        <w:t> </w:t>
      </w:r>
      <w:r>
        <w:rPr/>
        <w:t>Łodzi, znajdują się w</w:t>
      </w:r>
      <w:r>
        <w:rPr>
          <w:spacing w:val="-3"/>
        </w:rPr>
        <w:t> </w:t>
      </w:r>
      <w:r>
        <w:rPr/>
        <w:t>strefie terenów wyłączonych</w:t>
      </w:r>
      <w:r>
        <w:rPr>
          <w:spacing w:val="40"/>
        </w:rPr>
        <w:t> </w:t>
      </w:r>
      <w:r>
        <w:rPr/>
        <w:t>spod zabudowy, terenów aktywnych przyrodniczo (O). Tereny aktywne przyrodniczo obejmują</w:t>
      </w:r>
      <w:r>
        <w:rPr>
          <w:spacing w:val="70"/>
          <w:w w:val="150"/>
        </w:rPr>
        <w:t> </w:t>
      </w:r>
      <w:r>
        <w:rPr/>
        <w:t>obszary</w:t>
      </w:r>
      <w:r>
        <w:rPr>
          <w:spacing w:val="73"/>
          <w:w w:val="150"/>
        </w:rPr>
        <w:t> </w:t>
      </w:r>
      <w:r>
        <w:rPr/>
        <w:t>kluczowe</w:t>
      </w:r>
      <w:r>
        <w:rPr>
          <w:spacing w:val="72"/>
          <w:w w:val="150"/>
        </w:rPr>
        <w:t> </w:t>
      </w:r>
      <w:r>
        <w:rPr/>
        <w:t>dla</w:t>
      </w:r>
      <w:r>
        <w:rPr>
          <w:spacing w:val="73"/>
          <w:w w:val="150"/>
        </w:rPr>
        <w:t> </w:t>
      </w:r>
      <w:r>
        <w:rPr/>
        <w:t>systemu</w:t>
      </w:r>
      <w:r>
        <w:rPr>
          <w:spacing w:val="72"/>
          <w:w w:val="150"/>
        </w:rPr>
        <w:t> </w:t>
      </w:r>
      <w:r>
        <w:rPr/>
        <w:t>przyrodniczego</w:t>
      </w:r>
      <w:r>
        <w:rPr>
          <w:spacing w:val="73"/>
          <w:w w:val="150"/>
        </w:rPr>
        <w:t> </w:t>
      </w:r>
      <w:r>
        <w:rPr/>
        <w:t>Miasta,</w:t>
      </w:r>
      <w:r>
        <w:rPr>
          <w:spacing w:val="72"/>
          <w:w w:val="150"/>
        </w:rPr>
        <w:t> </w:t>
      </w:r>
      <w:r>
        <w:rPr/>
        <w:t>obszary</w:t>
      </w:r>
      <w:r>
        <w:rPr>
          <w:spacing w:val="73"/>
          <w:w w:val="150"/>
        </w:rPr>
        <w:t> </w:t>
      </w:r>
      <w:r>
        <w:rPr>
          <w:spacing w:val="-2"/>
        </w:rPr>
        <w:t>położone</w:t>
      </w:r>
    </w:p>
    <w:p>
      <w:pPr>
        <w:spacing w:after="0"/>
        <w:sectPr>
          <w:pgSz w:w="11910" w:h="16840"/>
          <w:pgMar w:header="0" w:footer="462" w:top="1320" w:bottom="660" w:left="1200" w:right="800"/>
        </w:sectPr>
      </w:pPr>
    </w:p>
    <w:p>
      <w:pPr>
        <w:pStyle w:val="BodyText"/>
        <w:spacing w:before="79"/>
      </w:pPr>
      <w:r>
        <w:rPr/>
        <w:t>peryferyjnie</w:t>
      </w:r>
      <w:r>
        <w:rPr>
          <w:spacing w:val="4"/>
        </w:rPr>
        <w:t> </w:t>
      </w:r>
      <w:r>
        <w:rPr/>
        <w:t>i</w:t>
      </w:r>
      <w:r>
        <w:rPr>
          <w:spacing w:val="-1"/>
        </w:rPr>
        <w:t> </w:t>
      </w:r>
      <w:r>
        <w:rPr/>
        <w:t>pełniące</w:t>
      </w:r>
      <w:r>
        <w:rPr>
          <w:spacing w:val="5"/>
        </w:rPr>
        <w:t> </w:t>
      </w:r>
      <w:r>
        <w:rPr/>
        <w:t>głównie</w:t>
      </w:r>
      <w:r>
        <w:rPr>
          <w:spacing w:val="4"/>
        </w:rPr>
        <w:t> </w:t>
      </w:r>
      <w:r>
        <w:rPr/>
        <w:t>rolę</w:t>
      </w:r>
      <w:r>
        <w:rPr>
          <w:spacing w:val="4"/>
        </w:rPr>
        <w:t> </w:t>
      </w:r>
      <w:r>
        <w:rPr/>
        <w:t>klimatyczno-biologiczną,</w:t>
      </w:r>
      <w:r>
        <w:rPr>
          <w:spacing w:val="5"/>
        </w:rPr>
        <w:t> </w:t>
      </w:r>
      <w:r>
        <w:rPr/>
        <w:t>krajobrazową</w:t>
      </w:r>
      <w:r>
        <w:rPr>
          <w:spacing w:val="4"/>
        </w:rPr>
        <w:t> </w:t>
      </w:r>
      <w:r>
        <w:rPr/>
        <w:t>oraz</w:t>
      </w:r>
      <w:r>
        <w:rPr>
          <w:spacing w:val="5"/>
        </w:rPr>
        <w:t> </w:t>
      </w:r>
      <w:r>
        <w:rPr>
          <w:spacing w:val="-2"/>
        </w:rPr>
        <w:t>korytarzy</w:t>
      </w:r>
    </w:p>
    <w:p>
      <w:pPr>
        <w:pStyle w:val="BodyText"/>
        <w:spacing w:before="0"/>
      </w:pPr>
      <w:r>
        <w:rPr/>
        <w:t>przewietrzających</w:t>
      </w:r>
      <w:r>
        <w:rPr>
          <w:spacing w:val="-2"/>
        </w:rPr>
        <w:t>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right="612" w:firstLine="227"/>
      </w:pPr>
      <w:r>
        <w:rPr/>
        <w:t>Zgodnie z</w:t>
      </w:r>
      <w:r>
        <w:rPr>
          <w:spacing w:val="-2"/>
        </w:rPr>
        <w:t> </w:t>
      </w:r>
      <w:r>
        <w:rPr/>
        <w:t>art.</w:t>
      </w:r>
      <w:r>
        <w:rPr>
          <w:spacing w:val="-2"/>
        </w:rPr>
        <w:t> </w:t>
      </w:r>
      <w:r>
        <w:rPr/>
        <w:t>9</w:t>
      </w:r>
      <w:r>
        <w:rPr>
          <w:spacing w:val="-2"/>
        </w:rPr>
        <w:t> </w:t>
      </w:r>
      <w:r>
        <w:rPr/>
        <w:t>ust.</w:t>
      </w:r>
      <w:r>
        <w:rPr>
          <w:spacing w:val="-2"/>
        </w:rPr>
        <w:t> </w:t>
      </w:r>
      <w:r>
        <w:rPr/>
        <w:t>4</w:t>
      </w:r>
      <w:r>
        <w:rPr>
          <w:spacing w:val="-2"/>
        </w:rPr>
        <w:t> </w:t>
      </w:r>
      <w:r>
        <w:rPr/>
        <w:t>ustawy z</w:t>
      </w:r>
      <w:r>
        <w:rPr>
          <w:spacing w:val="-2"/>
        </w:rPr>
        <w:t> </w:t>
      </w:r>
      <w:r>
        <w:rPr/>
        <w:t>dnia 27</w:t>
      </w:r>
      <w:r>
        <w:rPr>
          <w:spacing w:val="-2"/>
        </w:rPr>
        <w:t> </w:t>
      </w:r>
      <w:r>
        <w:rPr/>
        <w:t>marca 2003</w:t>
      </w:r>
      <w:r>
        <w:rPr>
          <w:spacing w:val="-2"/>
        </w:rPr>
        <w:t> </w:t>
      </w:r>
      <w:r>
        <w:rPr/>
        <w:t>r. o</w:t>
      </w:r>
      <w:r>
        <w:rPr>
          <w:spacing w:val="-2"/>
        </w:rPr>
        <w:t> </w:t>
      </w:r>
      <w:r>
        <w:rPr/>
        <w:t>planowaniu i</w:t>
      </w:r>
      <w:r>
        <w:rPr>
          <w:spacing w:val="-2"/>
        </w:rPr>
        <w:t> </w:t>
      </w:r>
      <w:r>
        <w:rPr/>
        <w:t>zagospodarowaniu przestrzennym ustalenia studium są wiążące dla organów gminy przy sporządzaniu planów miejscowych. Zgodnie z zapisami Studium został opracowany projekt miejscowego planu.</w:t>
      </w:r>
    </w:p>
    <w:p>
      <w:pPr>
        <w:pStyle w:val="BodyText"/>
        <w:ind w:right="614" w:firstLine="227"/>
      </w:pPr>
      <w:r>
        <w:rPr/>
        <w:t>Uwaga dotycząca postulowanego odstąpienia od prac nad projektem planu oraz postulowanego umieszczenia działek w</w:t>
      </w:r>
      <w:r>
        <w:rPr>
          <w:spacing w:val="-3"/>
        </w:rPr>
        <w:t> </w:t>
      </w:r>
      <w:r>
        <w:rPr/>
        <w:t>strefie przeznaczonej pod zabudowę nie</w:t>
      </w:r>
      <w:r>
        <w:rPr>
          <w:spacing w:val="-2"/>
        </w:rPr>
        <w:t> </w:t>
      </w:r>
      <w:r>
        <w:rPr/>
        <w:t>może zostać uwzględniona, ponieważ jest to w</w:t>
      </w:r>
      <w:r>
        <w:rPr>
          <w:spacing w:val="-2"/>
        </w:rPr>
        <w:t> </w:t>
      </w:r>
      <w:r>
        <w:rPr/>
        <w:t>sprzeczności z</w:t>
      </w:r>
      <w:r>
        <w:rPr>
          <w:spacing w:val="-1"/>
        </w:rPr>
        <w:t> </w:t>
      </w:r>
      <w:r>
        <w:rPr/>
        <w:t>realizacją celów polityki przestrzennej zawartej w</w:t>
      </w:r>
      <w:r>
        <w:rPr>
          <w:spacing w:val="-3"/>
        </w:rPr>
        <w:t> </w:t>
      </w:r>
      <w:r>
        <w:rPr/>
        <w:t>Studium, które wskazuje na tym obszarze konieczność zahamowania procesów budowlanych, wynikającą z</w:t>
      </w:r>
      <w:r>
        <w:rPr>
          <w:spacing w:val="-4"/>
        </w:rPr>
        <w:t> </w:t>
      </w:r>
      <w:r>
        <w:rPr/>
        <w:t>potrzeby ochrony terenów cennych </w:t>
      </w:r>
      <w:r>
        <w:rPr>
          <w:spacing w:val="-2"/>
        </w:rPr>
        <w:t>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35</w:t>
      </w:r>
      <w:r>
        <w:rPr>
          <w:b/>
          <w:spacing w:val="40"/>
          <w:sz w:val="24"/>
          <w:u w:val="single"/>
        </w:rPr>
        <w:t> </w:t>
      </w:r>
    </w:p>
    <w:p>
      <w:pPr>
        <w:pStyle w:val="BodyText"/>
        <w:ind w:left="726"/>
      </w:pPr>
      <w:r>
        <w:rPr/>
        <w:t>−wpłynęła</w:t>
      </w:r>
      <w:r>
        <w:rPr>
          <w:spacing w:val="-1"/>
        </w:rPr>
        <w:t> </w:t>
      </w:r>
      <w:r>
        <w:rPr/>
        <w:t>5 stycznia 2022 r.</w:t>
      </w:r>
      <w:r>
        <w:rPr>
          <w:spacing w:val="-1"/>
        </w:rPr>
        <w:t> </w:t>
      </w:r>
      <w:r>
        <w:rPr/>
        <w:t>(data</w:t>
      </w:r>
      <w:r>
        <w:rPr>
          <w:spacing w:val="-1"/>
        </w:rPr>
        <w:t> </w:t>
      </w:r>
      <w:r>
        <w:rPr/>
        <w:t>nadania 29.12.2021 </w:t>
      </w:r>
      <w:r>
        <w:rPr>
          <w:spacing w:val="-5"/>
        </w:rPr>
        <w:t>r.)</w:t>
      </w:r>
    </w:p>
    <w:p>
      <w:pPr>
        <w:pStyle w:val="BodyText"/>
        <w:ind w:left="726"/>
      </w:pPr>
      <w:r>
        <w:rPr/>
        <w:t>−złożona</w:t>
      </w:r>
      <w:r>
        <w:rPr>
          <w:spacing w:val="-2"/>
        </w:rPr>
        <w:t> </w:t>
      </w:r>
      <w:r>
        <w:rPr/>
        <w:t>przez</w:t>
      </w:r>
      <w:r>
        <w:rPr>
          <w:spacing w:val="-1"/>
        </w:rPr>
        <w:t> </w:t>
      </w:r>
      <w:r>
        <w:rPr/>
        <w:t>Pana</w:t>
      </w:r>
      <w:r>
        <w:rPr>
          <w:spacing w:val="-2"/>
        </w:rPr>
        <w:t> </w:t>
      </w:r>
      <w:r>
        <w:rPr/>
        <w:t>P.</w:t>
      </w:r>
      <w:r>
        <w:rPr>
          <w:spacing w:val="-2"/>
        </w:rPr>
        <w:t> </w:t>
      </w:r>
      <w:r>
        <w:rPr>
          <w:spacing w:val="-5"/>
        </w:rPr>
        <w:t>P.,</w:t>
      </w:r>
    </w:p>
    <w:p>
      <w:pPr>
        <w:pStyle w:val="BodyText"/>
        <w:ind w:left="726"/>
      </w:pPr>
      <w:r>
        <w:rPr/>
        <w:t>−dotyczy</w:t>
      </w:r>
      <w:r>
        <w:rPr>
          <w:spacing w:val="-1"/>
        </w:rPr>
        <w:t> </w:t>
      </w:r>
      <w:r>
        <w:rPr/>
        <w:t>działek przy</w:t>
      </w:r>
      <w:r>
        <w:rPr>
          <w:spacing w:val="-2"/>
        </w:rPr>
        <w:t> </w:t>
      </w:r>
      <w:r>
        <w:rPr/>
        <w:t>ul. Wycieczkowej</w:t>
      </w:r>
      <w:r>
        <w:rPr>
          <w:spacing w:val="-1"/>
        </w:rPr>
        <w:t> </w:t>
      </w:r>
      <w:r>
        <w:rPr/>
        <w:t>( przy</w:t>
      </w:r>
      <w:r>
        <w:rPr>
          <w:spacing w:val="-1"/>
        </w:rPr>
        <w:t> </w:t>
      </w:r>
      <w:r>
        <w:rPr/>
        <w:t>parkingu „Kaloryfer”)</w:t>
      </w:r>
      <w:r>
        <w:rPr>
          <w:spacing w:val="-1"/>
        </w:rPr>
        <w:t> </w:t>
      </w:r>
      <w:r>
        <w:rPr/>
        <w:t>w</w:t>
      </w:r>
      <w:r>
        <w:rPr>
          <w:spacing w:val="-1"/>
        </w:rPr>
        <w:t> </w:t>
      </w:r>
      <w:r>
        <w:rPr>
          <w:spacing w:val="-2"/>
        </w:rPr>
        <w:t>Łodzi,</w:t>
      </w:r>
    </w:p>
    <w:p>
      <w:pPr>
        <w:pStyle w:val="BodyText"/>
        <w:ind w:right="613" w:firstLine="227"/>
      </w:pPr>
      <w:r>
        <w:rPr/>
        <w:t>−zgodnie z</w:t>
      </w:r>
      <w:r>
        <w:rPr>
          <w:spacing w:val="-3"/>
        </w:rPr>
        <w:t> </w:t>
      </w:r>
      <w:r>
        <w:rPr/>
        <w:t>wyłożonym do publicznego wglądu projektem planu, działki położone przy ul.</w:t>
      </w:r>
      <w:r>
        <w:rPr>
          <w:spacing w:val="-2"/>
        </w:rPr>
        <w:t> </w:t>
      </w:r>
      <w:r>
        <w:rPr/>
        <w:t>Wycieczkowej (przy parkingu „Kaloryfer”)</w:t>
      </w:r>
      <w:r>
        <w:rPr>
          <w:spacing w:val="80"/>
        </w:rPr>
        <w:t> </w:t>
      </w:r>
      <w:r>
        <w:rPr/>
        <w:t>są przeznaczone na tereny zieleni naturalnej i wód powierzchniowych (2ZN, 5ZN).</w:t>
      </w:r>
    </w:p>
    <w:p>
      <w:pPr>
        <w:spacing w:before="120"/>
        <w:ind w:left="499" w:right="614" w:firstLine="227"/>
        <w:jc w:val="both"/>
        <w:rPr>
          <w:i/>
          <w:sz w:val="24"/>
        </w:rPr>
      </w:pPr>
      <w:r>
        <w:rPr>
          <w:sz w:val="24"/>
        </w:rPr>
        <w:t>Składający uwagę wnosi o, cytuję: </w:t>
      </w:r>
      <w:r>
        <w:rPr>
          <w:b/>
          <w:sz w:val="24"/>
        </w:rPr>
        <w:t>- </w:t>
      </w:r>
      <w:r>
        <w:rPr>
          <w:sz w:val="24"/>
        </w:rPr>
        <w:t>„</w:t>
      </w:r>
      <w:r>
        <w:rPr>
          <w:i/>
          <w:sz w:val="24"/>
        </w:rPr>
        <w:t>W treści Studium wskazano, że teren objęty</w:t>
      </w:r>
      <w:r>
        <w:rPr>
          <w:i/>
          <w:sz w:val="24"/>
        </w:rPr>
        <w:t> projektem przedmiotowego planu należy do terenów niezurbanizowanych - </w:t>
      </w:r>
      <w:r>
        <w:rPr>
          <w:i/>
          <w:sz w:val="24"/>
        </w:rPr>
        <w:t>otwartych</w:t>
      </w:r>
      <w:r>
        <w:rPr>
          <w:i/>
          <w:spacing w:val="40"/>
          <w:sz w:val="24"/>
        </w:rPr>
        <w:t> </w:t>
      </w:r>
      <w:r>
        <w:rPr>
          <w:i/>
          <w:sz w:val="24"/>
        </w:rPr>
        <w:t>(lasy, zadrzewienia, grunty rolne) z</w:t>
      </w:r>
      <w:r>
        <w:rPr>
          <w:i/>
          <w:spacing w:val="-4"/>
          <w:sz w:val="24"/>
        </w:rPr>
        <w:t> </w:t>
      </w:r>
      <w:r>
        <w:rPr>
          <w:i/>
          <w:sz w:val="24"/>
        </w:rPr>
        <w:t>zabudową rozproszoną. W</w:t>
      </w:r>
      <w:r>
        <w:rPr>
          <w:i/>
          <w:spacing w:val="-3"/>
          <w:sz w:val="24"/>
        </w:rPr>
        <w:t> </w:t>
      </w:r>
      <w:r>
        <w:rPr>
          <w:i/>
          <w:sz w:val="24"/>
        </w:rPr>
        <w:t>Studium wskazano również (str.</w:t>
      </w:r>
      <w:r>
        <w:rPr>
          <w:i/>
          <w:spacing w:val="-2"/>
          <w:sz w:val="24"/>
        </w:rPr>
        <w:t> </w:t>
      </w:r>
      <w:r>
        <w:rPr>
          <w:i/>
          <w:sz w:val="24"/>
        </w:rPr>
        <w:t>204), że przedmiotowy teren należy do zespołów jednostek o</w:t>
      </w:r>
      <w:r>
        <w:rPr>
          <w:i/>
          <w:spacing w:val="-2"/>
          <w:sz w:val="24"/>
        </w:rPr>
        <w:t> </w:t>
      </w:r>
      <w:r>
        <w:rPr>
          <w:i/>
          <w:sz w:val="24"/>
        </w:rPr>
        <w:t>charakterze miejskim- ekstensywnym. Na str. 205</w:t>
      </w:r>
      <w:r>
        <w:rPr>
          <w:i/>
          <w:spacing w:val="-2"/>
          <w:sz w:val="24"/>
        </w:rPr>
        <w:t> </w:t>
      </w:r>
      <w:r>
        <w:rPr>
          <w:i/>
          <w:sz w:val="24"/>
        </w:rPr>
        <w:t>Studium wskazano, że "w przypadku lokalizacji nowej</w:t>
      </w:r>
      <w:r>
        <w:rPr>
          <w:i/>
          <w:spacing w:val="40"/>
          <w:sz w:val="24"/>
        </w:rPr>
        <w:t> </w:t>
      </w:r>
      <w:r>
        <w:rPr>
          <w:i/>
          <w:sz w:val="24"/>
        </w:rPr>
        <w:t>zabudowy należy zapewnić jej niską intensywność i</w:t>
      </w:r>
      <w:r>
        <w:rPr>
          <w:i/>
          <w:spacing w:val="-3"/>
          <w:sz w:val="24"/>
        </w:rPr>
        <w:t> </w:t>
      </w:r>
      <w:r>
        <w:rPr>
          <w:i/>
          <w:sz w:val="24"/>
        </w:rPr>
        <w:t>wysokość przy zachowaniu dużego udziału powierzchni biologicznie czynnej". Nawet w</w:t>
      </w:r>
      <w:r>
        <w:rPr>
          <w:i/>
          <w:spacing w:val="-2"/>
          <w:sz w:val="24"/>
        </w:rPr>
        <w:t> </w:t>
      </w:r>
      <w:r>
        <w:rPr>
          <w:i/>
          <w:sz w:val="24"/>
        </w:rPr>
        <w:t>przypadku zespołów o</w:t>
      </w:r>
      <w:r>
        <w:rPr>
          <w:i/>
          <w:spacing w:val="-2"/>
          <w:sz w:val="24"/>
        </w:rPr>
        <w:t> </w:t>
      </w:r>
      <w:r>
        <w:rPr>
          <w:i/>
          <w:sz w:val="24"/>
        </w:rPr>
        <w:t>charakterze podmiejskim (str. 205) wskazano, że "w strefie tej rekomenduje się możliwość uruchomienia nowych terenów pod zabudowę wyłącznie jako dopełniających istniejące układy zabudowy, zlokalizowane wzdłuż istniejących dróg publicznych", a</w:t>
      </w:r>
      <w:r>
        <w:rPr>
          <w:i/>
          <w:spacing w:val="-2"/>
          <w:sz w:val="24"/>
        </w:rPr>
        <w:t> </w:t>
      </w:r>
      <w:r>
        <w:rPr>
          <w:i/>
          <w:sz w:val="24"/>
        </w:rPr>
        <w:t>zakaz nowej zabudowy winien dotyczyć wyłącznie terenów aktywnych przyrodniczo".</w:t>
      </w:r>
    </w:p>
    <w:p>
      <w:pPr>
        <w:spacing w:before="120"/>
        <w:ind w:left="499" w:right="614" w:firstLine="227"/>
        <w:jc w:val="both"/>
        <w:rPr>
          <w:i/>
          <w:sz w:val="24"/>
        </w:rPr>
      </w:pPr>
      <w:r>
        <w:rPr>
          <w:i/>
          <w:sz w:val="24"/>
        </w:rPr>
        <w:t>Tymczasem dla terenu objętego jednostką 2ZN wprowadzono zakaz lokalizacji nowych</w:t>
      </w:r>
      <w:r>
        <w:rPr>
          <w:i/>
          <w:sz w:val="24"/>
        </w:rPr>
        <w:t> budynków. Oznacza to, że o</w:t>
      </w:r>
      <w:r>
        <w:rPr>
          <w:i/>
          <w:spacing w:val="-2"/>
          <w:sz w:val="24"/>
        </w:rPr>
        <w:t> </w:t>
      </w:r>
      <w:r>
        <w:rPr>
          <w:i/>
          <w:sz w:val="24"/>
        </w:rPr>
        <w:t>ile Studium diagnozowało istniejący stan zagospodarowania jako obejmujący zabudowę rozproszoną, o</w:t>
      </w:r>
      <w:r>
        <w:rPr>
          <w:i/>
          <w:spacing w:val="-2"/>
          <w:sz w:val="24"/>
        </w:rPr>
        <w:t> </w:t>
      </w:r>
      <w:r>
        <w:rPr>
          <w:i/>
          <w:sz w:val="24"/>
        </w:rPr>
        <w:t>tyle projekt planu miejscowego eliminuje dopuszczalność</w:t>
      </w:r>
      <w:r>
        <w:rPr>
          <w:i/>
          <w:spacing w:val="80"/>
          <w:w w:val="150"/>
          <w:sz w:val="24"/>
        </w:rPr>
        <w:t>  </w:t>
      </w:r>
      <w:r>
        <w:rPr>
          <w:i/>
          <w:sz w:val="24"/>
        </w:rPr>
        <w:t>takiej</w:t>
      </w:r>
      <w:r>
        <w:rPr>
          <w:i/>
          <w:spacing w:val="80"/>
          <w:w w:val="150"/>
          <w:sz w:val="24"/>
        </w:rPr>
        <w:t>  </w:t>
      </w:r>
      <w:r>
        <w:rPr>
          <w:i/>
          <w:sz w:val="24"/>
        </w:rPr>
        <w:t>zabudowy,</w:t>
      </w:r>
      <w:r>
        <w:rPr>
          <w:i/>
          <w:spacing w:val="80"/>
          <w:w w:val="150"/>
          <w:sz w:val="24"/>
        </w:rPr>
        <w:t>  </w:t>
      </w:r>
      <w:r>
        <w:rPr>
          <w:i/>
          <w:sz w:val="24"/>
        </w:rPr>
        <w:t>naruszając</w:t>
      </w:r>
      <w:r>
        <w:rPr>
          <w:i/>
          <w:spacing w:val="80"/>
          <w:w w:val="150"/>
          <w:sz w:val="24"/>
        </w:rPr>
        <w:t>  </w:t>
      </w:r>
      <w:r>
        <w:rPr>
          <w:i/>
          <w:sz w:val="24"/>
        </w:rPr>
        <w:t>w</w:t>
      </w:r>
      <w:r>
        <w:rPr>
          <w:i/>
          <w:spacing w:val="-1"/>
          <w:sz w:val="24"/>
        </w:rPr>
        <w:t> </w:t>
      </w:r>
      <w:r>
        <w:rPr>
          <w:i/>
          <w:sz w:val="24"/>
        </w:rPr>
        <w:t>ten</w:t>
      </w:r>
      <w:r>
        <w:rPr>
          <w:i/>
          <w:spacing w:val="80"/>
          <w:w w:val="150"/>
          <w:sz w:val="24"/>
        </w:rPr>
        <w:t>  </w:t>
      </w:r>
      <w:r>
        <w:rPr>
          <w:i/>
          <w:sz w:val="24"/>
        </w:rPr>
        <w:t>sposób</w:t>
      </w:r>
      <w:r>
        <w:rPr>
          <w:i/>
          <w:spacing w:val="80"/>
          <w:w w:val="150"/>
          <w:sz w:val="24"/>
        </w:rPr>
        <w:t>  </w:t>
      </w:r>
      <w:r>
        <w:rPr>
          <w:i/>
          <w:sz w:val="24"/>
        </w:rPr>
        <w:t>art.</w:t>
      </w:r>
      <w:r>
        <w:rPr>
          <w:i/>
          <w:spacing w:val="-1"/>
          <w:sz w:val="24"/>
        </w:rPr>
        <w:t> </w:t>
      </w:r>
      <w:r>
        <w:rPr>
          <w:i/>
          <w:sz w:val="24"/>
        </w:rPr>
        <w:t>9</w:t>
      </w:r>
      <w:r>
        <w:rPr>
          <w:i/>
          <w:spacing w:val="-1"/>
          <w:sz w:val="24"/>
        </w:rPr>
        <w:t> </w:t>
      </w:r>
      <w:r>
        <w:rPr>
          <w:i/>
          <w:sz w:val="24"/>
        </w:rPr>
        <w:t>ust.</w:t>
      </w:r>
      <w:r>
        <w:rPr>
          <w:i/>
          <w:spacing w:val="-1"/>
          <w:sz w:val="24"/>
        </w:rPr>
        <w:t> </w:t>
      </w:r>
      <w:r>
        <w:rPr>
          <w:i/>
          <w:sz w:val="24"/>
        </w:rPr>
        <w:t>4, art. 15 ust. 1 i art. 20 ust. 1 upzp.</w:t>
      </w:r>
    </w:p>
    <w:p>
      <w:pPr>
        <w:spacing w:before="120"/>
        <w:ind w:left="499" w:right="615" w:firstLine="227"/>
        <w:jc w:val="both"/>
        <w:rPr>
          <w:i/>
          <w:sz w:val="24"/>
        </w:rPr>
      </w:pPr>
      <w:r>
        <w:rPr>
          <w:i/>
          <w:sz w:val="24"/>
        </w:rPr>
        <w:t>W związku z</w:t>
      </w:r>
      <w:r>
        <w:rPr>
          <w:i/>
          <w:spacing w:val="-3"/>
          <w:sz w:val="24"/>
        </w:rPr>
        <w:t> </w:t>
      </w:r>
      <w:r>
        <w:rPr>
          <w:i/>
          <w:sz w:val="24"/>
        </w:rPr>
        <w:t>powyższym wnoszę o</w:t>
      </w:r>
      <w:r>
        <w:rPr>
          <w:i/>
          <w:spacing w:val="-2"/>
          <w:sz w:val="24"/>
        </w:rPr>
        <w:t> </w:t>
      </w:r>
      <w:r>
        <w:rPr>
          <w:i/>
          <w:sz w:val="24"/>
        </w:rPr>
        <w:t>odstąpienie od sporządzenia miejscowego planu</w:t>
      </w:r>
      <w:r>
        <w:rPr>
          <w:i/>
          <w:sz w:val="24"/>
        </w:rPr>
        <w:t> zagospodarowania przestrzennego dla części obszaru Miasta Łodzi położonej w</w:t>
      </w:r>
      <w:r>
        <w:rPr>
          <w:i/>
          <w:spacing w:val="-2"/>
          <w:sz w:val="24"/>
        </w:rPr>
        <w:t> </w:t>
      </w:r>
      <w:r>
        <w:rPr>
          <w:i/>
          <w:sz w:val="24"/>
        </w:rPr>
        <w:t>rejonie ulic:</w:t>
      </w:r>
      <w:r>
        <w:rPr>
          <w:i/>
          <w:spacing w:val="-3"/>
          <w:sz w:val="24"/>
        </w:rPr>
        <w:t> </w:t>
      </w:r>
      <w:r>
        <w:rPr>
          <w:i/>
          <w:sz w:val="24"/>
        </w:rPr>
        <w:t>Wycieczkowej,</w:t>
      </w:r>
      <w:r>
        <w:rPr>
          <w:i/>
          <w:spacing w:val="-3"/>
          <w:sz w:val="24"/>
        </w:rPr>
        <w:t> </w:t>
      </w:r>
      <w:r>
        <w:rPr>
          <w:i/>
          <w:sz w:val="24"/>
        </w:rPr>
        <w:t>Rogowskiej</w:t>
      </w:r>
      <w:r>
        <w:rPr>
          <w:i/>
          <w:spacing w:val="-3"/>
          <w:sz w:val="24"/>
        </w:rPr>
        <w:t> </w:t>
      </w:r>
      <w:r>
        <w:rPr>
          <w:i/>
          <w:sz w:val="24"/>
        </w:rPr>
        <w:t>i</w:t>
      </w:r>
      <w:r>
        <w:rPr>
          <w:i/>
          <w:spacing w:val="-3"/>
          <w:sz w:val="24"/>
        </w:rPr>
        <w:t> </w:t>
      </w:r>
      <w:r>
        <w:rPr>
          <w:i/>
          <w:sz w:val="24"/>
        </w:rPr>
        <w:t>Strykowskiej.</w:t>
      </w:r>
      <w:r>
        <w:rPr>
          <w:i/>
          <w:spacing w:val="-3"/>
          <w:sz w:val="24"/>
        </w:rPr>
        <w:t> </w:t>
      </w:r>
      <w:r>
        <w:rPr>
          <w:i/>
          <w:sz w:val="24"/>
        </w:rPr>
        <w:t>Ewentualnie</w:t>
      </w:r>
      <w:r>
        <w:rPr>
          <w:i/>
          <w:spacing w:val="-3"/>
          <w:sz w:val="24"/>
        </w:rPr>
        <w:t> </w:t>
      </w:r>
      <w:r>
        <w:rPr>
          <w:i/>
          <w:sz w:val="24"/>
        </w:rPr>
        <w:t>zaś</w:t>
      </w:r>
      <w:r>
        <w:rPr>
          <w:i/>
          <w:spacing w:val="-3"/>
          <w:sz w:val="24"/>
        </w:rPr>
        <w:t> </w:t>
      </w:r>
      <w:r>
        <w:rPr>
          <w:i/>
          <w:sz w:val="24"/>
        </w:rPr>
        <w:t>wnoszę</w:t>
      </w:r>
      <w:r>
        <w:rPr>
          <w:i/>
          <w:spacing w:val="-3"/>
          <w:sz w:val="24"/>
        </w:rPr>
        <w:t> </w:t>
      </w:r>
      <w:r>
        <w:rPr>
          <w:i/>
          <w:sz w:val="24"/>
        </w:rPr>
        <w:t>o</w:t>
      </w:r>
      <w:r>
        <w:rPr>
          <w:i/>
          <w:spacing w:val="-3"/>
          <w:sz w:val="24"/>
        </w:rPr>
        <w:t> </w:t>
      </w:r>
      <w:r>
        <w:rPr>
          <w:i/>
          <w:sz w:val="24"/>
        </w:rPr>
        <w:t>dokonanie</w:t>
      </w:r>
      <w:r>
        <w:rPr>
          <w:i/>
          <w:spacing w:val="-3"/>
          <w:sz w:val="24"/>
        </w:rPr>
        <w:t> </w:t>
      </w:r>
      <w:r>
        <w:rPr>
          <w:i/>
          <w:sz w:val="24"/>
        </w:rPr>
        <w:t>zmian w projekcie mpzp polegających na odstąpieniu od zakazu lokalizacji nowych budynków.”.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after="0"/>
        <w:jc w:val="both"/>
        <w:rPr>
          <w:sz w:val="24"/>
        </w:rPr>
        <w:sectPr>
          <w:pgSz w:w="11910" w:h="16840"/>
          <w:pgMar w:header="0" w:footer="462" w:top="1320" w:bottom="660" w:left="1200" w:right="800"/>
        </w:sectPr>
      </w:pPr>
    </w:p>
    <w:p>
      <w:pPr>
        <w:spacing w:before="79"/>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 społecznej, a także bilansu terenów przeznaczonych pod zabudowę.</w:t>
      </w:r>
    </w:p>
    <w:p>
      <w:pPr>
        <w:pStyle w:val="BodyText"/>
        <w:ind w:right="615" w:firstLine="227"/>
      </w:pPr>
      <w:r>
        <w:rPr/>
        <w:t>Treść Studium jest podzielona na uwarunkowania oraz kierunki. Przytoczone w</w:t>
      </w:r>
      <w:r>
        <w:rPr>
          <w:spacing w:val="-4"/>
        </w:rPr>
        <w:t> </w:t>
      </w:r>
      <w:r>
        <w:rPr/>
        <w:t>uwadze zapisy Studium dotyczą części analitycznej, stanowiącej uwarunkowania do wytyczenia kierunków w zagospodarowaniu przestrzennym.</w:t>
      </w:r>
    </w:p>
    <w:p>
      <w:pPr>
        <w:spacing w:before="120"/>
        <w:ind w:left="499" w:right="613" w:firstLine="227"/>
        <w:jc w:val="both"/>
        <w:rPr>
          <w:sz w:val="24"/>
        </w:rPr>
      </w:pPr>
      <w:r>
        <w:rPr>
          <w:sz w:val="24"/>
        </w:rPr>
        <w:t>Sporządzone analizy, prognozy i</w:t>
      </w:r>
      <w:r>
        <w:rPr>
          <w:spacing w:val="-2"/>
          <w:sz w:val="24"/>
        </w:rPr>
        <w:t> </w:t>
      </w:r>
      <w:r>
        <w:rPr>
          <w:sz w:val="24"/>
        </w:rPr>
        <w:t>bilanse stanowią podstawę do określenia polityki przestrzennej gminy, a</w:t>
      </w:r>
      <w:r>
        <w:rPr>
          <w:spacing w:val="-2"/>
          <w:sz w:val="24"/>
        </w:rPr>
        <w:t> </w:t>
      </w:r>
      <w:r>
        <w:rPr>
          <w:sz w:val="24"/>
        </w:rPr>
        <w:t>w konsekwencji wyznaczenia terenów przeznaczonych pod zabudowę oraz terenów wyłączonych spod zabudowy. Kierunki rozwoju przestrzennego gminy określane są w</w:t>
      </w:r>
      <w:r>
        <w:rPr>
          <w:spacing w:val="-1"/>
          <w:sz w:val="24"/>
        </w:rPr>
        <w:t> </w:t>
      </w:r>
      <w:r>
        <w:rPr>
          <w:sz w:val="24"/>
        </w:rPr>
        <w:t>studium uwarunkowań i</w:t>
      </w:r>
      <w:r>
        <w:rPr>
          <w:spacing w:val="-1"/>
          <w:sz w:val="24"/>
        </w:rPr>
        <w:t> </w:t>
      </w:r>
      <w:r>
        <w:rPr>
          <w:sz w:val="24"/>
        </w:rPr>
        <w:t>kierunków zagospodarowania przestrzennego gminy, przyjmowanym uchwałą rady gminy. Art. 15</w:t>
      </w:r>
      <w:r>
        <w:rPr>
          <w:spacing w:val="-2"/>
          <w:sz w:val="24"/>
        </w:rPr>
        <w:t> </w:t>
      </w:r>
      <w:r>
        <w:rPr>
          <w:sz w:val="24"/>
        </w:rPr>
        <w:t>ust.</w:t>
      </w:r>
      <w:r>
        <w:rPr>
          <w:spacing w:val="-2"/>
          <w:sz w:val="24"/>
        </w:rPr>
        <w:t> </w:t>
      </w:r>
      <w:r>
        <w:rPr>
          <w:sz w:val="24"/>
        </w:rPr>
        <w:t>1</w:t>
      </w:r>
      <w:r>
        <w:rPr>
          <w:spacing w:val="-2"/>
          <w:sz w:val="24"/>
        </w:rPr>
        <w:t> </w:t>
      </w:r>
      <w:r>
        <w:rPr>
          <w:sz w:val="24"/>
        </w:rPr>
        <w:t>ustawy z</w:t>
      </w:r>
      <w:r>
        <w:rPr>
          <w:spacing w:val="-2"/>
          <w:sz w:val="24"/>
        </w:rPr>
        <w:t> </w:t>
      </w:r>
      <w:r>
        <w:rPr>
          <w:sz w:val="24"/>
        </w:rPr>
        <w:t>dnia</w:t>
      </w:r>
      <w:r>
        <w:rPr>
          <w:spacing w:val="40"/>
          <w:sz w:val="24"/>
        </w:rPr>
        <w:t> </w:t>
      </w:r>
      <w:r>
        <w:rPr>
          <w:sz w:val="24"/>
        </w:rPr>
        <w:t>27</w:t>
      </w:r>
      <w:r>
        <w:rPr>
          <w:spacing w:val="-2"/>
          <w:sz w:val="24"/>
        </w:rPr>
        <w:t> </w:t>
      </w:r>
      <w:r>
        <w:rPr>
          <w:sz w:val="24"/>
        </w:rPr>
        <w:t>marca 2003</w:t>
      </w:r>
      <w:r>
        <w:rPr>
          <w:spacing w:val="-2"/>
          <w:sz w:val="24"/>
        </w:rPr>
        <w:t> </w:t>
      </w:r>
      <w:r>
        <w:rPr>
          <w:sz w:val="24"/>
        </w:rPr>
        <w:t>r. o</w:t>
      </w:r>
      <w:r>
        <w:rPr>
          <w:spacing w:val="-2"/>
          <w:sz w:val="24"/>
        </w:rPr>
        <w:t> </w:t>
      </w:r>
      <w:r>
        <w:rPr>
          <w:sz w:val="24"/>
        </w:rPr>
        <w:t>planowaniu i</w:t>
      </w:r>
      <w:r>
        <w:rPr>
          <w:spacing w:val="-2"/>
          <w:sz w:val="24"/>
        </w:rPr>
        <w:t> </w:t>
      </w:r>
      <w:r>
        <w:rPr>
          <w:sz w:val="24"/>
        </w:rPr>
        <w:t>zagospodarowaniu przestrzennym mówi, iż </w:t>
      </w:r>
      <w:r>
        <w:rPr>
          <w:i/>
          <w:sz w:val="24"/>
        </w:rPr>
        <w:t>„(…)</w:t>
      </w:r>
      <w:r>
        <w:rPr>
          <w:i/>
          <w:sz w:val="24"/>
        </w:rPr>
        <w:t> prezydent miasta sporządza projekt planu miejscowego (…) zgodnie z</w:t>
      </w:r>
      <w:r>
        <w:rPr>
          <w:i/>
          <w:spacing w:val="-2"/>
          <w:sz w:val="24"/>
        </w:rPr>
        <w:t> </w:t>
      </w:r>
      <w:r>
        <w:rPr>
          <w:i/>
          <w:sz w:val="24"/>
        </w:rPr>
        <w:t>zapisami studium oraz z</w:t>
      </w:r>
      <w:r>
        <w:rPr>
          <w:i/>
          <w:spacing w:val="-2"/>
          <w:sz w:val="24"/>
        </w:rPr>
        <w:t> </w:t>
      </w:r>
      <w:r>
        <w:rPr>
          <w:i/>
          <w:sz w:val="24"/>
        </w:rPr>
        <w:t>przepisami odrębnymi, odnoszącymi się do obszaru objętego planem (…)”</w:t>
      </w:r>
      <w:r>
        <w:rPr>
          <w:sz w:val="24"/>
        </w:rPr>
        <w:t>. Jednocześnie art.</w:t>
      </w:r>
      <w:r>
        <w:rPr>
          <w:spacing w:val="-2"/>
          <w:sz w:val="24"/>
        </w:rPr>
        <w:t> </w:t>
      </w:r>
      <w:r>
        <w:rPr>
          <w:sz w:val="24"/>
        </w:rPr>
        <w:t>9</w:t>
      </w:r>
      <w:r>
        <w:rPr>
          <w:spacing w:val="-2"/>
          <w:sz w:val="24"/>
        </w:rPr>
        <w:t> </w:t>
      </w:r>
      <w:r>
        <w:rPr>
          <w:sz w:val="24"/>
        </w:rPr>
        <w:t>ust.</w:t>
      </w:r>
      <w:r>
        <w:rPr>
          <w:spacing w:val="-2"/>
          <w:sz w:val="24"/>
        </w:rPr>
        <w:t> </w:t>
      </w:r>
      <w:r>
        <w:rPr>
          <w:sz w:val="24"/>
        </w:rPr>
        <w:t>4</w:t>
      </w:r>
      <w:r>
        <w:rPr>
          <w:spacing w:val="-2"/>
          <w:sz w:val="24"/>
        </w:rPr>
        <w:t> </w:t>
      </w:r>
      <w:r>
        <w:rPr>
          <w:sz w:val="24"/>
        </w:rPr>
        <w:t>ww. ustawy stanowi, że „</w:t>
      </w:r>
      <w:r>
        <w:rPr>
          <w:i/>
          <w:sz w:val="24"/>
        </w:rPr>
        <w:t>Ustalenia studium są wiążące dla</w:t>
      </w:r>
      <w:r>
        <w:rPr>
          <w:i/>
          <w:sz w:val="24"/>
        </w:rPr>
        <w:t> organów gminy przy sporządzaniu planów miejscowych</w:t>
      </w:r>
      <w:r>
        <w:rPr>
          <w:sz w:val="24"/>
        </w:rPr>
        <w:t>”.</w:t>
      </w:r>
    </w:p>
    <w:p>
      <w:pPr>
        <w:pStyle w:val="BodyText"/>
        <w:ind w:right="613" w:firstLine="227"/>
      </w:pPr>
      <w:r>
        <w:rPr/>
        <w:t>Zgodnie z</w:t>
      </w:r>
      <w:r>
        <w:rPr>
          <w:spacing w:val="-2"/>
        </w:rPr>
        <w:t> </w:t>
      </w:r>
      <w:r>
        <w:rPr/>
        <w:t>obowiązującym Studium uwarunkowań i</w:t>
      </w:r>
      <w:r>
        <w:rPr>
          <w:spacing w:val="-2"/>
        </w:rPr>
        <w:t> </w:t>
      </w:r>
      <w:r>
        <w:rPr/>
        <w:t>kierunków zagospodarowania przestrzennego</w:t>
      </w:r>
      <w:r>
        <w:rPr>
          <w:spacing w:val="40"/>
        </w:rPr>
        <w:t>  </w:t>
      </w:r>
      <w:r>
        <w:rPr/>
        <w:t>miasta</w:t>
      </w:r>
      <w:r>
        <w:rPr>
          <w:spacing w:val="40"/>
        </w:rPr>
        <w:t>  </w:t>
      </w:r>
      <w:r>
        <w:rPr/>
        <w:t>Łodzi</w:t>
      </w:r>
      <w:r>
        <w:rPr>
          <w:spacing w:val="40"/>
        </w:rPr>
        <w:t>  </w:t>
      </w:r>
      <w:r>
        <w:rPr/>
        <w:t>zatwierdzonym</w:t>
      </w:r>
      <w:r>
        <w:rPr>
          <w:spacing w:val="40"/>
        </w:rPr>
        <w:t>  </w:t>
      </w:r>
      <w:r>
        <w:rPr/>
        <w:t>uchwałą</w:t>
      </w:r>
      <w:r>
        <w:rPr>
          <w:spacing w:val="40"/>
        </w:rPr>
        <w:t>  </w:t>
      </w:r>
      <w:r>
        <w:rPr/>
        <w:t>Nr</w:t>
      </w:r>
      <w:r>
        <w:rPr>
          <w:spacing w:val="40"/>
        </w:rPr>
        <w:t>  </w:t>
      </w:r>
      <w:r>
        <w:rPr/>
        <w:t>LXIX/1753/18</w:t>
      </w:r>
      <w:r>
        <w:rPr>
          <w:spacing w:val="40"/>
        </w:rPr>
        <w:t>  </w:t>
      </w:r>
      <w:r>
        <w:rPr/>
        <w:t>z</w:t>
      </w:r>
      <w:r>
        <w:rPr>
          <w:spacing w:val="-2"/>
        </w:rPr>
        <w:t> </w:t>
      </w:r>
      <w:r>
        <w:rPr/>
        <w:t>dnia 28</w:t>
      </w:r>
      <w:r>
        <w:rPr>
          <w:spacing w:val="-3"/>
        </w:rPr>
        <w:t> </w:t>
      </w:r>
      <w:r>
        <w:rPr/>
        <w:t>marca</w:t>
      </w:r>
      <w:r>
        <w:rPr>
          <w:spacing w:val="-3"/>
        </w:rPr>
        <w:t> </w:t>
      </w:r>
      <w:r>
        <w:rPr/>
        <w:t>2018</w:t>
      </w:r>
      <w:r>
        <w:rPr>
          <w:spacing w:val="-3"/>
        </w:rPr>
        <w:t> </w:t>
      </w:r>
      <w:r>
        <w:rPr/>
        <w:t>r.</w:t>
      </w:r>
      <w:r>
        <w:rPr>
          <w:spacing w:val="-1"/>
        </w:rPr>
        <w:t> </w:t>
      </w:r>
      <w:r>
        <w:rPr/>
        <w:t>Rady</w:t>
      </w:r>
      <w:r>
        <w:rPr>
          <w:spacing w:val="-1"/>
        </w:rPr>
        <w:t> </w:t>
      </w:r>
      <w:r>
        <w:rPr/>
        <w:t>Miejskiej</w:t>
      </w:r>
      <w:r>
        <w:rPr>
          <w:spacing w:val="-1"/>
        </w:rPr>
        <w:t> </w:t>
      </w:r>
      <w:r>
        <w:rPr/>
        <w:t>w</w:t>
      </w:r>
      <w:r>
        <w:rPr>
          <w:spacing w:val="-3"/>
        </w:rPr>
        <w:t> </w:t>
      </w:r>
      <w:r>
        <w:rPr/>
        <w:t>Łodzi</w:t>
      </w:r>
      <w:r>
        <w:rPr>
          <w:spacing w:val="-1"/>
        </w:rPr>
        <w:t> </w:t>
      </w:r>
      <w:r>
        <w:rPr/>
        <w:t>zmienionym</w:t>
      </w:r>
      <w:r>
        <w:rPr>
          <w:spacing w:val="-1"/>
        </w:rPr>
        <w:t> </w:t>
      </w:r>
      <w:r>
        <w:rPr/>
        <w:t>uchwałami</w:t>
      </w:r>
      <w:r>
        <w:rPr>
          <w:spacing w:val="-1"/>
        </w:rPr>
        <w:t> </w:t>
      </w:r>
      <w:r>
        <w:rPr/>
        <w:t>Rady</w:t>
      </w:r>
      <w:r>
        <w:rPr>
          <w:spacing w:val="-1"/>
        </w:rPr>
        <w:t> </w:t>
      </w:r>
      <w:r>
        <w:rPr/>
        <w:t>Miejskiej</w:t>
      </w:r>
      <w:r>
        <w:rPr>
          <w:spacing w:val="-1"/>
        </w:rPr>
        <w:t> </w:t>
      </w:r>
      <w:r>
        <w:rPr/>
        <w:t>w</w:t>
      </w:r>
      <w:r>
        <w:rPr>
          <w:spacing w:val="-3"/>
        </w:rPr>
        <w:t> </w:t>
      </w:r>
      <w:r>
        <w:rPr/>
        <w:t>Łodzi Nr</w:t>
      </w:r>
      <w:r>
        <w:rPr>
          <w:spacing w:val="-3"/>
        </w:rPr>
        <w:t> </w:t>
      </w:r>
      <w:r>
        <w:rPr/>
        <w:t>VI/215/19 z</w:t>
      </w:r>
      <w:r>
        <w:rPr>
          <w:spacing w:val="-2"/>
        </w:rPr>
        <w:t> </w:t>
      </w:r>
      <w:r>
        <w:rPr/>
        <w:t>dnia 6</w:t>
      </w:r>
      <w:r>
        <w:rPr>
          <w:spacing w:val="-2"/>
        </w:rPr>
        <w:t> </w:t>
      </w:r>
      <w:r>
        <w:rPr/>
        <w:t>marca 2019</w:t>
      </w:r>
      <w:r>
        <w:rPr>
          <w:spacing w:val="-2"/>
        </w:rPr>
        <w:t> </w:t>
      </w:r>
      <w:r>
        <w:rPr/>
        <w:t>r. oraz Nr LII/1605/21 z</w:t>
      </w:r>
      <w:r>
        <w:rPr>
          <w:spacing w:val="-2"/>
        </w:rPr>
        <w:t> </w:t>
      </w:r>
      <w:r>
        <w:rPr/>
        <w:t>dnia 22</w:t>
      </w:r>
      <w:r>
        <w:rPr>
          <w:spacing w:val="-2"/>
        </w:rPr>
        <w:t> </w:t>
      </w:r>
      <w:r>
        <w:rPr/>
        <w:t>grudnia 2021</w:t>
      </w:r>
      <w:r>
        <w:rPr>
          <w:spacing w:val="-2"/>
        </w:rPr>
        <w:t> </w:t>
      </w:r>
      <w:r>
        <w:rPr/>
        <w:t>r., działki położone</w:t>
      </w:r>
      <w:r>
        <w:rPr>
          <w:spacing w:val="80"/>
        </w:rPr>
        <w:t> </w:t>
      </w:r>
      <w:r>
        <w:rPr/>
        <w:t>przy</w:t>
      </w:r>
      <w:r>
        <w:rPr>
          <w:spacing w:val="80"/>
        </w:rPr>
        <w:t> </w:t>
      </w:r>
      <w:r>
        <w:rPr/>
        <w:t>ul.</w:t>
      </w:r>
      <w:r>
        <w:rPr>
          <w:spacing w:val="-2"/>
        </w:rPr>
        <w:t> </w:t>
      </w:r>
      <w:r>
        <w:rPr/>
        <w:t>Wycieczkowej</w:t>
      </w:r>
      <w:r>
        <w:rPr>
          <w:spacing w:val="80"/>
        </w:rPr>
        <w:t> </w:t>
      </w:r>
      <w:r>
        <w:rPr/>
        <w:t>(przy</w:t>
      </w:r>
      <w:r>
        <w:rPr>
          <w:spacing w:val="80"/>
        </w:rPr>
        <w:t> </w:t>
      </w:r>
      <w:r>
        <w:rPr/>
        <w:t>parkingu</w:t>
      </w:r>
      <w:r>
        <w:rPr>
          <w:spacing w:val="80"/>
        </w:rPr>
        <w:t> </w:t>
      </w:r>
      <w:r>
        <w:rPr/>
        <w:t>„Kaloryfer”)</w:t>
      </w:r>
      <w:r>
        <w:rPr>
          <w:spacing w:val="80"/>
        </w:rPr>
        <w:t> </w:t>
      </w:r>
      <w:r>
        <w:rPr/>
        <w:t>w</w:t>
      </w:r>
      <w:r>
        <w:rPr>
          <w:spacing w:val="-3"/>
        </w:rPr>
        <w:t> </w:t>
      </w:r>
      <w:r>
        <w:rPr/>
        <w:t>Łodzi,</w:t>
      </w:r>
      <w:r>
        <w:rPr>
          <w:spacing w:val="80"/>
        </w:rPr>
        <w:t> </w:t>
      </w:r>
      <w:r>
        <w:rPr/>
        <w:t>znajdują</w:t>
      </w:r>
      <w:r>
        <w:rPr>
          <w:spacing w:val="80"/>
        </w:rPr>
        <w:t> </w:t>
      </w:r>
      <w:r>
        <w:rPr/>
        <w:t>się w</w:t>
      </w:r>
      <w:r>
        <w:rPr>
          <w:spacing w:val="-3"/>
        </w:rPr>
        <w:t> </w:t>
      </w:r>
      <w:r>
        <w:rPr/>
        <w:t>strefie terenów wyłączonych spod zabudowy, terenów aktywnych przyrodniczo (O). Tereny aktywne przyrodniczo obejmują obszary kluczowe dla systemu przyrodniczego Miasta, obszary położone peryferyjnie i</w:t>
      </w:r>
      <w:r>
        <w:rPr>
          <w:spacing w:val="-3"/>
        </w:rPr>
        <w:t> </w:t>
      </w:r>
      <w:r>
        <w:rPr/>
        <w:t>pełniące głównie rolę klimatyczno-biologiczną, krajobrazową oraz korytarzy przewietrzających Miasto.</w:t>
      </w:r>
    </w:p>
    <w:p>
      <w:pPr>
        <w:pStyle w:val="BodyText"/>
        <w:ind w:right="614" w:firstLine="227"/>
      </w:pPr>
      <w:r>
        <w:rPr/>
        <w:t>Na tych terenach obowiązuje zatrzymanie rozpoczętych procesów urbanizacji poprzez zakaz</w:t>
      </w:r>
      <w:r>
        <w:rPr>
          <w:spacing w:val="80"/>
        </w:rPr>
        <w:t> </w:t>
      </w:r>
      <w:r>
        <w:rPr/>
        <w:t>realizacji</w:t>
      </w:r>
      <w:r>
        <w:rPr>
          <w:spacing w:val="80"/>
        </w:rPr>
        <w:t> </w:t>
      </w:r>
      <w:r>
        <w:rPr/>
        <w:t>nowej</w:t>
      </w:r>
      <w:r>
        <w:rPr>
          <w:spacing w:val="80"/>
        </w:rPr>
        <w:t> </w:t>
      </w:r>
      <w:r>
        <w:rPr/>
        <w:t>zabudowy</w:t>
      </w:r>
      <w:r>
        <w:rPr>
          <w:spacing w:val="80"/>
        </w:rPr>
        <w:t> </w:t>
      </w:r>
      <w:r>
        <w:rPr/>
        <w:t>oraz</w:t>
      </w:r>
      <w:r>
        <w:rPr>
          <w:spacing w:val="80"/>
        </w:rPr>
        <w:t> </w:t>
      </w:r>
      <w:r>
        <w:rPr/>
        <w:t>ochrona</w:t>
      </w:r>
      <w:r>
        <w:rPr>
          <w:spacing w:val="80"/>
        </w:rPr>
        <w:t> </w:t>
      </w:r>
      <w:r>
        <w:rPr/>
        <w:t>elementów</w:t>
      </w:r>
      <w:r>
        <w:rPr>
          <w:spacing w:val="80"/>
        </w:rPr>
        <w:t> </w:t>
      </w:r>
      <w:r>
        <w:rPr/>
        <w:t>systemu</w:t>
      </w:r>
      <w:r>
        <w:rPr>
          <w:spacing w:val="80"/>
        </w:rPr>
        <w:t> </w:t>
      </w:r>
      <w:r>
        <w:rPr/>
        <w:t>przyrodniczego</w:t>
      </w:r>
      <w:r>
        <w:rPr>
          <w:spacing w:val="80"/>
        </w:rPr>
        <w:t> </w:t>
      </w:r>
      <w:r>
        <w:rPr/>
        <w:t>i przywrócenie walorów przyrodniczych obszarom zdegradowanym.</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78"/>
          <w:w w:val="150"/>
        </w:rPr>
        <w:t> </w:t>
      </w:r>
      <w:r>
        <w:rPr/>
        <w:t>rozporządzenia</w:t>
      </w:r>
      <w:r>
        <w:rPr>
          <w:spacing w:val="78"/>
          <w:w w:val="150"/>
        </w:rPr>
        <w:t> </w:t>
      </w:r>
      <w:r>
        <w:rPr/>
        <w:t>nr</w:t>
      </w:r>
      <w:r>
        <w:rPr>
          <w:spacing w:val="78"/>
          <w:w w:val="150"/>
        </w:rPr>
        <w:t> </w:t>
      </w:r>
      <w:r>
        <w:rPr/>
        <w:t>5/2003</w:t>
      </w:r>
      <w:r>
        <w:rPr>
          <w:spacing w:val="78"/>
          <w:w w:val="150"/>
        </w:rPr>
        <w:t> </w:t>
      </w:r>
      <w:r>
        <w:rPr/>
        <w:t>Wojewody</w:t>
      </w:r>
      <w:r>
        <w:rPr>
          <w:spacing w:val="78"/>
          <w:w w:val="150"/>
        </w:rPr>
        <w:t> </w:t>
      </w:r>
      <w:r>
        <w:rPr/>
        <w:t>Łódzkiego</w:t>
      </w:r>
      <w:r>
        <w:rPr>
          <w:spacing w:val="78"/>
          <w:w w:val="150"/>
        </w:rPr>
        <w:t> </w:t>
      </w:r>
      <w:r>
        <w:rPr/>
        <w:t>z</w:t>
      </w:r>
      <w:r>
        <w:rPr>
          <w:spacing w:val="-2"/>
        </w:rPr>
        <w:t> </w:t>
      </w:r>
      <w:r>
        <w:rPr/>
        <w:t>dnia</w:t>
      </w:r>
      <w:r>
        <w:rPr>
          <w:spacing w:val="78"/>
          <w:w w:val="150"/>
        </w:rPr>
        <w:t> </w:t>
      </w:r>
      <w:r>
        <w:rPr/>
        <w:t>31</w:t>
      </w:r>
      <w:r>
        <w:rPr>
          <w:spacing w:val="-2"/>
        </w:rPr>
        <w:t> </w:t>
      </w:r>
      <w:r>
        <w:rPr/>
        <w:t>lipca</w:t>
      </w:r>
      <w:r>
        <w:rPr>
          <w:spacing w:val="78"/>
          <w:w w:val="150"/>
        </w:rPr>
        <w:t> </w:t>
      </w:r>
      <w:r>
        <w:rPr/>
        <w:t>2003</w:t>
      </w:r>
      <w:r>
        <w:rPr>
          <w:spacing w:val="-2"/>
        </w:rPr>
        <w:t> </w:t>
      </w:r>
      <w:r>
        <w:rPr/>
        <w:t>r. w</w:t>
      </w:r>
      <w:r>
        <w:rPr>
          <w:spacing w:val="-3"/>
        </w:rPr>
        <w:t> </w:t>
      </w:r>
      <w:r>
        <w:rPr/>
        <w:t>sprawie ustanowienia planu ochrony Parku Krajobrazowego Wzniesień Łódzkich (Dz. Urz. Woj. Łódzkiego Nr 231 poz. 2162).</w:t>
      </w:r>
    </w:p>
    <w:p>
      <w:pPr>
        <w:pStyle w:val="BodyText"/>
        <w:ind w:left="726"/>
      </w:pPr>
      <w:r>
        <w:rPr/>
        <w:t>Zgodnie</w:t>
      </w:r>
      <w:r>
        <w:rPr>
          <w:spacing w:val="60"/>
        </w:rPr>
        <w:t> </w:t>
      </w:r>
      <w:r>
        <w:rPr/>
        <w:t>z</w:t>
      </w:r>
      <w:r>
        <w:rPr>
          <w:spacing w:val="-1"/>
        </w:rPr>
        <w:t> </w:t>
      </w:r>
      <w:r>
        <w:rPr/>
        <w:t>§</w:t>
      </w:r>
      <w:r>
        <w:rPr>
          <w:spacing w:val="62"/>
        </w:rPr>
        <w:t> </w:t>
      </w:r>
      <w:r>
        <w:rPr/>
        <w:t>1 pkt</w:t>
      </w:r>
      <w:r>
        <w:rPr>
          <w:spacing w:val="-1"/>
        </w:rPr>
        <w:t> </w:t>
      </w:r>
      <w:r>
        <w:rPr/>
        <w:t>5 rozporządzenia</w:t>
      </w:r>
      <w:r>
        <w:rPr>
          <w:spacing w:val="63"/>
        </w:rPr>
        <w:t> </w:t>
      </w:r>
      <w:r>
        <w:rPr/>
        <w:t>część</w:t>
      </w:r>
      <w:r>
        <w:rPr>
          <w:spacing w:val="63"/>
        </w:rPr>
        <w:t> </w:t>
      </w:r>
      <w:r>
        <w:rPr/>
        <w:t>opisową</w:t>
      </w:r>
      <w:r>
        <w:rPr>
          <w:spacing w:val="62"/>
        </w:rPr>
        <w:t> </w:t>
      </w:r>
      <w:r>
        <w:rPr/>
        <w:t>planu</w:t>
      </w:r>
      <w:r>
        <w:rPr>
          <w:spacing w:val="62"/>
        </w:rPr>
        <w:t> </w:t>
      </w:r>
      <w:r>
        <w:rPr/>
        <w:t>ochrony</w:t>
      </w:r>
      <w:r>
        <w:rPr>
          <w:spacing w:val="63"/>
        </w:rPr>
        <w:t> </w:t>
      </w:r>
      <w:r>
        <w:rPr/>
        <w:t>stanowi</w:t>
      </w:r>
      <w:r>
        <w:rPr>
          <w:spacing w:val="63"/>
        </w:rPr>
        <w:t> </w:t>
      </w:r>
      <w:r>
        <w:rPr>
          <w:spacing w:val="-2"/>
        </w:rPr>
        <w:t>załącznik</w:t>
      </w:r>
    </w:p>
    <w:p>
      <w:pPr>
        <w:pStyle w:val="BodyText"/>
        <w:spacing w:before="0"/>
      </w:pPr>
      <w:r>
        <w:rPr/>
        <w:t>Nr</w:t>
      </w:r>
      <w:r>
        <w:rPr>
          <w:spacing w:val="-2"/>
        </w:rPr>
        <w:t> </w:t>
      </w:r>
      <w:r>
        <w:rPr/>
        <w:t>1 „Synteza</w:t>
      </w:r>
      <w:r>
        <w:rPr>
          <w:spacing w:val="-1"/>
        </w:rPr>
        <w:t> </w:t>
      </w:r>
      <w:r>
        <w:rPr/>
        <w:t>planu </w:t>
      </w:r>
      <w:r>
        <w:rPr>
          <w:spacing w:val="-2"/>
        </w:rPr>
        <w:t>ochrony”.</w:t>
      </w:r>
    </w:p>
    <w:p>
      <w:pPr>
        <w:pStyle w:val="BodyText"/>
        <w:ind w:right="614" w:firstLine="227"/>
      </w:pPr>
      <w:r>
        <w:rPr/>
        <w:t>Zgodnie z</w:t>
      </w:r>
      <w:r>
        <w:rPr>
          <w:spacing w:val="-2"/>
        </w:rPr>
        <w:t> </w:t>
      </w:r>
      <w:r>
        <w:rPr/>
        <w:t>zasadami ochrony określonymi w</w:t>
      </w:r>
      <w:r>
        <w:rPr>
          <w:spacing w:val="-3"/>
        </w:rPr>
        <w:t> </w:t>
      </w:r>
      <w:r>
        <w:rPr/>
        <w:t>planie ochrony Parku Krajobrazowego Wzniesień Łódzkich nieruchomości położone przy ulicy Wycieczkowej w</w:t>
      </w:r>
      <w:r>
        <w:rPr>
          <w:spacing w:val="-4"/>
        </w:rPr>
        <w:t> </w:t>
      </w:r>
      <w:r>
        <w:rPr/>
        <w:t>Łodzi znajdują się w</w:t>
      </w:r>
      <w:r>
        <w:rPr>
          <w:spacing w:val="-3"/>
        </w:rPr>
        <w:t> </w:t>
      </w:r>
      <w:r>
        <w:rPr/>
        <w:t>obszarze oznaczonym symbolem Ł.1.8 obejmującym dolinę Bzury o</w:t>
      </w:r>
      <w:r>
        <w:rPr>
          <w:spacing w:val="-2"/>
        </w:rPr>
        <w:t> </w:t>
      </w:r>
      <w:r>
        <w:rPr/>
        <w:t>wybitnych walorach ekologicznych i</w:t>
      </w:r>
      <w:r>
        <w:rPr>
          <w:spacing w:val="-2"/>
        </w:rPr>
        <w:t> </w:t>
      </w:r>
      <w:r>
        <w:rPr/>
        <w:t>krajobrazowych na przedpolu Lasu Łagiewnickiego. W</w:t>
      </w:r>
      <w:r>
        <w:rPr>
          <w:spacing w:val="-2"/>
        </w:rPr>
        <w:t> </w:t>
      </w:r>
      <w:r>
        <w:rPr/>
        <w:t>tym obszarze obowiązuje strefa S–V, obejmująca obszary o</w:t>
      </w:r>
      <w:r>
        <w:rPr>
          <w:spacing w:val="-2"/>
        </w:rPr>
        <w:t> </w:t>
      </w:r>
      <w:r>
        <w:rPr/>
        <w:t>specjalnych indywidualnych działaniach ochronnych z zakazem lokalizacji budownictwa.</w:t>
      </w:r>
    </w:p>
    <w:p>
      <w:pPr>
        <w:spacing w:after="0"/>
        <w:sectPr>
          <w:pgSz w:w="11910" w:h="16840"/>
          <w:pgMar w:header="0" w:footer="462" w:top="1320" w:bottom="660" w:left="1200" w:right="800"/>
        </w:sectPr>
      </w:pPr>
    </w:p>
    <w:p>
      <w:pPr>
        <w:pStyle w:val="BodyText"/>
        <w:spacing w:before="79"/>
        <w:ind w:right="614" w:firstLine="227"/>
      </w:pPr>
      <w:r>
        <w:rPr/>
        <w:t>Tereny</w:t>
      </w:r>
      <w:r>
        <w:rPr>
          <w:spacing w:val="37"/>
        </w:rPr>
        <w:t> </w:t>
      </w:r>
      <w:r>
        <w:rPr/>
        <w:t>aktywne</w:t>
      </w:r>
      <w:r>
        <w:rPr>
          <w:spacing w:val="37"/>
        </w:rPr>
        <w:t> </w:t>
      </w:r>
      <w:r>
        <w:rPr/>
        <w:t>przyrodniczo</w:t>
      </w:r>
      <w:r>
        <w:rPr>
          <w:spacing w:val="37"/>
        </w:rPr>
        <w:t> </w:t>
      </w:r>
      <w:r>
        <w:rPr/>
        <w:t>nie</w:t>
      </w:r>
      <w:r>
        <w:rPr>
          <w:spacing w:val="-2"/>
        </w:rPr>
        <w:t> </w:t>
      </w:r>
      <w:r>
        <w:rPr/>
        <w:t>są</w:t>
      </w:r>
      <w:r>
        <w:rPr>
          <w:spacing w:val="37"/>
        </w:rPr>
        <w:t> </w:t>
      </w:r>
      <w:r>
        <w:rPr/>
        <w:t>przewidziane</w:t>
      </w:r>
      <w:r>
        <w:rPr>
          <w:spacing w:val="37"/>
        </w:rPr>
        <w:t> </w:t>
      </w:r>
      <w:r>
        <w:rPr/>
        <w:t>dla</w:t>
      </w:r>
      <w:r>
        <w:rPr>
          <w:spacing w:val="37"/>
        </w:rPr>
        <w:t> </w:t>
      </w:r>
      <w:r>
        <w:rPr/>
        <w:t>rozwoju</w:t>
      </w:r>
      <w:r>
        <w:rPr>
          <w:spacing w:val="37"/>
        </w:rPr>
        <w:t> </w:t>
      </w:r>
      <w:r>
        <w:rPr/>
        <w:t>zabudowy,</w:t>
      </w:r>
      <w:r>
        <w:rPr>
          <w:spacing w:val="37"/>
        </w:rPr>
        <w:t> </w:t>
      </w:r>
      <w:r>
        <w:rPr/>
        <w:t>a</w:t>
      </w:r>
      <w:r>
        <w:rPr>
          <w:spacing w:val="-2"/>
        </w:rPr>
        <w:t> </w:t>
      </w:r>
      <w:r>
        <w:rPr/>
        <w:t>działania w</w:t>
      </w:r>
      <w:r>
        <w:rPr>
          <w:spacing w:val="-3"/>
        </w:rPr>
        <w:t> </w:t>
      </w:r>
      <w:r>
        <w:rPr/>
        <w:t>ich obrębie zostały ograniczone wyłącznie do możliwości funkcjonowania obiektów </w:t>
      </w:r>
      <w:r>
        <w:rPr>
          <w:spacing w:val="-2"/>
        </w:rPr>
        <w:t>istniejących</w:t>
      </w:r>
    </w:p>
    <w:p>
      <w:pPr>
        <w:pStyle w:val="BodyText"/>
        <w:ind w:left="726"/>
      </w:pPr>
      <w:r>
        <w:rPr/>
        <w:t>Zgodnie</w:t>
      </w:r>
      <w:r>
        <w:rPr>
          <w:spacing w:val="-1"/>
        </w:rPr>
        <w:t> </w:t>
      </w:r>
      <w:r>
        <w:rPr/>
        <w:t>z</w:t>
      </w:r>
      <w:r>
        <w:rPr>
          <w:spacing w:val="-2"/>
        </w:rPr>
        <w:t> </w:t>
      </w:r>
      <w:r>
        <w:rPr/>
        <w:t>zapisami Studium</w:t>
      </w:r>
      <w:r>
        <w:rPr>
          <w:spacing w:val="-1"/>
        </w:rPr>
        <w:t> </w:t>
      </w:r>
      <w:r>
        <w:rPr/>
        <w:t>został</w:t>
      </w:r>
      <w:r>
        <w:rPr>
          <w:spacing w:val="-1"/>
        </w:rPr>
        <w:t> </w:t>
      </w:r>
      <w:r>
        <w:rPr/>
        <w:t>opracowany projekt</w:t>
      </w:r>
      <w:r>
        <w:rPr>
          <w:spacing w:val="-1"/>
        </w:rPr>
        <w:t> </w:t>
      </w:r>
      <w:r>
        <w:rPr/>
        <w:t>miejscowego </w:t>
      </w:r>
      <w:r>
        <w:rPr>
          <w:spacing w:val="-2"/>
        </w:rPr>
        <w:t>planu.</w:t>
      </w:r>
    </w:p>
    <w:p>
      <w:pPr>
        <w:pStyle w:val="BodyText"/>
        <w:ind w:right="614" w:firstLine="227"/>
      </w:pPr>
      <w:r>
        <w:rPr/>
        <w:t>Uwaga w</w:t>
      </w:r>
      <w:r>
        <w:rPr>
          <w:spacing w:val="-3"/>
        </w:rPr>
        <w:t> </w:t>
      </w:r>
      <w:r>
        <w:rPr/>
        <w:t>zakresie postulowanego odstąpienia od sporządzenia miejscowego planu zagospodarowania przestrzennego oraz odstąpienia od zakazu lokalizacji nowych budynków nie</w:t>
      </w:r>
      <w:r>
        <w:rPr>
          <w:spacing w:val="-2"/>
        </w:rPr>
        <w:t> </w:t>
      </w:r>
      <w:r>
        <w:rPr/>
        <w:t>może zostać uwzględniona, ponieważ jest to w</w:t>
      </w:r>
      <w:r>
        <w:rPr>
          <w:spacing w:val="-2"/>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37</w:t>
      </w:r>
    </w:p>
    <w:p>
      <w:pPr>
        <w:pStyle w:val="BodyText"/>
        <w:ind w:left="726"/>
      </w:pPr>
      <w:r>
        <w:rPr/>
        <w:t>−wpłynęła</w:t>
      </w:r>
      <w:r>
        <w:rPr>
          <w:spacing w:val="-1"/>
        </w:rPr>
        <w:t> </w:t>
      </w:r>
      <w:r>
        <w:rPr/>
        <w:t>10 stycznia 2022 r.</w:t>
      </w:r>
      <w:r>
        <w:rPr>
          <w:spacing w:val="-1"/>
        </w:rPr>
        <w:t> </w:t>
      </w:r>
      <w:r>
        <w:rPr/>
        <w:t>(data</w:t>
      </w:r>
      <w:r>
        <w:rPr>
          <w:spacing w:val="-1"/>
        </w:rPr>
        <w:t> </w:t>
      </w:r>
      <w:r>
        <w:rPr/>
        <w:t>nadania 31.12.2021 </w:t>
      </w:r>
      <w:r>
        <w:rPr>
          <w:spacing w:val="-5"/>
        </w:rPr>
        <w:t>r.)</w:t>
      </w:r>
    </w:p>
    <w:p>
      <w:pPr>
        <w:pStyle w:val="BodyText"/>
        <w:ind w:left="726"/>
      </w:pPr>
      <w:r>
        <w:rPr/>
        <w:t>−złożona</w:t>
      </w:r>
      <w:r>
        <w:rPr>
          <w:spacing w:val="-2"/>
        </w:rPr>
        <w:t> </w:t>
      </w:r>
      <w:r>
        <w:rPr/>
        <w:t>przez</w:t>
      </w:r>
      <w:r>
        <w:rPr>
          <w:spacing w:val="-1"/>
        </w:rPr>
        <w:t> </w:t>
      </w:r>
      <w:r>
        <w:rPr/>
        <w:t>Pana</w:t>
      </w:r>
      <w:r>
        <w:rPr>
          <w:spacing w:val="-2"/>
        </w:rPr>
        <w:t> </w:t>
      </w:r>
      <w:r>
        <w:rPr/>
        <w:t>S.</w:t>
      </w:r>
      <w:r>
        <w:rPr>
          <w:spacing w:val="-2"/>
        </w:rPr>
        <w:t> </w:t>
      </w:r>
      <w:r>
        <w:rPr>
          <w:spacing w:val="-5"/>
        </w:rPr>
        <w:t>Z.,</w:t>
      </w:r>
    </w:p>
    <w:p>
      <w:pPr>
        <w:pStyle w:val="BodyText"/>
        <w:ind w:left="726"/>
      </w:pPr>
      <w:r>
        <w:rPr/>
        <w:t>−dotyczy</w:t>
      </w:r>
      <w:r>
        <w:rPr>
          <w:spacing w:val="-1"/>
        </w:rPr>
        <w:t> </w:t>
      </w:r>
      <w:r>
        <w:rPr/>
        <w:t>działki nr 77/40</w:t>
      </w:r>
      <w:r>
        <w:rPr>
          <w:spacing w:val="-1"/>
        </w:rPr>
        <w:t> </w:t>
      </w:r>
      <w:r>
        <w:rPr/>
        <w:t>obręb B -</w:t>
      </w:r>
      <w:r>
        <w:rPr>
          <w:spacing w:val="-1"/>
        </w:rPr>
        <w:t> </w:t>
      </w:r>
      <w:r>
        <w:rPr/>
        <w:t>19 przy ul.</w:t>
      </w:r>
      <w:r>
        <w:rPr>
          <w:spacing w:val="-1"/>
        </w:rPr>
        <w:t> </w:t>
      </w:r>
      <w:r>
        <w:rPr/>
        <w:t>Rogowskiej w</w:t>
      </w:r>
      <w:r>
        <w:rPr>
          <w:spacing w:val="-1"/>
        </w:rPr>
        <w:t> </w:t>
      </w:r>
      <w:r>
        <w:rPr>
          <w:spacing w:val="-2"/>
        </w:rPr>
        <w:t>Łodzi,</w:t>
      </w:r>
    </w:p>
    <w:p>
      <w:pPr>
        <w:pStyle w:val="BodyText"/>
        <w:ind w:left="726"/>
      </w:pPr>
      <w:r>
        <w:rPr/>
        <w:t>−zgodnie</w:t>
      </w:r>
      <w:r>
        <w:rPr>
          <w:spacing w:val="13"/>
        </w:rPr>
        <w:t> </w:t>
      </w:r>
      <w:r>
        <w:rPr/>
        <w:t>z</w:t>
      </w:r>
      <w:r>
        <w:rPr>
          <w:spacing w:val="-1"/>
        </w:rPr>
        <w:t> </w:t>
      </w:r>
      <w:r>
        <w:rPr/>
        <w:t>wyłożonym</w:t>
      </w:r>
      <w:r>
        <w:rPr>
          <w:spacing w:val="14"/>
        </w:rPr>
        <w:t> </w:t>
      </w:r>
      <w:r>
        <w:rPr/>
        <w:t>do</w:t>
      </w:r>
      <w:r>
        <w:rPr>
          <w:spacing w:val="14"/>
        </w:rPr>
        <w:t> </w:t>
      </w:r>
      <w:r>
        <w:rPr/>
        <w:t>publicznego</w:t>
      </w:r>
      <w:r>
        <w:rPr>
          <w:spacing w:val="13"/>
        </w:rPr>
        <w:t> </w:t>
      </w:r>
      <w:r>
        <w:rPr/>
        <w:t>wglądu</w:t>
      </w:r>
      <w:r>
        <w:rPr>
          <w:spacing w:val="14"/>
        </w:rPr>
        <w:t> </w:t>
      </w:r>
      <w:r>
        <w:rPr/>
        <w:t>projektem</w:t>
      </w:r>
      <w:r>
        <w:rPr>
          <w:spacing w:val="14"/>
        </w:rPr>
        <w:t> </w:t>
      </w:r>
      <w:r>
        <w:rPr/>
        <w:t>planu,</w:t>
      </w:r>
      <w:r>
        <w:rPr>
          <w:spacing w:val="13"/>
        </w:rPr>
        <w:t> </w:t>
      </w:r>
      <w:r>
        <w:rPr/>
        <w:t>działka</w:t>
      </w:r>
      <w:r>
        <w:rPr>
          <w:spacing w:val="14"/>
        </w:rPr>
        <w:t> </w:t>
      </w:r>
      <w:r>
        <w:rPr/>
        <w:t>nr</w:t>
      </w:r>
      <w:r>
        <w:rPr>
          <w:spacing w:val="14"/>
        </w:rPr>
        <w:t> </w:t>
      </w:r>
      <w:r>
        <w:rPr/>
        <w:t>79/2,</w:t>
      </w:r>
      <w:r>
        <w:rPr>
          <w:spacing w:val="14"/>
        </w:rPr>
        <w:t> </w:t>
      </w:r>
      <w:r>
        <w:rPr>
          <w:spacing w:val="-2"/>
        </w:rPr>
        <w:t>obręb</w:t>
      </w:r>
    </w:p>
    <w:p>
      <w:pPr>
        <w:pStyle w:val="BodyText"/>
        <w:spacing w:before="0"/>
      </w:pPr>
      <w:r>
        <w:rPr/>
        <w:t>B</w:t>
      </w:r>
      <w:r>
        <w:rPr>
          <w:spacing w:val="-3"/>
        </w:rPr>
        <w:t> </w:t>
      </w:r>
      <w:r>
        <w:rPr/>
        <w:t>-</w:t>
      </w:r>
      <w:r>
        <w:rPr>
          <w:spacing w:val="-1"/>
        </w:rPr>
        <w:t> </w:t>
      </w:r>
      <w:r>
        <w:rPr/>
        <w:t>19 jest</w:t>
      </w:r>
      <w:r>
        <w:rPr>
          <w:spacing w:val="-1"/>
        </w:rPr>
        <w:t> </w:t>
      </w:r>
      <w:r>
        <w:rPr/>
        <w:t>przeznaczona na</w:t>
      </w:r>
      <w:r>
        <w:rPr>
          <w:spacing w:val="-2"/>
        </w:rPr>
        <w:t> </w:t>
      </w:r>
      <w:r>
        <w:rPr/>
        <w:t>tereny</w:t>
      </w:r>
      <w:r>
        <w:rPr>
          <w:spacing w:val="-1"/>
        </w:rPr>
        <w:t> </w:t>
      </w:r>
      <w:r>
        <w:rPr/>
        <w:t>zieleni naturalnej</w:t>
      </w:r>
      <w:r>
        <w:rPr>
          <w:spacing w:val="-1"/>
        </w:rPr>
        <w:t> </w:t>
      </w:r>
      <w:r>
        <w:rPr/>
        <w:t>i wód</w:t>
      </w:r>
      <w:r>
        <w:rPr>
          <w:spacing w:val="-2"/>
        </w:rPr>
        <w:t> </w:t>
      </w:r>
      <w:r>
        <w:rPr/>
        <w:t>powierzchniowych </w:t>
      </w:r>
      <w:r>
        <w:rPr>
          <w:spacing w:val="-2"/>
        </w:rPr>
        <w:t>(8ZN).</w:t>
      </w:r>
    </w:p>
    <w:p>
      <w:pPr>
        <w:spacing w:before="120"/>
        <w:ind w:left="499" w:right="614" w:firstLine="227"/>
        <w:jc w:val="both"/>
        <w:rPr>
          <w:i/>
          <w:sz w:val="24"/>
        </w:rPr>
      </w:pPr>
      <w:r>
        <w:rPr>
          <w:sz w:val="24"/>
        </w:rPr>
        <w:t>Składający</w:t>
      </w:r>
      <w:r>
        <w:rPr>
          <w:spacing w:val="71"/>
          <w:w w:val="150"/>
          <w:sz w:val="24"/>
        </w:rPr>
        <w:t> </w:t>
      </w:r>
      <w:r>
        <w:rPr>
          <w:sz w:val="24"/>
        </w:rPr>
        <w:t>uwagę</w:t>
      </w:r>
      <w:r>
        <w:rPr>
          <w:spacing w:val="70"/>
          <w:w w:val="150"/>
          <w:sz w:val="24"/>
        </w:rPr>
        <w:t> </w:t>
      </w:r>
      <w:r>
        <w:rPr>
          <w:sz w:val="24"/>
        </w:rPr>
        <w:t>wnosi</w:t>
      </w:r>
      <w:r>
        <w:rPr>
          <w:spacing w:val="71"/>
          <w:w w:val="150"/>
          <w:sz w:val="24"/>
        </w:rPr>
        <w:t> </w:t>
      </w:r>
      <w:r>
        <w:rPr>
          <w:sz w:val="24"/>
        </w:rPr>
        <w:t>o,</w:t>
      </w:r>
      <w:r>
        <w:rPr>
          <w:spacing w:val="70"/>
          <w:w w:val="150"/>
          <w:sz w:val="24"/>
        </w:rPr>
        <w:t> </w:t>
      </w:r>
      <w:r>
        <w:rPr>
          <w:sz w:val="24"/>
        </w:rPr>
        <w:t>cytuję:</w:t>
      </w:r>
      <w:r>
        <w:rPr>
          <w:spacing w:val="70"/>
          <w:w w:val="150"/>
          <w:sz w:val="24"/>
        </w:rPr>
        <w:t> </w:t>
      </w:r>
      <w:r>
        <w:rPr>
          <w:b/>
          <w:sz w:val="24"/>
        </w:rPr>
        <w:t>-</w:t>
      </w:r>
      <w:r>
        <w:rPr>
          <w:b/>
          <w:spacing w:val="70"/>
          <w:w w:val="150"/>
          <w:sz w:val="24"/>
        </w:rPr>
        <w:t> </w:t>
      </w:r>
      <w:r>
        <w:rPr>
          <w:sz w:val="24"/>
        </w:rPr>
        <w:t>„</w:t>
      </w:r>
      <w:r>
        <w:rPr>
          <w:i/>
          <w:sz w:val="24"/>
        </w:rPr>
        <w:t>W</w:t>
      </w:r>
      <w:r>
        <w:rPr>
          <w:i/>
          <w:spacing w:val="71"/>
          <w:w w:val="150"/>
          <w:sz w:val="24"/>
        </w:rPr>
        <w:t> </w:t>
      </w:r>
      <w:r>
        <w:rPr>
          <w:i/>
          <w:sz w:val="24"/>
        </w:rPr>
        <w:t>obowiązującym</w:t>
      </w:r>
      <w:r>
        <w:rPr>
          <w:i/>
          <w:spacing w:val="71"/>
          <w:w w:val="150"/>
          <w:sz w:val="24"/>
        </w:rPr>
        <w:t> </w:t>
      </w:r>
      <w:r>
        <w:rPr>
          <w:i/>
          <w:sz w:val="24"/>
        </w:rPr>
        <w:t>studium</w:t>
      </w:r>
      <w:r>
        <w:rPr>
          <w:i/>
          <w:spacing w:val="70"/>
          <w:w w:val="150"/>
          <w:sz w:val="24"/>
        </w:rPr>
        <w:t> </w:t>
      </w:r>
      <w:r>
        <w:rPr>
          <w:i/>
          <w:sz w:val="24"/>
        </w:rPr>
        <w:t>uwarunkowań</w:t>
      </w:r>
      <w:r>
        <w:rPr>
          <w:i/>
          <w:sz w:val="24"/>
        </w:rPr>
        <w:t> i</w:t>
      </w:r>
      <w:r>
        <w:rPr>
          <w:i/>
          <w:spacing w:val="-2"/>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3"/>
          <w:sz w:val="24"/>
        </w:rPr>
        <w:t> </w:t>
      </w:r>
      <w:r>
        <w:rPr>
          <w:i/>
          <w:sz w:val="24"/>
        </w:rPr>
        <w:t>tej strefie</w:t>
      </w:r>
      <w:r>
        <w:rPr>
          <w:i/>
          <w:spacing w:val="40"/>
          <w:sz w:val="24"/>
        </w:rPr>
        <w:t>  </w:t>
      </w:r>
      <w:r>
        <w:rPr>
          <w:i/>
          <w:sz w:val="24"/>
        </w:rPr>
        <w:t>możliwe</w:t>
      </w:r>
      <w:r>
        <w:rPr>
          <w:i/>
          <w:spacing w:val="40"/>
          <w:sz w:val="24"/>
        </w:rPr>
        <w:t>  </w:t>
      </w:r>
      <w:r>
        <w:rPr>
          <w:i/>
          <w:sz w:val="24"/>
        </w:rPr>
        <w:t>było</w:t>
      </w:r>
      <w:r>
        <w:rPr>
          <w:i/>
          <w:spacing w:val="40"/>
          <w:sz w:val="24"/>
        </w:rPr>
        <w:t>  </w:t>
      </w:r>
      <w:r>
        <w:rPr>
          <w:i/>
          <w:sz w:val="24"/>
        </w:rPr>
        <w:t>przeznaczenie</w:t>
      </w:r>
      <w:r>
        <w:rPr>
          <w:i/>
          <w:spacing w:val="40"/>
          <w:sz w:val="24"/>
        </w:rPr>
        <w:t>  </w:t>
      </w:r>
      <w:r>
        <w:rPr>
          <w:i/>
          <w:sz w:val="24"/>
        </w:rPr>
        <w:t>nieruchomości</w:t>
      </w:r>
      <w:r>
        <w:rPr>
          <w:i/>
          <w:spacing w:val="40"/>
          <w:sz w:val="24"/>
        </w:rPr>
        <w:t>  </w:t>
      </w:r>
      <w:r>
        <w:rPr>
          <w:i/>
          <w:sz w:val="24"/>
        </w:rPr>
        <w:t>pod</w:t>
      </w:r>
      <w:r>
        <w:rPr>
          <w:i/>
          <w:spacing w:val="40"/>
          <w:sz w:val="24"/>
        </w:rPr>
        <w:t>  </w:t>
      </w:r>
      <w:r>
        <w:rPr>
          <w:i/>
          <w:sz w:val="24"/>
        </w:rPr>
        <w:t>zabudowę</w:t>
      </w:r>
      <w:r>
        <w:rPr>
          <w:i/>
          <w:spacing w:val="40"/>
          <w:sz w:val="24"/>
        </w:rPr>
        <w:t>  </w:t>
      </w:r>
      <w:r>
        <w:rPr>
          <w:i/>
          <w:sz w:val="24"/>
        </w:rPr>
        <w:t>mieszkaniową w</w:t>
      </w:r>
      <w:r>
        <w:rPr>
          <w:i/>
          <w:spacing w:val="-2"/>
          <w:sz w:val="24"/>
        </w:rPr>
        <w:t> </w:t>
      </w:r>
      <w:r>
        <w:rPr>
          <w:i/>
          <w:sz w:val="24"/>
        </w:rPr>
        <w:t>granicach istniejącego zainwestowania oraz celem dopełnienia istniejących struktur zabudowy.</w:t>
      </w:r>
      <w:r>
        <w:rPr>
          <w:i/>
          <w:spacing w:val="-1"/>
          <w:sz w:val="24"/>
        </w:rPr>
        <w:t> </w:t>
      </w:r>
      <w:r>
        <w:rPr>
          <w:i/>
          <w:sz w:val="24"/>
        </w:rPr>
        <w:t>Moja</w:t>
      </w:r>
      <w:r>
        <w:rPr>
          <w:i/>
          <w:spacing w:val="-1"/>
          <w:sz w:val="24"/>
        </w:rPr>
        <w:t> </w:t>
      </w:r>
      <w:r>
        <w:rPr>
          <w:i/>
          <w:sz w:val="24"/>
        </w:rPr>
        <w:t>działka</w:t>
      </w:r>
      <w:r>
        <w:rPr>
          <w:i/>
          <w:spacing w:val="-1"/>
          <w:sz w:val="24"/>
        </w:rPr>
        <w:t> </w:t>
      </w:r>
      <w:r>
        <w:rPr>
          <w:i/>
          <w:sz w:val="24"/>
        </w:rPr>
        <w:t>spełnia</w:t>
      </w:r>
      <w:r>
        <w:rPr>
          <w:i/>
          <w:spacing w:val="-1"/>
          <w:sz w:val="24"/>
        </w:rPr>
        <w:t> </w:t>
      </w:r>
      <w:r>
        <w:rPr>
          <w:i/>
          <w:sz w:val="24"/>
        </w:rPr>
        <w:t>wszelkie</w:t>
      </w:r>
      <w:r>
        <w:rPr>
          <w:i/>
          <w:spacing w:val="-2"/>
          <w:sz w:val="24"/>
        </w:rPr>
        <w:t> </w:t>
      </w:r>
      <w:r>
        <w:rPr>
          <w:i/>
          <w:sz w:val="24"/>
        </w:rPr>
        <w:t>kryteria</w:t>
      </w:r>
      <w:r>
        <w:rPr>
          <w:i/>
          <w:spacing w:val="-1"/>
          <w:sz w:val="24"/>
        </w:rPr>
        <w:t> </w:t>
      </w:r>
      <w:r>
        <w:rPr>
          <w:i/>
          <w:sz w:val="24"/>
        </w:rPr>
        <w:t>do</w:t>
      </w:r>
      <w:r>
        <w:rPr>
          <w:i/>
          <w:spacing w:val="-1"/>
          <w:sz w:val="24"/>
        </w:rPr>
        <w:t> </w:t>
      </w:r>
      <w:r>
        <w:rPr>
          <w:i/>
          <w:sz w:val="24"/>
        </w:rPr>
        <w:t>wydania</w:t>
      </w:r>
      <w:r>
        <w:rPr>
          <w:i/>
          <w:spacing w:val="-1"/>
          <w:sz w:val="24"/>
        </w:rPr>
        <w:t> </w:t>
      </w:r>
      <w:r>
        <w:rPr>
          <w:i/>
          <w:sz w:val="24"/>
        </w:rPr>
        <w:t>dla</w:t>
      </w:r>
      <w:r>
        <w:rPr>
          <w:i/>
          <w:spacing w:val="-1"/>
          <w:sz w:val="24"/>
        </w:rPr>
        <w:t> </w:t>
      </w:r>
      <w:r>
        <w:rPr>
          <w:i/>
          <w:sz w:val="24"/>
        </w:rPr>
        <w:t>niej</w:t>
      </w:r>
      <w:r>
        <w:rPr>
          <w:i/>
          <w:spacing w:val="-2"/>
          <w:sz w:val="24"/>
        </w:rPr>
        <w:t> </w:t>
      </w:r>
      <w:r>
        <w:rPr>
          <w:i/>
          <w:sz w:val="24"/>
        </w:rPr>
        <w:t>decyzji</w:t>
      </w:r>
      <w:r>
        <w:rPr>
          <w:i/>
          <w:spacing w:val="-1"/>
          <w:sz w:val="24"/>
        </w:rPr>
        <w:t> </w:t>
      </w:r>
      <w:r>
        <w:rPr>
          <w:i/>
          <w:sz w:val="24"/>
        </w:rPr>
        <w:t>o</w:t>
      </w:r>
      <w:r>
        <w:rPr>
          <w:i/>
          <w:spacing w:val="-3"/>
          <w:sz w:val="24"/>
        </w:rPr>
        <w:t> </w:t>
      </w:r>
      <w:r>
        <w:rPr>
          <w:i/>
          <w:sz w:val="24"/>
        </w:rPr>
        <w:t>warunkach zabudowy. Został co do niej złożony stosowny wniosek i</w:t>
      </w:r>
      <w:r>
        <w:rPr>
          <w:i/>
          <w:spacing w:val="-3"/>
          <w:sz w:val="24"/>
        </w:rPr>
        <w:t> </w:t>
      </w:r>
      <w:r>
        <w:rPr>
          <w:i/>
          <w:sz w:val="24"/>
        </w:rPr>
        <w:t>aktualnie jedyną przeszkodą, wyłącznie formalną, nie</w:t>
      </w:r>
      <w:r>
        <w:rPr>
          <w:i/>
          <w:spacing w:val="-2"/>
          <w:sz w:val="24"/>
        </w:rPr>
        <w:t> </w:t>
      </w:r>
      <w:r>
        <w:rPr>
          <w:i/>
          <w:sz w:val="24"/>
        </w:rPr>
        <w:t>merytoryczną do uzyskania dla działki takiej decyzji jest konieczność zawieszenia postępowania na skutek przystąpienia do uchwalenia planu. Gdyby nie</w:t>
      </w:r>
      <w:r>
        <w:rPr>
          <w:i/>
          <w:spacing w:val="-2"/>
          <w:sz w:val="24"/>
        </w:rPr>
        <w:t> </w:t>
      </w:r>
      <w:r>
        <w:rPr>
          <w:i/>
          <w:sz w:val="24"/>
        </w:rPr>
        <w:t>konieczność zawieszenia postępowania, dla mojej działki zostałaby wydana decyzja o</w:t>
      </w:r>
      <w:r>
        <w:rPr>
          <w:i/>
          <w:spacing w:val="-2"/>
          <w:sz w:val="24"/>
        </w:rPr>
        <w:t> </w:t>
      </w:r>
      <w:r>
        <w:rPr>
          <w:i/>
          <w:sz w:val="24"/>
        </w:rPr>
        <w:t>warunkach zabudowy ze względu na zachowanie zasady tzw. sąsiedztwa. Dodatkowo na sąsiadującej działce nr 101</w:t>
      </w:r>
      <w:r>
        <w:rPr>
          <w:i/>
          <w:spacing w:val="-2"/>
          <w:sz w:val="24"/>
        </w:rPr>
        <w:t> </w:t>
      </w:r>
      <w:r>
        <w:rPr>
          <w:i/>
          <w:sz w:val="24"/>
        </w:rPr>
        <w:t>prowadzony będzie wodociąg oraz zostanie wybudowana droga wewnętrzna (zostały już wydane decyzje o</w:t>
      </w:r>
      <w:r>
        <w:rPr>
          <w:i/>
          <w:spacing w:val="-2"/>
          <w:sz w:val="24"/>
        </w:rPr>
        <w:t> </w:t>
      </w:r>
      <w:r>
        <w:rPr>
          <w:i/>
          <w:sz w:val="24"/>
        </w:rPr>
        <w:t>pozwoleniu na budowę). Moja</w:t>
      </w:r>
      <w:r>
        <w:rPr>
          <w:i/>
          <w:spacing w:val="40"/>
          <w:sz w:val="24"/>
        </w:rPr>
        <w:t> </w:t>
      </w:r>
      <w:r>
        <w:rPr>
          <w:i/>
          <w:sz w:val="24"/>
        </w:rPr>
        <w:t>działka</w:t>
      </w:r>
      <w:r>
        <w:rPr>
          <w:i/>
          <w:spacing w:val="40"/>
          <w:sz w:val="24"/>
        </w:rPr>
        <w:t> </w:t>
      </w:r>
      <w:r>
        <w:rPr>
          <w:i/>
          <w:sz w:val="24"/>
        </w:rPr>
        <w:t>będzie</w:t>
      </w:r>
      <w:r>
        <w:rPr>
          <w:i/>
          <w:spacing w:val="40"/>
          <w:sz w:val="24"/>
        </w:rPr>
        <w:t> </w:t>
      </w:r>
      <w:r>
        <w:rPr>
          <w:i/>
          <w:sz w:val="24"/>
        </w:rPr>
        <w:t>zatem</w:t>
      </w:r>
      <w:r>
        <w:rPr>
          <w:i/>
          <w:spacing w:val="40"/>
          <w:sz w:val="24"/>
        </w:rPr>
        <w:t> </w:t>
      </w:r>
      <w:r>
        <w:rPr>
          <w:i/>
          <w:sz w:val="24"/>
        </w:rPr>
        <w:t>sąsiadować</w:t>
      </w:r>
      <w:r>
        <w:rPr>
          <w:i/>
          <w:spacing w:val="40"/>
          <w:sz w:val="24"/>
        </w:rPr>
        <w:t> </w:t>
      </w:r>
      <w:r>
        <w:rPr>
          <w:i/>
          <w:sz w:val="24"/>
        </w:rPr>
        <w:t>bezpośrednio</w:t>
      </w:r>
      <w:r>
        <w:rPr>
          <w:i/>
          <w:spacing w:val="40"/>
          <w:sz w:val="24"/>
        </w:rPr>
        <w:t> </w:t>
      </w:r>
      <w:r>
        <w:rPr>
          <w:i/>
          <w:sz w:val="24"/>
        </w:rPr>
        <w:t>z</w:t>
      </w:r>
      <w:r>
        <w:rPr>
          <w:i/>
          <w:spacing w:val="-3"/>
          <w:sz w:val="24"/>
        </w:rPr>
        <w:t> </w:t>
      </w:r>
      <w:r>
        <w:rPr>
          <w:i/>
          <w:sz w:val="24"/>
        </w:rPr>
        <w:t>infrastrukturą</w:t>
      </w:r>
      <w:r>
        <w:rPr>
          <w:i/>
          <w:spacing w:val="40"/>
          <w:sz w:val="24"/>
        </w:rPr>
        <w:t> </w:t>
      </w:r>
      <w:r>
        <w:rPr>
          <w:i/>
          <w:sz w:val="24"/>
        </w:rPr>
        <w:t>wykonaną</w:t>
      </w:r>
      <w:r>
        <w:rPr>
          <w:i/>
          <w:spacing w:val="40"/>
          <w:sz w:val="24"/>
        </w:rPr>
        <w:t> </w:t>
      </w:r>
      <w:r>
        <w:rPr>
          <w:i/>
          <w:sz w:val="24"/>
        </w:rPr>
        <w:t>wprost w</w:t>
      </w:r>
      <w:r>
        <w:rPr>
          <w:i/>
          <w:spacing w:val="-2"/>
          <w:sz w:val="24"/>
        </w:rPr>
        <w:t> </w:t>
      </w:r>
      <w:r>
        <w:rPr>
          <w:i/>
          <w:sz w:val="24"/>
        </w:rPr>
        <w:t>celu zapewnienia jej dostępu do drogi publicznej oraz mediów. Sam w</w:t>
      </w:r>
      <w:r>
        <w:rPr>
          <w:i/>
          <w:spacing w:val="-2"/>
          <w:sz w:val="24"/>
        </w:rPr>
        <w:t> </w:t>
      </w:r>
      <w:r>
        <w:rPr>
          <w:i/>
          <w:sz w:val="24"/>
        </w:rPr>
        <w:t>sobie wodociąg oraz utwardzona droga stanowią jedynie inwestycje dopełniające zamierzone inwestycje mieszkaniowe, zatem należy uznać, że moja działka znajdować się będzie w</w:t>
      </w:r>
      <w:r>
        <w:rPr>
          <w:i/>
          <w:spacing w:val="-2"/>
          <w:sz w:val="24"/>
        </w:rPr>
        <w:t> </w:t>
      </w:r>
      <w:r>
        <w:rPr>
          <w:i/>
          <w:sz w:val="24"/>
        </w:rPr>
        <w:t>granicach istniejącego zainwestowania jako związana z</w:t>
      </w:r>
      <w:r>
        <w:rPr>
          <w:i/>
          <w:spacing w:val="-2"/>
          <w:sz w:val="24"/>
        </w:rPr>
        <w:t> </w:t>
      </w:r>
      <w:r>
        <w:rPr>
          <w:i/>
          <w:sz w:val="24"/>
        </w:rPr>
        <w:t>budową wodociągu oraz drogi. Przez umieszczenie mojej działki w</w:t>
      </w:r>
      <w:r>
        <w:rPr>
          <w:i/>
          <w:spacing w:val="-2"/>
          <w:sz w:val="24"/>
        </w:rPr>
        <w:t> </w:t>
      </w:r>
      <w:r>
        <w:rPr>
          <w:i/>
          <w:sz w:val="24"/>
        </w:rPr>
        <w:t>strefie zieleni naturalnej nie</w:t>
      </w:r>
      <w:r>
        <w:rPr>
          <w:i/>
          <w:spacing w:val="-2"/>
          <w:sz w:val="24"/>
        </w:rPr>
        <w:t> </w:t>
      </w:r>
      <w:r>
        <w:rPr>
          <w:i/>
          <w:sz w:val="24"/>
        </w:rPr>
        <w:t>będę w</w:t>
      </w:r>
      <w:r>
        <w:rPr>
          <w:i/>
          <w:spacing w:val="-2"/>
          <w:sz w:val="24"/>
        </w:rPr>
        <w:t> </w:t>
      </w:r>
      <w:r>
        <w:rPr>
          <w:i/>
          <w:sz w:val="24"/>
        </w:rPr>
        <w:t>stanie nawet na tej podstawie</w:t>
      </w:r>
      <w:r>
        <w:rPr>
          <w:i/>
          <w:spacing w:val="78"/>
          <w:sz w:val="24"/>
        </w:rPr>
        <w:t>  </w:t>
      </w:r>
      <w:r>
        <w:rPr>
          <w:i/>
          <w:sz w:val="24"/>
        </w:rPr>
        <w:t>przeprowadzić</w:t>
      </w:r>
      <w:r>
        <w:rPr>
          <w:i/>
          <w:spacing w:val="78"/>
          <w:sz w:val="24"/>
        </w:rPr>
        <w:t>  </w:t>
      </w:r>
      <w:r>
        <w:rPr>
          <w:i/>
          <w:sz w:val="24"/>
        </w:rPr>
        <w:t>procesu</w:t>
      </w:r>
      <w:r>
        <w:rPr>
          <w:i/>
          <w:spacing w:val="78"/>
          <w:sz w:val="24"/>
        </w:rPr>
        <w:t>  </w:t>
      </w:r>
      <w:r>
        <w:rPr>
          <w:i/>
          <w:sz w:val="24"/>
        </w:rPr>
        <w:t>inwestycyjnego.</w:t>
      </w:r>
      <w:r>
        <w:rPr>
          <w:i/>
          <w:spacing w:val="78"/>
          <w:sz w:val="24"/>
        </w:rPr>
        <w:t>  </w:t>
      </w:r>
      <w:r>
        <w:rPr>
          <w:i/>
          <w:sz w:val="24"/>
        </w:rPr>
        <w:t>Przewidywana</w:t>
      </w:r>
      <w:r>
        <w:rPr>
          <w:i/>
          <w:spacing w:val="78"/>
          <w:sz w:val="24"/>
        </w:rPr>
        <w:t>  </w:t>
      </w:r>
      <w:r>
        <w:rPr>
          <w:i/>
          <w:sz w:val="24"/>
        </w:rPr>
        <w:t>treść</w:t>
      </w:r>
      <w:r>
        <w:rPr>
          <w:i/>
          <w:spacing w:val="78"/>
          <w:sz w:val="24"/>
        </w:rPr>
        <w:t>  </w:t>
      </w:r>
      <w:r>
        <w:rPr>
          <w:i/>
          <w:sz w:val="24"/>
        </w:rPr>
        <w:t>planu w</w:t>
      </w:r>
      <w:r>
        <w:rPr>
          <w:i/>
          <w:spacing w:val="-2"/>
          <w:sz w:val="24"/>
        </w:rPr>
        <w:t> </w:t>
      </w:r>
      <w:r>
        <w:rPr>
          <w:i/>
          <w:sz w:val="24"/>
        </w:rPr>
        <w:t>odniesieniu</w:t>
      </w:r>
      <w:r>
        <w:rPr>
          <w:i/>
          <w:spacing w:val="54"/>
          <w:sz w:val="24"/>
        </w:rPr>
        <w:t> </w:t>
      </w:r>
      <w:r>
        <w:rPr>
          <w:i/>
          <w:sz w:val="24"/>
        </w:rPr>
        <w:t>do</w:t>
      </w:r>
      <w:r>
        <w:rPr>
          <w:i/>
          <w:spacing w:val="54"/>
          <w:sz w:val="24"/>
        </w:rPr>
        <w:t> </w:t>
      </w:r>
      <w:r>
        <w:rPr>
          <w:i/>
          <w:sz w:val="24"/>
        </w:rPr>
        <w:t>mojej</w:t>
      </w:r>
      <w:r>
        <w:rPr>
          <w:i/>
          <w:spacing w:val="54"/>
          <w:sz w:val="24"/>
        </w:rPr>
        <w:t> </w:t>
      </w:r>
      <w:r>
        <w:rPr>
          <w:i/>
          <w:sz w:val="24"/>
        </w:rPr>
        <w:t>działki</w:t>
      </w:r>
      <w:r>
        <w:rPr>
          <w:i/>
          <w:spacing w:val="54"/>
          <w:sz w:val="24"/>
        </w:rPr>
        <w:t> </w:t>
      </w:r>
      <w:r>
        <w:rPr>
          <w:i/>
          <w:sz w:val="24"/>
        </w:rPr>
        <w:t>jest</w:t>
      </w:r>
      <w:r>
        <w:rPr>
          <w:i/>
          <w:spacing w:val="54"/>
          <w:sz w:val="24"/>
        </w:rPr>
        <w:t> </w:t>
      </w:r>
      <w:r>
        <w:rPr>
          <w:i/>
          <w:sz w:val="24"/>
        </w:rPr>
        <w:t>niezgodna</w:t>
      </w:r>
      <w:r>
        <w:rPr>
          <w:i/>
          <w:spacing w:val="54"/>
          <w:sz w:val="24"/>
        </w:rPr>
        <w:t> </w:t>
      </w:r>
      <w:r>
        <w:rPr>
          <w:i/>
          <w:sz w:val="24"/>
        </w:rPr>
        <w:t>ze</w:t>
      </w:r>
      <w:r>
        <w:rPr>
          <w:i/>
          <w:spacing w:val="54"/>
          <w:sz w:val="24"/>
        </w:rPr>
        <w:t> </w:t>
      </w:r>
      <w:r>
        <w:rPr>
          <w:i/>
          <w:sz w:val="24"/>
        </w:rPr>
        <w:t>Studium,</w:t>
      </w:r>
      <w:r>
        <w:rPr>
          <w:i/>
          <w:spacing w:val="54"/>
          <w:sz w:val="24"/>
        </w:rPr>
        <w:t> </w:t>
      </w:r>
      <w:r>
        <w:rPr>
          <w:i/>
          <w:sz w:val="24"/>
        </w:rPr>
        <w:t>a</w:t>
      </w:r>
      <w:r>
        <w:rPr>
          <w:i/>
          <w:spacing w:val="-2"/>
          <w:sz w:val="24"/>
        </w:rPr>
        <w:t> </w:t>
      </w:r>
      <w:r>
        <w:rPr>
          <w:i/>
          <w:sz w:val="24"/>
        </w:rPr>
        <w:t>przez</w:t>
      </w:r>
      <w:r>
        <w:rPr>
          <w:i/>
          <w:spacing w:val="54"/>
          <w:sz w:val="24"/>
        </w:rPr>
        <w:t> </w:t>
      </w:r>
      <w:r>
        <w:rPr>
          <w:i/>
          <w:sz w:val="24"/>
        </w:rPr>
        <w:t>co</w:t>
      </w:r>
      <w:r>
        <w:rPr>
          <w:i/>
          <w:spacing w:val="54"/>
          <w:sz w:val="24"/>
        </w:rPr>
        <w:t> </w:t>
      </w:r>
      <w:r>
        <w:rPr>
          <w:i/>
          <w:sz w:val="24"/>
        </w:rPr>
        <w:t>także</w:t>
      </w:r>
      <w:r>
        <w:rPr>
          <w:i/>
          <w:spacing w:val="54"/>
          <w:sz w:val="24"/>
        </w:rPr>
        <w:t> </w:t>
      </w:r>
      <w:r>
        <w:rPr>
          <w:i/>
          <w:sz w:val="24"/>
        </w:rPr>
        <w:t>niezgodna z</w:t>
      </w:r>
      <w:r>
        <w:rPr>
          <w:i/>
          <w:spacing w:val="-2"/>
          <w:sz w:val="24"/>
        </w:rPr>
        <w:t> </w:t>
      </w:r>
      <w:r>
        <w:rPr>
          <w:i/>
          <w:sz w:val="24"/>
        </w:rPr>
        <w:t>ustawą</w:t>
      </w:r>
      <w:r>
        <w:rPr>
          <w:i/>
          <w:spacing w:val="80"/>
          <w:w w:val="150"/>
          <w:sz w:val="24"/>
        </w:rPr>
        <w:t> </w:t>
      </w:r>
      <w:r>
        <w:rPr>
          <w:i/>
          <w:sz w:val="24"/>
        </w:rPr>
        <w:t>pzp,</w:t>
      </w:r>
      <w:r>
        <w:rPr>
          <w:i/>
          <w:spacing w:val="80"/>
          <w:w w:val="150"/>
          <w:sz w:val="24"/>
        </w:rPr>
        <w:t> </w:t>
      </w:r>
      <w:r>
        <w:rPr>
          <w:i/>
          <w:sz w:val="24"/>
        </w:rPr>
        <w:t>ale</w:t>
      </w:r>
      <w:r>
        <w:rPr>
          <w:i/>
          <w:spacing w:val="80"/>
          <w:w w:val="150"/>
          <w:sz w:val="24"/>
        </w:rPr>
        <w:t> </w:t>
      </w:r>
      <w:r>
        <w:rPr>
          <w:i/>
          <w:sz w:val="24"/>
        </w:rPr>
        <w:t>także</w:t>
      </w:r>
      <w:r>
        <w:rPr>
          <w:i/>
          <w:spacing w:val="80"/>
          <w:w w:val="150"/>
          <w:sz w:val="24"/>
        </w:rPr>
        <w:t> </w:t>
      </w:r>
      <w:r>
        <w:rPr>
          <w:i/>
          <w:sz w:val="24"/>
        </w:rPr>
        <w:t>sprzeciwia</w:t>
      </w:r>
      <w:r>
        <w:rPr>
          <w:i/>
          <w:spacing w:val="80"/>
          <w:w w:val="150"/>
          <w:sz w:val="24"/>
        </w:rPr>
        <w:t> </w:t>
      </w:r>
      <w:r>
        <w:rPr>
          <w:i/>
          <w:sz w:val="24"/>
        </w:rPr>
        <w:t>się</w:t>
      </w:r>
      <w:r>
        <w:rPr>
          <w:i/>
          <w:spacing w:val="80"/>
          <w:w w:val="150"/>
          <w:sz w:val="24"/>
        </w:rPr>
        <w:t> </w:t>
      </w:r>
      <w:r>
        <w:rPr>
          <w:i/>
          <w:sz w:val="24"/>
        </w:rPr>
        <w:t>zasadzie</w:t>
      </w:r>
      <w:r>
        <w:rPr>
          <w:i/>
          <w:spacing w:val="80"/>
          <w:w w:val="150"/>
          <w:sz w:val="24"/>
        </w:rPr>
        <w:t> </w:t>
      </w:r>
      <w:r>
        <w:rPr>
          <w:i/>
          <w:sz w:val="24"/>
        </w:rPr>
        <w:t>proporcjonalności</w:t>
      </w:r>
      <w:r>
        <w:rPr>
          <w:i/>
          <w:spacing w:val="80"/>
          <w:w w:val="150"/>
          <w:sz w:val="24"/>
        </w:rPr>
        <w:t> </w:t>
      </w:r>
      <w:r>
        <w:rPr>
          <w:i/>
          <w:sz w:val="24"/>
        </w:rPr>
        <w:t>ustanowionej</w:t>
      </w:r>
      <w:r>
        <w:rPr>
          <w:i/>
          <w:spacing w:val="80"/>
          <w:w w:val="150"/>
          <w:sz w:val="24"/>
        </w:rPr>
        <w:t> </w:t>
      </w:r>
      <w:r>
        <w:rPr>
          <w:i/>
          <w:sz w:val="24"/>
        </w:rPr>
        <w:t>w</w:t>
      </w:r>
      <w:r>
        <w:rPr>
          <w:i/>
          <w:spacing w:val="-3"/>
          <w:sz w:val="24"/>
        </w:rPr>
        <w:t> </w:t>
      </w:r>
      <w:r>
        <w:rPr>
          <w:i/>
          <w:sz w:val="24"/>
        </w:rPr>
        <w:t>art.</w:t>
      </w:r>
      <w:r>
        <w:rPr>
          <w:i/>
          <w:spacing w:val="-3"/>
          <w:sz w:val="24"/>
        </w:rPr>
        <w:t> </w:t>
      </w:r>
      <w:r>
        <w:rPr>
          <w:i/>
          <w:sz w:val="24"/>
        </w:rPr>
        <w:t>31</w:t>
      </w:r>
      <w:r>
        <w:rPr>
          <w:i/>
          <w:spacing w:val="-3"/>
          <w:sz w:val="24"/>
        </w:rPr>
        <w:t> </w:t>
      </w:r>
      <w:r>
        <w:rPr>
          <w:i/>
          <w:sz w:val="24"/>
        </w:rPr>
        <w:t>ust.</w:t>
      </w:r>
      <w:r>
        <w:rPr>
          <w:i/>
          <w:spacing w:val="-3"/>
          <w:sz w:val="24"/>
        </w:rPr>
        <w:t> </w:t>
      </w:r>
      <w:r>
        <w:rPr>
          <w:i/>
          <w:sz w:val="24"/>
        </w:rPr>
        <w:t>3</w:t>
      </w:r>
      <w:r>
        <w:rPr>
          <w:i/>
          <w:spacing w:val="-3"/>
          <w:sz w:val="24"/>
        </w:rPr>
        <w:t> </w:t>
      </w:r>
      <w:r>
        <w:rPr>
          <w:i/>
          <w:sz w:val="24"/>
        </w:rPr>
        <w:t>Konstytucji, bowiem bezprawnie ogranicza moje prawo własności </w:t>
      </w:r>
      <w:r>
        <w:rPr>
          <w:i/>
          <w:sz w:val="24"/>
        </w:rPr>
        <w:t>poprzez uniemożliwienie mi wykorzystania mojej nieruchomości zgodnie z</w:t>
      </w:r>
      <w:r>
        <w:rPr>
          <w:i/>
          <w:spacing w:val="-2"/>
          <w:sz w:val="24"/>
        </w:rPr>
        <w:t> </w:t>
      </w:r>
      <w:r>
        <w:rPr>
          <w:i/>
          <w:sz w:val="24"/>
        </w:rPr>
        <w:t>moimi potrzebami.</w:t>
      </w:r>
      <w:r>
        <w:rPr>
          <w:i/>
          <w:spacing w:val="80"/>
          <w:sz w:val="24"/>
        </w:rPr>
        <w:t> </w:t>
      </w:r>
      <w:r>
        <w:rPr>
          <w:i/>
          <w:sz w:val="24"/>
        </w:rPr>
        <w:t>Skoro dopuszczalne są ograniczenia prawa własności wprowadzone ustawą, to muszą one być</w:t>
      </w:r>
      <w:r>
        <w:rPr>
          <w:i/>
          <w:spacing w:val="40"/>
          <w:sz w:val="24"/>
        </w:rPr>
        <w:t> </w:t>
      </w:r>
      <w:r>
        <w:rPr>
          <w:i/>
          <w:sz w:val="24"/>
        </w:rPr>
        <w:t>z</w:t>
      </w:r>
      <w:r>
        <w:rPr>
          <w:i/>
          <w:spacing w:val="-2"/>
          <w:sz w:val="24"/>
        </w:rPr>
        <w:t> </w:t>
      </w:r>
      <w:r>
        <w:rPr>
          <w:i/>
          <w:sz w:val="24"/>
        </w:rPr>
        <w:t>tą</w:t>
      </w:r>
      <w:r>
        <w:rPr>
          <w:i/>
          <w:spacing w:val="40"/>
          <w:sz w:val="24"/>
        </w:rPr>
        <w:t> </w:t>
      </w:r>
      <w:r>
        <w:rPr>
          <w:i/>
          <w:sz w:val="24"/>
        </w:rPr>
        <w:t>ustawa</w:t>
      </w:r>
      <w:r>
        <w:rPr>
          <w:i/>
          <w:spacing w:val="40"/>
          <w:sz w:val="24"/>
        </w:rPr>
        <w:t> </w:t>
      </w:r>
      <w:r>
        <w:rPr>
          <w:i/>
          <w:sz w:val="24"/>
        </w:rPr>
        <w:t>zgodne.</w:t>
      </w:r>
      <w:r>
        <w:rPr>
          <w:i/>
          <w:spacing w:val="40"/>
          <w:sz w:val="24"/>
        </w:rPr>
        <w:t> </w:t>
      </w:r>
      <w:r>
        <w:rPr>
          <w:i/>
          <w:sz w:val="24"/>
        </w:rPr>
        <w:t>Ustawa</w:t>
      </w:r>
      <w:r>
        <w:rPr>
          <w:i/>
          <w:spacing w:val="40"/>
          <w:sz w:val="24"/>
        </w:rPr>
        <w:t> </w:t>
      </w:r>
      <w:r>
        <w:rPr>
          <w:i/>
          <w:sz w:val="24"/>
        </w:rPr>
        <w:t>pzp</w:t>
      </w:r>
      <w:r>
        <w:rPr>
          <w:i/>
          <w:spacing w:val="40"/>
          <w:sz w:val="24"/>
        </w:rPr>
        <w:t> </w:t>
      </w:r>
      <w:r>
        <w:rPr>
          <w:i/>
          <w:sz w:val="24"/>
        </w:rPr>
        <w:t>wskazuje,</w:t>
      </w:r>
      <w:r>
        <w:rPr>
          <w:i/>
          <w:spacing w:val="40"/>
          <w:sz w:val="24"/>
        </w:rPr>
        <w:t> </w:t>
      </w:r>
      <w:r>
        <w:rPr>
          <w:i/>
          <w:sz w:val="24"/>
        </w:rPr>
        <w:t>że</w:t>
      </w:r>
      <w:r>
        <w:rPr>
          <w:i/>
          <w:spacing w:val="40"/>
          <w:sz w:val="24"/>
        </w:rPr>
        <w:t> </w:t>
      </w:r>
      <w:r>
        <w:rPr>
          <w:i/>
          <w:sz w:val="24"/>
        </w:rPr>
        <w:t>mpzp</w:t>
      </w:r>
      <w:r>
        <w:rPr>
          <w:i/>
          <w:spacing w:val="40"/>
          <w:sz w:val="24"/>
        </w:rPr>
        <w:t> </w:t>
      </w:r>
      <w:r>
        <w:rPr>
          <w:i/>
          <w:sz w:val="24"/>
        </w:rPr>
        <w:t>musi</w:t>
      </w:r>
      <w:r>
        <w:rPr>
          <w:i/>
          <w:spacing w:val="40"/>
          <w:sz w:val="24"/>
        </w:rPr>
        <w:t> </w:t>
      </w:r>
      <w:r>
        <w:rPr>
          <w:i/>
          <w:sz w:val="24"/>
        </w:rPr>
        <w:t>być</w:t>
      </w:r>
      <w:r>
        <w:rPr>
          <w:i/>
          <w:spacing w:val="40"/>
          <w:sz w:val="24"/>
        </w:rPr>
        <w:t> </w:t>
      </w:r>
      <w:r>
        <w:rPr>
          <w:i/>
          <w:sz w:val="24"/>
        </w:rPr>
        <w:t>zgodny</w:t>
      </w:r>
      <w:r>
        <w:rPr>
          <w:i/>
          <w:spacing w:val="40"/>
          <w:sz w:val="24"/>
        </w:rPr>
        <w:t> </w:t>
      </w:r>
      <w:r>
        <w:rPr>
          <w:i/>
          <w:sz w:val="24"/>
        </w:rPr>
        <w:t>ze</w:t>
      </w:r>
      <w:r>
        <w:rPr>
          <w:i/>
          <w:spacing w:val="40"/>
          <w:sz w:val="24"/>
        </w:rPr>
        <w:t> </w:t>
      </w:r>
      <w:r>
        <w:rPr>
          <w:i/>
          <w:sz w:val="24"/>
        </w:rPr>
        <w:t>studium, nie</w:t>
      </w:r>
      <w:r>
        <w:rPr>
          <w:i/>
          <w:spacing w:val="-2"/>
          <w:sz w:val="24"/>
        </w:rPr>
        <w:t> </w:t>
      </w:r>
      <w:r>
        <w:rPr>
          <w:i/>
          <w:sz w:val="24"/>
        </w:rPr>
        <w:t>może odbiegać swoją treścią od studium na niekorzyść właścicieli nieruchomości. Wręcz przeciwnie, to prawo własności powinno mieć prymat przy wyborze interesu prawnego, który pzp ma chronić- prywatnego lub publicznego. Projektowany plan powinien zatem co najmniej utrzymywać w</w:t>
      </w:r>
      <w:r>
        <w:rPr>
          <w:i/>
          <w:spacing w:val="-2"/>
          <w:sz w:val="24"/>
        </w:rPr>
        <w:t> </w:t>
      </w:r>
      <w:r>
        <w:rPr>
          <w:i/>
          <w:sz w:val="24"/>
        </w:rPr>
        <w:t>mocy wyjątki spod zakazu zabudowy ustalone</w:t>
      </w:r>
      <w:r>
        <w:rPr>
          <w:i/>
          <w:spacing w:val="80"/>
          <w:sz w:val="24"/>
        </w:rPr>
        <w:t> </w:t>
      </w:r>
      <w:r>
        <w:rPr>
          <w:i/>
          <w:sz w:val="24"/>
        </w:rPr>
        <w:t>w</w:t>
      </w:r>
      <w:r>
        <w:rPr>
          <w:i/>
          <w:spacing w:val="-1"/>
          <w:sz w:val="24"/>
        </w:rPr>
        <w:t> </w:t>
      </w:r>
      <w:r>
        <w:rPr>
          <w:i/>
          <w:sz w:val="24"/>
        </w:rPr>
        <w:t>studium,</w:t>
      </w:r>
      <w:r>
        <w:rPr>
          <w:i/>
          <w:spacing w:val="33"/>
          <w:sz w:val="24"/>
        </w:rPr>
        <w:t>  </w:t>
      </w:r>
      <w:r>
        <w:rPr>
          <w:i/>
          <w:sz w:val="24"/>
        </w:rPr>
        <w:t>a</w:t>
      </w:r>
      <w:r>
        <w:rPr>
          <w:i/>
          <w:spacing w:val="-1"/>
          <w:sz w:val="24"/>
        </w:rPr>
        <w:t> </w:t>
      </w:r>
      <w:r>
        <w:rPr>
          <w:i/>
          <w:sz w:val="24"/>
        </w:rPr>
        <w:t>nawet</w:t>
      </w:r>
      <w:r>
        <w:rPr>
          <w:i/>
          <w:spacing w:val="33"/>
          <w:sz w:val="24"/>
        </w:rPr>
        <w:t>  </w:t>
      </w:r>
      <w:r>
        <w:rPr>
          <w:i/>
          <w:sz w:val="24"/>
        </w:rPr>
        <w:t>rozszerzać</w:t>
      </w:r>
      <w:r>
        <w:rPr>
          <w:i/>
          <w:spacing w:val="33"/>
          <w:sz w:val="24"/>
        </w:rPr>
        <w:t>  </w:t>
      </w:r>
      <w:r>
        <w:rPr>
          <w:i/>
          <w:sz w:val="24"/>
        </w:rPr>
        <w:t>ich</w:t>
      </w:r>
      <w:r>
        <w:rPr>
          <w:i/>
          <w:spacing w:val="32"/>
          <w:sz w:val="24"/>
        </w:rPr>
        <w:t>  </w:t>
      </w:r>
      <w:r>
        <w:rPr>
          <w:i/>
          <w:sz w:val="24"/>
        </w:rPr>
        <w:t>katalog</w:t>
      </w:r>
      <w:r>
        <w:rPr>
          <w:i/>
          <w:spacing w:val="33"/>
          <w:sz w:val="24"/>
        </w:rPr>
        <w:t>  </w:t>
      </w:r>
      <w:r>
        <w:rPr>
          <w:i/>
          <w:sz w:val="24"/>
        </w:rPr>
        <w:t>na</w:t>
      </w:r>
      <w:r>
        <w:rPr>
          <w:i/>
          <w:spacing w:val="33"/>
          <w:sz w:val="24"/>
        </w:rPr>
        <w:t>  </w:t>
      </w:r>
      <w:r>
        <w:rPr>
          <w:i/>
          <w:sz w:val="24"/>
        </w:rPr>
        <w:t>korzyść</w:t>
      </w:r>
      <w:r>
        <w:rPr>
          <w:i/>
          <w:spacing w:val="33"/>
          <w:sz w:val="24"/>
        </w:rPr>
        <w:t>  </w:t>
      </w:r>
      <w:r>
        <w:rPr>
          <w:i/>
          <w:sz w:val="24"/>
        </w:rPr>
        <w:t>właścicieli</w:t>
      </w:r>
      <w:r>
        <w:rPr>
          <w:i/>
          <w:spacing w:val="33"/>
          <w:sz w:val="24"/>
        </w:rPr>
        <w:t>  </w:t>
      </w:r>
      <w:r>
        <w:rPr>
          <w:i/>
          <w:spacing w:val="-2"/>
          <w:sz w:val="24"/>
        </w:rPr>
        <w:t>nieruchomości.</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przy zabudową, z</w:t>
      </w:r>
      <w:r>
        <w:rPr>
          <w:i/>
          <w:spacing w:val="-2"/>
          <w:sz w:val="24"/>
        </w:rPr>
        <w:t> </w:t>
      </w:r>
      <w:r>
        <w:rPr>
          <w:i/>
          <w:sz w:val="24"/>
        </w:rPr>
        <w:t>samego tylko faktu ich przeznaczenia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4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 cele nierolne, to mpzp powinien zgodnie z</w:t>
      </w:r>
      <w:r>
        <w:rPr>
          <w:i/>
          <w:spacing w:val="-2"/>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pod zabudowę mieszkaniową, a</w:t>
      </w:r>
      <w:r>
        <w:rPr>
          <w:i/>
          <w:spacing w:val="-1"/>
          <w:sz w:val="24"/>
        </w:rPr>
        <w:t> </w:t>
      </w:r>
      <w:r>
        <w:rPr>
          <w:i/>
          <w:sz w:val="24"/>
        </w:rPr>
        <w:t>intencja ta jest uwidoczniona np. poprzez dokonanie podziału nieruchomości, czy wystąpienie z</w:t>
      </w:r>
      <w:r>
        <w:rPr>
          <w:i/>
          <w:spacing w:val="-3"/>
          <w:sz w:val="24"/>
        </w:rPr>
        <w:t> </w:t>
      </w:r>
      <w:r>
        <w:rPr>
          <w:i/>
          <w:sz w:val="24"/>
        </w:rPr>
        <w:t>wnioskiem o</w:t>
      </w:r>
      <w:r>
        <w:rPr>
          <w:i/>
          <w:spacing w:val="-2"/>
          <w:sz w:val="24"/>
        </w:rPr>
        <w:t> </w:t>
      </w:r>
      <w:r>
        <w:rPr>
          <w:i/>
          <w:sz w:val="24"/>
        </w:rPr>
        <w:t>warunki zabudowy. Nie stoi ku temu na przeszkodzie fakt, że na mapie sporządzonej na dzień przystąpienia do uchwalenia planu dany podział, czy postępowanie w</w:t>
      </w:r>
      <w:r>
        <w:rPr>
          <w:i/>
          <w:spacing w:val="-2"/>
          <w:sz w:val="24"/>
        </w:rPr>
        <w:t> </w:t>
      </w:r>
      <w:r>
        <w:rPr>
          <w:i/>
          <w:sz w:val="24"/>
        </w:rPr>
        <w:t>przedmiocie wydania decyzji o</w:t>
      </w:r>
      <w:r>
        <w:rPr>
          <w:i/>
          <w:spacing w:val="-2"/>
          <w:sz w:val="24"/>
        </w:rPr>
        <w:t> </w:t>
      </w:r>
      <w:r>
        <w:rPr>
          <w:i/>
          <w:sz w:val="24"/>
        </w:rPr>
        <w:t>warunkach zabudowy jeszcze nie</w:t>
      </w:r>
      <w:r>
        <w:rPr>
          <w:i/>
          <w:spacing w:val="-1"/>
          <w:sz w:val="24"/>
        </w:rPr>
        <w:t> </w:t>
      </w:r>
      <w:r>
        <w:rPr>
          <w:i/>
          <w:sz w:val="24"/>
        </w:rPr>
        <w:t>miały miejsca lub są po prostu niewidoczne. Oczywistym jest, że mapa ta dezaktualizuje się w</w:t>
      </w:r>
      <w:r>
        <w:rPr>
          <w:i/>
          <w:spacing w:val="-2"/>
          <w:sz w:val="24"/>
        </w:rPr>
        <w:t> </w:t>
      </w:r>
      <w:r>
        <w:rPr>
          <w:i/>
          <w:sz w:val="24"/>
        </w:rPr>
        <w:t>toku prac nad projektem planu, co zresztą powinno być przewidziane na etapie przystąpienia do sporządzenia projektu planu oraz uwzględnione w</w:t>
      </w:r>
      <w:r>
        <w:rPr>
          <w:i/>
          <w:spacing w:val="-2"/>
          <w:sz w:val="24"/>
        </w:rPr>
        <w:t> </w:t>
      </w:r>
      <w:r>
        <w:rPr>
          <w:i/>
          <w:sz w:val="24"/>
        </w:rPr>
        <w:t>toku rozpatrywania uwag. Skoro bowiem ustawodawca przewidział etap składania uwag do planu, oznacza to, że możliwa jest zmiana jego pierwotnego projektu w</w:t>
      </w:r>
      <w:r>
        <w:rPr>
          <w:i/>
          <w:spacing w:val="-2"/>
          <w:sz w:val="24"/>
        </w:rPr>
        <w:t> </w:t>
      </w:r>
      <w:r>
        <w:rPr>
          <w:i/>
          <w:sz w:val="24"/>
        </w:rPr>
        <w:t>oparciu o</w:t>
      </w:r>
      <w:r>
        <w:rPr>
          <w:i/>
          <w:spacing w:val="-2"/>
          <w:sz w:val="24"/>
        </w:rPr>
        <w:t> </w:t>
      </w:r>
      <w:r>
        <w:rPr>
          <w:i/>
          <w:sz w:val="24"/>
        </w:rPr>
        <w:t>nowe okoliczności,</w:t>
      </w:r>
      <w:r>
        <w:rPr>
          <w:i/>
          <w:spacing w:val="40"/>
          <w:sz w:val="24"/>
        </w:rPr>
        <w:t> </w:t>
      </w:r>
      <w:r>
        <w:rPr>
          <w:i/>
          <w:sz w:val="24"/>
        </w:rPr>
        <w:t>np.</w:t>
      </w:r>
      <w:r>
        <w:rPr>
          <w:i/>
          <w:spacing w:val="40"/>
          <w:sz w:val="24"/>
        </w:rPr>
        <w:t> </w:t>
      </w:r>
      <w:r>
        <w:rPr>
          <w:i/>
          <w:sz w:val="24"/>
        </w:rPr>
        <w:t>możliwość</w:t>
      </w:r>
      <w:r>
        <w:rPr>
          <w:i/>
          <w:spacing w:val="40"/>
          <w:sz w:val="24"/>
        </w:rPr>
        <w:t> </w:t>
      </w:r>
      <w:r>
        <w:rPr>
          <w:i/>
          <w:sz w:val="24"/>
        </w:rPr>
        <w:t>uzyskania</w:t>
      </w:r>
      <w:r>
        <w:rPr>
          <w:i/>
          <w:spacing w:val="40"/>
          <w:sz w:val="24"/>
        </w:rPr>
        <w:t> </w:t>
      </w:r>
      <w:r>
        <w:rPr>
          <w:i/>
          <w:sz w:val="24"/>
        </w:rPr>
        <w:t>przez</w:t>
      </w:r>
      <w:r>
        <w:rPr>
          <w:i/>
          <w:spacing w:val="40"/>
          <w:sz w:val="24"/>
        </w:rPr>
        <w:t> </w:t>
      </w:r>
      <w:r>
        <w:rPr>
          <w:i/>
          <w:sz w:val="24"/>
        </w:rPr>
        <w:t>właściciela</w:t>
      </w:r>
      <w:r>
        <w:rPr>
          <w:i/>
          <w:spacing w:val="40"/>
          <w:sz w:val="24"/>
        </w:rPr>
        <w:t> </w:t>
      </w:r>
      <w:r>
        <w:rPr>
          <w:i/>
          <w:sz w:val="24"/>
        </w:rPr>
        <w:t>danej</w:t>
      </w:r>
      <w:r>
        <w:rPr>
          <w:i/>
          <w:spacing w:val="40"/>
          <w:sz w:val="24"/>
        </w:rPr>
        <w:t> </w:t>
      </w:r>
      <w:r>
        <w:rPr>
          <w:i/>
          <w:sz w:val="24"/>
        </w:rPr>
        <w:t>nieruchomości</w:t>
      </w:r>
      <w:r>
        <w:rPr>
          <w:i/>
          <w:spacing w:val="40"/>
          <w:sz w:val="24"/>
        </w:rPr>
        <w:t> </w:t>
      </w:r>
      <w:r>
        <w:rPr>
          <w:i/>
          <w:sz w:val="24"/>
        </w:rPr>
        <w:t>wniosku</w:t>
      </w:r>
      <w:r>
        <w:rPr>
          <w:i/>
          <w:spacing w:val="80"/>
          <w:sz w:val="24"/>
        </w:rPr>
        <w:t> </w:t>
      </w:r>
      <w:r>
        <w:rPr>
          <w:i/>
          <w:sz w:val="24"/>
        </w:rPr>
        <w:t>o decyzję wz, co ma właśnie miejsce w moim przypadku.</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227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 które by utrwaliły ochronę tych terenów w</w:t>
      </w:r>
      <w:r>
        <w:rPr>
          <w:i/>
          <w:spacing w:val="-3"/>
          <w:sz w:val="24"/>
        </w:rPr>
        <w:t> </w:t>
      </w:r>
      <w:r>
        <w:rPr>
          <w:i/>
          <w:sz w:val="24"/>
        </w:rPr>
        <w:t>takim stanie zagospodarowania, jaki opisany został w</w:t>
      </w:r>
      <w:r>
        <w:rPr>
          <w:i/>
          <w:spacing w:val="-2"/>
          <w:sz w:val="24"/>
        </w:rPr>
        <w:t> </w:t>
      </w:r>
      <w:r>
        <w:rPr>
          <w:i/>
          <w:sz w:val="24"/>
        </w:rPr>
        <w:t>planie ochrony Parku i</w:t>
      </w:r>
      <w:r>
        <w:rPr>
          <w:i/>
          <w:spacing w:val="-2"/>
          <w:sz w:val="24"/>
        </w:rPr>
        <w:t> </w:t>
      </w:r>
      <w:r>
        <w:rPr>
          <w:i/>
          <w:sz w:val="24"/>
        </w:rPr>
        <w:t>jaki faktycznie miał wówczas miejsce. Kiedy na tych terenach rozpoczęły się intensywne procesy</w:t>
      </w:r>
      <w:r>
        <w:rPr>
          <w:i/>
          <w:spacing w:val="40"/>
          <w:sz w:val="24"/>
        </w:rPr>
        <w:t> </w:t>
      </w:r>
      <w:r>
        <w:rPr>
          <w:i/>
          <w:sz w:val="24"/>
        </w:rPr>
        <w:t>urbanizacyjne, gmina nie</w:t>
      </w:r>
      <w:r>
        <w:rPr>
          <w:i/>
          <w:spacing w:val="-2"/>
          <w:sz w:val="24"/>
        </w:rPr>
        <w:t> </w:t>
      </w:r>
      <w:r>
        <w:rPr>
          <w:i/>
          <w:sz w:val="24"/>
        </w:rPr>
        <w:t>wprowadzała na podstawie studium planów dopuszczając do trwania w</w:t>
      </w:r>
      <w:r>
        <w:rPr>
          <w:i/>
          <w:spacing w:val="-2"/>
          <w:sz w:val="24"/>
        </w:rPr>
        <w:t> </w:t>
      </w:r>
      <w:r>
        <w:rPr>
          <w:i/>
          <w:sz w:val="24"/>
        </w:rPr>
        <w:t>odniesieniu do tych obszarów tzw. luki planistycznej. Aktualnie zamierzeniem organu wykonawczego gminy jest natychmiastowe i</w:t>
      </w:r>
      <w:r>
        <w:rPr>
          <w:i/>
          <w:spacing w:val="-2"/>
          <w:sz w:val="24"/>
        </w:rPr>
        <w:t> </w:t>
      </w:r>
      <w:r>
        <w:rPr>
          <w:i/>
          <w:sz w:val="24"/>
        </w:rPr>
        <w:t>drastyczne ukrócenie tych procesów, które mogły trwać dzięki zaniedbaniom ze strony organów gminy i</w:t>
      </w:r>
      <w:r>
        <w:rPr>
          <w:i/>
          <w:spacing w:val="-2"/>
          <w:sz w:val="24"/>
        </w:rPr>
        <w:t> </w:t>
      </w:r>
      <w:r>
        <w:rPr>
          <w:i/>
          <w:sz w:val="24"/>
        </w:rPr>
        <w:t>doprowadziły do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także poza strefami przeznaczonymi pierwotnie w</w:t>
      </w:r>
      <w:r>
        <w:rPr>
          <w:i/>
          <w:spacing w:val="-2"/>
          <w:sz w:val="24"/>
        </w:rPr>
        <w:t> </w:t>
      </w:r>
      <w:r>
        <w:rPr>
          <w:i/>
          <w:sz w:val="24"/>
        </w:rPr>
        <w:t>planie ochrony Parku na rozwój zabudowy mieszkaniowej zaszły 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spacing w:before="120"/>
        <w:ind w:left="499" w:right="614" w:firstLine="227"/>
        <w:jc w:val="both"/>
        <w:rPr>
          <w:i/>
          <w:sz w:val="24"/>
        </w:rPr>
      </w:pPr>
      <w:r>
        <w:rPr>
          <w:i/>
          <w:sz w:val="24"/>
        </w:rPr>
        <w:t>Na skutek uchwalenia planu, o</w:t>
      </w:r>
      <w:r>
        <w:rPr>
          <w:i/>
          <w:spacing w:val="-2"/>
          <w:sz w:val="24"/>
        </w:rPr>
        <w:t> </w:t>
      </w:r>
      <w:r>
        <w:rPr>
          <w:i/>
          <w:sz w:val="24"/>
        </w:rPr>
        <w:t>ile moja działka nie</w:t>
      </w:r>
      <w:r>
        <w:rPr>
          <w:i/>
          <w:spacing w:val="-2"/>
          <w:sz w:val="24"/>
        </w:rPr>
        <w:t> </w:t>
      </w:r>
      <w:r>
        <w:rPr>
          <w:i/>
          <w:sz w:val="24"/>
        </w:rPr>
        <w:t>zostanie umieszczona w</w:t>
      </w:r>
      <w:r>
        <w:rPr>
          <w:i/>
          <w:spacing w:val="-2"/>
          <w:sz w:val="24"/>
        </w:rPr>
        <w:t> </w:t>
      </w:r>
      <w:r>
        <w:rPr>
          <w:i/>
          <w:sz w:val="24"/>
        </w:rPr>
        <w:t>strefie</w:t>
      </w:r>
      <w:r>
        <w:rPr>
          <w:i/>
          <w:sz w:val="24"/>
        </w:rPr>
        <w:t> umożliwiającej mi ukończenie procesu inwestycyjnego i</w:t>
      </w:r>
      <w:r>
        <w:rPr>
          <w:i/>
          <w:spacing w:val="-2"/>
          <w:sz w:val="24"/>
        </w:rPr>
        <w:t> </w:t>
      </w:r>
      <w:r>
        <w:rPr>
          <w:i/>
          <w:sz w:val="24"/>
        </w:rPr>
        <w:t>wybudowanie domu, zmuszony będę wystąpić do Gminy o</w:t>
      </w:r>
      <w:r>
        <w:rPr>
          <w:i/>
          <w:spacing w:val="-2"/>
          <w:sz w:val="24"/>
        </w:rPr>
        <w:t> </w:t>
      </w:r>
      <w:r>
        <w:rPr>
          <w:i/>
          <w:sz w:val="24"/>
        </w:rPr>
        <w:t>odszkodowanie. Zatem pozostali jej mieszkańcy poniosą konsekwencje finansowe decyzji gminy co do jednostkowej działki. Jest to działanie irracjonalne i naraża na szkodę budżet Gminny.</w:t>
      </w:r>
    </w:p>
    <w:p>
      <w:pPr>
        <w:spacing w:after="0"/>
        <w:jc w:val="both"/>
        <w:rPr>
          <w:sz w:val="24"/>
        </w:rPr>
        <w:sectPr>
          <w:pgSz w:w="11910" w:h="16840"/>
          <w:pgMar w:header="0" w:footer="462" w:top="1320" w:bottom="660" w:left="1200" w:right="800"/>
        </w:sectPr>
      </w:pPr>
    </w:p>
    <w:p>
      <w:pPr>
        <w:spacing w:before="79"/>
        <w:ind w:left="499" w:right="615" w:firstLine="227"/>
        <w:jc w:val="left"/>
        <w:rPr>
          <w:i/>
          <w:sz w:val="24"/>
        </w:rPr>
      </w:pPr>
      <w:r>
        <w:rPr>
          <w:i/>
          <w:sz w:val="24"/>
        </w:rPr>
        <w:t>W</w:t>
      </w:r>
      <w:r>
        <w:rPr>
          <w:i/>
          <w:spacing w:val="80"/>
          <w:sz w:val="24"/>
        </w:rPr>
        <w:t> </w:t>
      </w:r>
      <w:r>
        <w:rPr>
          <w:i/>
          <w:sz w:val="24"/>
        </w:rPr>
        <w:t>związku</w:t>
      </w:r>
      <w:r>
        <w:rPr>
          <w:i/>
          <w:spacing w:val="80"/>
          <w:sz w:val="24"/>
        </w:rPr>
        <w:t> </w:t>
      </w:r>
      <w:r>
        <w:rPr>
          <w:i/>
          <w:sz w:val="24"/>
        </w:rPr>
        <w:t>z</w:t>
      </w:r>
      <w:r>
        <w:rPr>
          <w:i/>
          <w:spacing w:val="-3"/>
          <w:sz w:val="24"/>
        </w:rPr>
        <w:t> </w:t>
      </w:r>
      <w:r>
        <w:rPr>
          <w:i/>
          <w:sz w:val="24"/>
        </w:rPr>
        <w:t>powyższym</w:t>
      </w:r>
      <w:r>
        <w:rPr>
          <w:i/>
          <w:spacing w:val="80"/>
          <w:sz w:val="24"/>
        </w:rPr>
        <w:t> </w:t>
      </w:r>
      <w:r>
        <w:rPr>
          <w:i/>
          <w:sz w:val="24"/>
        </w:rPr>
        <w:t>wnoszę</w:t>
      </w:r>
      <w:r>
        <w:rPr>
          <w:i/>
          <w:spacing w:val="80"/>
          <w:sz w:val="24"/>
        </w:rPr>
        <w:t> </w:t>
      </w:r>
      <w:r>
        <w:rPr>
          <w:i/>
          <w:sz w:val="24"/>
        </w:rPr>
        <w:t>o</w:t>
      </w:r>
      <w:r>
        <w:rPr>
          <w:i/>
          <w:spacing w:val="-2"/>
          <w:sz w:val="24"/>
        </w:rPr>
        <w:t> </w:t>
      </w:r>
      <w:r>
        <w:rPr>
          <w:i/>
          <w:sz w:val="24"/>
        </w:rPr>
        <w:t>umieszczenie</w:t>
      </w:r>
      <w:r>
        <w:rPr>
          <w:i/>
          <w:spacing w:val="80"/>
          <w:sz w:val="24"/>
        </w:rPr>
        <w:t> </w:t>
      </w:r>
      <w:r>
        <w:rPr>
          <w:i/>
          <w:sz w:val="24"/>
        </w:rPr>
        <w:t>mojej</w:t>
      </w:r>
      <w:r>
        <w:rPr>
          <w:i/>
          <w:spacing w:val="80"/>
          <w:sz w:val="24"/>
        </w:rPr>
        <w:t> </w:t>
      </w:r>
      <w:r>
        <w:rPr>
          <w:i/>
          <w:sz w:val="24"/>
        </w:rPr>
        <w:t>nieruchomości</w:t>
      </w:r>
      <w:r>
        <w:rPr>
          <w:i/>
          <w:spacing w:val="80"/>
          <w:sz w:val="24"/>
        </w:rPr>
        <w:t> </w:t>
      </w:r>
      <w:r>
        <w:rPr>
          <w:i/>
          <w:sz w:val="24"/>
        </w:rPr>
        <w:t>co</w:t>
      </w:r>
      <w:r>
        <w:rPr>
          <w:i/>
          <w:spacing w:val="80"/>
          <w:sz w:val="24"/>
        </w:rPr>
        <w:t> </w:t>
      </w:r>
      <w:r>
        <w:rPr>
          <w:i/>
          <w:sz w:val="24"/>
        </w:rPr>
        <w:t>najmniej</w:t>
      </w:r>
      <w:r>
        <w:rPr>
          <w:i/>
          <w:sz w:val="24"/>
        </w:rPr>
        <w:t> w strefie "O" lub nawet w strefie przeznaczonej pod zabudowę mieszkaniową.”</w:t>
      </w:r>
    </w:p>
    <w:p>
      <w:pPr>
        <w:spacing w:before="120"/>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w:t>
      </w:r>
      <w:r>
        <w:rPr>
          <w:spacing w:val="-1"/>
        </w:rPr>
        <w:t> </w:t>
      </w:r>
      <w:r>
        <w:rPr/>
        <w:t>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w:t>
      </w:r>
      <w:r>
        <w:rPr>
          <w:spacing w:val="-3"/>
        </w:rPr>
        <w:t> </w:t>
      </w:r>
      <w:r>
        <w:rPr/>
        <w:t>projekcie miejscowego planu zagospodarowania przestrzennego. Wyznaczenie w</w:t>
      </w:r>
      <w:r>
        <w:rPr>
          <w:spacing w:val="-3"/>
        </w:rPr>
        <w:t> </w:t>
      </w:r>
      <w:r>
        <w:rPr/>
        <w:t>przedmiotowym obszarze w</w:t>
      </w:r>
      <w:r>
        <w:rPr>
          <w:spacing w:val="-3"/>
        </w:rPr>
        <w:t> </w:t>
      </w:r>
      <w:r>
        <w:rPr/>
        <w:t>projekcie planu miejscowego terenów zabudowy mieszkaniowej jednorodzinnej byłoby niezgodne z</w:t>
      </w:r>
      <w:r>
        <w:rPr>
          <w:spacing w:val="-3"/>
        </w:rPr>
        <w:t> </w:t>
      </w:r>
      <w:r>
        <w:rPr/>
        <w:t>obowiązującym Studium uwarunkowań i kierunków zagospodarowania przestrzennego miasta Łodzi.</w:t>
      </w:r>
    </w:p>
    <w:p>
      <w:pPr>
        <w:pStyle w:val="BodyText"/>
        <w:ind w:right="613" w:firstLine="227"/>
      </w:pPr>
      <w:r>
        <w:rPr/>
        <w:t>Zgodnie z</w:t>
      </w:r>
      <w:r>
        <w:rPr>
          <w:spacing w:val="-2"/>
        </w:rPr>
        <w:t> </w:t>
      </w:r>
      <w:r>
        <w:rPr/>
        <w:t>obowiązującym Studium nieruchomość położona przy ul. Rogowskiej</w:t>
      </w:r>
      <w:r>
        <w:rPr>
          <w:spacing w:val="40"/>
        </w:rPr>
        <w:t> </w:t>
      </w:r>
      <w:r>
        <w:rPr/>
        <w:t>(działka nr</w:t>
      </w:r>
      <w:r>
        <w:rPr>
          <w:spacing w:val="-1"/>
        </w:rPr>
        <w:t> </w:t>
      </w:r>
      <w:r>
        <w:rPr/>
        <w:t>77/40, obręb B-19), znajduje się w</w:t>
      </w:r>
      <w:r>
        <w:rPr>
          <w:spacing w:val="-2"/>
        </w:rPr>
        <w:t> </w:t>
      </w:r>
      <w:r>
        <w:rPr/>
        <w:t>strefie terenów wyłączonych spod zabudowy, terenów aktywnych przyrodniczo (O). Tereny aktywne przyrodniczo obejmują obszary</w:t>
      </w:r>
      <w:r>
        <w:rPr>
          <w:spacing w:val="65"/>
        </w:rPr>
        <w:t> </w:t>
      </w:r>
      <w:r>
        <w:rPr/>
        <w:t>kluczowe</w:t>
      </w:r>
      <w:r>
        <w:rPr>
          <w:spacing w:val="65"/>
        </w:rPr>
        <w:t> </w:t>
      </w:r>
      <w:r>
        <w:rPr/>
        <w:t>dla</w:t>
      </w:r>
      <w:r>
        <w:rPr>
          <w:spacing w:val="65"/>
        </w:rPr>
        <w:t> </w:t>
      </w:r>
      <w:r>
        <w:rPr/>
        <w:t>systemu</w:t>
      </w:r>
      <w:r>
        <w:rPr>
          <w:spacing w:val="65"/>
        </w:rPr>
        <w:t> </w:t>
      </w:r>
      <w:r>
        <w:rPr/>
        <w:t>przyrodniczego</w:t>
      </w:r>
      <w:r>
        <w:rPr>
          <w:spacing w:val="65"/>
        </w:rPr>
        <w:t> </w:t>
      </w:r>
      <w:r>
        <w:rPr/>
        <w:t>Miasta,</w:t>
      </w:r>
      <w:r>
        <w:rPr>
          <w:spacing w:val="65"/>
        </w:rPr>
        <w:t> </w:t>
      </w:r>
      <w:r>
        <w:rPr/>
        <w:t>obszary</w:t>
      </w:r>
      <w:r>
        <w:rPr>
          <w:spacing w:val="65"/>
        </w:rPr>
        <w:t> </w:t>
      </w:r>
      <w:r>
        <w:rPr/>
        <w:t>położone</w:t>
      </w:r>
      <w:r>
        <w:rPr>
          <w:spacing w:val="65"/>
        </w:rPr>
        <w:t> </w:t>
      </w:r>
      <w:r>
        <w:rPr/>
        <w:t>peryferyjnie i</w:t>
      </w:r>
      <w:r>
        <w:rPr>
          <w:spacing w:val="-1"/>
        </w:rPr>
        <w:t> </w:t>
      </w:r>
      <w:r>
        <w:rPr/>
        <w:t>pełniące głównie rolę klimatyczno-biologiczną, krajobrazową oraz korytarzy przewietrzających Miasto. Na tych terenach obowiązuje zatrzymanie rozpoczętych procesów urbanizacji poprzez zakaz realizacji nowej zabudowy. W</w:t>
      </w:r>
      <w:r>
        <w:rPr>
          <w:spacing w:val="-4"/>
        </w:rPr>
        <w:t> </w:t>
      </w:r>
      <w:r>
        <w:rPr/>
        <w:t>granicach istniejącego zainwestowania zabudową mieszkaniową projekt planu ustala katalog możliwych działań budowlanych, tj.: remont, przebudowa, rozbudowa i</w:t>
      </w:r>
      <w:r>
        <w:rPr>
          <w:spacing w:val="-1"/>
        </w:rPr>
        <w:t> </w:t>
      </w:r>
      <w:r>
        <w:rPr/>
        <w:t>nadbudowa z</w:t>
      </w:r>
      <w:r>
        <w:rPr>
          <w:spacing w:val="-1"/>
        </w:rPr>
        <w:t> </w:t>
      </w:r>
      <w:r>
        <w:rPr/>
        <w:t>określeniem maksymalnej</w:t>
      </w:r>
      <w:r>
        <w:rPr>
          <w:spacing w:val="-3"/>
        </w:rPr>
        <w:t> </w:t>
      </w:r>
      <w:r>
        <w:rPr/>
        <w:t>powierzchni</w:t>
      </w:r>
      <w:r>
        <w:rPr>
          <w:spacing w:val="-3"/>
        </w:rPr>
        <w:t> </w:t>
      </w:r>
      <w:r>
        <w:rPr/>
        <w:t>zabudowy</w:t>
      </w:r>
      <w:r>
        <w:rPr>
          <w:spacing w:val="-3"/>
        </w:rPr>
        <w:t> </w:t>
      </w:r>
      <w:r>
        <w:rPr/>
        <w:t>oraz</w:t>
      </w:r>
      <w:r>
        <w:rPr>
          <w:spacing w:val="-3"/>
        </w:rPr>
        <w:t> </w:t>
      </w:r>
      <w:r>
        <w:rPr/>
        <w:t>wysokości</w:t>
      </w:r>
      <w:r>
        <w:rPr>
          <w:spacing w:val="-3"/>
        </w:rPr>
        <w:t> </w:t>
      </w:r>
      <w:r>
        <w:rPr/>
        <w:t>istniejących</w:t>
      </w:r>
      <w:r>
        <w:rPr>
          <w:spacing w:val="-3"/>
        </w:rPr>
        <w:t> </w:t>
      </w:r>
      <w:r>
        <w:rPr/>
        <w:t>budynków</w:t>
      </w:r>
      <w:r>
        <w:rPr>
          <w:spacing w:val="-3"/>
        </w:rPr>
        <w:t> </w:t>
      </w:r>
      <w:r>
        <w:rPr/>
        <w:t>mieszkalnych oraz obiektów gospodarczych i garaży.</w:t>
      </w:r>
    </w:p>
    <w:p>
      <w:pPr>
        <w:pStyle w:val="BodyText"/>
        <w:ind w:right="614" w:firstLine="227"/>
      </w:pPr>
      <w:r>
        <w:rPr/>
        <w:t>Cały</w:t>
      </w:r>
      <w:r>
        <w:rPr>
          <w:spacing w:val="80"/>
          <w:w w:val="150"/>
        </w:rPr>
        <w:t> </w:t>
      </w:r>
      <w:r>
        <w:rPr/>
        <w:t>obszar</w:t>
      </w:r>
      <w:r>
        <w:rPr>
          <w:spacing w:val="80"/>
          <w:w w:val="150"/>
        </w:rPr>
        <w:t> </w:t>
      </w:r>
      <w:r>
        <w:rPr/>
        <w:t>opracowania</w:t>
      </w:r>
      <w:r>
        <w:rPr>
          <w:spacing w:val="80"/>
          <w:w w:val="150"/>
        </w:rPr>
        <w:t> </w:t>
      </w:r>
      <w:r>
        <w:rPr/>
        <w:t>planu</w:t>
      </w:r>
      <w:r>
        <w:rPr>
          <w:spacing w:val="80"/>
          <w:w w:val="150"/>
        </w:rPr>
        <w:t> </w:t>
      </w:r>
      <w:r>
        <w:rPr/>
        <w:t>jest</w:t>
      </w:r>
      <w:r>
        <w:rPr>
          <w:spacing w:val="80"/>
          <w:w w:val="150"/>
        </w:rPr>
        <w:t> </w:t>
      </w:r>
      <w:r>
        <w:rPr/>
        <w:t>objęty</w:t>
      </w:r>
      <w:r>
        <w:rPr>
          <w:spacing w:val="80"/>
          <w:w w:val="150"/>
        </w:rPr>
        <w:t> </w:t>
      </w:r>
      <w:r>
        <w:rPr/>
        <w:t>ochroną</w:t>
      </w:r>
      <w:r>
        <w:rPr>
          <w:spacing w:val="80"/>
          <w:w w:val="150"/>
        </w:rPr>
        <w:t> </w:t>
      </w:r>
      <w:r>
        <w:rPr/>
        <w:t>zgodnie</w:t>
      </w:r>
      <w:r>
        <w:rPr>
          <w:spacing w:val="80"/>
          <w:w w:val="150"/>
        </w:rPr>
        <w:t> </w:t>
      </w:r>
      <w:r>
        <w:rPr/>
        <w:t>z</w:t>
      </w:r>
      <w:r>
        <w:rPr>
          <w:spacing w:val="-1"/>
        </w:rPr>
        <w:t> </w:t>
      </w:r>
      <w:r>
        <w:rPr/>
        <w:t>ustawą</w:t>
      </w:r>
      <w:r>
        <w:rPr>
          <w:spacing w:val="80"/>
          <w:w w:val="150"/>
        </w:rPr>
        <w:t> </w:t>
      </w:r>
      <w:r>
        <w:rPr/>
        <w:t>z</w:t>
      </w:r>
      <w:r>
        <w:rPr>
          <w:spacing w:val="-1"/>
        </w:rPr>
        <w:t> </w:t>
      </w:r>
      <w:r>
        <w:rPr/>
        <w:t>dnia</w:t>
      </w:r>
      <w:r>
        <w:rPr>
          <w:spacing w:val="80"/>
        </w:rPr>
        <w:t> </w:t>
      </w:r>
      <w:r>
        <w:rPr/>
        <w:t>16</w:t>
      </w:r>
      <w:r>
        <w:rPr>
          <w:spacing w:val="-1"/>
        </w:rPr>
        <w:t> </w:t>
      </w:r>
      <w:r>
        <w:rPr/>
        <w:t>kwietnia</w:t>
      </w:r>
      <w:r>
        <w:rPr>
          <w:spacing w:val="-2"/>
        </w:rPr>
        <w:t> </w:t>
      </w:r>
      <w:r>
        <w:rPr/>
        <w:t>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2"/>
        </w:rPr>
        <w:t> </w:t>
      </w:r>
      <w:r>
        <w:rPr/>
        <w:t>późn.</w:t>
      </w:r>
      <w:r>
        <w:rPr>
          <w:spacing w:val="40"/>
        </w:rPr>
        <w:t> </w:t>
      </w:r>
      <w:r>
        <w:rPr/>
        <w:t>zm.)</w:t>
      </w:r>
      <w:r>
        <w:rPr>
          <w:spacing w:val="40"/>
        </w:rPr>
        <w:t> </w:t>
      </w:r>
      <w:r>
        <w:rPr/>
        <w:t>na podstawie</w:t>
      </w:r>
      <w:r>
        <w:rPr>
          <w:spacing w:val="80"/>
          <w:w w:val="150"/>
        </w:rPr>
        <w:t> </w:t>
      </w:r>
      <w:r>
        <w:rPr/>
        <w:t>rozporządzenia</w:t>
      </w:r>
      <w:r>
        <w:rPr>
          <w:spacing w:val="80"/>
          <w:w w:val="150"/>
        </w:rPr>
        <w:t> </w:t>
      </w:r>
      <w:r>
        <w:rPr/>
        <w:t>nr</w:t>
      </w:r>
      <w:r>
        <w:rPr>
          <w:spacing w:val="-2"/>
        </w:rPr>
        <w:t> </w:t>
      </w:r>
      <w:r>
        <w:rPr/>
        <w:t>5/2003</w:t>
      </w:r>
      <w:r>
        <w:rPr>
          <w:spacing w:val="80"/>
          <w:w w:val="150"/>
        </w:rPr>
        <w:t> </w:t>
      </w:r>
      <w:r>
        <w:rPr/>
        <w:t>Wojewody</w:t>
      </w:r>
      <w:r>
        <w:rPr>
          <w:spacing w:val="80"/>
          <w:w w:val="150"/>
        </w:rPr>
        <w:t> </w:t>
      </w:r>
      <w:r>
        <w:rPr/>
        <w:t>Łódzkiego</w:t>
      </w:r>
      <w:r>
        <w:rPr>
          <w:spacing w:val="80"/>
          <w:w w:val="150"/>
        </w:rPr>
        <w:t> </w:t>
      </w:r>
      <w:r>
        <w:rPr/>
        <w:t>z</w:t>
      </w:r>
      <w:r>
        <w:rPr>
          <w:spacing w:val="-2"/>
        </w:rPr>
        <w:t> </w:t>
      </w:r>
      <w:r>
        <w:rPr/>
        <w:t>dnia</w:t>
      </w:r>
      <w:r>
        <w:rPr>
          <w:spacing w:val="80"/>
          <w:w w:val="150"/>
        </w:rPr>
        <w:t> </w:t>
      </w:r>
      <w:r>
        <w:rPr/>
        <w:t>31</w:t>
      </w:r>
      <w:r>
        <w:rPr>
          <w:spacing w:val="-2"/>
        </w:rPr>
        <w:t> </w:t>
      </w:r>
      <w:r>
        <w:rPr/>
        <w:t>lipca</w:t>
      </w:r>
      <w:r>
        <w:rPr>
          <w:spacing w:val="80"/>
          <w:w w:val="150"/>
        </w:rPr>
        <w:t> </w:t>
      </w:r>
      <w:r>
        <w:rPr/>
        <w:t>2003</w:t>
      </w:r>
      <w:r>
        <w:rPr>
          <w:spacing w:val="-2"/>
        </w:rPr>
        <w:t> </w:t>
      </w:r>
      <w:r>
        <w:rPr/>
        <w:t>r. w</w:t>
      </w:r>
      <w:r>
        <w:rPr>
          <w:spacing w:val="-3"/>
        </w:rPr>
        <w:t> </w:t>
      </w:r>
      <w:r>
        <w:rPr/>
        <w:t>sprawie ustanowienia planu ochrony Parku Krajobrazowego Wzniesień Łódzkich (Dz. Urz.</w:t>
      </w:r>
      <w:r>
        <w:rPr>
          <w:spacing w:val="80"/>
        </w:rPr>
        <w:t> </w:t>
      </w:r>
      <w:r>
        <w:rPr/>
        <w:t>Woj.</w:t>
      </w:r>
      <w:r>
        <w:rPr>
          <w:spacing w:val="80"/>
        </w:rPr>
        <w:t> </w:t>
      </w:r>
      <w:r>
        <w:rPr/>
        <w:t>Łódzkiego</w:t>
      </w:r>
      <w:r>
        <w:rPr>
          <w:spacing w:val="80"/>
        </w:rPr>
        <w:t> </w:t>
      </w:r>
      <w:r>
        <w:rPr/>
        <w:t>Nr</w:t>
      </w:r>
      <w:r>
        <w:rPr>
          <w:spacing w:val="-3"/>
        </w:rPr>
        <w:t> </w:t>
      </w:r>
      <w:r>
        <w:rPr/>
        <w:t>231,</w:t>
      </w:r>
      <w:r>
        <w:rPr>
          <w:spacing w:val="80"/>
        </w:rPr>
        <w:t> </w:t>
      </w:r>
      <w:r>
        <w:rPr/>
        <w:t>poz.</w:t>
      </w:r>
      <w:r>
        <w:rPr>
          <w:spacing w:val="-2"/>
        </w:rPr>
        <w:t> </w:t>
      </w:r>
      <w:r>
        <w:rPr/>
        <w:t>2162).</w:t>
      </w:r>
      <w:r>
        <w:rPr>
          <w:spacing w:val="80"/>
        </w:rPr>
        <w:t> </w:t>
      </w:r>
      <w:r>
        <w:rPr/>
        <w:t>Zgodnie</w:t>
      </w:r>
      <w:r>
        <w:rPr>
          <w:spacing w:val="80"/>
        </w:rPr>
        <w:t> </w:t>
      </w:r>
      <w:r>
        <w:rPr/>
        <w:t>z</w:t>
      </w:r>
      <w:r>
        <w:rPr>
          <w:spacing w:val="-2"/>
        </w:rPr>
        <w:t> </w:t>
      </w:r>
      <w:r>
        <w:rPr/>
        <w:t>zasadami</w:t>
      </w:r>
      <w:r>
        <w:rPr>
          <w:spacing w:val="80"/>
        </w:rPr>
        <w:t> </w:t>
      </w:r>
      <w:r>
        <w:rPr/>
        <w:t>ochrony</w:t>
      </w:r>
      <w:r>
        <w:rPr>
          <w:spacing w:val="80"/>
        </w:rPr>
        <w:t> </w:t>
      </w:r>
      <w:r>
        <w:rPr/>
        <w:t>określonymi w</w:t>
      </w:r>
      <w:r>
        <w:rPr>
          <w:spacing w:val="-2"/>
        </w:rPr>
        <w:t> </w:t>
      </w:r>
      <w:r>
        <w:rPr/>
        <w:t>planie ochrony Parku Krajobrazowego Wzniesień Łódzkich przedmiotowa</w:t>
      </w:r>
      <w:r>
        <w:rPr>
          <w:spacing w:val="40"/>
        </w:rPr>
        <w:t> </w:t>
      </w:r>
      <w:r>
        <w:rPr/>
        <w:t>nieruchomość jest położona w</w:t>
      </w:r>
      <w:r>
        <w:rPr>
          <w:spacing w:val="-2"/>
        </w:rPr>
        <w:t> </w:t>
      </w:r>
      <w:r>
        <w:rPr/>
        <w:t>obszarze Ł.1.8 obejmującym dolinę Bzury o</w:t>
      </w:r>
      <w:r>
        <w:rPr>
          <w:spacing w:val="-2"/>
        </w:rPr>
        <w:t> </w:t>
      </w:r>
      <w:r>
        <w:rPr/>
        <w:t>wybitnych walorach</w:t>
      </w:r>
      <w:r>
        <w:rPr>
          <w:spacing w:val="-1"/>
        </w:rPr>
        <w:t> </w:t>
      </w:r>
      <w:r>
        <w:rPr/>
        <w:t>ekologicznych i</w:t>
      </w:r>
      <w:r>
        <w:rPr>
          <w:spacing w:val="-1"/>
        </w:rPr>
        <w:t> </w:t>
      </w:r>
      <w:r>
        <w:rPr/>
        <w:t>krajobrazowych na przedpolu Lasu Łagiewnickiego, w</w:t>
      </w:r>
      <w:r>
        <w:rPr>
          <w:spacing w:val="-2"/>
        </w:rPr>
        <w:t> </w:t>
      </w:r>
      <w:r>
        <w:rPr/>
        <w:t>strefie </w:t>
      </w:r>
      <w:r>
        <w:rPr>
          <w:spacing w:val="-5"/>
        </w:rPr>
        <w:t>S–</w:t>
      </w:r>
    </w:p>
    <w:p>
      <w:pPr>
        <w:spacing w:after="0"/>
        <w:sectPr>
          <w:pgSz w:w="11910" w:h="16840"/>
          <w:pgMar w:header="0" w:footer="462" w:top="1320" w:bottom="660" w:left="1200" w:right="800"/>
        </w:sectPr>
      </w:pPr>
    </w:p>
    <w:p>
      <w:pPr>
        <w:pStyle w:val="BodyText"/>
        <w:spacing w:before="79"/>
        <w:ind w:right="615"/>
      </w:pPr>
      <w:r>
        <w:rPr/>
        <w:t>V, obejmującej obszary o</w:t>
      </w:r>
      <w:r>
        <w:rPr>
          <w:spacing w:val="-3"/>
        </w:rPr>
        <w:t> </w:t>
      </w:r>
      <w:r>
        <w:rPr/>
        <w:t>specjalnych indywidualnych działaniach ochronnych z</w:t>
      </w:r>
      <w:r>
        <w:rPr>
          <w:spacing w:val="-4"/>
        </w:rPr>
        <w:t> </w:t>
      </w:r>
      <w:r>
        <w:rPr/>
        <w:t>zakazem lokalizacji budownictwa.</w:t>
      </w:r>
    </w:p>
    <w:p>
      <w:pPr>
        <w:pStyle w:val="BodyText"/>
        <w:ind w:right="613" w:firstLine="227"/>
        <w:rPr>
          <w:i/>
        </w:rPr>
      </w:pPr>
      <w:r>
        <w:rPr/>
        <w:t>Jednocześnie</w:t>
      </w:r>
      <w:r>
        <w:rPr>
          <w:spacing w:val="80"/>
          <w:w w:val="150"/>
        </w:rPr>
        <w:t> </w:t>
      </w:r>
      <w:r>
        <w:rPr/>
        <w:t>przy</w:t>
      </w:r>
      <w:r>
        <w:rPr>
          <w:spacing w:val="80"/>
          <w:w w:val="150"/>
        </w:rPr>
        <w:t> </w:t>
      </w:r>
      <w:r>
        <w:rPr/>
        <w:t>sporządzaniu</w:t>
      </w:r>
      <w:r>
        <w:rPr>
          <w:spacing w:val="80"/>
          <w:w w:val="150"/>
        </w:rPr>
        <w:t> </w:t>
      </w:r>
      <w:r>
        <w:rPr/>
        <w:t>projektu</w:t>
      </w:r>
      <w:r>
        <w:rPr>
          <w:spacing w:val="80"/>
          <w:w w:val="150"/>
        </w:rPr>
        <w:t> </w:t>
      </w:r>
      <w:r>
        <w:rPr/>
        <w:t>planu</w:t>
      </w:r>
      <w:r>
        <w:rPr>
          <w:spacing w:val="80"/>
          <w:w w:val="150"/>
        </w:rPr>
        <w:t> </w:t>
      </w:r>
      <w:r>
        <w:rPr/>
        <w:t>wykorzystywane</w:t>
      </w:r>
      <w:r>
        <w:rPr>
          <w:spacing w:val="80"/>
          <w:w w:val="150"/>
        </w:rPr>
        <w:t> </w:t>
      </w:r>
      <w:r>
        <w:rPr/>
        <w:t>są</w:t>
      </w:r>
      <w:r>
        <w:rPr>
          <w:spacing w:val="80"/>
          <w:w w:val="150"/>
        </w:rPr>
        <w:t> </w:t>
      </w:r>
      <w:r>
        <w:rPr/>
        <w:t>dokumenty</w:t>
      </w:r>
      <w:r>
        <w:rPr>
          <w:spacing w:val="80"/>
          <w:w w:val="150"/>
        </w:rPr>
        <w:t> </w:t>
      </w:r>
      <w:r>
        <w:rPr/>
        <w:t>i</w:t>
      </w:r>
      <w:r>
        <w:rPr>
          <w:spacing w:val="-1"/>
        </w:rPr>
        <w:t> </w:t>
      </w:r>
      <w:r>
        <w:rPr/>
        <w:t>materiały planistyczne, na podstawie których można określić lokalizację nowo budowanych obiektów 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Wymóg ten nie</w:t>
      </w:r>
      <w:r>
        <w:rPr>
          <w:spacing w:val="-2"/>
        </w:rPr>
        <w:t> </w:t>
      </w:r>
      <w:r>
        <w:rPr/>
        <w:t>dotyczy decyzji o</w:t>
      </w:r>
      <w:r>
        <w:rPr>
          <w:spacing w:val="-2"/>
        </w:rPr>
        <w:t> </w:t>
      </w:r>
      <w:r>
        <w:rPr/>
        <w:t>warunkach zabudowy. Zgodnie z</w:t>
      </w:r>
      <w:r>
        <w:rPr>
          <w:spacing w:val="-3"/>
        </w:rPr>
        <w:t> </w:t>
      </w:r>
      <w:r>
        <w:rPr/>
        <w:t>art.</w:t>
      </w:r>
      <w:r>
        <w:rPr>
          <w:spacing w:val="-2"/>
        </w:rPr>
        <w:t> </w:t>
      </w:r>
      <w:r>
        <w:rPr/>
        <w:t>20</w:t>
      </w:r>
      <w:r>
        <w:rPr>
          <w:spacing w:val="-2"/>
        </w:rPr>
        <w:t> </w:t>
      </w:r>
      <w:r>
        <w:rPr/>
        <w:t>ust.</w:t>
      </w:r>
      <w:r>
        <w:rPr>
          <w:spacing w:val="-2"/>
        </w:rPr>
        <w:t> </w:t>
      </w:r>
      <w:r>
        <w:rPr/>
        <w:t>1</w:t>
      </w:r>
      <w:r>
        <w:rPr>
          <w:spacing w:val="-2"/>
        </w:rPr>
        <w:t> </w:t>
      </w:r>
      <w:r>
        <w:rPr/>
        <w:t>ww. ustawy </w:t>
      </w:r>
      <w:r>
        <w:rPr>
          <w:i/>
        </w:rPr>
        <w:t>„Plan miejscowy uchwala rada gminy, po</w:t>
      </w:r>
      <w:r>
        <w:rPr>
          <w:i/>
        </w:rPr>
        <w:t> stwierdzeniu, że nie</w:t>
      </w:r>
      <w:r>
        <w:rPr>
          <w:i/>
          <w:spacing w:val="-2"/>
        </w:rPr>
        <w:t> </w:t>
      </w:r>
      <w:r>
        <w:rPr>
          <w:i/>
        </w:rPr>
        <w:t>narusza on ustaleń studium, rozstrzygając jednocześnie o</w:t>
      </w:r>
      <w:r>
        <w:rPr>
          <w:i/>
          <w:spacing w:val="-2"/>
        </w:rPr>
        <w:t> </w:t>
      </w:r>
      <w:r>
        <w:rPr>
          <w:i/>
        </w:rPr>
        <w:t>sposobie rozpatrzenia uwag do projektu planu (…)”.</w:t>
      </w:r>
    </w:p>
    <w:p>
      <w:pPr>
        <w:pStyle w:val="BodyText"/>
        <w:ind w:left="726"/>
      </w:pPr>
      <w:r>
        <w:rPr/>
        <w:t>Zgodnie</w:t>
      </w:r>
      <w:r>
        <w:rPr>
          <w:spacing w:val="-1"/>
        </w:rPr>
        <w:t> </w:t>
      </w:r>
      <w:r>
        <w:rPr/>
        <w:t>z</w:t>
      </w:r>
      <w:r>
        <w:rPr>
          <w:spacing w:val="-2"/>
        </w:rPr>
        <w:t> </w:t>
      </w:r>
      <w:r>
        <w:rPr/>
        <w:t>zapisami Studium</w:t>
      </w:r>
      <w:r>
        <w:rPr>
          <w:spacing w:val="-1"/>
        </w:rPr>
        <w:t> </w:t>
      </w:r>
      <w:r>
        <w:rPr/>
        <w:t>został</w:t>
      </w:r>
      <w:r>
        <w:rPr>
          <w:spacing w:val="-1"/>
        </w:rPr>
        <w:t> </w:t>
      </w:r>
      <w:r>
        <w:rPr/>
        <w:t>opracowany projekt</w:t>
      </w:r>
      <w:r>
        <w:rPr>
          <w:spacing w:val="-1"/>
        </w:rPr>
        <w:t> </w:t>
      </w:r>
      <w:r>
        <w:rPr/>
        <w:t>miejscowego </w:t>
      </w:r>
      <w:r>
        <w:rPr>
          <w:spacing w:val="-2"/>
        </w:rPr>
        <w:t>planu.</w:t>
      </w:r>
    </w:p>
    <w:p>
      <w:pPr>
        <w:pStyle w:val="BodyText"/>
        <w:ind w:right="614" w:firstLine="227"/>
      </w:pPr>
      <w:r>
        <w:rPr/>
        <w:t>Uwaga dotycząca postulowanego umieszczenia działek w</w:t>
      </w:r>
      <w:r>
        <w:rPr>
          <w:spacing w:val="-3"/>
        </w:rPr>
        <w:t> </w:t>
      </w:r>
      <w:r>
        <w:rPr/>
        <w:t>strefie przeznaczonej pod zabudowę nie</w:t>
      </w:r>
      <w:r>
        <w:rPr>
          <w:spacing w:val="-2"/>
        </w:rPr>
        <w:t> </w:t>
      </w:r>
      <w:r>
        <w:rPr/>
        <w:t>może zostać uwzględniona, ponieważ jest to w</w:t>
      </w:r>
      <w:r>
        <w:rPr>
          <w:spacing w:val="-3"/>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38</w:t>
      </w:r>
    </w:p>
    <w:p>
      <w:pPr>
        <w:pStyle w:val="BodyText"/>
        <w:ind w:left="726"/>
      </w:pPr>
      <w:r>
        <w:rPr/>
        <w:t>−wpłynęła</w:t>
      </w:r>
      <w:r>
        <w:rPr>
          <w:spacing w:val="-1"/>
        </w:rPr>
        <w:t> </w:t>
      </w:r>
      <w:r>
        <w:rPr/>
        <w:t>10 stycznia 2022 r.</w:t>
      </w:r>
      <w:r>
        <w:rPr>
          <w:spacing w:val="-1"/>
        </w:rPr>
        <w:t> </w:t>
      </w:r>
      <w:r>
        <w:rPr/>
        <w:t>(data</w:t>
      </w:r>
      <w:r>
        <w:rPr>
          <w:spacing w:val="-1"/>
        </w:rPr>
        <w:t> </w:t>
      </w:r>
      <w:r>
        <w:rPr/>
        <w:t>nadania 31.12.2021 </w:t>
      </w:r>
      <w:r>
        <w:rPr>
          <w:spacing w:val="-4"/>
        </w:rPr>
        <w:t>r.),</w:t>
      </w:r>
    </w:p>
    <w:p>
      <w:pPr>
        <w:pStyle w:val="BodyText"/>
        <w:ind w:left="726"/>
      </w:pPr>
      <w:r>
        <w:rPr/>
        <w:t>−złożona</w:t>
      </w:r>
      <w:r>
        <w:rPr>
          <w:spacing w:val="-2"/>
        </w:rPr>
        <w:t> </w:t>
      </w:r>
      <w:r>
        <w:rPr/>
        <w:t>przez</w:t>
      </w:r>
      <w:r>
        <w:rPr>
          <w:spacing w:val="-1"/>
        </w:rPr>
        <w:t> </w:t>
      </w:r>
      <w:r>
        <w:rPr/>
        <w:t>Pana</w:t>
      </w:r>
      <w:r>
        <w:rPr>
          <w:spacing w:val="-2"/>
        </w:rPr>
        <w:t> </w:t>
      </w:r>
      <w:r>
        <w:rPr/>
        <w:t>S.</w:t>
      </w:r>
      <w:r>
        <w:rPr>
          <w:spacing w:val="-2"/>
        </w:rPr>
        <w:t> </w:t>
      </w:r>
      <w:r>
        <w:rPr>
          <w:spacing w:val="-5"/>
        </w:rPr>
        <w:t>Z.,</w:t>
      </w:r>
    </w:p>
    <w:p>
      <w:pPr>
        <w:pStyle w:val="BodyText"/>
        <w:ind w:left="726"/>
      </w:pPr>
      <w:r>
        <w:rPr/>
        <w:t>−dotyczy</w:t>
      </w:r>
      <w:r>
        <w:rPr>
          <w:spacing w:val="-1"/>
        </w:rPr>
        <w:t> </w:t>
      </w:r>
      <w:r>
        <w:rPr/>
        <w:t>działki nr 77/44</w:t>
      </w:r>
      <w:r>
        <w:rPr>
          <w:spacing w:val="-1"/>
        </w:rPr>
        <w:t> </w:t>
      </w:r>
      <w:r>
        <w:rPr/>
        <w:t>obręb B -</w:t>
      </w:r>
      <w:r>
        <w:rPr>
          <w:spacing w:val="-1"/>
        </w:rPr>
        <w:t> </w:t>
      </w:r>
      <w:r>
        <w:rPr/>
        <w:t>19 przy ul.</w:t>
      </w:r>
      <w:r>
        <w:rPr>
          <w:spacing w:val="-1"/>
        </w:rPr>
        <w:t> </w:t>
      </w:r>
      <w:r>
        <w:rPr/>
        <w:t>Rogowskiej w</w:t>
      </w:r>
      <w:r>
        <w:rPr>
          <w:spacing w:val="-1"/>
        </w:rPr>
        <w:t> </w:t>
      </w:r>
      <w:r>
        <w:rPr>
          <w:spacing w:val="-2"/>
        </w:rPr>
        <w:t>Łodzi,</w:t>
      </w:r>
    </w:p>
    <w:p>
      <w:pPr>
        <w:pStyle w:val="BodyText"/>
        <w:ind w:left="726"/>
      </w:pPr>
      <w:r>
        <w:rPr/>
        <w:t>−zgodnie z</w:t>
      </w:r>
      <w:r>
        <w:rPr>
          <w:spacing w:val="-1"/>
        </w:rPr>
        <w:t> </w:t>
      </w:r>
      <w:r>
        <w:rPr/>
        <w:t>wyłożonym</w:t>
      </w:r>
      <w:r>
        <w:rPr>
          <w:spacing w:val="2"/>
        </w:rPr>
        <w:t> </w:t>
      </w:r>
      <w:r>
        <w:rPr/>
        <w:t>do</w:t>
      </w:r>
      <w:r>
        <w:rPr>
          <w:spacing w:val="2"/>
        </w:rPr>
        <w:t> </w:t>
      </w:r>
      <w:r>
        <w:rPr/>
        <w:t>publicznego</w:t>
      </w:r>
      <w:r>
        <w:rPr>
          <w:spacing w:val="2"/>
        </w:rPr>
        <w:t> </w:t>
      </w:r>
      <w:r>
        <w:rPr/>
        <w:t>wglądu</w:t>
      </w:r>
      <w:r>
        <w:rPr>
          <w:spacing w:val="2"/>
        </w:rPr>
        <w:t> </w:t>
      </w:r>
      <w:r>
        <w:rPr/>
        <w:t>projektem</w:t>
      </w:r>
      <w:r>
        <w:rPr>
          <w:spacing w:val="2"/>
        </w:rPr>
        <w:t> </w:t>
      </w:r>
      <w:r>
        <w:rPr/>
        <w:t>planu,</w:t>
      </w:r>
      <w:r>
        <w:rPr>
          <w:spacing w:val="2"/>
        </w:rPr>
        <w:t> </w:t>
      </w:r>
      <w:r>
        <w:rPr/>
        <w:t>działka</w:t>
      </w:r>
      <w:r>
        <w:rPr>
          <w:spacing w:val="2"/>
        </w:rPr>
        <w:t> </w:t>
      </w:r>
      <w:r>
        <w:rPr/>
        <w:t>nr</w:t>
      </w:r>
      <w:r>
        <w:rPr>
          <w:spacing w:val="2"/>
        </w:rPr>
        <w:t> </w:t>
      </w:r>
      <w:r>
        <w:rPr/>
        <w:t>77/44,</w:t>
      </w:r>
      <w:r>
        <w:rPr>
          <w:spacing w:val="3"/>
        </w:rPr>
        <w:t> </w:t>
      </w:r>
      <w:r>
        <w:rPr>
          <w:spacing w:val="-2"/>
        </w:rPr>
        <w:t>obręb</w:t>
      </w:r>
    </w:p>
    <w:p>
      <w:pPr>
        <w:pStyle w:val="BodyText"/>
        <w:spacing w:before="0"/>
      </w:pPr>
      <w:r>
        <w:rPr/>
        <w:t>B</w:t>
      </w:r>
      <w:r>
        <w:rPr>
          <w:spacing w:val="-3"/>
        </w:rPr>
        <w:t> </w:t>
      </w:r>
      <w:r>
        <w:rPr/>
        <w:t>-</w:t>
      </w:r>
      <w:r>
        <w:rPr>
          <w:spacing w:val="-1"/>
        </w:rPr>
        <w:t> </w:t>
      </w:r>
      <w:r>
        <w:rPr/>
        <w:t>19 jest</w:t>
      </w:r>
      <w:r>
        <w:rPr>
          <w:spacing w:val="-1"/>
        </w:rPr>
        <w:t> </w:t>
      </w:r>
      <w:r>
        <w:rPr/>
        <w:t>przeznaczona na</w:t>
      </w:r>
      <w:r>
        <w:rPr>
          <w:spacing w:val="-2"/>
        </w:rPr>
        <w:t> </w:t>
      </w:r>
      <w:r>
        <w:rPr/>
        <w:t>tereny</w:t>
      </w:r>
      <w:r>
        <w:rPr>
          <w:spacing w:val="-1"/>
        </w:rPr>
        <w:t> </w:t>
      </w:r>
      <w:r>
        <w:rPr/>
        <w:t>zieleni naturalnej</w:t>
      </w:r>
      <w:r>
        <w:rPr>
          <w:spacing w:val="-1"/>
        </w:rPr>
        <w:t> </w:t>
      </w:r>
      <w:r>
        <w:rPr/>
        <w:t>i wód</w:t>
      </w:r>
      <w:r>
        <w:rPr>
          <w:spacing w:val="-2"/>
        </w:rPr>
        <w:t> </w:t>
      </w:r>
      <w:r>
        <w:rPr/>
        <w:t>powierzchniowych </w:t>
      </w:r>
      <w:r>
        <w:rPr>
          <w:spacing w:val="-2"/>
        </w:rPr>
        <w:t>(8ZN).</w:t>
      </w:r>
    </w:p>
    <w:p>
      <w:pPr>
        <w:spacing w:before="120"/>
        <w:ind w:left="499" w:right="614" w:firstLine="227"/>
        <w:jc w:val="both"/>
        <w:rPr>
          <w:i/>
          <w:sz w:val="24"/>
        </w:rPr>
      </w:pPr>
      <w:r>
        <w:rPr>
          <w:sz w:val="24"/>
        </w:rPr>
        <w:t>Składający</w:t>
      </w:r>
      <w:r>
        <w:rPr>
          <w:spacing w:val="80"/>
          <w:sz w:val="24"/>
        </w:rPr>
        <w:t> </w:t>
      </w:r>
      <w:r>
        <w:rPr>
          <w:sz w:val="24"/>
        </w:rPr>
        <w:t>uwagę</w:t>
      </w:r>
      <w:r>
        <w:rPr>
          <w:spacing w:val="80"/>
          <w:sz w:val="24"/>
        </w:rPr>
        <w:t> </w:t>
      </w:r>
      <w:r>
        <w:rPr>
          <w:sz w:val="24"/>
        </w:rPr>
        <w:t>wnosi</w:t>
      </w:r>
      <w:r>
        <w:rPr>
          <w:spacing w:val="80"/>
          <w:sz w:val="24"/>
        </w:rPr>
        <w:t> </w:t>
      </w:r>
      <w:r>
        <w:rPr>
          <w:sz w:val="24"/>
        </w:rPr>
        <w:t>o,</w:t>
      </w:r>
      <w:r>
        <w:rPr>
          <w:spacing w:val="80"/>
          <w:sz w:val="24"/>
        </w:rPr>
        <w:t> </w:t>
      </w:r>
      <w:r>
        <w:rPr>
          <w:sz w:val="24"/>
        </w:rPr>
        <w:t>cytuję:</w:t>
      </w:r>
      <w:r>
        <w:rPr>
          <w:spacing w:val="80"/>
          <w:sz w:val="24"/>
        </w:rPr>
        <w:t> </w:t>
      </w:r>
      <w:r>
        <w:rPr>
          <w:b/>
          <w:sz w:val="24"/>
        </w:rPr>
        <w:t>-</w:t>
      </w:r>
      <w:r>
        <w:rPr>
          <w:b/>
          <w:spacing w:val="80"/>
          <w:sz w:val="24"/>
        </w:rPr>
        <w:t> </w:t>
      </w:r>
      <w:r>
        <w:rPr>
          <w:sz w:val="24"/>
        </w:rPr>
        <w:t>„</w:t>
      </w:r>
      <w:r>
        <w:rPr>
          <w:i/>
          <w:sz w:val="24"/>
        </w:rPr>
        <w:t>Jestem</w:t>
      </w:r>
      <w:r>
        <w:rPr>
          <w:i/>
          <w:spacing w:val="80"/>
          <w:sz w:val="24"/>
        </w:rPr>
        <w:t> </w:t>
      </w:r>
      <w:r>
        <w:rPr>
          <w:i/>
          <w:sz w:val="24"/>
        </w:rPr>
        <w:t>właścicielem</w:t>
      </w:r>
      <w:r>
        <w:rPr>
          <w:i/>
          <w:spacing w:val="80"/>
          <w:sz w:val="24"/>
        </w:rPr>
        <w:t> </w:t>
      </w:r>
      <w:r>
        <w:rPr>
          <w:i/>
          <w:sz w:val="24"/>
        </w:rPr>
        <w:t>działki</w:t>
      </w:r>
      <w:r>
        <w:rPr>
          <w:i/>
          <w:spacing w:val="80"/>
          <w:sz w:val="24"/>
        </w:rPr>
        <w:t> </w:t>
      </w:r>
      <w:r>
        <w:rPr>
          <w:i/>
          <w:sz w:val="24"/>
        </w:rPr>
        <w:t>nr</w:t>
      </w:r>
      <w:r>
        <w:rPr>
          <w:i/>
          <w:spacing w:val="80"/>
          <w:sz w:val="24"/>
        </w:rPr>
        <w:t> </w:t>
      </w:r>
      <w:r>
        <w:rPr>
          <w:i/>
          <w:sz w:val="24"/>
        </w:rPr>
        <w:t>77/44</w:t>
      </w:r>
      <w:r>
        <w:rPr>
          <w:i/>
          <w:spacing w:val="80"/>
          <w:sz w:val="24"/>
        </w:rPr>
        <w:t> </w:t>
      </w:r>
      <w:r>
        <w:rPr>
          <w:i/>
          <w:sz w:val="24"/>
        </w:rPr>
        <w:t>przy</w:t>
      </w:r>
      <w:r>
        <w:rPr>
          <w:i/>
          <w:sz w:val="24"/>
        </w:rPr>
        <w:t> ul.</w:t>
      </w:r>
      <w:r>
        <w:rPr>
          <w:i/>
          <w:spacing w:val="-2"/>
          <w:sz w:val="24"/>
        </w:rPr>
        <w:t> </w:t>
      </w:r>
      <w:r>
        <w:rPr>
          <w:i/>
          <w:sz w:val="24"/>
        </w:rPr>
        <w:t>Rogowskiej w</w:t>
      </w:r>
      <w:r>
        <w:rPr>
          <w:i/>
          <w:spacing w:val="-2"/>
          <w:sz w:val="24"/>
        </w:rPr>
        <w:t> </w:t>
      </w:r>
      <w:r>
        <w:rPr>
          <w:i/>
          <w:sz w:val="24"/>
        </w:rPr>
        <w:t>Łodzi. Działka powstała w</w:t>
      </w:r>
      <w:r>
        <w:rPr>
          <w:i/>
          <w:spacing w:val="-2"/>
          <w:sz w:val="24"/>
        </w:rPr>
        <w:t> </w:t>
      </w:r>
      <w:r>
        <w:rPr>
          <w:i/>
          <w:sz w:val="24"/>
        </w:rPr>
        <w:t>wyniku podziału działki nr 77/41 na mocy Postanowienia z</w:t>
      </w:r>
      <w:r>
        <w:rPr>
          <w:i/>
          <w:spacing w:val="-2"/>
          <w:sz w:val="24"/>
        </w:rPr>
        <w:t> </w:t>
      </w:r>
      <w:r>
        <w:rPr>
          <w:i/>
          <w:sz w:val="24"/>
        </w:rPr>
        <w:t>dnia 9</w:t>
      </w:r>
      <w:r>
        <w:rPr>
          <w:i/>
          <w:spacing w:val="-2"/>
          <w:sz w:val="24"/>
        </w:rPr>
        <w:t> </w:t>
      </w:r>
      <w:r>
        <w:rPr>
          <w:i/>
          <w:sz w:val="24"/>
        </w:rPr>
        <w:t>grudnia 2021</w:t>
      </w:r>
      <w:r>
        <w:rPr>
          <w:i/>
          <w:spacing w:val="-2"/>
          <w:sz w:val="24"/>
        </w:rPr>
        <w:t> </w:t>
      </w:r>
      <w:r>
        <w:rPr>
          <w:i/>
          <w:sz w:val="24"/>
        </w:rPr>
        <w:t>roku wydanego przez Sąd Rejonowy dla Łodzi- Śródmieścia</w:t>
      </w:r>
      <w:r>
        <w:rPr>
          <w:i/>
          <w:spacing w:val="80"/>
          <w:w w:val="150"/>
          <w:sz w:val="24"/>
        </w:rPr>
        <w:t> </w:t>
      </w:r>
      <w:r>
        <w:rPr>
          <w:i/>
          <w:sz w:val="24"/>
        </w:rPr>
        <w:t>w</w:t>
      </w:r>
      <w:r>
        <w:rPr>
          <w:i/>
          <w:spacing w:val="-1"/>
          <w:sz w:val="24"/>
        </w:rPr>
        <w:t> </w:t>
      </w:r>
      <w:r>
        <w:rPr>
          <w:i/>
          <w:sz w:val="24"/>
        </w:rPr>
        <w:t>Łodzi</w:t>
      </w:r>
      <w:r>
        <w:rPr>
          <w:i/>
          <w:spacing w:val="80"/>
          <w:w w:val="150"/>
          <w:sz w:val="24"/>
        </w:rPr>
        <w:t> </w:t>
      </w:r>
      <w:r>
        <w:rPr>
          <w:i/>
          <w:sz w:val="24"/>
        </w:rPr>
        <w:t>o</w:t>
      </w:r>
      <w:r>
        <w:rPr>
          <w:i/>
          <w:spacing w:val="-1"/>
          <w:sz w:val="24"/>
        </w:rPr>
        <w:t> </w:t>
      </w:r>
      <w:r>
        <w:rPr>
          <w:i/>
          <w:sz w:val="24"/>
        </w:rPr>
        <w:t>sygn.</w:t>
      </w:r>
      <w:r>
        <w:rPr>
          <w:i/>
          <w:spacing w:val="80"/>
          <w:w w:val="150"/>
          <w:sz w:val="24"/>
        </w:rPr>
        <w:t> </w:t>
      </w:r>
      <w:r>
        <w:rPr>
          <w:i/>
          <w:sz w:val="24"/>
        </w:rPr>
        <w:t>IIII</w:t>
      </w:r>
      <w:r>
        <w:rPr>
          <w:i/>
          <w:spacing w:val="80"/>
          <w:w w:val="150"/>
          <w:sz w:val="24"/>
        </w:rPr>
        <w:t> </w:t>
      </w:r>
      <w:r>
        <w:rPr>
          <w:i/>
          <w:sz w:val="24"/>
        </w:rPr>
        <w:t>Ns</w:t>
      </w:r>
      <w:r>
        <w:rPr>
          <w:i/>
          <w:spacing w:val="80"/>
          <w:w w:val="150"/>
          <w:sz w:val="24"/>
        </w:rPr>
        <w:t> </w:t>
      </w:r>
      <w:r>
        <w:rPr>
          <w:i/>
          <w:sz w:val="24"/>
        </w:rPr>
        <w:t>617/21</w:t>
      </w:r>
      <w:r>
        <w:rPr>
          <w:i/>
          <w:spacing w:val="80"/>
          <w:w w:val="150"/>
          <w:sz w:val="24"/>
        </w:rPr>
        <w:t> </w:t>
      </w:r>
      <w:r>
        <w:rPr>
          <w:i/>
          <w:sz w:val="24"/>
        </w:rPr>
        <w:t>(postanowienie</w:t>
      </w:r>
      <w:r>
        <w:rPr>
          <w:i/>
          <w:spacing w:val="80"/>
          <w:w w:val="150"/>
          <w:sz w:val="24"/>
        </w:rPr>
        <w:t> </w:t>
      </w:r>
      <w:r>
        <w:rPr>
          <w:i/>
          <w:sz w:val="24"/>
        </w:rPr>
        <w:t>załączone</w:t>
      </w:r>
      <w:r>
        <w:rPr>
          <w:i/>
          <w:spacing w:val="80"/>
          <w:w w:val="150"/>
          <w:sz w:val="24"/>
        </w:rPr>
        <w:t> </w:t>
      </w:r>
      <w:r>
        <w:rPr>
          <w:i/>
          <w:sz w:val="24"/>
        </w:rPr>
        <w:t>do</w:t>
      </w:r>
      <w:r>
        <w:rPr>
          <w:i/>
          <w:spacing w:val="80"/>
          <w:w w:val="150"/>
          <w:sz w:val="24"/>
        </w:rPr>
        <w:t> </w:t>
      </w:r>
      <w:r>
        <w:rPr>
          <w:i/>
          <w:sz w:val="24"/>
        </w:rPr>
        <w:t>pisma). W</w:t>
      </w:r>
      <w:r>
        <w:rPr>
          <w:i/>
          <w:spacing w:val="-3"/>
          <w:sz w:val="24"/>
        </w:rPr>
        <w:t> </w:t>
      </w:r>
      <w:r>
        <w:rPr>
          <w:i/>
          <w:sz w:val="24"/>
        </w:rPr>
        <w:t>obowiązującym Studium uwarunkowań i</w:t>
      </w:r>
      <w:r>
        <w:rPr>
          <w:i/>
          <w:spacing w:val="-3"/>
          <w:sz w:val="24"/>
        </w:rPr>
        <w:t> </w:t>
      </w:r>
      <w:r>
        <w:rPr>
          <w:i/>
          <w:sz w:val="24"/>
        </w:rPr>
        <w:t>kierunków zagospodarowania przestrzennego moja działka położona była w</w:t>
      </w:r>
      <w:r>
        <w:rPr>
          <w:i/>
          <w:spacing w:val="-2"/>
          <w:sz w:val="24"/>
        </w:rPr>
        <w:t> </w:t>
      </w:r>
      <w:r>
        <w:rPr>
          <w:i/>
          <w:sz w:val="24"/>
        </w:rPr>
        <w:t>strefie oznaczonej symbolem "O", która była wprawdzie wyłączona spod zabudowy, jednak w</w:t>
      </w:r>
      <w:r>
        <w:rPr>
          <w:i/>
          <w:spacing w:val="-3"/>
          <w:sz w:val="24"/>
        </w:rPr>
        <w:t> </w:t>
      </w:r>
      <w:r>
        <w:rPr>
          <w:i/>
          <w:sz w:val="24"/>
        </w:rPr>
        <w:t>tej strefie możliwe było przeznaczenie nieruchomości pod zabudowę mieszkaniową w</w:t>
      </w:r>
      <w:r>
        <w:rPr>
          <w:i/>
          <w:spacing w:val="-2"/>
          <w:sz w:val="24"/>
        </w:rPr>
        <w:t> </w:t>
      </w:r>
      <w:r>
        <w:rPr>
          <w:i/>
          <w:sz w:val="24"/>
        </w:rPr>
        <w:t>granicach istniejącego zainwestowania oraz celem dopełnienia istniejących struktur zabudowy. Dla działki nr 77/41 została wydana decyzja</w:t>
      </w:r>
      <w:r>
        <w:rPr>
          <w:i/>
          <w:spacing w:val="80"/>
          <w:w w:val="150"/>
          <w:sz w:val="24"/>
        </w:rPr>
        <w:t> </w:t>
      </w:r>
      <w:r>
        <w:rPr>
          <w:i/>
          <w:sz w:val="24"/>
        </w:rPr>
        <w:t>o</w:t>
      </w:r>
      <w:r>
        <w:rPr>
          <w:i/>
          <w:spacing w:val="-2"/>
          <w:sz w:val="24"/>
        </w:rPr>
        <w:t> </w:t>
      </w:r>
      <w:r>
        <w:rPr>
          <w:i/>
          <w:sz w:val="24"/>
        </w:rPr>
        <w:t>pozwoleniu na budowę, na podstawie której budowa została już rozpoczęta (decyzja załączona do pisma). Na sąsiadującej działce nr 101</w:t>
      </w:r>
      <w:r>
        <w:rPr>
          <w:i/>
          <w:spacing w:val="-2"/>
          <w:sz w:val="24"/>
        </w:rPr>
        <w:t> </w:t>
      </w:r>
      <w:r>
        <w:rPr>
          <w:i/>
          <w:sz w:val="24"/>
        </w:rPr>
        <w:t>prowadzony będzie wodociąg oraz zostanie wybudowana droga wewnętrzna (zostały już wydane decyzje o</w:t>
      </w:r>
      <w:r>
        <w:rPr>
          <w:i/>
          <w:spacing w:val="-2"/>
          <w:sz w:val="24"/>
        </w:rPr>
        <w:t> </w:t>
      </w:r>
      <w:r>
        <w:rPr>
          <w:i/>
          <w:sz w:val="24"/>
        </w:rPr>
        <w:t>pozwoleniu na budowę). Moja działka będzie zatem sąsiadować z</w:t>
      </w:r>
      <w:r>
        <w:rPr>
          <w:i/>
          <w:spacing w:val="-3"/>
          <w:sz w:val="24"/>
        </w:rPr>
        <w:t> </w:t>
      </w:r>
      <w:r>
        <w:rPr>
          <w:i/>
          <w:sz w:val="24"/>
        </w:rPr>
        <w:t>infrastrukturą wykonaną wprost w</w:t>
      </w:r>
      <w:r>
        <w:rPr>
          <w:i/>
          <w:spacing w:val="-2"/>
          <w:sz w:val="24"/>
        </w:rPr>
        <w:t> </w:t>
      </w:r>
      <w:r>
        <w:rPr>
          <w:i/>
          <w:sz w:val="24"/>
        </w:rPr>
        <w:t>celu zapewnienia jej dostępu do drogi publicznej oraz mediów. Oczywistym jest zatem, że moja działka będzie położona w</w:t>
      </w:r>
      <w:r>
        <w:rPr>
          <w:i/>
          <w:spacing w:val="-2"/>
          <w:sz w:val="24"/>
        </w:rPr>
        <w:t> </w:t>
      </w:r>
      <w:r>
        <w:rPr>
          <w:i/>
          <w:sz w:val="24"/>
        </w:rPr>
        <w:t>granicach istniejącego zainwestowania. Pomimo to, przez umieszczenie mojej działki w</w:t>
      </w:r>
      <w:r>
        <w:rPr>
          <w:i/>
          <w:spacing w:val="-2"/>
          <w:sz w:val="24"/>
        </w:rPr>
        <w:t> </w:t>
      </w:r>
      <w:r>
        <w:rPr>
          <w:i/>
          <w:sz w:val="24"/>
        </w:rPr>
        <w:t>strefie zieleni naturalnej nie</w:t>
      </w:r>
      <w:r>
        <w:rPr>
          <w:i/>
          <w:spacing w:val="-2"/>
          <w:sz w:val="24"/>
        </w:rPr>
        <w:t> </w:t>
      </w:r>
      <w:r>
        <w:rPr>
          <w:i/>
          <w:sz w:val="24"/>
        </w:rPr>
        <w:t>będę w</w:t>
      </w:r>
      <w:r>
        <w:rPr>
          <w:i/>
          <w:spacing w:val="-2"/>
          <w:sz w:val="24"/>
        </w:rPr>
        <w:t> </w:t>
      </w:r>
      <w:r>
        <w:rPr>
          <w:i/>
          <w:sz w:val="24"/>
        </w:rPr>
        <w:t>stanie nawet na tej podstawie dokonać żadnej rozbudowy, czy też dobudować na działce dodatkowego budynku,</w:t>
      </w:r>
      <w:r>
        <w:rPr>
          <w:i/>
          <w:spacing w:val="73"/>
          <w:sz w:val="24"/>
        </w:rPr>
        <w:t> </w:t>
      </w:r>
      <w:r>
        <w:rPr>
          <w:i/>
          <w:sz w:val="24"/>
        </w:rPr>
        <w:t>choćby</w:t>
      </w:r>
      <w:r>
        <w:rPr>
          <w:i/>
          <w:spacing w:val="73"/>
          <w:sz w:val="24"/>
        </w:rPr>
        <w:t> </w:t>
      </w:r>
      <w:r>
        <w:rPr>
          <w:i/>
          <w:sz w:val="24"/>
        </w:rPr>
        <w:t>o</w:t>
      </w:r>
      <w:r>
        <w:rPr>
          <w:i/>
          <w:spacing w:val="-2"/>
          <w:sz w:val="24"/>
        </w:rPr>
        <w:t> </w:t>
      </w:r>
      <w:r>
        <w:rPr>
          <w:i/>
          <w:sz w:val="24"/>
        </w:rPr>
        <w:t>przeznaczeniu</w:t>
      </w:r>
      <w:r>
        <w:rPr>
          <w:i/>
          <w:spacing w:val="73"/>
          <w:sz w:val="24"/>
        </w:rPr>
        <w:t> </w:t>
      </w:r>
      <w:r>
        <w:rPr>
          <w:i/>
          <w:sz w:val="24"/>
        </w:rPr>
        <w:t>gospodarczym,</w:t>
      </w:r>
      <w:r>
        <w:rPr>
          <w:i/>
          <w:spacing w:val="73"/>
          <w:sz w:val="24"/>
        </w:rPr>
        <w:t> </w:t>
      </w:r>
      <w:r>
        <w:rPr>
          <w:i/>
          <w:sz w:val="24"/>
        </w:rPr>
        <w:t>co</w:t>
      </w:r>
      <w:r>
        <w:rPr>
          <w:i/>
          <w:spacing w:val="73"/>
          <w:sz w:val="24"/>
        </w:rPr>
        <w:t> </w:t>
      </w:r>
      <w:r>
        <w:rPr>
          <w:i/>
          <w:sz w:val="24"/>
        </w:rPr>
        <w:t>z</w:t>
      </w:r>
      <w:r>
        <w:rPr>
          <w:i/>
          <w:spacing w:val="-3"/>
          <w:sz w:val="24"/>
        </w:rPr>
        <w:t> </w:t>
      </w:r>
      <w:r>
        <w:rPr>
          <w:i/>
          <w:sz w:val="24"/>
        </w:rPr>
        <w:t>pewnością</w:t>
      </w:r>
      <w:r>
        <w:rPr>
          <w:i/>
          <w:spacing w:val="73"/>
          <w:sz w:val="24"/>
        </w:rPr>
        <w:t> </w:t>
      </w:r>
      <w:r>
        <w:rPr>
          <w:i/>
          <w:sz w:val="24"/>
        </w:rPr>
        <w:t>okaże</w:t>
      </w:r>
      <w:r>
        <w:rPr>
          <w:i/>
          <w:spacing w:val="73"/>
          <w:sz w:val="24"/>
        </w:rPr>
        <w:t> </w:t>
      </w:r>
      <w:r>
        <w:rPr>
          <w:i/>
          <w:sz w:val="24"/>
        </w:rPr>
        <w:t>się</w:t>
      </w:r>
      <w:r>
        <w:rPr>
          <w:i/>
          <w:spacing w:val="73"/>
          <w:sz w:val="24"/>
        </w:rPr>
        <w:t> </w:t>
      </w:r>
      <w:r>
        <w:rPr>
          <w:i/>
          <w:sz w:val="24"/>
        </w:rPr>
        <w:t>konieczne w</w:t>
      </w:r>
      <w:r>
        <w:rPr>
          <w:i/>
          <w:spacing w:val="-2"/>
          <w:sz w:val="24"/>
        </w:rPr>
        <w:t> </w:t>
      </w:r>
      <w:r>
        <w:rPr>
          <w:i/>
          <w:sz w:val="24"/>
        </w:rPr>
        <w:t>przyszłości. Przewidywana treść planu w</w:t>
      </w:r>
      <w:r>
        <w:rPr>
          <w:i/>
          <w:spacing w:val="-2"/>
          <w:sz w:val="24"/>
        </w:rPr>
        <w:t> </w:t>
      </w:r>
      <w:r>
        <w:rPr>
          <w:i/>
          <w:sz w:val="24"/>
        </w:rPr>
        <w:t>odniesieniu do mojej działki jest niezgodna ze Studium, a</w:t>
      </w:r>
      <w:r>
        <w:rPr>
          <w:i/>
          <w:spacing w:val="-1"/>
          <w:sz w:val="24"/>
        </w:rPr>
        <w:t> </w:t>
      </w:r>
      <w:r>
        <w:rPr>
          <w:i/>
          <w:sz w:val="24"/>
        </w:rPr>
        <w:t>przez co także niezgodna z</w:t>
      </w:r>
      <w:r>
        <w:rPr>
          <w:i/>
          <w:spacing w:val="-2"/>
          <w:sz w:val="24"/>
        </w:rPr>
        <w:t> </w:t>
      </w:r>
      <w:r>
        <w:rPr>
          <w:i/>
          <w:sz w:val="24"/>
        </w:rPr>
        <w:t>ustawą pzp, ale także sprzeciwia się zasadzie proporcjonalności</w:t>
      </w:r>
      <w:r>
        <w:rPr>
          <w:i/>
          <w:spacing w:val="63"/>
          <w:w w:val="150"/>
          <w:sz w:val="24"/>
        </w:rPr>
        <w:t>  </w:t>
      </w:r>
      <w:r>
        <w:rPr>
          <w:i/>
          <w:sz w:val="24"/>
        </w:rPr>
        <w:t>ustanowionej</w:t>
      </w:r>
      <w:r>
        <w:rPr>
          <w:i/>
          <w:spacing w:val="63"/>
          <w:w w:val="150"/>
          <w:sz w:val="24"/>
        </w:rPr>
        <w:t>  </w:t>
      </w:r>
      <w:r>
        <w:rPr>
          <w:i/>
          <w:sz w:val="24"/>
        </w:rPr>
        <w:t>w art. 31</w:t>
      </w:r>
      <w:r>
        <w:rPr>
          <w:i/>
          <w:spacing w:val="-1"/>
          <w:sz w:val="24"/>
        </w:rPr>
        <w:t> </w:t>
      </w:r>
      <w:r>
        <w:rPr>
          <w:i/>
          <w:sz w:val="24"/>
        </w:rPr>
        <w:t>ust. 3 Konstytucji,</w:t>
      </w:r>
      <w:r>
        <w:rPr>
          <w:i/>
          <w:spacing w:val="63"/>
          <w:w w:val="150"/>
          <w:sz w:val="24"/>
        </w:rPr>
        <w:t>  </w:t>
      </w:r>
      <w:r>
        <w:rPr>
          <w:i/>
          <w:sz w:val="24"/>
        </w:rPr>
        <w:t>bowiem</w:t>
      </w:r>
      <w:r>
        <w:rPr>
          <w:i/>
          <w:spacing w:val="63"/>
          <w:w w:val="150"/>
          <w:sz w:val="24"/>
        </w:rPr>
        <w:t>  </w:t>
      </w:r>
      <w:r>
        <w:rPr>
          <w:i/>
          <w:spacing w:val="-2"/>
          <w:sz w:val="24"/>
        </w:rPr>
        <w:t>bezprawnie</w:t>
      </w:r>
    </w:p>
    <w:p>
      <w:pPr>
        <w:spacing w:after="0"/>
        <w:jc w:val="both"/>
        <w:rPr>
          <w:sz w:val="24"/>
        </w:rPr>
        <w:sectPr>
          <w:pgSz w:w="11910" w:h="16840"/>
          <w:pgMar w:header="0" w:footer="462" w:top="1320" w:bottom="660" w:left="1200" w:right="800"/>
        </w:sectPr>
      </w:pPr>
    </w:p>
    <w:p>
      <w:pPr>
        <w:spacing w:before="79"/>
        <w:ind w:left="499" w:right="613" w:firstLine="0"/>
        <w:jc w:val="both"/>
        <w:rPr>
          <w:i/>
          <w:sz w:val="24"/>
        </w:rPr>
      </w:pPr>
      <w:r>
        <w:rPr>
          <w:i/>
          <w:sz w:val="24"/>
        </w:rPr>
        <w:t>ogranicza moje prawo własności poprzez uniemożliwienie mi wykorzystania mojej</w:t>
      </w:r>
      <w:r>
        <w:rPr>
          <w:i/>
          <w:sz w:val="24"/>
        </w:rPr>
        <w:t> nieruchomości zgodnie z</w:t>
      </w:r>
      <w:r>
        <w:rPr>
          <w:i/>
          <w:spacing w:val="-3"/>
          <w:sz w:val="24"/>
        </w:rPr>
        <w:t> </w:t>
      </w:r>
      <w:r>
        <w:rPr>
          <w:i/>
          <w:sz w:val="24"/>
        </w:rPr>
        <w:t>moimi potrzebami. Jest to tym bardziej absurdalne, że wydanie decyzji</w:t>
      </w:r>
      <w:r>
        <w:rPr>
          <w:i/>
          <w:spacing w:val="25"/>
          <w:sz w:val="24"/>
        </w:rPr>
        <w:t> </w:t>
      </w:r>
      <w:r>
        <w:rPr>
          <w:i/>
          <w:sz w:val="24"/>
        </w:rPr>
        <w:t>o</w:t>
      </w:r>
      <w:r>
        <w:rPr>
          <w:i/>
          <w:spacing w:val="-2"/>
          <w:sz w:val="24"/>
        </w:rPr>
        <w:t> </w:t>
      </w:r>
      <w:r>
        <w:rPr>
          <w:i/>
          <w:sz w:val="24"/>
        </w:rPr>
        <w:t>pozwoleniu</w:t>
      </w:r>
      <w:r>
        <w:rPr>
          <w:i/>
          <w:spacing w:val="25"/>
          <w:sz w:val="24"/>
        </w:rPr>
        <w:t> </w:t>
      </w:r>
      <w:r>
        <w:rPr>
          <w:i/>
          <w:sz w:val="24"/>
        </w:rPr>
        <w:t>na</w:t>
      </w:r>
      <w:r>
        <w:rPr>
          <w:i/>
          <w:spacing w:val="25"/>
          <w:sz w:val="24"/>
        </w:rPr>
        <w:t> </w:t>
      </w:r>
      <w:r>
        <w:rPr>
          <w:i/>
          <w:sz w:val="24"/>
        </w:rPr>
        <w:t>budowę</w:t>
      </w:r>
      <w:r>
        <w:rPr>
          <w:i/>
          <w:spacing w:val="25"/>
          <w:sz w:val="24"/>
        </w:rPr>
        <w:t> </w:t>
      </w:r>
      <w:r>
        <w:rPr>
          <w:i/>
          <w:sz w:val="24"/>
        </w:rPr>
        <w:t>równoznaczne</w:t>
      </w:r>
      <w:r>
        <w:rPr>
          <w:i/>
          <w:spacing w:val="25"/>
          <w:sz w:val="24"/>
        </w:rPr>
        <w:t> </w:t>
      </w:r>
      <w:r>
        <w:rPr>
          <w:i/>
          <w:sz w:val="24"/>
        </w:rPr>
        <w:t>jest</w:t>
      </w:r>
      <w:r>
        <w:rPr>
          <w:i/>
          <w:spacing w:val="25"/>
          <w:sz w:val="24"/>
        </w:rPr>
        <w:t> </w:t>
      </w:r>
      <w:r>
        <w:rPr>
          <w:i/>
          <w:sz w:val="24"/>
        </w:rPr>
        <w:t>ze</w:t>
      </w:r>
      <w:r>
        <w:rPr>
          <w:i/>
          <w:spacing w:val="25"/>
          <w:sz w:val="24"/>
        </w:rPr>
        <w:t> </w:t>
      </w:r>
      <w:r>
        <w:rPr>
          <w:i/>
          <w:sz w:val="24"/>
        </w:rPr>
        <w:t>zmianą</w:t>
      </w:r>
      <w:r>
        <w:rPr>
          <w:i/>
          <w:spacing w:val="25"/>
          <w:sz w:val="24"/>
        </w:rPr>
        <w:t> </w:t>
      </w:r>
      <w:r>
        <w:rPr>
          <w:i/>
          <w:sz w:val="24"/>
        </w:rPr>
        <w:t>charakteru</w:t>
      </w:r>
      <w:r>
        <w:rPr>
          <w:i/>
          <w:spacing w:val="25"/>
          <w:sz w:val="24"/>
        </w:rPr>
        <w:t> </w:t>
      </w:r>
      <w:r>
        <w:rPr>
          <w:i/>
          <w:sz w:val="24"/>
        </w:rPr>
        <w:t>nieruchomości z</w:t>
      </w:r>
      <w:r>
        <w:rPr>
          <w:i/>
          <w:spacing w:val="-3"/>
          <w:sz w:val="24"/>
        </w:rPr>
        <w:t> </w:t>
      </w:r>
      <w:r>
        <w:rPr>
          <w:i/>
          <w:sz w:val="24"/>
        </w:rPr>
        <w:t>rolnej na nieruchomość o</w:t>
      </w:r>
      <w:r>
        <w:rPr>
          <w:i/>
          <w:spacing w:val="-3"/>
          <w:sz w:val="24"/>
        </w:rPr>
        <w:t> </w:t>
      </w:r>
      <w:r>
        <w:rPr>
          <w:i/>
          <w:sz w:val="24"/>
        </w:rPr>
        <w:t>przeznaczeniu budowlanym. Umieszczenie jej w</w:t>
      </w:r>
      <w:r>
        <w:rPr>
          <w:i/>
          <w:spacing w:val="-3"/>
          <w:sz w:val="24"/>
        </w:rPr>
        <w:t> </w:t>
      </w:r>
      <w:r>
        <w:rPr>
          <w:i/>
          <w:sz w:val="24"/>
        </w:rPr>
        <w:t>strefie zieleni stanowi zafałszowanie stanu faktycznego i</w:t>
      </w:r>
      <w:r>
        <w:rPr>
          <w:i/>
          <w:spacing w:val="-2"/>
          <w:sz w:val="24"/>
        </w:rPr>
        <w:t> </w:t>
      </w:r>
      <w:r>
        <w:rPr>
          <w:i/>
          <w:sz w:val="24"/>
        </w:rPr>
        <w:t>prawnego oraz pogwałcenie konstytucyjnie chronionego prawa własności. Skoro dopuszczalne są jego ograniczenia wprowadzone ustawą, to muszą one być z</w:t>
      </w:r>
      <w:r>
        <w:rPr>
          <w:i/>
          <w:spacing w:val="-3"/>
          <w:sz w:val="24"/>
        </w:rPr>
        <w:t> </w:t>
      </w:r>
      <w:r>
        <w:rPr>
          <w:i/>
          <w:sz w:val="24"/>
        </w:rPr>
        <w:t>tą ustawą zgodne. Ustawa pzp wskazuje, że mpzp musi być zgodny ze studium, nie</w:t>
      </w:r>
      <w:r>
        <w:rPr>
          <w:i/>
          <w:spacing w:val="-2"/>
          <w:sz w:val="24"/>
        </w:rPr>
        <w:t> </w:t>
      </w:r>
      <w:r>
        <w:rPr>
          <w:i/>
          <w:sz w:val="24"/>
        </w:rPr>
        <w:t>może odbiegać swoją treścią od studium na niekorzyść właścicieli nieruchomości. Wręcz przeciwnie, to prawo własności powinno mieć prymat przy wyborze interesu prawnego, który pzp ma chronić - prywatnego lub publicznego. Projektowany</w:t>
      </w:r>
      <w:r>
        <w:rPr>
          <w:i/>
          <w:spacing w:val="40"/>
          <w:sz w:val="24"/>
        </w:rPr>
        <w:t> </w:t>
      </w:r>
      <w:r>
        <w:rPr>
          <w:i/>
          <w:sz w:val="24"/>
        </w:rPr>
        <w:t>plan powinien zatem co najmniej utrzymywać w</w:t>
      </w:r>
      <w:r>
        <w:rPr>
          <w:i/>
          <w:spacing w:val="-2"/>
          <w:sz w:val="24"/>
        </w:rPr>
        <w:t> </w:t>
      </w:r>
      <w:r>
        <w:rPr>
          <w:i/>
          <w:sz w:val="24"/>
        </w:rPr>
        <w:t>mocy wyjątki spod zakazu zabudowy ustalone w</w:t>
      </w:r>
      <w:r>
        <w:rPr>
          <w:i/>
          <w:spacing w:val="-3"/>
          <w:sz w:val="24"/>
        </w:rPr>
        <w:t> </w:t>
      </w:r>
      <w:r>
        <w:rPr>
          <w:i/>
          <w:sz w:val="24"/>
        </w:rPr>
        <w:t>studium, a</w:t>
      </w:r>
      <w:r>
        <w:rPr>
          <w:i/>
          <w:spacing w:val="-3"/>
          <w:sz w:val="24"/>
        </w:rPr>
        <w:t> </w:t>
      </w:r>
      <w:r>
        <w:rPr>
          <w:i/>
          <w:sz w:val="24"/>
        </w:rPr>
        <w:t>nawet rozszerzać ich katalog na korzyść właścicieli nieruchomości. W</w:t>
      </w:r>
      <w:r>
        <w:rPr>
          <w:i/>
          <w:spacing w:val="-1"/>
          <w:sz w:val="24"/>
        </w:rPr>
        <w:t> </w:t>
      </w:r>
      <w:r>
        <w:rPr>
          <w:i/>
          <w:sz w:val="24"/>
        </w:rPr>
        <w:t>odniesieniu zaś do nieruchomości, co do których zostało co najmniej wydane</w:t>
      </w:r>
      <w:r>
        <w:rPr>
          <w:i/>
          <w:spacing w:val="80"/>
          <w:sz w:val="24"/>
        </w:rPr>
        <w:t> </w:t>
      </w:r>
      <w:r>
        <w:rPr>
          <w:i/>
          <w:sz w:val="24"/>
        </w:rPr>
        <w:t>pozwolenie na budowę, nie</w:t>
      </w:r>
      <w:r>
        <w:rPr>
          <w:i/>
          <w:spacing w:val="-2"/>
          <w:sz w:val="24"/>
        </w:rPr>
        <w:t> </w:t>
      </w:r>
      <w:r>
        <w:rPr>
          <w:i/>
          <w:sz w:val="24"/>
        </w:rPr>
        <w:t>wspominając nieruchomości, na których budowy są już rozpoczęte czy ukończone, powinien je umieszczać w</w:t>
      </w:r>
      <w:r>
        <w:rPr>
          <w:i/>
          <w:spacing w:val="-2"/>
          <w:sz w:val="24"/>
        </w:rPr>
        <w:t> </w:t>
      </w:r>
      <w:r>
        <w:rPr>
          <w:i/>
          <w:sz w:val="24"/>
        </w:rPr>
        <w:t>strefie zabudowy mieszkaniowej. Tymczasem plan ma za wyłączny cel zatrzymanie wszelkiej formy zabudowy i</w:t>
      </w:r>
      <w:r>
        <w:rPr>
          <w:i/>
          <w:spacing w:val="-2"/>
          <w:sz w:val="24"/>
        </w:rPr>
        <w:t> </w:t>
      </w:r>
      <w:r>
        <w:rPr>
          <w:i/>
          <w:sz w:val="24"/>
        </w:rPr>
        <w:t>rozbudowy</w:t>
      </w:r>
      <w:r>
        <w:rPr>
          <w:i/>
          <w:spacing w:val="40"/>
          <w:sz w:val="24"/>
        </w:rPr>
        <w:t> </w:t>
      </w:r>
      <w:r>
        <w:rPr>
          <w:i/>
          <w:sz w:val="24"/>
        </w:rPr>
        <w:t>na</w:t>
      </w:r>
      <w:r>
        <w:rPr>
          <w:i/>
          <w:spacing w:val="36"/>
          <w:sz w:val="24"/>
        </w:rPr>
        <w:t> </w:t>
      </w:r>
      <w:r>
        <w:rPr>
          <w:i/>
          <w:sz w:val="24"/>
        </w:rPr>
        <w:t>terenie</w:t>
      </w:r>
      <w:r>
        <w:rPr>
          <w:i/>
          <w:spacing w:val="36"/>
          <w:sz w:val="24"/>
        </w:rPr>
        <w:t> </w:t>
      </w:r>
      <w:r>
        <w:rPr>
          <w:i/>
          <w:sz w:val="24"/>
        </w:rPr>
        <w:t>nim</w:t>
      </w:r>
      <w:r>
        <w:rPr>
          <w:i/>
          <w:spacing w:val="36"/>
          <w:sz w:val="24"/>
        </w:rPr>
        <w:t> </w:t>
      </w:r>
      <w:r>
        <w:rPr>
          <w:i/>
          <w:sz w:val="24"/>
        </w:rPr>
        <w:t>objętym</w:t>
      </w:r>
      <w:r>
        <w:rPr>
          <w:i/>
          <w:spacing w:val="36"/>
          <w:sz w:val="24"/>
        </w:rPr>
        <w:t> </w:t>
      </w:r>
      <w:r>
        <w:rPr>
          <w:i/>
          <w:sz w:val="24"/>
        </w:rPr>
        <w:t>pomimo</w:t>
      </w:r>
      <w:r>
        <w:rPr>
          <w:i/>
          <w:spacing w:val="36"/>
          <w:sz w:val="24"/>
        </w:rPr>
        <w:t> </w:t>
      </w:r>
      <w:r>
        <w:rPr>
          <w:i/>
          <w:sz w:val="24"/>
        </w:rPr>
        <w:t>tego,</w:t>
      </w:r>
      <w:r>
        <w:rPr>
          <w:i/>
          <w:spacing w:val="36"/>
          <w:sz w:val="24"/>
        </w:rPr>
        <w:t> </w:t>
      </w:r>
      <w:r>
        <w:rPr>
          <w:i/>
          <w:sz w:val="24"/>
        </w:rPr>
        <w:t>że</w:t>
      </w:r>
      <w:r>
        <w:rPr>
          <w:i/>
          <w:spacing w:val="36"/>
          <w:sz w:val="24"/>
        </w:rPr>
        <w:t> </w:t>
      </w:r>
      <w:r>
        <w:rPr>
          <w:i/>
          <w:sz w:val="24"/>
        </w:rPr>
        <w:t>teren</w:t>
      </w:r>
      <w:r>
        <w:rPr>
          <w:i/>
          <w:spacing w:val="36"/>
          <w:sz w:val="24"/>
        </w:rPr>
        <w:t> </w:t>
      </w:r>
      <w:r>
        <w:rPr>
          <w:i/>
          <w:sz w:val="24"/>
        </w:rPr>
        <w:t>ten</w:t>
      </w:r>
      <w:r>
        <w:rPr>
          <w:i/>
          <w:spacing w:val="36"/>
          <w:sz w:val="24"/>
        </w:rPr>
        <w:t> </w:t>
      </w:r>
      <w:r>
        <w:rPr>
          <w:i/>
          <w:sz w:val="24"/>
        </w:rPr>
        <w:t>nie</w:t>
      </w:r>
      <w:r>
        <w:rPr>
          <w:i/>
          <w:spacing w:val="-3"/>
          <w:sz w:val="24"/>
        </w:rPr>
        <w:t> </w:t>
      </w:r>
      <w:r>
        <w:rPr>
          <w:i/>
          <w:sz w:val="24"/>
        </w:rPr>
        <w:t>wymaga</w:t>
      </w:r>
      <w:r>
        <w:rPr>
          <w:i/>
          <w:spacing w:val="36"/>
          <w:sz w:val="24"/>
        </w:rPr>
        <w:t> </w:t>
      </w:r>
      <w:r>
        <w:rPr>
          <w:i/>
          <w:sz w:val="24"/>
        </w:rPr>
        <w:t>tak</w:t>
      </w:r>
      <w:r>
        <w:rPr>
          <w:i/>
          <w:spacing w:val="36"/>
          <w:sz w:val="24"/>
        </w:rPr>
        <w:t> </w:t>
      </w:r>
      <w:r>
        <w:rPr>
          <w:i/>
          <w:sz w:val="24"/>
        </w:rPr>
        <w:t>wzmożonej</w:t>
      </w:r>
      <w:r>
        <w:rPr>
          <w:i/>
          <w:spacing w:val="36"/>
          <w:sz w:val="24"/>
        </w:rPr>
        <w:t> </w:t>
      </w:r>
      <w:r>
        <w:rPr>
          <w:i/>
          <w:sz w:val="24"/>
        </w:rPr>
        <w:t>ochrony. W</w:t>
      </w:r>
      <w:r>
        <w:rPr>
          <w:i/>
          <w:spacing w:val="-2"/>
          <w:sz w:val="24"/>
        </w:rPr>
        <w:t> </w:t>
      </w:r>
      <w:r>
        <w:rPr>
          <w:i/>
          <w:sz w:val="24"/>
        </w:rPr>
        <w:t>przeważającej części są to grunty orne niewykorzystane do produkcji rolnej ze względu na niską ich klasę. Nie oznacza to jednak, że z</w:t>
      </w:r>
      <w:r>
        <w:rPr>
          <w:i/>
          <w:spacing w:val="-3"/>
          <w:sz w:val="24"/>
        </w:rPr>
        <w:t> </w:t>
      </w:r>
      <w:r>
        <w:rPr>
          <w:i/>
          <w:sz w:val="24"/>
        </w:rPr>
        <w:t>góry powinny one podlegać szczególnej ochronie przed zabudową, z</w:t>
      </w:r>
      <w:r>
        <w:rPr>
          <w:i/>
          <w:spacing w:val="-3"/>
          <w:sz w:val="24"/>
        </w:rPr>
        <w:t> </w:t>
      </w:r>
      <w:r>
        <w:rPr>
          <w:i/>
          <w:sz w:val="24"/>
        </w:rPr>
        <w:t>samego tylko faktu ich przeznaczenie na cele rolne. Wręcz przeciwnie,</w:t>
      </w:r>
      <w:r>
        <w:rPr>
          <w:i/>
          <w:spacing w:val="40"/>
          <w:sz w:val="24"/>
        </w:rPr>
        <w:t> </w:t>
      </w:r>
      <w:r>
        <w:rPr>
          <w:i/>
          <w:sz w:val="24"/>
        </w:rPr>
        <w:t>skoro</w:t>
      </w:r>
      <w:r>
        <w:rPr>
          <w:i/>
          <w:spacing w:val="40"/>
          <w:sz w:val="24"/>
        </w:rPr>
        <w:t> </w:t>
      </w:r>
      <w:r>
        <w:rPr>
          <w:i/>
          <w:sz w:val="24"/>
        </w:rPr>
        <w:t>aktualnie</w:t>
      </w:r>
      <w:r>
        <w:rPr>
          <w:i/>
          <w:spacing w:val="40"/>
          <w:sz w:val="24"/>
        </w:rPr>
        <w:t> </w:t>
      </w:r>
      <w:r>
        <w:rPr>
          <w:i/>
          <w:sz w:val="24"/>
        </w:rPr>
        <w:t>obowiązujący</w:t>
      </w:r>
      <w:r>
        <w:rPr>
          <w:i/>
          <w:spacing w:val="40"/>
          <w:sz w:val="24"/>
        </w:rPr>
        <w:t> </w:t>
      </w:r>
      <w:r>
        <w:rPr>
          <w:i/>
          <w:sz w:val="24"/>
        </w:rPr>
        <w:t>art.</w:t>
      </w:r>
      <w:r>
        <w:rPr>
          <w:i/>
          <w:spacing w:val="-2"/>
          <w:sz w:val="24"/>
        </w:rPr>
        <w:t> </w:t>
      </w:r>
      <w:r>
        <w:rPr>
          <w:i/>
          <w:sz w:val="24"/>
        </w:rPr>
        <w:t>10a</w:t>
      </w:r>
      <w:r>
        <w:rPr>
          <w:i/>
          <w:spacing w:val="40"/>
          <w:sz w:val="24"/>
        </w:rPr>
        <w:t> </w:t>
      </w:r>
      <w:r>
        <w:rPr>
          <w:i/>
          <w:sz w:val="24"/>
        </w:rPr>
        <w:t>ustawy</w:t>
      </w:r>
      <w:r>
        <w:rPr>
          <w:i/>
          <w:spacing w:val="40"/>
          <w:sz w:val="24"/>
        </w:rPr>
        <w:t> </w:t>
      </w:r>
      <w:r>
        <w:rPr>
          <w:i/>
          <w:sz w:val="24"/>
        </w:rPr>
        <w:t>o</w:t>
      </w:r>
      <w:r>
        <w:rPr>
          <w:i/>
          <w:spacing w:val="-2"/>
          <w:sz w:val="24"/>
        </w:rPr>
        <w:t> </w:t>
      </w:r>
      <w:r>
        <w:rPr>
          <w:i/>
          <w:sz w:val="24"/>
        </w:rPr>
        <w:t>ochronie</w:t>
      </w:r>
      <w:r>
        <w:rPr>
          <w:i/>
          <w:spacing w:val="40"/>
          <w:sz w:val="24"/>
        </w:rPr>
        <w:t> </w:t>
      </w:r>
      <w:r>
        <w:rPr>
          <w:i/>
          <w:sz w:val="24"/>
        </w:rPr>
        <w:t>gruntów</w:t>
      </w:r>
      <w:r>
        <w:rPr>
          <w:i/>
          <w:spacing w:val="40"/>
          <w:sz w:val="24"/>
        </w:rPr>
        <w:t> </w:t>
      </w:r>
      <w:r>
        <w:rPr>
          <w:i/>
          <w:sz w:val="24"/>
        </w:rPr>
        <w:t>rolnych</w:t>
      </w:r>
      <w:r>
        <w:rPr>
          <w:i/>
          <w:spacing w:val="80"/>
          <w:sz w:val="24"/>
        </w:rPr>
        <w:t> </w:t>
      </w:r>
      <w:r>
        <w:rPr>
          <w:i/>
          <w:sz w:val="24"/>
        </w:rPr>
        <w:t>i</w:t>
      </w:r>
      <w:r>
        <w:rPr>
          <w:i/>
          <w:spacing w:val="-2"/>
          <w:sz w:val="24"/>
        </w:rPr>
        <w:t> </w:t>
      </w:r>
      <w:r>
        <w:rPr>
          <w:i/>
          <w:sz w:val="24"/>
        </w:rPr>
        <w:t>leśnych</w:t>
      </w:r>
      <w:r>
        <w:rPr>
          <w:i/>
          <w:spacing w:val="40"/>
          <w:sz w:val="24"/>
        </w:rPr>
        <w:t> </w:t>
      </w:r>
      <w:r>
        <w:rPr>
          <w:i/>
          <w:sz w:val="24"/>
        </w:rPr>
        <w:t>przewiduje</w:t>
      </w:r>
      <w:r>
        <w:rPr>
          <w:i/>
          <w:spacing w:val="40"/>
          <w:sz w:val="24"/>
        </w:rPr>
        <w:t> </w:t>
      </w:r>
      <w:r>
        <w:rPr>
          <w:i/>
          <w:sz w:val="24"/>
        </w:rPr>
        <w:t>znaczące</w:t>
      </w:r>
      <w:r>
        <w:rPr>
          <w:i/>
          <w:spacing w:val="40"/>
          <w:sz w:val="24"/>
        </w:rPr>
        <w:t> </w:t>
      </w:r>
      <w:r>
        <w:rPr>
          <w:i/>
          <w:sz w:val="24"/>
        </w:rPr>
        <w:t>ułatwienia</w:t>
      </w:r>
      <w:r>
        <w:rPr>
          <w:i/>
          <w:spacing w:val="40"/>
          <w:sz w:val="24"/>
        </w:rPr>
        <w:t> </w:t>
      </w:r>
      <w:r>
        <w:rPr>
          <w:i/>
          <w:sz w:val="24"/>
        </w:rPr>
        <w:t>w</w:t>
      </w:r>
      <w:r>
        <w:rPr>
          <w:i/>
          <w:spacing w:val="-2"/>
          <w:sz w:val="24"/>
        </w:rPr>
        <w:t> </w:t>
      </w:r>
      <w:r>
        <w:rPr>
          <w:i/>
          <w:sz w:val="24"/>
        </w:rPr>
        <w:t>zmianie</w:t>
      </w:r>
      <w:r>
        <w:rPr>
          <w:i/>
          <w:spacing w:val="40"/>
          <w:sz w:val="24"/>
        </w:rPr>
        <w:t> </w:t>
      </w:r>
      <w:r>
        <w:rPr>
          <w:i/>
          <w:sz w:val="24"/>
        </w:rPr>
        <w:t>przeznaczenie</w:t>
      </w:r>
      <w:r>
        <w:rPr>
          <w:i/>
          <w:spacing w:val="40"/>
          <w:sz w:val="24"/>
        </w:rPr>
        <w:t> </w:t>
      </w:r>
      <w:r>
        <w:rPr>
          <w:i/>
          <w:sz w:val="24"/>
        </w:rPr>
        <w:t>gruntów</w:t>
      </w:r>
      <w:r>
        <w:rPr>
          <w:i/>
          <w:spacing w:val="40"/>
          <w:sz w:val="24"/>
        </w:rPr>
        <w:t> </w:t>
      </w:r>
      <w:r>
        <w:rPr>
          <w:i/>
          <w:sz w:val="24"/>
        </w:rPr>
        <w:t>rolnych</w:t>
      </w:r>
      <w:r>
        <w:rPr>
          <w:i/>
          <w:spacing w:val="40"/>
          <w:sz w:val="24"/>
        </w:rPr>
        <w:t> </w:t>
      </w:r>
      <w:r>
        <w:rPr>
          <w:i/>
          <w:sz w:val="24"/>
        </w:rPr>
        <w:t>na cele nierolne, to mpzp powinien zgodnie z</w:t>
      </w:r>
      <w:r>
        <w:rPr>
          <w:i/>
          <w:spacing w:val="-2"/>
          <w:sz w:val="24"/>
        </w:rPr>
        <w:t> </w:t>
      </w:r>
      <w:r>
        <w:rPr>
          <w:i/>
          <w:sz w:val="24"/>
        </w:rPr>
        <w:t>intencją ustawodawcy także taką możliwość zapewnić.</w:t>
      </w:r>
      <w:r>
        <w:rPr>
          <w:i/>
          <w:spacing w:val="28"/>
          <w:sz w:val="24"/>
        </w:rPr>
        <w:t> </w:t>
      </w:r>
      <w:r>
        <w:rPr>
          <w:i/>
          <w:sz w:val="24"/>
        </w:rPr>
        <w:t>Powinno</w:t>
      </w:r>
      <w:r>
        <w:rPr>
          <w:i/>
          <w:spacing w:val="28"/>
          <w:sz w:val="24"/>
        </w:rPr>
        <w:t> </w:t>
      </w:r>
      <w:r>
        <w:rPr>
          <w:i/>
          <w:sz w:val="24"/>
        </w:rPr>
        <w:t>to</w:t>
      </w:r>
      <w:r>
        <w:rPr>
          <w:i/>
          <w:spacing w:val="28"/>
          <w:sz w:val="24"/>
        </w:rPr>
        <w:t> </w:t>
      </w:r>
      <w:r>
        <w:rPr>
          <w:i/>
          <w:sz w:val="24"/>
        </w:rPr>
        <w:t>mieć</w:t>
      </w:r>
      <w:r>
        <w:rPr>
          <w:i/>
          <w:spacing w:val="28"/>
          <w:sz w:val="24"/>
        </w:rPr>
        <w:t> </w:t>
      </w:r>
      <w:r>
        <w:rPr>
          <w:i/>
          <w:sz w:val="24"/>
        </w:rPr>
        <w:t>miejsce</w:t>
      </w:r>
      <w:r>
        <w:rPr>
          <w:i/>
          <w:spacing w:val="28"/>
          <w:sz w:val="24"/>
        </w:rPr>
        <w:t> </w:t>
      </w:r>
      <w:r>
        <w:rPr>
          <w:i/>
          <w:sz w:val="24"/>
        </w:rPr>
        <w:t>przynajmniej</w:t>
      </w:r>
      <w:r>
        <w:rPr>
          <w:i/>
          <w:spacing w:val="28"/>
          <w:sz w:val="24"/>
        </w:rPr>
        <w:t> </w:t>
      </w:r>
      <w:r>
        <w:rPr>
          <w:i/>
          <w:sz w:val="24"/>
        </w:rPr>
        <w:t>dla</w:t>
      </w:r>
      <w:r>
        <w:rPr>
          <w:i/>
          <w:spacing w:val="28"/>
          <w:sz w:val="24"/>
        </w:rPr>
        <w:t> </w:t>
      </w:r>
      <w:r>
        <w:rPr>
          <w:i/>
          <w:sz w:val="24"/>
        </w:rPr>
        <w:t>tych</w:t>
      </w:r>
      <w:r>
        <w:rPr>
          <w:i/>
          <w:spacing w:val="28"/>
          <w:sz w:val="24"/>
        </w:rPr>
        <w:t> </w:t>
      </w:r>
      <w:r>
        <w:rPr>
          <w:i/>
          <w:sz w:val="24"/>
        </w:rPr>
        <w:t>nieruchomości,</w:t>
      </w:r>
      <w:r>
        <w:rPr>
          <w:i/>
          <w:spacing w:val="28"/>
          <w:sz w:val="24"/>
        </w:rPr>
        <w:t> </w:t>
      </w:r>
      <w:r>
        <w:rPr>
          <w:i/>
          <w:sz w:val="24"/>
        </w:rPr>
        <w:t>co</w:t>
      </w:r>
      <w:r>
        <w:rPr>
          <w:i/>
          <w:spacing w:val="28"/>
          <w:sz w:val="24"/>
        </w:rPr>
        <w:t> </w:t>
      </w:r>
      <w:r>
        <w:rPr>
          <w:i/>
          <w:sz w:val="24"/>
        </w:rPr>
        <w:t>do</w:t>
      </w:r>
      <w:r>
        <w:rPr>
          <w:i/>
          <w:spacing w:val="28"/>
          <w:sz w:val="24"/>
        </w:rPr>
        <w:t> </w:t>
      </w:r>
      <w:r>
        <w:rPr>
          <w:i/>
          <w:sz w:val="24"/>
        </w:rPr>
        <w:t>których w</w:t>
      </w:r>
      <w:r>
        <w:rPr>
          <w:i/>
          <w:spacing w:val="-2"/>
          <w:sz w:val="24"/>
        </w:rPr>
        <w:t> </w:t>
      </w:r>
      <w:r>
        <w:rPr>
          <w:i/>
          <w:sz w:val="24"/>
        </w:rPr>
        <w:t>chwili uchwalania planu intencją właścicieli jest przeznaczenie ich od zabudowę mieszkaniową, a</w:t>
      </w:r>
      <w:r>
        <w:rPr>
          <w:i/>
          <w:spacing w:val="-2"/>
          <w:sz w:val="24"/>
        </w:rPr>
        <w:t> </w:t>
      </w:r>
      <w:r>
        <w:rPr>
          <w:i/>
          <w:sz w:val="24"/>
        </w:rPr>
        <w:t>intencja ta jest uwidoczniona np. poprzez uzyskanie pozwolenia na budowę. Nie stoi ku temu na przeszkodzie fakt, że na mapie sporządzonej na dzień przystąpienia do uchwalenia planu jeszcze nie</w:t>
      </w:r>
      <w:r>
        <w:rPr>
          <w:i/>
          <w:spacing w:val="-3"/>
          <w:sz w:val="24"/>
        </w:rPr>
        <w:t> </w:t>
      </w:r>
      <w:r>
        <w:rPr>
          <w:i/>
          <w:sz w:val="24"/>
        </w:rPr>
        <w:t>miało to miejsca. Oczywistym jest, że mapa ta dezaktualizuje się w</w:t>
      </w:r>
      <w:r>
        <w:rPr>
          <w:i/>
          <w:spacing w:val="-1"/>
          <w:sz w:val="24"/>
        </w:rPr>
        <w:t> </w:t>
      </w:r>
      <w:r>
        <w:rPr>
          <w:i/>
          <w:sz w:val="24"/>
        </w:rPr>
        <w:t>toku prac nad projektem planu, co powinno być jednak</w:t>
      </w:r>
      <w:r>
        <w:rPr>
          <w:i/>
          <w:spacing w:val="40"/>
          <w:sz w:val="24"/>
        </w:rPr>
        <w:t> </w:t>
      </w:r>
      <w:r>
        <w:rPr>
          <w:i/>
          <w:sz w:val="24"/>
        </w:rPr>
        <w:t>przewidziane na etapie przystąpienia do sporządzenia projektu planu oraz uwzględnione</w:t>
      </w:r>
      <w:r>
        <w:rPr>
          <w:i/>
          <w:spacing w:val="80"/>
          <w:w w:val="150"/>
          <w:sz w:val="24"/>
        </w:rPr>
        <w:t> </w:t>
      </w:r>
      <w:r>
        <w:rPr>
          <w:i/>
          <w:sz w:val="24"/>
        </w:rPr>
        <w:t>w</w:t>
      </w:r>
      <w:r>
        <w:rPr>
          <w:i/>
          <w:spacing w:val="-3"/>
          <w:sz w:val="24"/>
        </w:rPr>
        <w:t> </w:t>
      </w:r>
      <w:r>
        <w:rPr>
          <w:i/>
          <w:sz w:val="24"/>
        </w:rPr>
        <w:t>toku rozpatrywania uwag. Skoro bowiem ustawodawca przewidział etap składania uwag do planu, oznacza to, że możliwa jest zmiana</w:t>
      </w:r>
    </w:p>
    <w:p>
      <w:pPr>
        <w:spacing w:before="120"/>
        <w:ind w:left="499" w:right="614" w:firstLine="227"/>
        <w:jc w:val="both"/>
        <w:rPr>
          <w:i/>
          <w:sz w:val="24"/>
        </w:rPr>
      </w:pPr>
      <w:r>
        <w:rPr>
          <w:i/>
          <w:sz w:val="24"/>
        </w:rPr>
        <w:t>jego</w:t>
      </w:r>
      <w:r>
        <w:rPr>
          <w:i/>
          <w:spacing w:val="75"/>
          <w:w w:val="150"/>
          <w:sz w:val="24"/>
        </w:rPr>
        <w:t> </w:t>
      </w:r>
      <w:r>
        <w:rPr>
          <w:i/>
          <w:sz w:val="24"/>
        </w:rPr>
        <w:t>pierwotnego</w:t>
      </w:r>
      <w:r>
        <w:rPr>
          <w:i/>
          <w:spacing w:val="75"/>
          <w:w w:val="150"/>
          <w:sz w:val="24"/>
        </w:rPr>
        <w:t> </w:t>
      </w:r>
      <w:r>
        <w:rPr>
          <w:i/>
          <w:sz w:val="24"/>
        </w:rPr>
        <w:t>projektu</w:t>
      </w:r>
      <w:r>
        <w:rPr>
          <w:i/>
          <w:spacing w:val="75"/>
          <w:w w:val="150"/>
          <w:sz w:val="24"/>
        </w:rPr>
        <w:t> </w:t>
      </w:r>
      <w:r>
        <w:rPr>
          <w:i/>
          <w:sz w:val="24"/>
        </w:rPr>
        <w:t>w</w:t>
      </w:r>
      <w:r>
        <w:rPr>
          <w:i/>
          <w:spacing w:val="-2"/>
          <w:sz w:val="24"/>
        </w:rPr>
        <w:t> </w:t>
      </w:r>
      <w:r>
        <w:rPr>
          <w:i/>
          <w:sz w:val="24"/>
        </w:rPr>
        <w:t>oparciu</w:t>
      </w:r>
      <w:r>
        <w:rPr>
          <w:i/>
          <w:spacing w:val="75"/>
          <w:w w:val="150"/>
          <w:sz w:val="24"/>
        </w:rPr>
        <w:t> </w:t>
      </w:r>
      <w:r>
        <w:rPr>
          <w:i/>
          <w:sz w:val="24"/>
        </w:rPr>
        <w:t>o</w:t>
      </w:r>
      <w:r>
        <w:rPr>
          <w:i/>
          <w:spacing w:val="-2"/>
          <w:sz w:val="24"/>
        </w:rPr>
        <w:t> </w:t>
      </w:r>
      <w:r>
        <w:rPr>
          <w:i/>
          <w:sz w:val="24"/>
        </w:rPr>
        <w:t>nowe</w:t>
      </w:r>
      <w:r>
        <w:rPr>
          <w:i/>
          <w:spacing w:val="75"/>
          <w:w w:val="150"/>
          <w:sz w:val="24"/>
        </w:rPr>
        <w:t> </w:t>
      </w:r>
      <w:r>
        <w:rPr>
          <w:i/>
          <w:sz w:val="24"/>
        </w:rPr>
        <w:t>okoliczności,</w:t>
      </w:r>
      <w:r>
        <w:rPr>
          <w:i/>
          <w:spacing w:val="75"/>
          <w:w w:val="150"/>
          <w:sz w:val="24"/>
        </w:rPr>
        <w:t> </w:t>
      </w:r>
      <w:r>
        <w:rPr>
          <w:i/>
          <w:sz w:val="24"/>
        </w:rPr>
        <w:t>np.</w:t>
      </w:r>
      <w:r>
        <w:rPr>
          <w:i/>
          <w:spacing w:val="75"/>
          <w:w w:val="150"/>
          <w:sz w:val="24"/>
        </w:rPr>
        <w:t> </w:t>
      </w:r>
      <w:r>
        <w:rPr>
          <w:i/>
          <w:sz w:val="24"/>
        </w:rPr>
        <w:t>uzyskanie</w:t>
      </w:r>
      <w:r>
        <w:rPr>
          <w:i/>
          <w:spacing w:val="75"/>
          <w:w w:val="150"/>
          <w:sz w:val="24"/>
        </w:rPr>
        <w:t> </w:t>
      </w:r>
      <w:r>
        <w:rPr>
          <w:i/>
          <w:sz w:val="24"/>
        </w:rPr>
        <w:t>decyzji</w:t>
      </w:r>
      <w:r>
        <w:rPr>
          <w:i/>
          <w:sz w:val="24"/>
        </w:rPr>
        <w:t> o pozwoleniu na budowę, co ma właśnie miejsce w moim przypadku.</w:t>
      </w:r>
    </w:p>
    <w:p>
      <w:pPr>
        <w:spacing w:before="120"/>
        <w:ind w:left="499" w:right="614" w:firstLine="227"/>
        <w:jc w:val="both"/>
        <w:rPr>
          <w:i/>
          <w:sz w:val="24"/>
        </w:rPr>
      </w:pPr>
      <w:r>
        <w:rPr>
          <w:i/>
          <w:sz w:val="24"/>
        </w:rPr>
        <w:t>Na</w:t>
      </w:r>
      <w:r>
        <w:rPr>
          <w:i/>
          <w:spacing w:val="69"/>
          <w:sz w:val="24"/>
        </w:rPr>
        <w:t> </w:t>
      </w:r>
      <w:r>
        <w:rPr>
          <w:i/>
          <w:sz w:val="24"/>
        </w:rPr>
        <w:t>skutek</w:t>
      </w:r>
      <w:r>
        <w:rPr>
          <w:i/>
          <w:spacing w:val="69"/>
          <w:sz w:val="24"/>
        </w:rPr>
        <w:t> </w:t>
      </w:r>
      <w:r>
        <w:rPr>
          <w:i/>
          <w:sz w:val="24"/>
        </w:rPr>
        <w:t>uchwalenia</w:t>
      </w:r>
      <w:r>
        <w:rPr>
          <w:i/>
          <w:spacing w:val="69"/>
          <w:sz w:val="24"/>
        </w:rPr>
        <w:t> </w:t>
      </w:r>
      <w:r>
        <w:rPr>
          <w:i/>
          <w:sz w:val="24"/>
        </w:rPr>
        <w:t>planu</w:t>
      </w:r>
      <w:r>
        <w:rPr>
          <w:i/>
          <w:spacing w:val="69"/>
          <w:sz w:val="24"/>
        </w:rPr>
        <w:t> </w:t>
      </w:r>
      <w:r>
        <w:rPr>
          <w:i/>
          <w:sz w:val="24"/>
        </w:rPr>
        <w:t>przysługiwać</w:t>
      </w:r>
      <w:r>
        <w:rPr>
          <w:i/>
          <w:spacing w:val="69"/>
          <w:sz w:val="24"/>
        </w:rPr>
        <w:t> </w:t>
      </w:r>
      <w:r>
        <w:rPr>
          <w:i/>
          <w:sz w:val="24"/>
        </w:rPr>
        <w:t>mi</w:t>
      </w:r>
      <w:r>
        <w:rPr>
          <w:i/>
          <w:spacing w:val="69"/>
          <w:sz w:val="24"/>
        </w:rPr>
        <w:t> </w:t>
      </w:r>
      <w:r>
        <w:rPr>
          <w:i/>
          <w:sz w:val="24"/>
        </w:rPr>
        <w:t>będzie</w:t>
      </w:r>
      <w:r>
        <w:rPr>
          <w:i/>
          <w:spacing w:val="69"/>
          <w:sz w:val="24"/>
        </w:rPr>
        <w:t> </w:t>
      </w:r>
      <w:r>
        <w:rPr>
          <w:i/>
          <w:sz w:val="24"/>
        </w:rPr>
        <w:t>prawo</w:t>
      </w:r>
      <w:r>
        <w:rPr>
          <w:i/>
          <w:spacing w:val="69"/>
          <w:sz w:val="24"/>
        </w:rPr>
        <w:t> </w:t>
      </w:r>
      <w:r>
        <w:rPr>
          <w:i/>
          <w:sz w:val="24"/>
        </w:rPr>
        <w:t>wystąpienia</w:t>
      </w:r>
      <w:r>
        <w:rPr>
          <w:i/>
          <w:spacing w:val="69"/>
          <w:sz w:val="24"/>
        </w:rPr>
        <w:t> </w:t>
      </w:r>
      <w:r>
        <w:rPr>
          <w:i/>
          <w:sz w:val="24"/>
        </w:rPr>
        <w:t>do</w:t>
      </w:r>
      <w:r>
        <w:rPr>
          <w:i/>
          <w:spacing w:val="69"/>
          <w:sz w:val="24"/>
        </w:rPr>
        <w:t> </w:t>
      </w:r>
      <w:r>
        <w:rPr>
          <w:i/>
          <w:sz w:val="24"/>
        </w:rPr>
        <w:t>gminy</w:t>
      </w:r>
      <w:r>
        <w:rPr>
          <w:i/>
          <w:sz w:val="24"/>
        </w:rPr>
        <w:t> o</w:t>
      </w:r>
      <w:r>
        <w:rPr>
          <w:i/>
          <w:spacing w:val="-3"/>
          <w:sz w:val="24"/>
        </w:rPr>
        <w:t> </w:t>
      </w:r>
      <w:r>
        <w:rPr>
          <w:i/>
          <w:sz w:val="24"/>
        </w:rPr>
        <w:t>odszkodowanie. Zatem pozostali jej mieszkańcy poniosą konsekwencje finansowe decyzji gminy co do jednostkowej działki. W</w:t>
      </w:r>
      <w:r>
        <w:rPr>
          <w:i/>
          <w:spacing w:val="-3"/>
          <w:sz w:val="24"/>
        </w:rPr>
        <w:t> </w:t>
      </w:r>
      <w:r>
        <w:rPr>
          <w:i/>
          <w:sz w:val="24"/>
        </w:rPr>
        <w:t>obliczu całokształtu powyżej opisanych okoliczności, tj. braku uzasadnienia dla objęcia mojej działki szczególną ochroną przyrodniczą, położenia jej przy drodze oraz przy planowanym wodociągu, ale przede wszystkim oczywistego jej przeznaczenia przeze mnie na cele budowlane przy akceptacji Gminy, jest to działanie irracjonalne i naraża na szkodę budżet Gminny.</w:t>
      </w:r>
    </w:p>
    <w:p>
      <w:pPr>
        <w:spacing w:before="120"/>
        <w:ind w:left="499" w:right="614" w:firstLine="227"/>
        <w:jc w:val="both"/>
        <w:rPr>
          <w:i/>
          <w:sz w:val="24"/>
        </w:rPr>
      </w:pPr>
      <w:r>
        <w:rPr>
          <w:i/>
          <w:sz w:val="24"/>
        </w:rPr>
        <w:t>Należy podkreślić także okoliczność, że mieszkańcy terenów objętych projektowanym</w:t>
      </w:r>
      <w:r>
        <w:rPr>
          <w:i/>
          <w:sz w:val="24"/>
        </w:rPr>
        <w:t> planem</w:t>
      </w:r>
      <w:r>
        <w:rPr>
          <w:i/>
          <w:spacing w:val="80"/>
          <w:sz w:val="24"/>
        </w:rPr>
        <w:t> </w:t>
      </w:r>
      <w:r>
        <w:rPr>
          <w:i/>
          <w:sz w:val="24"/>
        </w:rPr>
        <w:t>zagospodarowania</w:t>
      </w:r>
      <w:r>
        <w:rPr>
          <w:i/>
          <w:spacing w:val="80"/>
          <w:sz w:val="24"/>
        </w:rPr>
        <w:t> </w:t>
      </w:r>
      <w:r>
        <w:rPr>
          <w:i/>
          <w:sz w:val="24"/>
        </w:rPr>
        <w:t>przestrzennego</w:t>
      </w:r>
      <w:r>
        <w:rPr>
          <w:i/>
          <w:spacing w:val="80"/>
          <w:sz w:val="24"/>
        </w:rPr>
        <w:t> </w:t>
      </w:r>
      <w:r>
        <w:rPr>
          <w:i/>
          <w:sz w:val="24"/>
        </w:rPr>
        <w:t>nr</w:t>
      </w:r>
      <w:r>
        <w:rPr>
          <w:i/>
          <w:spacing w:val="80"/>
          <w:sz w:val="24"/>
        </w:rPr>
        <w:t> </w:t>
      </w:r>
      <w:r>
        <w:rPr>
          <w:i/>
          <w:sz w:val="24"/>
        </w:rPr>
        <w:t>227</w:t>
      </w:r>
      <w:r>
        <w:rPr>
          <w:i/>
          <w:spacing w:val="-2"/>
          <w:sz w:val="24"/>
        </w:rPr>
        <w:t> </w:t>
      </w:r>
      <w:r>
        <w:rPr>
          <w:i/>
          <w:sz w:val="24"/>
        </w:rPr>
        <w:t>przez</w:t>
      </w:r>
      <w:r>
        <w:rPr>
          <w:i/>
          <w:spacing w:val="80"/>
          <w:sz w:val="24"/>
        </w:rPr>
        <w:t> </w:t>
      </w:r>
      <w:r>
        <w:rPr>
          <w:i/>
          <w:sz w:val="24"/>
        </w:rPr>
        <w:t>wiele</w:t>
      </w:r>
      <w:r>
        <w:rPr>
          <w:i/>
          <w:spacing w:val="80"/>
          <w:sz w:val="24"/>
        </w:rPr>
        <w:t> </w:t>
      </w:r>
      <w:r>
        <w:rPr>
          <w:i/>
          <w:sz w:val="24"/>
        </w:rPr>
        <w:t>lat</w:t>
      </w:r>
      <w:r>
        <w:rPr>
          <w:i/>
          <w:spacing w:val="80"/>
          <w:sz w:val="24"/>
        </w:rPr>
        <w:t> </w:t>
      </w:r>
      <w:r>
        <w:rPr>
          <w:i/>
          <w:sz w:val="24"/>
        </w:rPr>
        <w:t>uzyskiwali</w:t>
      </w:r>
      <w:r>
        <w:rPr>
          <w:i/>
          <w:spacing w:val="80"/>
          <w:sz w:val="24"/>
        </w:rPr>
        <w:t> </w:t>
      </w:r>
      <w:r>
        <w:rPr>
          <w:i/>
          <w:sz w:val="24"/>
        </w:rPr>
        <w:t>decyzje o</w:t>
      </w:r>
      <w:r>
        <w:rPr>
          <w:i/>
          <w:spacing w:val="-2"/>
          <w:sz w:val="24"/>
        </w:rPr>
        <w:t> </w:t>
      </w:r>
      <w:r>
        <w:rPr>
          <w:i/>
          <w:sz w:val="24"/>
        </w:rPr>
        <w:t>warunkach zabudowy właśnie na zasadzie braku ustalonego dla danej nieruchomości planu zagospodarowania przestrzennego. Nie może pozostać niezauważony</w:t>
      </w:r>
      <w:r>
        <w:rPr>
          <w:i/>
          <w:spacing w:val="-1"/>
          <w:sz w:val="24"/>
        </w:rPr>
        <w:t> </w:t>
      </w:r>
      <w:r>
        <w:rPr>
          <w:i/>
          <w:sz w:val="24"/>
        </w:rPr>
        <w:t>fakt,</w:t>
      </w:r>
      <w:r>
        <w:rPr>
          <w:i/>
          <w:spacing w:val="-1"/>
          <w:sz w:val="24"/>
        </w:rPr>
        <w:t> </w:t>
      </w:r>
      <w:r>
        <w:rPr>
          <w:i/>
          <w:sz w:val="24"/>
        </w:rPr>
        <w:t>że</w:t>
      </w:r>
      <w:r>
        <w:rPr>
          <w:i/>
          <w:spacing w:val="-1"/>
          <w:sz w:val="24"/>
        </w:rPr>
        <w:t> </w:t>
      </w:r>
      <w:r>
        <w:rPr>
          <w:i/>
          <w:sz w:val="24"/>
        </w:rPr>
        <w:t>objęcie tych terenów szczególną ochroną ze względu na ustanowienie Parku Krajobrazowego Wzniesień Łódzkich nastąpiło już w</w:t>
      </w:r>
      <w:r>
        <w:rPr>
          <w:i/>
          <w:spacing w:val="-2"/>
          <w:sz w:val="24"/>
        </w:rPr>
        <w:t> </w:t>
      </w:r>
      <w:r>
        <w:rPr>
          <w:i/>
          <w:sz w:val="24"/>
        </w:rPr>
        <w:t>2003 roku. Za jego utworzeniem nie</w:t>
      </w:r>
      <w:r>
        <w:rPr>
          <w:i/>
          <w:spacing w:val="-3"/>
          <w:sz w:val="24"/>
        </w:rPr>
        <w:t> </w:t>
      </w:r>
      <w:r>
        <w:rPr>
          <w:i/>
          <w:sz w:val="24"/>
        </w:rPr>
        <w:t>poszło jednak uchwalenie dla tych terenów w</w:t>
      </w:r>
      <w:r>
        <w:rPr>
          <w:i/>
          <w:spacing w:val="-1"/>
          <w:sz w:val="24"/>
        </w:rPr>
        <w:t> </w:t>
      </w:r>
      <w:r>
        <w:rPr>
          <w:i/>
          <w:sz w:val="24"/>
        </w:rPr>
        <w:t>sposób niezwłoczny miejscowych planów zagospodarowania przestrzennego,</w:t>
      </w:r>
      <w:r>
        <w:rPr>
          <w:i/>
          <w:spacing w:val="2"/>
          <w:sz w:val="24"/>
        </w:rPr>
        <w:t> </w:t>
      </w:r>
      <w:r>
        <w:rPr>
          <w:i/>
          <w:sz w:val="24"/>
        </w:rPr>
        <w:t>które</w:t>
      </w:r>
      <w:r>
        <w:rPr>
          <w:i/>
          <w:spacing w:val="2"/>
          <w:sz w:val="24"/>
        </w:rPr>
        <w:t> </w:t>
      </w:r>
      <w:r>
        <w:rPr>
          <w:i/>
          <w:sz w:val="24"/>
        </w:rPr>
        <w:t>by</w:t>
      </w:r>
      <w:r>
        <w:rPr>
          <w:i/>
          <w:spacing w:val="2"/>
          <w:sz w:val="24"/>
        </w:rPr>
        <w:t> </w:t>
      </w:r>
      <w:r>
        <w:rPr>
          <w:i/>
          <w:sz w:val="24"/>
        </w:rPr>
        <w:t>utrwaliły</w:t>
      </w:r>
      <w:r>
        <w:rPr>
          <w:i/>
          <w:spacing w:val="2"/>
          <w:sz w:val="24"/>
        </w:rPr>
        <w:t> </w:t>
      </w:r>
      <w:r>
        <w:rPr>
          <w:i/>
          <w:sz w:val="24"/>
        </w:rPr>
        <w:t>ochronę</w:t>
      </w:r>
      <w:r>
        <w:rPr>
          <w:i/>
          <w:spacing w:val="1"/>
          <w:sz w:val="24"/>
        </w:rPr>
        <w:t> </w:t>
      </w:r>
      <w:r>
        <w:rPr>
          <w:i/>
          <w:sz w:val="24"/>
        </w:rPr>
        <w:t>tych</w:t>
      </w:r>
      <w:r>
        <w:rPr>
          <w:i/>
          <w:spacing w:val="2"/>
          <w:sz w:val="24"/>
        </w:rPr>
        <w:t> </w:t>
      </w:r>
      <w:r>
        <w:rPr>
          <w:i/>
          <w:sz w:val="24"/>
        </w:rPr>
        <w:t>terenów</w:t>
      </w:r>
      <w:r>
        <w:rPr>
          <w:i/>
          <w:spacing w:val="2"/>
          <w:sz w:val="24"/>
        </w:rPr>
        <w:t> </w:t>
      </w:r>
      <w:r>
        <w:rPr>
          <w:i/>
          <w:sz w:val="24"/>
        </w:rPr>
        <w:t>w</w:t>
      </w:r>
      <w:r>
        <w:rPr>
          <w:i/>
          <w:spacing w:val="-2"/>
          <w:sz w:val="24"/>
        </w:rPr>
        <w:t> </w:t>
      </w:r>
      <w:r>
        <w:rPr>
          <w:i/>
          <w:sz w:val="24"/>
        </w:rPr>
        <w:t>takim</w:t>
      </w:r>
      <w:r>
        <w:rPr>
          <w:i/>
          <w:spacing w:val="2"/>
          <w:sz w:val="24"/>
        </w:rPr>
        <w:t> </w:t>
      </w:r>
      <w:r>
        <w:rPr>
          <w:i/>
          <w:spacing w:val="-2"/>
          <w:sz w:val="24"/>
        </w:rPr>
        <w:t>stanie</w:t>
      </w:r>
    </w:p>
    <w:p>
      <w:pPr>
        <w:spacing w:after="0"/>
        <w:jc w:val="both"/>
        <w:rPr>
          <w:sz w:val="24"/>
        </w:rPr>
        <w:sectPr>
          <w:pgSz w:w="11910" w:h="16840"/>
          <w:pgMar w:header="0" w:footer="462" w:top="1320" w:bottom="660" w:left="1200" w:right="800"/>
        </w:sectPr>
      </w:pPr>
    </w:p>
    <w:p>
      <w:pPr>
        <w:spacing w:before="79"/>
        <w:ind w:left="499" w:right="614" w:firstLine="0"/>
        <w:jc w:val="both"/>
        <w:rPr>
          <w:i/>
          <w:sz w:val="24"/>
        </w:rPr>
      </w:pPr>
      <w:r>
        <w:rPr>
          <w:i/>
          <w:sz w:val="24"/>
        </w:rPr>
        <w:t>zagospodarowania, jaki opisany został w</w:t>
      </w:r>
      <w:r>
        <w:rPr>
          <w:i/>
          <w:spacing w:val="-2"/>
          <w:sz w:val="24"/>
        </w:rPr>
        <w:t> </w:t>
      </w:r>
      <w:r>
        <w:rPr>
          <w:i/>
          <w:sz w:val="24"/>
        </w:rPr>
        <w:t>planie ochrony Parku i</w:t>
      </w:r>
      <w:r>
        <w:rPr>
          <w:i/>
          <w:spacing w:val="-2"/>
          <w:sz w:val="24"/>
        </w:rPr>
        <w:t> </w:t>
      </w:r>
      <w:r>
        <w:rPr>
          <w:i/>
          <w:sz w:val="24"/>
        </w:rPr>
        <w:t>jaki faktycznie miał</w:t>
      </w:r>
      <w:r>
        <w:rPr>
          <w:i/>
          <w:sz w:val="24"/>
        </w:rPr>
        <w:t> wówczas miejsce. Kiedy na tych terenach rozpoczęły się intensywne procesy</w:t>
      </w:r>
      <w:r>
        <w:rPr>
          <w:i/>
          <w:spacing w:val="40"/>
          <w:sz w:val="24"/>
        </w:rPr>
        <w:t> </w:t>
      </w:r>
      <w:r>
        <w:rPr>
          <w:i/>
          <w:sz w:val="24"/>
        </w:rPr>
        <w:t>urbanizacyjne, gmina nie</w:t>
      </w:r>
      <w:r>
        <w:rPr>
          <w:i/>
          <w:spacing w:val="-2"/>
          <w:sz w:val="24"/>
        </w:rPr>
        <w:t> </w:t>
      </w:r>
      <w:r>
        <w:rPr>
          <w:i/>
          <w:sz w:val="24"/>
        </w:rPr>
        <w:t>wprowadzała na podstawie studium planów dopuszczając do trwania w</w:t>
      </w:r>
      <w:r>
        <w:rPr>
          <w:i/>
          <w:spacing w:val="-2"/>
          <w:sz w:val="24"/>
        </w:rPr>
        <w:t> </w:t>
      </w:r>
      <w:r>
        <w:rPr>
          <w:i/>
          <w:sz w:val="24"/>
        </w:rPr>
        <w:t>odniesieniu do tych obszarów tzw. luki planistycznej. Aktualnie zamierzeniem organu wykonawczego gminy jest natychmiastowe i</w:t>
      </w:r>
      <w:r>
        <w:rPr>
          <w:i/>
          <w:spacing w:val="-2"/>
          <w:sz w:val="24"/>
        </w:rPr>
        <w:t> </w:t>
      </w:r>
      <w:r>
        <w:rPr>
          <w:i/>
          <w:sz w:val="24"/>
        </w:rPr>
        <w:t>drastyczne ukrócenie tych procesów, które mogły trwać dzięki zaniedbaniom ze strony organów gminy i</w:t>
      </w:r>
      <w:r>
        <w:rPr>
          <w:i/>
          <w:spacing w:val="-2"/>
          <w:sz w:val="24"/>
        </w:rPr>
        <w:t> </w:t>
      </w:r>
      <w:r>
        <w:rPr>
          <w:i/>
          <w:sz w:val="24"/>
        </w:rPr>
        <w:t>doprowadziły do istotnych zmian w</w:t>
      </w:r>
      <w:r>
        <w:rPr>
          <w:i/>
          <w:spacing w:val="-2"/>
          <w:sz w:val="24"/>
        </w:rPr>
        <w:t> </w:t>
      </w:r>
      <w:r>
        <w:rPr>
          <w:i/>
          <w:sz w:val="24"/>
        </w:rPr>
        <w:t>sposobie zagospodarowania terenu. Mapy sporządzone na potrzeby opracowania</w:t>
      </w:r>
      <w:r>
        <w:rPr>
          <w:i/>
          <w:spacing w:val="40"/>
          <w:sz w:val="24"/>
        </w:rPr>
        <w:t> </w:t>
      </w:r>
      <w:r>
        <w:rPr>
          <w:i/>
          <w:sz w:val="24"/>
        </w:rPr>
        <w:t>projektu</w:t>
      </w:r>
      <w:r>
        <w:rPr>
          <w:i/>
          <w:spacing w:val="40"/>
          <w:sz w:val="24"/>
        </w:rPr>
        <w:t> </w:t>
      </w:r>
      <w:r>
        <w:rPr>
          <w:i/>
          <w:sz w:val="24"/>
        </w:rPr>
        <w:t>miejscowego</w:t>
      </w:r>
      <w:r>
        <w:rPr>
          <w:i/>
          <w:spacing w:val="40"/>
          <w:sz w:val="24"/>
        </w:rPr>
        <w:t> </w:t>
      </w:r>
      <w:r>
        <w:rPr>
          <w:i/>
          <w:sz w:val="24"/>
        </w:rPr>
        <w:t>planu</w:t>
      </w:r>
      <w:r>
        <w:rPr>
          <w:i/>
          <w:spacing w:val="40"/>
          <w:sz w:val="24"/>
        </w:rPr>
        <w:t> </w:t>
      </w:r>
      <w:r>
        <w:rPr>
          <w:i/>
          <w:sz w:val="24"/>
        </w:rPr>
        <w:t>zagospodarowania</w:t>
      </w:r>
      <w:r>
        <w:rPr>
          <w:i/>
          <w:spacing w:val="40"/>
          <w:sz w:val="24"/>
        </w:rPr>
        <w:t> </w:t>
      </w:r>
      <w:r>
        <w:rPr>
          <w:i/>
          <w:sz w:val="24"/>
        </w:rPr>
        <w:t>przestrzennego</w:t>
      </w:r>
      <w:r>
        <w:rPr>
          <w:i/>
          <w:spacing w:val="40"/>
          <w:sz w:val="24"/>
        </w:rPr>
        <w:t> </w:t>
      </w:r>
      <w:r>
        <w:rPr>
          <w:i/>
          <w:sz w:val="24"/>
        </w:rPr>
        <w:t>stanowią</w:t>
      </w:r>
      <w:r>
        <w:rPr>
          <w:i/>
          <w:spacing w:val="40"/>
          <w:sz w:val="24"/>
        </w:rPr>
        <w:t> </w:t>
      </w:r>
      <w:r>
        <w:rPr>
          <w:i/>
          <w:sz w:val="24"/>
        </w:rPr>
        <w:t>w</w:t>
      </w:r>
      <w:r>
        <w:rPr>
          <w:i/>
          <w:spacing w:val="-2"/>
          <w:sz w:val="24"/>
        </w:rPr>
        <w:t> </w:t>
      </w:r>
      <w:r>
        <w:rPr>
          <w:i/>
          <w:sz w:val="24"/>
        </w:rPr>
        <w:t>zasadzie proste przeniesienie mapy stref parku z</w:t>
      </w:r>
      <w:r>
        <w:rPr>
          <w:i/>
          <w:spacing w:val="-3"/>
          <w:sz w:val="24"/>
        </w:rPr>
        <w:t> </w:t>
      </w:r>
      <w:r>
        <w:rPr>
          <w:i/>
          <w:sz w:val="24"/>
        </w:rPr>
        <w:t>Syntezy planu ochrony Parku bez uwzględnienia okoliczności, że także poza strefami przeznaczonymi pierwotnie w</w:t>
      </w:r>
      <w:r>
        <w:rPr>
          <w:i/>
          <w:spacing w:val="-2"/>
          <w:sz w:val="24"/>
        </w:rPr>
        <w:t> </w:t>
      </w:r>
      <w:r>
        <w:rPr>
          <w:i/>
          <w:sz w:val="24"/>
        </w:rPr>
        <w:t>planie ochrony Parku na rozwój zabudowy mieszkaniowej zaszły procesy urbanizacyjne, a</w:t>
      </w:r>
      <w:r>
        <w:rPr>
          <w:i/>
          <w:spacing w:val="-3"/>
          <w:sz w:val="24"/>
        </w:rPr>
        <w:t> </w:t>
      </w:r>
      <w:r>
        <w:rPr>
          <w:i/>
          <w:sz w:val="24"/>
        </w:rPr>
        <w:t>zatem ochrona tej części terenów, do jakiej zmierzało ustalenie Parku Krajobrazowego</w:t>
      </w:r>
      <w:r>
        <w:rPr>
          <w:i/>
          <w:spacing w:val="80"/>
          <w:sz w:val="24"/>
        </w:rPr>
        <w:t> </w:t>
      </w:r>
      <w:r>
        <w:rPr>
          <w:i/>
          <w:sz w:val="24"/>
        </w:rPr>
        <w:t>Wzniesień</w:t>
      </w:r>
      <w:r>
        <w:rPr>
          <w:i/>
          <w:spacing w:val="40"/>
          <w:sz w:val="24"/>
        </w:rPr>
        <w:t> </w:t>
      </w:r>
      <w:r>
        <w:rPr>
          <w:i/>
          <w:sz w:val="24"/>
        </w:rPr>
        <w:t>Łódzkich</w:t>
      </w:r>
      <w:r>
        <w:rPr>
          <w:i/>
          <w:spacing w:val="40"/>
          <w:sz w:val="24"/>
        </w:rPr>
        <w:t> </w:t>
      </w:r>
      <w:r>
        <w:rPr>
          <w:i/>
          <w:sz w:val="24"/>
        </w:rPr>
        <w:t>będzie</w:t>
      </w:r>
      <w:r>
        <w:rPr>
          <w:i/>
          <w:spacing w:val="40"/>
          <w:sz w:val="24"/>
        </w:rPr>
        <w:t> </w:t>
      </w:r>
      <w:r>
        <w:rPr>
          <w:i/>
          <w:sz w:val="24"/>
        </w:rPr>
        <w:t>fikcyjna.</w:t>
      </w:r>
      <w:r>
        <w:rPr>
          <w:i/>
          <w:spacing w:val="40"/>
          <w:sz w:val="24"/>
        </w:rPr>
        <w:t> </w:t>
      </w:r>
      <w:r>
        <w:rPr>
          <w:i/>
          <w:sz w:val="24"/>
        </w:rPr>
        <w:t>Tym</w:t>
      </w:r>
      <w:r>
        <w:rPr>
          <w:i/>
          <w:spacing w:val="40"/>
          <w:sz w:val="24"/>
        </w:rPr>
        <w:t> </w:t>
      </w:r>
      <w:r>
        <w:rPr>
          <w:i/>
          <w:sz w:val="24"/>
        </w:rPr>
        <w:t>bardziej</w:t>
      </w:r>
      <w:r>
        <w:rPr>
          <w:i/>
          <w:spacing w:val="40"/>
          <w:sz w:val="24"/>
        </w:rPr>
        <w:t> </w:t>
      </w:r>
      <w:r>
        <w:rPr>
          <w:i/>
          <w:sz w:val="24"/>
        </w:rPr>
        <w:t>czyni</w:t>
      </w:r>
      <w:r>
        <w:rPr>
          <w:i/>
          <w:spacing w:val="40"/>
          <w:sz w:val="24"/>
        </w:rPr>
        <w:t> </w:t>
      </w:r>
      <w:r>
        <w:rPr>
          <w:i/>
          <w:sz w:val="24"/>
        </w:rPr>
        <w:t>to</w:t>
      </w:r>
      <w:r>
        <w:rPr>
          <w:i/>
          <w:spacing w:val="40"/>
          <w:sz w:val="24"/>
        </w:rPr>
        <w:t> </w:t>
      </w:r>
      <w:r>
        <w:rPr>
          <w:i/>
          <w:sz w:val="24"/>
        </w:rPr>
        <w:t>ograniczenia</w:t>
      </w:r>
      <w:r>
        <w:rPr>
          <w:i/>
          <w:spacing w:val="40"/>
          <w:sz w:val="24"/>
        </w:rPr>
        <w:t> </w:t>
      </w:r>
      <w:r>
        <w:rPr>
          <w:i/>
          <w:sz w:val="24"/>
        </w:rPr>
        <w:t>w</w:t>
      </w:r>
      <w:r>
        <w:rPr>
          <w:i/>
          <w:spacing w:val="-2"/>
          <w:sz w:val="24"/>
        </w:rPr>
        <w:t> </w:t>
      </w:r>
      <w:r>
        <w:rPr>
          <w:i/>
          <w:sz w:val="24"/>
        </w:rPr>
        <w:t>korzystaniu</w:t>
      </w:r>
      <w:r>
        <w:rPr>
          <w:i/>
          <w:spacing w:val="80"/>
          <w:sz w:val="24"/>
        </w:rPr>
        <w:t> </w:t>
      </w:r>
      <w:r>
        <w:rPr>
          <w:i/>
          <w:sz w:val="24"/>
        </w:rPr>
        <w:t>z</w:t>
      </w:r>
      <w:r>
        <w:rPr>
          <w:i/>
          <w:spacing w:val="-2"/>
          <w:sz w:val="24"/>
        </w:rPr>
        <w:t> </w:t>
      </w:r>
      <w:r>
        <w:rPr>
          <w:i/>
          <w:sz w:val="24"/>
        </w:rPr>
        <w:t>prawa</w:t>
      </w:r>
      <w:r>
        <w:rPr>
          <w:i/>
          <w:spacing w:val="64"/>
          <w:sz w:val="24"/>
        </w:rPr>
        <w:t>   </w:t>
      </w:r>
      <w:r>
        <w:rPr>
          <w:i/>
          <w:sz w:val="24"/>
        </w:rPr>
        <w:t>własności</w:t>
      </w:r>
      <w:r>
        <w:rPr>
          <w:i/>
          <w:spacing w:val="64"/>
          <w:sz w:val="24"/>
        </w:rPr>
        <w:t>   </w:t>
      </w:r>
      <w:r>
        <w:rPr>
          <w:i/>
          <w:sz w:val="24"/>
        </w:rPr>
        <w:t>nałożone</w:t>
      </w:r>
      <w:r>
        <w:rPr>
          <w:i/>
          <w:spacing w:val="64"/>
          <w:sz w:val="24"/>
        </w:rPr>
        <w:t>   </w:t>
      </w:r>
      <w:r>
        <w:rPr>
          <w:i/>
          <w:sz w:val="24"/>
        </w:rPr>
        <w:t>na</w:t>
      </w:r>
      <w:r>
        <w:rPr>
          <w:i/>
          <w:spacing w:val="64"/>
          <w:sz w:val="24"/>
        </w:rPr>
        <w:t>   </w:t>
      </w:r>
      <w:r>
        <w:rPr>
          <w:i/>
          <w:sz w:val="24"/>
        </w:rPr>
        <w:t>właścicieli</w:t>
      </w:r>
      <w:r>
        <w:rPr>
          <w:i/>
          <w:spacing w:val="64"/>
          <w:sz w:val="24"/>
        </w:rPr>
        <w:t>   </w:t>
      </w:r>
      <w:r>
        <w:rPr>
          <w:i/>
          <w:sz w:val="24"/>
        </w:rPr>
        <w:t>nieruchomości</w:t>
      </w:r>
      <w:r>
        <w:rPr>
          <w:i/>
          <w:spacing w:val="64"/>
          <w:sz w:val="24"/>
        </w:rPr>
        <w:t>   </w:t>
      </w:r>
      <w:r>
        <w:rPr>
          <w:i/>
          <w:sz w:val="24"/>
        </w:rPr>
        <w:t>nadmiernymi i nieproporcjonalnymi do zamierzonego celu.</w:t>
      </w:r>
    </w:p>
    <w:p>
      <w:pPr>
        <w:tabs>
          <w:tab w:pos="1139" w:val="left" w:leader="none"/>
          <w:tab w:pos="2112" w:val="left" w:leader="none"/>
          <w:tab w:pos="3545" w:val="left" w:leader="none"/>
          <w:tab w:pos="4451" w:val="left" w:leader="none"/>
          <w:tab w:pos="6097" w:val="left" w:leader="none"/>
          <w:tab w:pos="6842" w:val="left" w:leader="none"/>
          <w:tab w:pos="8468" w:val="left" w:leader="none"/>
        </w:tabs>
        <w:spacing w:before="120"/>
        <w:ind w:left="499" w:right="616" w:firstLine="227"/>
        <w:jc w:val="left"/>
        <w:rPr>
          <w:i/>
          <w:sz w:val="24"/>
        </w:rPr>
      </w:pPr>
      <w:r>
        <w:rPr>
          <w:i/>
          <w:spacing w:val="-10"/>
          <w:sz w:val="24"/>
        </w:rPr>
        <w:t>W</w:t>
      </w:r>
      <w:r>
        <w:rPr>
          <w:i/>
          <w:sz w:val="24"/>
        </w:rPr>
        <w:tab/>
      </w:r>
      <w:r>
        <w:rPr>
          <w:i/>
          <w:spacing w:val="-2"/>
          <w:sz w:val="24"/>
        </w:rPr>
        <w:t>związku</w:t>
      </w:r>
      <w:r>
        <w:rPr>
          <w:i/>
          <w:sz w:val="24"/>
        </w:rPr>
        <w:tab/>
        <w:t>z powyższym</w:t>
        <w:tab/>
      </w:r>
      <w:r>
        <w:rPr>
          <w:i/>
          <w:spacing w:val="-2"/>
          <w:sz w:val="24"/>
        </w:rPr>
        <w:t>wnoszę</w:t>
      </w:r>
      <w:r>
        <w:rPr>
          <w:i/>
          <w:sz w:val="24"/>
        </w:rPr>
        <w:tab/>
        <w:t>o umieszczenie</w:t>
        <w:tab/>
      </w:r>
      <w:r>
        <w:rPr>
          <w:i/>
          <w:spacing w:val="-2"/>
          <w:sz w:val="24"/>
        </w:rPr>
        <w:t>mojej</w:t>
      </w:r>
      <w:r>
        <w:rPr>
          <w:i/>
          <w:sz w:val="24"/>
        </w:rPr>
        <w:tab/>
      </w:r>
      <w:r>
        <w:rPr>
          <w:i/>
          <w:spacing w:val="-2"/>
          <w:sz w:val="24"/>
        </w:rPr>
        <w:t>nieruchomości</w:t>
      </w:r>
      <w:r>
        <w:rPr>
          <w:i/>
          <w:sz w:val="24"/>
        </w:rPr>
        <w:tab/>
        <w:t>w</w:t>
      </w:r>
      <w:r>
        <w:rPr>
          <w:i/>
          <w:spacing w:val="-15"/>
          <w:sz w:val="24"/>
        </w:rPr>
        <w:t> </w:t>
      </w:r>
      <w:r>
        <w:rPr>
          <w:i/>
          <w:sz w:val="24"/>
        </w:rPr>
        <w:t>strefie</w:t>
      </w:r>
      <w:r>
        <w:rPr>
          <w:i/>
          <w:sz w:val="24"/>
        </w:rPr>
        <w:t> przeznaczonej pod zabudowę mieszkaniową.”.</w:t>
      </w:r>
    </w:p>
    <w:p>
      <w:pPr>
        <w:spacing w:before="120"/>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3" w:firstLine="227"/>
      </w:pPr>
      <w:r>
        <w:rPr/>
        <w:t>Gmina, w</w:t>
      </w:r>
      <w:r>
        <w:rPr>
          <w:spacing w:val="-4"/>
        </w:rPr>
        <w:t> </w:t>
      </w:r>
      <w:r>
        <w:rPr/>
        <w:t>celu określenia polityki przestrzennej wynikającej z</w:t>
      </w:r>
      <w:r>
        <w:rPr>
          <w:spacing w:val="-4"/>
        </w:rPr>
        <w:t> </w:t>
      </w:r>
      <w:r>
        <w:rPr/>
        <w:t>realizacji zadań własnych określonych</w:t>
      </w:r>
      <w:r>
        <w:rPr>
          <w:spacing w:val="24"/>
        </w:rPr>
        <w:t> </w:t>
      </w:r>
      <w:r>
        <w:rPr/>
        <w:t>w</w:t>
      </w:r>
      <w:r>
        <w:rPr>
          <w:spacing w:val="-3"/>
        </w:rPr>
        <w:t> </w:t>
      </w:r>
      <w:r>
        <w:rPr/>
        <w:t>przepisach</w:t>
      </w:r>
      <w:r>
        <w:rPr>
          <w:spacing w:val="24"/>
        </w:rPr>
        <w:t> </w:t>
      </w:r>
      <w:r>
        <w:rPr/>
        <w:t>prawa,</w:t>
      </w:r>
      <w:r>
        <w:rPr>
          <w:spacing w:val="24"/>
        </w:rPr>
        <w:t> </w:t>
      </w:r>
      <w:r>
        <w:rPr/>
        <w:t>w</w:t>
      </w:r>
      <w:r>
        <w:rPr>
          <w:spacing w:val="-3"/>
        </w:rPr>
        <w:t> </w:t>
      </w:r>
      <w:r>
        <w:rPr/>
        <w:t>tym</w:t>
      </w:r>
      <w:r>
        <w:rPr>
          <w:spacing w:val="24"/>
        </w:rPr>
        <w:t> </w:t>
      </w:r>
      <w:r>
        <w:rPr/>
        <w:t>w</w:t>
      </w:r>
      <w:r>
        <w:rPr>
          <w:spacing w:val="-3"/>
        </w:rPr>
        <w:t> </w:t>
      </w:r>
      <w:r>
        <w:rPr/>
        <w:t>ustawie</w:t>
      </w:r>
      <w:r>
        <w:rPr>
          <w:spacing w:val="24"/>
        </w:rPr>
        <w:t> </w:t>
      </w:r>
      <w:r>
        <w:rPr/>
        <w:t>z</w:t>
      </w:r>
      <w:r>
        <w:rPr>
          <w:spacing w:val="-3"/>
        </w:rPr>
        <w:t> </w:t>
      </w:r>
      <w:r>
        <w:rPr/>
        <w:t>dnia</w:t>
      </w:r>
      <w:r>
        <w:rPr>
          <w:spacing w:val="24"/>
        </w:rPr>
        <w:t> </w:t>
      </w:r>
      <w:r>
        <w:rPr/>
        <w:t>27</w:t>
      </w:r>
      <w:r>
        <w:rPr>
          <w:spacing w:val="-2"/>
        </w:rPr>
        <w:t> </w:t>
      </w:r>
      <w:r>
        <w:rPr/>
        <w:t>marca</w:t>
      </w:r>
      <w:r>
        <w:rPr>
          <w:spacing w:val="24"/>
        </w:rPr>
        <w:t> </w:t>
      </w:r>
      <w:r>
        <w:rPr/>
        <w:t>2003</w:t>
      </w:r>
      <w:r>
        <w:rPr>
          <w:spacing w:val="-2"/>
        </w:rPr>
        <w:t> </w:t>
      </w:r>
      <w:r>
        <w:rPr/>
        <w:t>r.</w:t>
      </w:r>
      <w:r>
        <w:rPr>
          <w:spacing w:val="24"/>
        </w:rPr>
        <w:t> </w:t>
      </w:r>
      <w:r>
        <w:rPr/>
        <w:t>o</w:t>
      </w:r>
      <w:r>
        <w:rPr>
          <w:spacing w:val="-2"/>
        </w:rPr>
        <w:t> </w:t>
      </w:r>
      <w:r>
        <w:rPr/>
        <w:t>planowaniu i</w:t>
      </w:r>
      <w:r>
        <w:rPr>
          <w:spacing w:val="-2"/>
        </w:rPr>
        <w:t> </w:t>
      </w:r>
      <w:r>
        <w:rPr/>
        <w:t>zagospodarowaniu</w:t>
      </w:r>
      <w:r>
        <w:rPr>
          <w:spacing w:val="80"/>
          <w:w w:val="150"/>
        </w:rPr>
        <w:t> </w:t>
      </w:r>
      <w:r>
        <w:rPr/>
        <w:t>przestrzennym,</w:t>
      </w:r>
      <w:r>
        <w:rPr>
          <w:spacing w:val="80"/>
          <w:w w:val="150"/>
        </w:rPr>
        <w:t> </w:t>
      </w:r>
      <w:r>
        <w:rPr/>
        <w:t>dokonuje</w:t>
      </w:r>
      <w:r>
        <w:rPr>
          <w:spacing w:val="80"/>
          <w:w w:val="150"/>
        </w:rPr>
        <w:t> </w:t>
      </w:r>
      <w:r>
        <w:rPr/>
        <w:t>oceny</w:t>
      </w:r>
      <w:r>
        <w:rPr>
          <w:spacing w:val="80"/>
          <w:w w:val="150"/>
        </w:rPr>
        <w:t> </w:t>
      </w:r>
      <w:r>
        <w:rPr/>
        <w:t>potrzeb</w:t>
      </w:r>
      <w:r>
        <w:rPr>
          <w:spacing w:val="80"/>
          <w:w w:val="150"/>
        </w:rPr>
        <w:t> </w:t>
      </w:r>
      <w:r>
        <w:rPr/>
        <w:t>i</w:t>
      </w:r>
      <w:r>
        <w:rPr>
          <w:spacing w:val="-2"/>
        </w:rPr>
        <w:t> </w:t>
      </w:r>
      <w:r>
        <w:rPr/>
        <w:t>możliwości</w:t>
      </w:r>
      <w:r>
        <w:rPr>
          <w:spacing w:val="80"/>
          <w:w w:val="150"/>
        </w:rPr>
        <w:t> </w:t>
      </w:r>
      <w:r>
        <w:rPr/>
        <w:t>rozwoju, z</w:t>
      </w:r>
      <w:r>
        <w:rPr>
          <w:spacing w:val="-4"/>
        </w:rPr>
        <w:t> </w:t>
      </w:r>
      <w:r>
        <w:rPr/>
        <w:t>uwzględnieniem</w:t>
      </w:r>
      <w:r>
        <w:rPr>
          <w:spacing w:val="-1"/>
        </w:rPr>
        <w:t> </w:t>
      </w:r>
      <w:r>
        <w:rPr/>
        <w:t>w</w:t>
      </w:r>
      <w:r>
        <w:rPr>
          <w:spacing w:val="-5"/>
        </w:rPr>
        <w:t> </w:t>
      </w:r>
      <w:r>
        <w:rPr/>
        <w:t>szczególności</w:t>
      </w:r>
      <w:r>
        <w:rPr>
          <w:spacing w:val="-1"/>
        </w:rPr>
        <w:t> </w:t>
      </w:r>
      <w:r>
        <w:rPr/>
        <w:t>analiz</w:t>
      </w:r>
      <w:r>
        <w:rPr>
          <w:spacing w:val="-1"/>
        </w:rPr>
        <w:t> </w:t>
      </w:r>
      <w:r>
        <w:rPr/>
        <w:t>ekonomicznych,</w:t>
      </w:r>
      <w:r>
        <w:rPr>
          <w:spacing w:val="-1"/>
        </w:rPr>
        <w:t> </w:t>
      </w:r>
      <w:r>
        <w:rPr/>
        <w:t>środowiskowych</w:t>
      </w:r>
      <w:r>
        <w:rPr>
          <w:spacing w:val="-1"/>
        </w:rPr>
        <w:t> </w:t>
      </w:r>
      <w:r>
        <w:rPr/>
        <w:t>i</w:t>
      </w:r>
      <w:r>
        <w:rPr>
          <w:spacing w:val="-4"/>
        </w:rPr>
        <w:t> </w:t>
      </w:r>
      <w:r>
        <w:rPr/>
        <w:t>społecznych, prognoz demograficznych, możliwości sfinansowania komunikacji oraz infrastruktury technicznej i</w:t>
      </w:r>
      <w:r>
        <w:rPr>
          <w:spacing w:val="-2"/>
        </w:rPr>
        <w:t> </w:t>
      </w:r>
      <w:r>
        <w:rPr/>
        <w:t>społecznej, a</w:t>
      </w:r>
      <w:r>
        <w:rPr>
          <w:spacing w:val="-1"/>
        </w:rPr>
        <w:t> </w:t>
      </w:r>
      <w:r>
        <w:rPr/>
        <w:t>także bilansu terenów przeznaczonych pod zabudowę. Sporządzone analizy, prognozy i</w:t>
      </w:r>
      <w:r>
        <w:rPr>
          <w:spacing w:val="-3"/>
        </w:rPr>
        <w:t> </w:t>
      </w:r>
      <w:r>
        <w:rPr/>
        <w:t>bilanse stanowią podstawę do określenia polityki przestrzennej gminy, a</w:t>
      </w:r>
      <w:r>
        <w:rPr>
          <w:spacing w:val="-2"/>
        </w:rPr>
        <w:t> </w:t>
      </w:r>
      <w:r>
        <w:rPr/>
        <w:t>w konsekwencji wyznaczenia terenów przeznaczonych pod zabudowę oraz terenów wyłączonych spod zabudowy. Kierunki rozwoju przestrzennego gminy określane są w</w:t>
      </w:r>
      <w:r>
        <w:rPr>
          <w:spacing w:val="-1"/>
        </w:rPr>
        <w:t> </w:t>
      </w:r>
      <w:r>
        <w:rPr/>
        <w:t>studium uwarunkowań i</w:t>
      </w:r>
      <w:r>
        <w:rPr>
          <w:spacing w:val="-1"/>
        </w:rPr>
        <w:t> </w:t>
      </w:r>
      <w:r>
        <w:rPr/>
        <w:t>kierunków zagospodarowania przestrzennego gminy, przyjmowanym uchwałą rady gminy. Art. 15</w:t>
      </w:r>
      <w:r>
        <w:rPr>
          <w:spacing w:val="-2"/>
        </w:rPr>
        <w:t> </w:t>
      </w:r>
      <w:r>
        <w:rPr/>
        <w:t>ust.</w:t>
      </w:r>
      <w:r>
        <w:rPr>
          <w:spacing w:val="-2"/>
        </w:rPr>
        <w:t> </w:t>
      </w:r>
      <w:r>
        <w:rPr/>
        <w:t>1</w:t>
      </w:r>
      <w:r>
        <w:rPr>
          <w:spacing w:val="-2"/>
        </w:rPr>
        <w:t> </w:t>
      </w:r>
      <w:r>
        <w:rPr/>
        <w:t>ustawy z</w:t>
      </w:r>
      <w:r>
        <w:rPr>
          <w:spacing w:val="-2"/>
        </w:rPr>
        <w:t> </w:t>
      </w:r>
      <w:r>
        <w:rPr/>
        <w:t>dnia</w:t>
      </w:r>
      <w:r>
        <w:rPr>
          <w:spacing w:val="40"/>
        </w:rPr>
        <w:t> </w:t>
      </w:r>
      <w:r>
        <w:rPr/>
        <w:t>27</w:t>
      </w:r>
      <w:r>
        <w:rPr>
          <w:spacing w:val="-2"/>
        </w:rPr>
        <w:t> </w:t>
      </w:r>
      <w:r>
        <w:rPr/>
        <w:t>marca 2003</w:t>
      </w:r>
      <w:r>
        <w:rPr>
          <w:spacing w:val="-2"/>
        </w:rPr>
        <w:t> </w:t>
      </w:r>
      <w:r>
        <w:rPr/>
        <w:t>r. o</w:t>
      </w:r>
      <w:r>
        <w:rPr>
          <w:spacing w:val="-2"/>
        </w:rPr>
        <w:t> </w:t>
      </w:r>
      <w:r>
        <w:rPr/>
        <w:t>planowaniu i</w:t>
      </w:r>
      <w:r>
        <w:rPr>
          <w:spacing w:val="-2"/>
        </w:rPr>
        <w:t> </w:t>
      </w:r>
      <w:r>
        <w:rPr/>
        <w:t>zagospodarowaniu przestrzennym mówi, iż </w:t>
      </w:r>
      <w:r>
        <w:rPr>
          <w:i/>
        </w:rPr>
        <w:t>„(…)</w:t>
      </w:r>
      <w:r>
        <w:rPr>
          <w:i/>
        </w:rPr>
        <w:t> prezydent miasta sporządza projekt planu miejscowego (…) zgodnie z</w:t>
      </w:r>
      <w:r>
        <w:rPr>
          <w:i/>
          <w:spacing w:val="-2"/>
        </w:rPr>
        <w:t> </w:t>
      </w:r>
      <w:r>
        <w:rPr>
          <w:i/>
        </w:rPr>
        <w:t>zapisami studium oraz z</w:t>
      </w:r>
      <w:r>
        <w:rPr>
          <w:i/>
          <w:spacing w:val="-2"/>
        </w:rPr>
        <w:t> </w:t>
      </w:r>
      <w:r>
        <w:rPr>
          <w:i/>
        </w:rPr>
        <w:t>przepisami odrębnymi, odnoszącymi się do obszaru objętego planem (…)”</w:t>
      </w:r>
      <w:r>
        <w:rPr/>
        <w:t>. Jednocześnie art.</w:t>
      </w:r>
      <w:r>
        <w:rPr>
          <w:spacing w:val="-2"/>
        </w:rPr>
        <w:t> </w:t>
      </w:r>
      <w:r>
        <w:rPr/>
        <w:t>9</w:t>
      </w:r>
      <w:r>
        <w:rPr>
          <w:spacing w:val="-2"/>
        </w:rPr>
        <w:t> </w:t>
      </w:r>
      <w:r>
        <w:rPr/>
        <w:t>ust.</w:t>
      </w:r>
      <w:r>
        <w:rPr>
          <w:spacing w:val="-2"/>
        </w:rPr>
        <w:t> </w:t>
      </w:r>
      <w:r>
        <w:rPr/>
        <w:t>4</w:t>
      </w:r>
      <w:r>
        <w:rPr>
          <w:spacing w:val="-2"/>
        </w:rPr>
        <w:t> </w:t>
      </w:r>
      <w:r>
        <w:rPr/>
        <w:t>ww. ustawy stanowi, że „</w:t>
      </w:r>
      <w:r>
        <w:rPr>
          <w:i/>
        </w:rPr>
        <w:t>Ustalenia studium są wiążące dla</w:t>
      </w:r>
      <w:r>
        <w:rPr>
          <w:i/>
        </w:rPr>
        <w:t> organów gminy przy sporządzaniu planów miejscowych</w:t>
      </w:r>
      <w:r>
        <w:rPr/>
        <w:t>”. W</w:t>
      </w:r>
      <w:r>
        <w:rPr>
          <w:spacing w:val="-3"/>
        </w:rPr>
        <w:t> </w:t>
      </w:r>
      <w:r>
        <w:rPr/>
        <w:t>obowiązującym Studium uwarunkowań</w:t>
      </w:r>
      <w:r>
        <w:rPr>
          <w:spacing w:val="-3"/>
        </w:rPr>
        <w:t> </w:t>
      </w:r>
      <w:r>
        <w:rPr/>
        <w:t>i</w:t>
      </w:r>
      <w:r>
        <w:rPr>
          <w:spacing w:val="-4"/>
        </w:rPr>
        <w:t> </w:t>
      </w:r>
      <w:r>
        <w:rPr/>
        <w:t>kierunków</w:t>
      </w:r>
      <w:r>
        <w:rPr>
          <w:spacing w:val="-3"/>
        </w:rPr>
        <w:t> </w:t>
      </w:r>
      <w:r>
        <w:rPr/>
        <w:t>zagospodarowania</w:t>
      </w:r>
      <w:r>
        <w:rPr>
          <w:spacing w:val="-2"/>
        </w:rPr>
        <w:t> </w:t>
      </w:r>
      <w:r>
        <w:rPr/>
        <w:t>przestrzennego</w:t>
      </w:r>
      <w:r>
        <w:rPr>
          <w:spacing w:val="-3"/>
        </w:rPr>
        <w:t> </w:t>
      </w:r>
      <w:r>
        <w:rPr/>
        <w:t>miasta</w:t>
      </w:r>
      <w:r>
        <w:rPr>
          <w:spacing w:val="-3"/>
        </w:rPr>
        <w:t> </w:t>
      </w:r>
      <w:r>
        <w:rPr/>
        <w:t>Łodzi</w:t>
      </w:r>
      <w:r>
        <w:rPr>
          <w:spacing w:val="-2"/>
        </w:rPr>
        <w:t> </w:t>
      </w:r>
      <w:r>
        <w:rPr/>
        <w:t>zatwierdzonym uchwałą Nr LXIX/1753/18 z</w:t>
      </w:r>
      <w:r>
        <w:rPr>
          <w:spacing w:val="-2"/>
        </w:rPr>
        <w:t> </w:t>
      </w:r>
      <w:r>
        <w:rPr/>
        <w:t>dnia 28</w:t>
      </w:r>
      <w:r>
        <w:rPr>
          <w:spacing w:val="-2"/>
        </w:rPr>
        <w:t> </w:t>
      </w:r>
      <w:r>
        <w:rPr/>
        <w:t>marca 2018</w:t>
      </w:r>
      <w:r>
        <w:rPr>
          <w:spacing w:val="-2"/>
        </w:rPr>
        <w:t> </w:t>
      </w:r>
      <w:r>
        <w:rPr/>
        <w:t>r. Rady Miejskiej w</w:t>
      </w:r>
      <w:r>
        <w:rPr>
          <w:spacing w:val="-3"/>
        </w:rPr>
        <w:t> </w:t>
      </w:r>
      <w:r>
        <w:rPr/>
        <w:t>Łodzi zmienionym uchwałami Rady Miejskiej w</w:t>
      </w:r>
      <w:r>
        <w:rPr>
          <w:spacing w:val="-2"/>
        </w:rPr>
        <w:t> </w:t>
      </w:r>
      <w:r>
        <w:rPr/>
        <w:t>Łodzi Nr VI/215/19 z</w:t>
      </w:r>
      <w:r>
        <w:rPr>
          <w:spacing w:val="-1"/>
        </w:rPr>
        <w:t> </w:t>
      </w:r>
      <w:r>
        <w:rPr/>
        <w:t>dnia 6</w:t>
      </w:r>
      <w:r>
        <w:rPr>
          <w:spacing w:val="-1"/>
        </w:rPr>
        <w:t> </w:t>
      </w:r>
      <w:r>
        <w:rPr/>
        <w:t>marca 2019</w:t>
      </w:r>
      <w:r>
        <w:rPr>
          <w:spacing w:val="-1"/>
        </w:rPr>
        <w:t> </w:t>
      </w:r>
      <w:r>
        <w:rPr/>
        <w:t>r. oraz Nr LII/1605/21 z</w:t>
      </w:r>
      <w:r>
        <w:rPr>
          <w:spacing w:val="-2"/>
        </w:rPr>
        <w:t> </w:t>
      </w:r>
      <w:r>
        <w:rPr/>
        <w:t>dnia 22</w:t>
      </w:r>
      <w:r>
        <w:rPr>
          <w:spacing w:val="-2"/>
        </w:rPr>
        <w:t> </w:t>
      </w:r>
      <w:r>
        <w:rPr/>
        <w:t>grudnia 2021</w:t>
      </w:r>
      <w:r>
        <w:rPr>
          <w:spacing w:val="-2"/>
        </w:rPr>
        <w:t> </w:t>
      </w:r>
      <w:r>
        <w:rPr/>
        <w:t>r. zostały określone granice zasięgu urbanizacji, które uwzględniono</w:t>
      </w:r>
      <w:r>
        <w:rPr>
          <w:spacing w:val="40"/>
        </w:rPr>
        <w:t> </w:t>
      </w:r>
      <w:r>
        <w:rPr/>
        <w:t>w projekcie miejscowego planu zagospodarowania przestrzennego.</w:t>
      </w:r>
    </w:p>
    <w:p>
      <w:pPr>
        <w:pStyle w:val="BodyText"/>
        <w:ind w:right="614" w:firstLine="227"/>
      </w:pPr>
      <w:r>
        <w:rPr/>
        <w:t>Wyznaczenie w</w:t>
      </w:r>
      <w:r>
        <w:rPr>
          <w:spacing w:val="-3"/>
        </w:rPr>
        <w:t> </w:t>
      </w:r>
      <w:r>
        <w:rPr/>
        <w:t>przedmiotowym obszarze w</w:t>
      </w:r>
      <w:r>
        <w:rPr>
          <w:spacing w:val="-3"/>
        </w:rPr>
        <w:t> </w:t>
      </w:r>
      <w:r>
        <w:rPr/>
        <w:t>projekcie planu miejscowego </w:t>
      </w:r>
      <w:r>
        <w:rPr/>
        <w:t>terenów zabudowy mieszkaniowej jednorodzinnej byłoby niezgodne z</w:t>
      </w:r>
      <w:r>
        <w:rPr>
          <w:spacing w:val="-3"/>
        </w:rPr>
        <w:t> </w:t>
      </w:r>
      <w:r>
        <w:rPr/>
        <w:t>obowiązującym Studium uwarunkowań i kierunków zagospodarowania przestrzennego miasta Łodzi.</w:t>
      </w:r>
    </w:p>
    <w:p>
      <w:pPr>
        <w:pStyle w:val="BodyText"/>
        <w:ind w:right="613" w:firstLine="227"/>
      </w:pPr>
      <w:r>
        <w:rPr/>
        <w:t>Zgodnie z</w:t>
      </w:r>
      <w:r>
        <w:rPr>
          <w:spacing w:val="-2"/>
        </w:rPr>
        <w:t> </w:t>
      </w:r>
      <w:r>
        <w:rPr/>
        <w:t>obowiązującym Studium nieruchomość położona przy ul. Rogowskiej</w:t>
      </w:r>
      <w:r>
        <w:rPr>
          <w:spacing w:val="40"/>
        </w:rPr>
        <w:t> </w:t>
      </w:r>
      <w:r>
        <w:rPr/>
        <w:t>(działka nr 77/44, obręb B-19), znajduje się w</w:t>
      </w:r>
      <w:r>
        <w:rPr>
          <w:spacing w:val="-2"/>
        </w:rPr>
        <w:t> </w:t>
      </w:r>
      <w:r>
        <w:rPr/>
        <w:t>strefie terenów wyłączonych spod zabudowy,</w:t>
      </w:r>
      <w:r>
        <w:rPr>
          <w:spacing w:val="13"/>
        </w:rPr>
        <w:t> </w:t>
      </w:r>
      <w:r>
        <w:rPr/>
        <w:t>terenów</w:t>
      </w:r>
      <w:r>
        <w:rPr>
          <w:spacing w:val="15"/>
        </w:rPr>
        <w:t> </w:t>
      </w:r>
      <w:r>
        <w:rPr/>
        <w:t>aktywnych</w:t>
      </w:r>
      <w:r>
        <w:rPr>
          <w:spacing w:val="15"/>
        </w:rPr>
        <w:t> </w:t>
      </w:r>
      <w:r>
        <w:rPr/>
        <w:t>przyrodniczo</w:t>
      </w:r>
      <w:r>
        <w:rPr>
          <w:spacing w:val="15"/>
        </w:rPr>
        <w:t> </w:t>
      </w:r>
      <w:r>
        <w:rPr/>
        <w:t>(O).</w:t>
      </w:r>
      <w:r>
        <w:rPr>
          <w:spacing w:val="15"/>
        </w:rPr>
        <w:t> </w:t>
      </w:r>
      <w:r>
        <w:rPr/>
        <w:t>Tereny</w:t>
      </w:r>
      <w:r>
        <w:rPr>
          <w:spacing w:val="15"/>
        </w:rPr>
        <w:t> </w:t>
      </w:r>
      <w:r>
        <w:rPr/>
        <w:t>aktywne</w:t>
      </w:r>
      <w:r>
        <w:rPr>
          <w:spacing w:val="15"/>
        </w:rPr>
        <w:t> </w:t>
      </w:r>
      <w:r>
        <w:rPr/>
        <w:t>przyrodniczo</w:t>
      </w:r>
      <w:r>
        <w:rPr>
          <w:spacing w:val="15"/>
        </w:rPr>
        <w:t> </w:t>
      </w:r>
      <w:r>
        <w:rPr>
          <w:spacing w:val="-2"/>
        </w:rPr>
        <w:t>obejmują</w:t>
      </w:r>
    </w:p>
    <w:p>
      <w:pPr>
        <w:spacing w:after="0"/>
        <w:sectPr>
          <w:pgSz w:w="11910" w:h="16840"/>
          <w:pgMar w:header="0" w:footer="462" w:top="1320" w:bottom="660" w:left="1200" w:right="800"/>
        </w:sectPr>
      </w:pPr>
    </w:p>
    <w:p>
      <w:pPr>
        <w:pStyle w:val="BodyText"/>
        <w:spacing w:before="79"/>
        <w:ind w:right="614"/>
      </w:pPr>
      <w:r>
        <w:rPr/>
        <w:t>obszary</w:t>
      </w:r>
      <w:r>
        <w:rPr>
          <w:spacing w:val="65"/>
        </w:rPr>
        <w:t> </w:t>
      </w:r>
      <w:r>
        <w:rPr/>
        <w:t>kluczowe</w:t>
      </w:r>
      <w:r>
        <w:rPr>
          <w:spacing w:val="65"/>
        </w:rPr>
        <w:t> </w:t>
      </w:r>
      <w:r>
        <w:rPr/>
        <w:t>dla</w:t>
      </w:r>
      <w:r>
        <w:rPr>
          <w:spacing w:val="65"/>
        </w:rPr>
        <w:t> </w:t>
      </w:r>
      <w:r>
        <w:rPr/>
        <w:t>systemu</w:t>
      </w:r>
      <w:r>
        <w:rPr>
          <w:spacing w:val="65"/>
        </w:rPr>
        <w:t> </w:t>
      </w:r>
      <w:r>
        <w:rPr/>
        <w:t>przyrodniczego</w:t>
      </w:r>
      <w:r>
        <w:rPr>
          <w:spacing w:val="65"/>
        </w:rPr>
        <w:t> </w:t>
      </w:r>
      <w:r>
        <w:rPr/>
        <w:t>Miasta,</w:t>
      </w:r>
      <w:r>
        <w:rPr>
          <w:spacing w:val="65"/>
        </w:rPr>
        <w:t> </w:t>
      </w:r>
      <w:r>
        <w:rPr/>
        <w:t>obszary</w:t>
      </w:r>
      <w:r>
        <w:rPr>
          <w:spacing w:val="65"/>
        </w:rPr>
        <w:t> </w:t>
      </w:r>
      <w:r>
        <w:rPr/>
        <w:t>położone</w:t>
      </w:r>
      <w:r>
        <w:rPr>
          <w:spacing w:val="65"/>
        </w:rPr>
        <w:t> </w:t>
      </w:r>
      <w:r>
        <w:rPr/>
        <w:t>peryferyjnie i</w:t>
      </w:r>
      <w:r>
        <w:rPr>
          <w:spacing w:val="-1"/>
        </w:rPr>
        <w:t> </w:t>
      </w:r>
      <w:r>
        <w:rPr/>
        <w:t>pełniące głównie rolę klimatyczno-biologiczną, krajobrazową oraz korytarzy przewietrzających Miasto. Na tych terenach obowiązuje zatrzymanie rozpoczętych procesów urbanizacji poprzez zakaz realizacji nowej zabudowy. W</w:t>
      </w:r>
      <w:r>
        <w:rPr>
          <w:spacing w:val="-4"/>
        </w:rPr>
        <w:t> </w:t>
      </w:r>
      <w:r>
        <w:rPr/>
        <w:t>granicach istniejącego zainwestowania zabudową mieszkaniową projekt planu ustala katalog możliwych działań budowlanych, tj.: remont, przebudowa, rozbudowa i</w:t>
      </w:r>
      <w:r>
        <w:rPr>
          <w:spacing w:val="-1"/>
        </w:rPr>
        <w:t> </w:t>
      </w:r>
      <w:r>
        <w:rPr/>
        <w:t>nadbudowa z</w:t>
      </w:r>
      <w:r>
        <w:rPr>
          <w:spacing w:val="-1"/>
        </w:rPr>
        <w:t> </w:t>
      </w:r>
      <w:r>
        <w:rPr/>
        <w:t>określeniem maksymalnej</w:t>
      </w:r>
      <w:r>
        <w:rPr>
          <w:spacing w:val="-3"/>
        </w:rPr>
        <w:t> </w:t>
      </w:r>
      <w:r>
        <w:rPr/>
        <w:t>powierzchni</w:t>
      </w:r>
      <w:r>
        <w:rPr>
          <w:spacing w:val="-3"/>
        </w:rPr>
        <w:t> </w:t>
      </w:r>
      <w:r>
        <w:rPr/>
        <w:t>zabudowy</w:t>
      </w:r>
      <w:r>
        <w:rPr>
          <w:spacing w:val="-3"/>
        </w:rPr>
        <w:t> </w:t>
      </w:r>
      <w:r>
        <w:rPr/>
        <w:t>oraz</w:t>
      </w:r>
      <w:r>
        <w:rPr>
          <w:spacing w:val="-3"/>
        </w:rPr>
        <w:t> </w:t>
      </w:r>
      <w:r>
        <w:rPr/>
        <w:t>wysokości</w:t>
      </w:r>
      <w:r>
        <w:rPr>
          <w:spacing w:val="-3"/>
        </w:rPr>
        <w:t> </w:t>
      </w:r>
      <w:r>
        <w:rPr/>
        <w:t>istniejących</w:t>
      </w:r>
      <w:r>
        <w:rPr>
          <w:spacing w:val="-3"/>
        </w:rPr>
        <w:t> </w:t>
      </w:r>
      <w:r>
        <w:rPr/>
        <w:t>budynków</w:t>
      </w:r>
      <w:r>
        <w:rPr>
          <w:spacing w:val="-3"/>
        </w:rPr>
        <w:t> </w:t>
      </w:r>
      <w:r>
        <w:rPr/>
        <w:t>mieszkalnych oraz obiektów gospodarczych i garaży.</w:t>
      </w:r>
    </w:p>
    <w:p>
      <w:pPr>
        <w:pStyle w:val="BodyText"/>
        <w:ind w:right="614" w:firstLine="227"/>
      </w:pPr>
      <w:r>
        <w:rPr/>
        <w:t>Cały obszar opracowania planu jest objęty ochroną zgodnie z</w:t>
      </w:r>
      <w:r>
        <w:rPr>
          <w:spacing w:val="-2"/>
        </w:rPr>
        <w:t> </w:t>
      </w:r>
      <w:r>
        <w:rPr/>
        <w:t>ustawą z</w:t>
      </w:r>
      <w:r>
        <w:rPr>
          <w:spacing w:val="-2"/>
        </w:rPr>
        <w:t> </w:t>
      </w:r>
      <w:r>
        <w:rPr/>
        <w:t>dnia 16</w:t>
      </w:r>
      <w:r>
        <w:rPr>
          <w:spacing w:val="-2"/>
        </w:rPr>
        <w:t> </w:t>
      </w:r>
      <w:r>
        <w:rPr/>
        <w:t>kwietnia 2004</w:t>
      </w:r>
      <w:r>
        <w:rPr>
          <w:spacing w:val="-1"/>
        </w:rPr>
        <w:t> </w:t>
      </w:r>
      <w:r>
        <w:rPr/>
        <w:t>r.</w:t>
      </w:r>
      <w:r>
        <w:rPr>
          <w:spacing w:val="40"/>
        </w:rPr>
        <w:t> </w:t>
      </w:r>
      <w:r>
        <w:rPr/>
        <w:t>o</w:t>
      </w:r>
      <w:r>
        <w:rPr>
          <w:spacing w:val="-1"/>
        </w:rPr>
        <w:t> </w:t>
      </w:r>
      <w:r>
        <w:rPr/>
        <w:t>ochronie</w:t>
      </w:r>
      <w:r>
        <w:rPr>
          <w:spacing w:val="40"/>
        </w:rPr>
        <w:t> </w:t>
      </w:r>
      <w:r>
        <w:rPr/>
        <w:t>przyrody</w:t>
      </w:r>
      <w:r>
        <w:rPr>
          <w:spacing w:val="40"/>
        </w:rPr>
        <w:t> </w:t>
      </w:r>
      <w:r>
        <w:rPr/>
        <w:t>(Dz.</w:t>
      </w:r>
      <w:r>
        <w:rPr>
          <w:spacing w:val="-1"/>
        </w:rPr>
        <w:t> </w:t>
      </w:r>
      <w:r>
        <w:rPr/>
        <w:t>U.</w:t>
      </w:r>
      <w:r>
        <w:rPr>
          <w:spacing w:val="40"/>
        </w:rPr>
        <w:t> </w:t>
      </w:r>
      <w:r>
        <w:rPr/>
        <w:t>z</w:t>
      </w:r>
      <w:r>
        <w:rPr>
          <w:spacing w:val="-1"/>
        </w:rPr>
        <w:t> </w:t>
      </w:r>
      <w:r>
        <w:rPr/>
        <w:t>2018</w:t>
      </w:r>
      <w:r>
        <w:rPr>
          <w:spacing w:val="-1"/>
        </w:rPr>
        <w:t> </w:t>
      </w:r>
      <w:r>
        <w:rPr/>
        <w:t>r.</w:t>
      </w:r>
      <w:r>
        <w:rPr>
          <w:spacing w:val="40"/>
        </w:rPr>
        <w:t> </w:t>
      </w:r>
      <w:r>
        <w:rPr/>
        <w:t>poz.</w:t>
      </w:r>
      <w:r>
        <w:rPr>
          <w:spacing w:val="-1"/>
        </w:rPr>
        <w:t> </w:t>
      </w:r>
      <w:r>
        <w:rPr/>
        <w:t>1614</w:t>
      </w:r>
      <w:r>
        <w:rPr>
          <w:spacing w:val="-1"/>
        </w:rPr>
        <w:t> </w:t>
      </w:r>
      <w:r>
        <w:rPr/>
        <w:t>z</w:t>
      </w:r>
      <w:r>
        <w:rPr>
          <w:spacing w:val="-1"/>
        </w:rPr>
        <w:t> </w:t>
      </w:r>
      <w:r>
        <w:rPr/>
        <w:t>późn.</w:t>
      </w:r>
      <w:r>
        <w:rPr>
          <w:spacing w:val="40"/>
        </w:rPr>
        <w:t> </w:t>
      </w:r>
      <w:r>
        <w:rPr/>
        <w:t>zm.)</w:t>
      </w:r>
      <w:r>
        <w:rPr>
          <w:spacing w:val="40"/>
        </w:rPr>
        <w:t> </w:t>
      </w:r>
      <w:r>
        <w:rPr/>
        <w:t>na</w:t>
      </w:r>
      <w:r>
        <w:rPr>
          <w:spacing w:val="40"/>
        </w:rPr>
        <w:t> </w:t>
      </w:r>
      <w:r>
        <w:rPr/>
        <w:t>podstawie rozporządzenia</w:t>
      </w:r>
      <w:r>
        <w:rPr>
          <w:spacing w:val="40"/>
        </w:rPr>
        <w:t> </w:t>
      </w:r>
      <w:r>
        <w:rPr/>
        <w:t>nr</w:t>
      </w:r>
      <w:r>
        <w:rPr>
          <w:spacing w:val="-2"/>
        </w:rPr>
        <w:t> </w:t>
      </w:r>
      <w:r>
        <w:rPr/>
        <w:t>5/2003</w:t>
      </w:r>
      <w:r>
        <w:rPr>
          <w:spacing w:val="40"/>
        </w:rPr>
        <w:t> </w:t>
      </w:r>
      <w:r>
        <w:rPr/>
        <w:t>Wojewody</w:t>
      </w:r>
      <w:r>
        <w:rPr>
          <w:spacing w:val="40"/>
        </w:rPr>
        <w:t> </w:t>
      </w:r>
      <w:r>
        <w:rPr/>
        <w:t>Łódzkiego</w:t>
      </w:r>
      <w:r>
        <w:rPr>
          <w:spacing w:val="40"/>
        </w:rPr>
        <w:t> </w:t>
      </w:r>
      <w:r>
        <w:rPr/>
        <w:t>z</w:t>
      </w:r>
      <w:r>
        <w:rPr>
          <w:spacing w:val="-2"/>
        </w:rPr>
        <w:t> </w:t>
      </w:r>
      <w:r>
        <w:rPr/>
        <w:t>dnia</w:t>
      </w:r>
      <w:r>
        <w:rPr>
          <w:spacing w:val="40"/>
        </w:rPr>
        <w:t> </w:t>
      </w:r>
      <w:r>
        <w:rPr/>
        <w:t>31</w:t>
      </w:r>
      <w:r>
        <w:rPr>
          <w:spacing w:val="-2"/>
        </w:rPr>
        <w:t> </w:t>
      </w:r>
      <w:r>
        <w:rPr/>
        <w:t>lipca</w:t>
      </w:r>
      <w:r>
        <w:rPr>
          <w:spacing w:val="40"/>
        </w:rPr>
        <w:t> </w:t>
      </w:r>
      <w:r>
        <w:rPr/>
        <w:t>2003</w:t>
      </w:r>
      <w:r>
        <w:rPr>
          <w:spacing w:val="-2"/>
        </w:rPr>
        <w:t> </w:t>
      </w:r>
      <w:r>
        <w:rPr/>
        <w:t>r.</w:t>
      </w:r>
      <w:r>
        <w:rPr>
          <w:spacing w:val="40"/>
        </w:rPr>
        <w:t> </w:t>
      </w:r>
      <w:r>
        <w:rPr/>
        <w:t>w</w:t>
      </w:r>
      <w:r>
        <w:rPr>
          <w:spacing w:val="-3"/>
        </w:rPr>
        <w:t> </w:t>
      </w:r>
      <w:r>
        <w:rPr/>
        <w:t>sprawie ustanowienia planu ochrony Parku Krajobrazowego Wzniesień Łódzkich (Dz. Urz. Woj. Łódzkiego</w:t>
      </w:r>
      <w:r>
        <w:rPr>
          <w:spacing w:val="-2"/>
        </w:rPr>
        <w:t> </w:t>
      </w:r>
      <w:r>
        <w:rPr/>
        <w:t>Nr</w:t>
      </w:r>
      <w:r>
        <w:rPr>
          <w:spacing w:val="-4"/>
        </w:rPr>
        <w:t> </w:t>
      </w:r>
      <w:r>
        <w:rPr/>
        <w:t>231,</w:t>
      </w:r>
      <w:r>
        <w:rPr>
          <w:spacing w:val="-2"/>
        </w:rPr>
        <w:t> </w:t>
      </w:r>
      <w:r>
        <w:rPr/>
        <w:t>poz.</w:t>
      </w:r>
      <w:r>
        <w:rPr>
          <w:spacing w:val="-3"/>
        </w:rPr>
        <w:t> </w:t>
      </w:r>
      <w:r>
        <w:rPr/>
        <w:t>2162).</w:t>
      </w:r>
      <w:r>
        <w:rPr>
          <w:spacing w:val="-2"/>
        </w:rPr>
        <w:t> </w:t>
      </w:r>
      <w:r>
        <w:rPr/>
        <w:t>Zgodnie</w:t>
      </w:r>
      <w:r>
        <w:rPr>
          <w:spacing w:val="-2"/>
        </w:rPr>
        <w:t> </w:t>
      </w:r>
      <w:r>
        <w:rPr/>
        <w:t>z</w:t>
      </w:r>
      <w:r>
        <w:rPr>
          <w:spacing w:val="-3"/>
        </w:rPr>
        <w:t> </w:t>
      </w:r>
      <w:r>
        <w:rPr/>
        <w:t>zasadami</w:t>
      </w:r>
      <w:r>
        <w:rPr>
          <w:spacing w:val="-2"/>
        </w:rPr>
        <w:t> </w:t>
      </w:r>
      <w:r>
        <w:rPr/>
        <w:t>ochrony</w:t>
      </w:r>
      <w:r>
        <w:rPr>
          <w:spacing w:val="-2"/>
        </w:rPr>
        <w:t> </w:t>
      </w:r>
      <w:r>
        <w:rPr/>
        <w:t>określonymi</w:t>
      </w:r>
      <w:r>
        <w:rPr>
          <w:spacing w:val="-2"/>
        </w:rPr>
        <w:t> </w:t>
      </w:r>
      <w:r>
        <w:rPr/>
        <w:t>w</w:t>
      </w:r>
      <w:r>
        <w:rPr>
          <w:spacing w:val="-4"/>
        </w:rPr>
        <w:t> </w:t>
      </w:r>
      <w:r>
        <w:rPr/>
        <w:t>planie</w:t>
      </w:r>
      <w:r>
        <w:rPr>
          <w:spacing w:val="-2"/>
        </w:rPr>
        <w:t> </w:t>
      </w:r>
      <w:r>
        <w:rPr/>
        <w:t>ochrony Parku</w:t>
      </w:r>
      <w:r>
        <w:rPr>
          <w:spacing w:val="40"/>
        </w:rPr>
        <w:t> </w:t>
      </w:r>
      <w:r>
        <w:rPr/>
        <w:t>Krajobrazowego</w:t>
      </w:r>
      <w:r>
        <w:rPr>
          <w:spacing w:val="40"/>
        </w:rPr>
        <w:t> </w:t>
      </w:r>
      <w:r>
        <w:rPr/>
        <w:t>Wzniesień</w:t>
      </w:r>
      <w:r>
        <w:rPr>
          <w:spacing w:val="40"/>
        </w:rPr>
        <w:t> </w:t>
      </w:r>
      <w:r>
        <w:rPr/>
        <w:t>Łódzkich</w:t>
      </w:r>
      <w:r>
        <w:rPr>
          <w:spacing w:val="40"/>
        </w:rPr>
        <w:t> </w:t>
      </w:r>
      <w:r>
        <w:rPr/>
        <w:t>przedmiotowa</w:t>
      </w:r>
      <w:r>
        <w:rPr>
          <w:spacing w:val="40"/>
        </w:rPr>
        <w:t> </w:t>
      </w:r>
      <w:r>
        <w:rPr/>
        <w:t>nieruchomość</w:t>
      </w:r>
      <w:r>
        <w:rPr>
          <w:spacing w:val="40"/>
        </w:rPr>
        <w:t> </w:t>
      </w:r>
      <w:r>
        <w:rPr/>
        <w:t>jest</w:t>
      </w:r>
      <w:r>
        <w:rPr>
          <w:spacing w:val="40"/>
        </w:rPr>
        <w:t> </w:t>
      </w:r>
      <w:r>
        <w:rPr/>
        <w:t>położona w</w:t>
      </w:r>
      <w:r>
        <w:rPr>
          <w:spacing w:val="-3"/>
        </w:rPr>
        <w:t> </w:t>
      </w:r>
      <w:r>
        <w:rPr/>
        <w:t>obszarze</w:t>
      </w:r>
      <w:r>
        <w:rPr>
          <w:spacing w:val="80"/>
          <w:w w:val="150"/>
        </w:rPr>
        <w:t> </w:t>
      </w:r>
      <w:r>
        <w:rPr/>
        <w:t>Ł.1.8</w:t>
      </w:r>
      <w:r>
        <w:rPr>
          <w:spacing w:val="80"/>
          <w:w w:val="150"/>
        </w:rPr>
        <w:t> </w:t>
      </w:r>
      <w:r>
        <w:rPr/>
        <w:t>obejmującym</w:t>
      </w:r>
      <w:r>
        <w:rPr>
          <w:spacing w:val="80"/>
          <w:w w:val="150"/>
        </w:rPr>
        <w:t> </w:t>
      </w:r>
      <w:r>
        <w:rPr/>
        <w:t>dolinę</w:t>
      </w:r>
      <w:r>
        <w:rPr>
          <w:spacing w:val="80"/>
          <w:w w:val="150"/>
        </w:rPr>
        <w:t> </w:t>
      </w:r>
      <w:r>
        <w:rPr/>
        <w:t>Bzury</w:t>
      </w:r>
      <w:r>
        <w:rPr>
          <w:spacing w:val="80"/>
          <w:w w:val="150"/>
        </w:rPr>
        <w:t> </w:t>
      </w:r>
      <w:r>
        <w:rPr/>
        <w:t>o</w:t>
      </w:r>
      <w:r>
        <w:rPr>
          <w:spacing w:val="-2"/>
        </w:rPr>
        <w:t> </w:t>
      </w:r>
      <w:r>
        <w:rPr/>
        <w:t>wybitnych</w:t>
      </w:r>
      <w:r>
        <w:rPr>
          <w:spacing w:val="80"/>
          <w:w w:val="150"/>
        </w:rPr>
        <w:t> </w:t>
      </w:r>
      <w:r>
        <w:rPr/>
        <w:t>walorach</w:t>
      </w:r>
      <w:r>
        <w:rPr>
          <w:spacing w:val="80"/>
          <w:w w:val="150"/>
        </w:rPr>
        <w:t> </w:t>
      </w:r>
      <w:r>
        <w:rPr/>
        <w:t>ekologicznych i</w:t>
      </w:r>
      <w:r>
        <w:rPr>
          <w:spacing w:val="-3"/>
        </w:rPr>
        <w:t> </w:t>
      </w:r>
      <w:r>
        <w:rPr/>
        <w:t>krajobrazowych na przedpolu Lasu Łagiewnickiego, w</w:t>
      </w:r>
      <w:r>
        <w:rPr>
          <w:spacing w:val="-4"/>
        </w:rPr>
        <w:t> </w:t>
      </w:r>
      <w:r>
        <w:rPr/>
        <w:t>strefie S–V, obejmującej obszary</w:t>
      </w:r>
      <w:r>
        <w:rPr>
          <w:spacing w:val="40"/>
        </w:rPr>
        <w:t> </w:t>
      </w:r>
      <w:r>
        <w:rPr/>
        <w:t>o</w:t>
      </w:r>
      <w:r>
        <w:rPr>
          <w:spacing w:val="-1"/>
        </w:rPr>
        <w:t> </w:t>
      </w:r>
      <w:r>
        <w:rPr/>
        <w:t>specjalnych</w:t>
      </w:r>
      <w:r>
        <w:rPr>
          <w:spacing w:val="40"/>
        </w:rPr>
        <w:t> </w:t>
      </w:r>
      <w:r>
        <w:rPr/>
        <w:t>indywidualnych</w:t>
      </w:r>
      <w:r>
        <w:rPr>
          <w:spacing w:val="40"/>
        </w:rPr>
        <w:t> </w:t>
      </w:r>
      <w:r>
        <w:rPr/>
        <w:t>działaniach</w:t>
      </w:r>
      <w:r>
        <w:rPr>
          <w:spacing w:val="40"/>
        </w:rPr>
        <w:t> </w:t>
      </w:r>
      <w:r>
        <w:rPr/>
        <w:t>ochronnych</w:t>
      </w:r>
      <w:r>
        <w:rPr>
          <w:spacing w:val="40"/>
        </w:rPr>
        <w:t> </w:t>
      </w:r>
      <w:r>
        <w:rPr/>
        <w:t>z</w:t>
      </w:r>
      <w:r>
        <w:rPr>
          <w:spacing w:val="-2"/>
        </w:rPr>
        <w:t> </w:t>
      </w:r>
      <w:r>
        <w:rPr/>
        <w:t>zakazem</w:t>
      </w:r>
      <w:r>
        <w:rPr>
          <w:spacing w:val="40"/>
        </w:rPr>
        <w:t> </w:t>
      </w:r>
      <w:r>
        <w:rPr/>
        <w:t>lokalizacji </w:t>
      </w:r>
      <w:r>
        <w:rPr>
          <w:spacing w:val="-2"/>
        </w:rPr>
        <w:t>budownictwa.</w:t>
      </w:r>
    </w:p>
    <w:p>
      <w:pPr>
        <w:pStyle w:val="BodyText"/>
        <w:ind w:right="613" w:firstLine="227"/>
      </w:pPr>
      <w:r>
        <w:rPr/>
        <w:t>Jednocześnie</w:t>
      </w:r>
      <w:r>
        <w:rPr>
          <w:spacing w:val="80"/>
          <w:w w:val="150"/>
        </w:rPr>
        <w:t> </w:t>
      </w:r>
      <w:r>
        <w:rPr/>
        <w:t>przy</w:t>
      </w:r>
      <w:r>
        <w:rPr>
          <w:spacing w:val="80"/>
          <w:w w:val="150"/>
        </w:rPr>
        <w:t> </w:t>
      </w:r>
      <w:r>
        <w:rPr/>
        <w:t>sporządzaniu</w:t>
      </w:r>
      <w:r>
        <w:rPr>
          <w:spacing w:val="80"/>
          <w:w w:val="150"/>
        </w:rPr>
        <w:t> </w:t>
      </w:r>
      <w:r>
        <w:rPr/>
        <w:t>projektu</w:t>
      </w:r>
      <w:r>
        <w:rPr>
          <w:spacing w:val="80"/>
          <w:w w:val="150"/>
        </w:rPr>
        <w:t> </w:t>
      </w:r>
      <w:r>
        <w:rPr/>
        <w:t>planu</w:t>
      </w:r>
      <w:r>
        <w:rPr>
          <w:spacing w:val="80"/>
          <w:w w:val="150"/>
        </w:rPr>
        <w:t> </w:t>
      </w:r>
      <w:r>
        <w:rPr/>
        <w:t>wykorzystywane</w:t>
      </w:r>
      <w:r>
        <w:rPr>
          <w:spacing w:val="80"/>
          <w:w w:val="150"/>
        </w:rPr>
        <w:t> </w:t>
      </w:r>
      <w:r>
        <w:rPr/>
        <w:t>są</w:t>
      </w:r>
      <w:r>
        <w:rPr>
          <w:spacing w:val="80"/>
          <w:w w:val="150"/>
        </w:rPr>
        <w:t> </w:t>
      </w:r>
      <w:r>
        <w:rPr/>
        <w:t>dokumenty</w:t>
      </w:r>
      <w:r>
        <w:rPr>
          <w:spacing w:val="80"/>
          <w:w w:val="150"/>
        </w:rPr>
        <w:t> </w:t>
      </w:r>
      <w:r>
        <w:rPr/>
        <w:t>i</w:t>
      </w:r>
      <w:r>
        <w:rPr>
          <w:spacing w:val="-1"/>
        </w:rPr>
        <w:t> </w:t>
      </w:r>
      <w:r>
        <w:rPr/>
        <w:t>materiały planistyczne, na podstawie których można określić lokalizację nowo budowanych obiektów i</w:t>
      </w:r>
      <w:r>
        <w:rPr>
          <w:spacing w:val="-2"/>
        </w:rPr>
        <w:t> </w:t>
      </w:r>
      <w:r>
        <w:rPr/>
        <w:t>zmiany w</w:t>
      </w:r>
      <w:r>
        <w:rPr>
          <w:spacing w:val="-3"/>
        </w:rPr>
        <w:t> </w:t>
      </w:r>
      <w:r>
        <w:rPr/>
        <w:t>zagospodarowaniu terenu, by móc uwzględnić je przy sporządzaniu</w:t>
      </w:r>
      <w:r>
        <w:rPr>
          <w:spacing w:val="80"/>
          <w:w w:val="150"/>
        </w:rPr>
        <w:t> </w:t>
      </w:r>
      <w:r>
        <w:rPr/>
        <w:t>projektu</w:t>
      </w:r>
      <w:r>
        <w:rPr>
          <w:spacing w:val="80"/>
          <w:w w:val="150"/>
        </w:rPr>
        <w:t> </w:t>
      </w:r>
      <w:r>
        <w:rPr/>
        <w:t>planu.</w:t>
      </w:r>
      <w:r>
        <w:rPr>
          <w:spacing w:val="80"/>
          <w:w w:val="150"/>
        </w:rPr>
        <w:t> </w:t>
      </w:r>
      <w:r>
        <w:rPr/>
        <w:t>Fakt</w:t>
      </w:r>
      <w:r>
        <w:rPr>
          <w:spacing w:val="80"/>
          <w:w w:val="150"/>
        </w:rPr>
        <w:t> </w:t>
      </w:r>
      <w:r>
        <w:rPr/>
        <w:t>powstawania</w:t>
      </w:r>
      <w:r>
        <w:rPr>
          <w:spacing w:val="80"/>
          <w:w w:val="150"/>
        </w:rPr>
        <w:t> </w:t>
      </w:r>
      <w:r>
        <w:rPr/>
        <w:t>budynków</w:t>
      </w:r>
      <w:r>
        <w:rPr>
          <w:spacing w:val="80"/>
          <w:w w:val="150"/>
        </w:rPr>
        <w:t> </w:t>
      </w:r>
      <w:r>
        <w:rPr/>
        <w:t>na</w:t>
      </w:r>
      <w:r>
        <w:rPr>
          <w:spacing w:val="80"/>
          <w:w w:val="150"/>
        </w:rPr>
        <w:t> </w:t>
      </w:r>
      <w:r>
        <w:rPr/>
        <w:t>podstawie</w:t>
      </w:r>
      <w:r>
        <w:rPr>
          <w:spacing w:val="80"/>
          <w:w w:val="150"/>
        </w:rPr>
        <w:t> </w:t>
      </w:r>
      <w:r>
        <w:rPr/>
        <w:t>decyzji</w:t>
      </w:r>
      <w:r>
        <w:rPr>
          <w:spacing w:val="80"/>
        </w:rPr>
        <w:t> </w:t>
      </w:r>
      <w:r>
        <w:rPr/>
        <w:t>o</w:t>
      </w:r>
      <w:r>
        <w:rPr>
          <w:spacing w:val="-1"/>
        </w:rPr>
        <w:t> </w:t>
      </w:r>
      <w:r>
        <w:rPr/>
        <w:t>warunkach zabudowy, a</w:t>
      </w:r>
      <w:r>
        <w:rPr>
          <w:spacing w:val="-1"/>
        </w:rPr>
        <w:t> </w:t>
      </w:r>
      <w:r>
        <w:rPr/>
        <w:t>następnie pozwoleń na budowę, nie</w:t>
      </w:r>
      <w:r>
        <w:rPr>
          <w:spacing w:val="-1"/>
        </w:rPr>
        <w:t> </w:t>
      </w:r>
      <w:r>
        <w:rPr/>
        <w:t>może wpłynąć na przeznaczenie</w:t>
      </w:r>
      <w:r>
        <w:rPr>
          <w:spacing w:val="55"/>
        </w:rPr>
        <w:t>  </w:t>
      </w:r>
      <w:r>
        <w:rPr/>
        <w:t>terenu</w:t>
      </w:r>
      <w:r>
        <w:rPr>
          <w:spacing w:val="55"/>
        </w:rPr>
        <w:t>  </w:t>
      </w:r>
      <w:r>
        <w:rPr/>
        <w:t>w</w:t>
      </w:r>
      <w:r>
        <w:rPr>
          <w:spacing w:val="-2"/>
        </w:rPr>
        <w:t> </w:t>
      </w:r>
      <w:r>
        <w:rPr/>
        <w:t>projekcie</w:t>
      </w:r>
      <w:r>
        <w:rPr>
          <w:spacing w:val="55"/>
        </w:rPr>
        <w:t>  </w:t>
      </w:r>
      <w:r>
        <w:rPr/>
        <w:t>planu</w:t>
      </w:r>
      <w:r>
        <w:rPr>
          <w:spacing w:val="55"/>
        </w:rPr>
        <w:t>  </w:t>
      </w:r>
      <w:r>
        <w:rPr/>
        <w:t>miejscowego,</w:t>
      </w:r>
      <w:r>
        <w:rPr>
          <w:spacing w:val="55"/>
        </w:rPr>
        <w:t>  </w:t>
      </w:r>
      <w:r>
        <w:rPr/>
        <w:t>jeśli</w:t>
      </w:r>
      <w:r>
        <w:rPr>
          <w:spacing w:val="55"/>
        </w:rPr>
        <w:t>  </w:t>
      </w:r>
      <w:r>
        <w:rPr/>
        <w:t>nie</w:t>
      </w:r>
      <w:r>
        <w:rPr>
          <w:spacing w:val="-1"/>
        </w:rPr>
        <w:t> </w:t>
      </w:r>
      <w:r>
        <w:rPr/>
        <w:t>jest</w:t>
      </w:r>
      <w:r>
        <w:rPr>
          <w:spacing w:val="55"/>
        </w:rPr>
        <w:t>  </w:t>
      </w:r>
      <w:r>
        <w:rPr/>
        <w:t>to</w:t>
      </w:r>
      <w:r>
        <w:rPr>
          <w:spacing w:val="55"/>
        </w:rPr>
        <w:t>  </w:t>
      </w:r>
      <w:r>
        <w:rPr/>
        <w:t>zgodne z</w:t>
      </w:r>
      <w:r>
        <w:rPr>
          <w:spacing w:val="-2"/>
        </w:rPr>
        <w:t> </w:t>
      </w:r>
      <w:r>
        <w:rPr/>
        <w:t>obowiązującym studium. Ustalenia studium są wiążące dla organów gminy przy sporządzaniu planów miejscowych. Wymóg ten nie</w:t>
      </w:r>
      <w:r>
        <w:rPr>
          <w:spacing w:val="-2"/>
        </w:rPr>
        <w:t> </w:t>
      </w:r>
      <w:r>
        <w:rPr/>
        <w:t>dotyczy decyzji o</w:t>
      </w:r>
      <w:r>
        <w:rPr>
          <w:spacing w:val="-2"/>
        </w:rPr>
        <w:t> </w:t>
      </w:r>
      <w:r>
        <w:rPr/>
        <w:t>warunkach zabudowy. Zgodnie z</w:t>
      </w:r>
      <w:r>
        <w:rPr>
          <w:spacing w:val="-3"/>
        </w:rPr>
        <w:t> </w:t>
      </w:r>
      <w:r>
        <w:rPr/>
        <w:t>art.</w:t>
      </w:r>
      <w:r>
        <w:rPr>
          <w:spacing w:val="-2"/>
        </w:rPr>
        <w:t> </w:t>
      </w:r>
      <w:r>
        <w:rPr/>
        <w:t>20</w:t>
      </w:r>
      <w:r>
        <w:rPr>
          <w:spacing w:val="-2"/>
        </w:rPr>
        <w:t> </w:t>
      </w:r>
      <w:r>
        <w:rPr/>
        <w:t>ust.</w:t>
      </w:r>
      <w:r>
        <w:rPr>
          <w:spacing w:val="-2"/>
        </w:rPr>
        <w:t> </w:t>
      </w:r>
      <w:r>
        <w:rPr/>
        <w:t>1</w:t>
      </w:r>
      <w:r>
        <w:rPr>
          <w:spacing w:val="-2"/>
        </w:rPr>
        <w:t> </w:t>
      </w:r>
      <w:r>
        <w:rPr/>
        <w:t>ww. ustawy </w:t>
      </w:r>
      <w:r>
        <w:rPr>
          <w:i/>
        </w:rPr>
        <w:t>„Plan miejscowy uchwala rada gminy, po</w:t>
      </w:r>
      <w:r>
        <w:rPr>
          <w:i/>
        </w:rPr>
        <w:t> stwierdzeniu, że nie</w:t>
      </w:r>
      <w:r>
        <w:rPr>
          <w:i/>
          <w:spacing w:val="-2"/>
        </w:rPr>
        <w:t> </w:t>
      </w:r>
      <w:r>
        <w:rPr>
          <w:i/>
        </w:rPr>
        <w:t>narusza on ustaleń studium, rozstrzygając jednocześnie o</w:t>
      </w:r>
      <w:r>
        <w:rPr>
          <w:i/>
          <w:spacing w:val="-2"/>
        </w:rPr>
        <w:t> </w:t>
      </w:r>
      <w:r>
        <w:rPr>
          <w:i/>
        </w:rPr>
        <w:t>sposobie rozpatrzenia uwag do projektu planu (…)”. </w:t>
      </w:r>
      <w:r>
        <w:rPr/>
        <w:t>Zgodnie z</w:t>
      </w:r>
      <w:r>
        <w:rPr>
          <w:spacing w:val="-1"/>
        </w:rPr>
        <w:t> </w:t>
      </w:r>
      <w:r>
        <w:rPr/>
        <w:t>zapisami Studium został opracowany projekt miejscowego planu.</w:t>
      </w:r>
    </w:p>
    <w:p>
      <w:pPr>
        <w:pStyle w:val="BodyText"/>
        <w:ind w:right="613" w:firstLine="227"/>
      </w:pPr>
      <w:r>
        <w:rPr/>
        <w:t>Status posiadania nieruchomości nie</w:t>
      </w:r>
      <w:r>
        <w:rPr>
          <w:spacing w:val="-2"/>
        </w:rPr>
        <w:t> </w:t>
      </w:r>
      <w:r>
        <w:rPr/>
        <w:t>jest tożsamy z</w:t>
      </w:r>
      <w:r>
        <w:rPr>
          <w:spacing w:val="-2"/>
        </w:rPr>
        <w:t> </w:t>
      </w:r>
      <w:r>
        <w:rPr/>
        <w:t>prawem do swobodnego, nieograniczonego sposobu jej zagospodarowania, w</w:t>
      </w:r>
      <w:r>
        <w:rPr>
          <w:spacing w:val="-2"/>
        </w:rPr>
        <w:t> </w:t>
      </w:r>
      <w:r>
        <w:rPr/>
        <w:t>tym z</w:t>
      </w:r>
      <w:r>
        <w:rPr>
          <w:spacing w:val="-2"/>
        </w:rPr>
        <w:t> </w:t>
      </w:r>
      <w:r>
        <w:rPr/>
        <w:t>prawem zabudowy. Ustalenia miejscowego planu zagospodarowania przestrzennego kształtują, wraz z</w:t>
      </w:r>
      <w:r>
        <w:rPr>
          <w:spacing w:val="-2"/>
        </w:rPr>
        <w:t> </w:t>
      </w:r>
      <w:r>
        <w:rPr/>
        <w:t>innymi przepisami, sposób wykonywania prawa własności nieruchomości, co oznacza, że zagospodarowanie terenu przez osobę posiadającą tytuł prawny do nieruchomości może być realizowane zgodnie z warunkami ustalonymi w planie miejscowym.</w:t>
      </w:r>
    </w:p>
    <w:p>
      <w:pPr>
        <w:pStyle w:val="BodyText"/>
        <w:ind w:right="614" w:firstLine="227"/>
      </w:pPr>
      <w:r>
        <w:rPr/>
        <w:t>Uwaga dotycząca postulowanego umieszczenia działek w</w:t>
      </w:r>
      <w:r>
        <w:rPr>
          <w:spacing w:val="-3"/>
        </w:rPr>
        <w:t> </w:t>
      </w:r>
      <w:r>
        <w:rPr/>
        <w:t>strefie przeznaczonej pod zabudowę nie</w:t>
      </w:r>
      <w:r>
        <w:rPr>
          <w:spacing w:val="-2"/>
        </w:rPr>
        <w:t> </w:t>
      </w:r>
      <w:r>
        <w:rPr/>
        <w:t>może zostać uwzględniona, ponieważ jest to w</w:t>
      </w:r>
      <w:r>
        <w:rPr>
          <w:spacing w:val="-3"/>
        </w:rPr>
        <w:t> </w:t>
      </w:r>
      <w:r>
        <w:rPr/>
        <w:t>sprzeczności z</w:t>
      </w:r>
      <w:r>
        <w:rPr>
          <w:spacing w:val="-2"/>
        </w:rPr>
        <w:t> </w:t>
      </w:r>
      <w:r>
        <w:rPr/>
        <w:t>realizacją celów polityki przestrzennej zawartej w</w:t>
      </w:r>
      <w:r>
        <w:rPr>
          <w:spacing w:val="-3"/>
        </w:rPr>
        <w:t> </w:t>
      </w:r>
      <w:r>
        <w:rPr/>
        <w:t>Studium, które wskazuje na tym obszarze konieczność zahamowania procesów budowlanych, wynikającą z</w:t>
      </w:r>
      <w:r>
        <w:rPr>
          <w:spacing w:val="-2"/>
        </w:rPr>
        <w:t> </w:t>
      </w:r>
      <w:r>
        <w:rPr/>
        <w:t>potrzeby ochrony terenów cennych przyrodniczo.</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39</w:t>
      </w:r>
    </w:p>
    <w:p>
      <w:pPr>
        <w:pStyle w:val="BodyText"/>
        <w:ind w:left="726"/>
      </w:pPr>
      <w:r>
        <w:rPr/>
        <w:t>−wpłynęła</w:t>
      </w:r>
      <w:r>
        <w:rPr>
          <w:spacing w:val="-1"/>
        </w:rPr>
        <w:t> </w:t>
      </w:r>
      <w:r>
        <w:rPr/>
        <w:t>30 grudnia 2021 </w:t>
      </w:r>
      <w:r>
        <w:rPr>
          <w:spacing w:val="-5"/>
        </w:rPr>
        <w:t>r.,</w:t>
      </w:r>
    </w:p>
    <w:p>
      <w:pPr>
        <w:pStyle w:val="BodyText"/>
        <w:ind w:left="726"/>
      </w:pPr>
      <w:r>
        <w:rPr/>
        <w:t>−złożona</w:t>
      </w:r>
      <w:r>
        <w:rPr>
          <w:spacing w:val="-3"/>
        </w:rPr>
        <w:t> </w:t>
      </w:r>
      <w:r>
        <w:rPr/>
        <w:t>przez</w:t>
      </w:r>
      <w:r>
        <w:rPr>
          <w:spacing w:val="-2"/>
        </w:rPr>
        <w:t> </w:t>
      </w:r>
      <w:r>
        <w:rPr/>
        <w:t>Pana</w:t>
      </w:r>
      <w:r>
        <w:rPr>
          <w:spacing w:val="-3"/>
        </w:rPr>
        <w:t> </w:t>
      </w:r>
      <w:r>
        <w:rPr/>
        <w:t>K.</w:t>
      </w:r>
      <w:r>
        <w:rPr>
          <w:spacing w:val="-2"/>
        </w:rPr>
        <w:t> </w:t>
      </w:r>
      <w:r>
        <w:rPr/>
        <w:t>G.-</w:t>
      </w:r>
      <w:r>
        <w:rPr>
          <w:spacing w:val="-5"/>
        </w:rPr>
        <w:t>P.,</w:t>
      </w:r>
    </w:p>
    <w:p>
      <w:pPr>
        <w:pStyle w:val="BodyText"/>
        <w:ind w:left="726"/>
      </w:pPr>
      <w:r>
        <w:rPr/>
        <w:t>−dotyczy</w:t>
      </w:r>
      <w:r>
        <w:rPr>
          <w:spacing w:val="-3"/>
        </w:rPr>
        <w:t> </w:t>
      </w:r>
      <w:r>
        <w:rPr/>
        <w:t>całego</w:t>
      </w:r>
      <w:r>
        <w:rPr>
          <w:spacing w:val="-1"/>
        </w:rPr>
        <w:t> </w:t>
      </w:r>
      <w:r>
        <w:rPr/>
        <w:t>obszaru</w:t>
      </w:r>
      <w:r>
        <w:rPr>
          <w:spacing w:val="-1"/>
        </w:rPr>
        <w:t> </w:t>
      </w:r>
      <w:r>
        <w:rPr/>
        <w:t>opracowania</w:t>
      </w:r>
      <w:r>
        <w:rPr>
          <w:spacing w:val="-1"/>
        </w:rPr>
        <w:t> </w:t>
      </w:r>
      <w:r>
        <w:rPr>
          <w:spacing w:val="-2"/>
        </w:rPr>
        <w:t>planu,</w:t>
      </w:r>
    </w:p>
    <w:p>
      <w:pPr>
        <w:spacing w:after="0"/>
        <w:sectPr>
          <w:pgSz w:w="11910" w:h="16840"/>
          <w:pgMar w:header="0" w:footer="462" w:top="1320" w:bottom="660" w:left="1200" w:right="800"/>
        </w:sectPr>
      </w:pPr>
    </w:p>
    <w:p>
      <w:pPr>
        <w:spacing w:before="79"/>
        <w:ind w:left="499" w:right="0" w:firstLine="227"/>
        <w:jc w:val="left"/>
        <w:rPr>
          <w:i/>
          <w:sz w:val="24"/>
        </w:rPr>
      </w:pPr>
      <w:r>
        <w:rPr>
          <w:sz w:val="24"/>
        </w:rPr>
        <w:t>Składający</w:t>
      </w:r>
      <w:r>
        <w:rPr>
          <w:spacing w:val="80"/>
          <w:w w:val="150"/>
          <w:sz w:val="24"/>
        </w:rPr>
        <w:t> </w:t>
      </w:r>
      <w:r>
        <w:rPr>
          <w:sz w:val="24"/>
        </w:rPr>
        <w:t>uwagę</w:t>
      </w:r>
      <w:r>
        <w:rPr>
          <w:spacing w:val="80"/>
          <w:w w:val="150"/>
          <w:sz w:val="24"/>
        </w:rPr>
        <w:t> </w:t>
      </w:r>
      <w:r>
        <w:rPr>
          <w:sz w:val="24"/>
        </w:rPr>
        <w:t>wnosi</w:t>
      </w:r>
      <w:r>
        <w:rPr>
          <w:spacing w:val="80"/>
          <w:w w:val="150"/>
          <w:sz w:val="24"/>
        </w:rPr>
        <w:t> </w:t>
      </w:r>
      <w:r>
        <w:rPr>
          <w:sz w:val="24"/>
        </w:rPr>
        <w:t>o,</w:t>
      </w:r>
      <w:r>
        <w:rPr>
          <w:spacing w:val="80"/>
          <w:w w:val="150"/>
          <w:sz w:val="24"/>
        </w:rPr>
        <w:t> </w:t>
      </w:r>
      <w:r>
        <w:rPr>
          <w:sz w:val="24"/>
        </w:rPr>
        <w:t>cytuję:</w:t>
      </w:r>
      <w:r>
        <w:rPr>
          <w:spacing w:val="80"/>
          <w:w w:val="150"/>
          <w:sz w:val="24"/>
        </w:rPr>
        <w:t> </w:t>
      </w:r>
      <w:r>
        <w:rPr>
          <w:b/>
          <w:sz w:val="24"/>
        </w:rPr>
        <w:t>-</w:t>
      </w:r>
      <w:r>
        <w:rPr>
          <w:b/>
          <w:spacing w:val="80"/>
          <w:w w:val="150"/>
          <w:sz w:val="24"/>
        </w:rPr>
        <w:t> </w:t>
      </w:r>
      <w:r>
        <w:rPr>
          <w:i/>
          <w:sz w:val="24"/>
        </w:rPr>
        <w:t>„Obniżenie</w:t>
      </w:r>
      <w:r>
        <w:rPr>
          <w:i/>
          <w:spacing w:val="80"/>
          <w:w w:val="150"/>
          <w:sz w:val="24"/>
        </w:rPr>
        <w:t> </w:t>
      </w:r>
      <w:r>
        <w:rPr>
          <w:i/>
          <w:sz w:val="24"/>
        </w:rPr>
        <w:t>dopuszczalnej</w:t>
      </w:r>
      <w:r>
        <w:rPr>
          <w:i/>
          <w:spacing w:val="80"/>
          <w:w w:val="150"/>
          <w:sz w:val="24"/>
        </w:rPr>
        <w:t> </w:t>
      </w:r>
      <w:r>
        <w:rPr>
          <w:i/>
          <w:sz w:val="24"/>
        </w:rPr>
        <w:t>wysokości</w:t>
      </w:r>
      <w:r>
        <w:rPr>
          <w:i/>
          <w:spacing w:val="80"/>
          <w:w w:val="150"/>
          <w:sz w:val="24"/>
        </w:rPr>
        <w:t> </w:t>
      </w:r>
      <w:r>
        <w:rPr>
          <w:i/>
          <w:sz w:val="24"/>
        </w:rPr>
        <w:t>dla</w:t>
      </w:r>
      <w:r>
        <w:rPr>
          <w:i/>
          <w:sz w:val="24"/>
        </w:rPr>
        <w:t> rozbudowywanych budynków na maksymalną całkowitą wysokość:</w:t>
      </w:r>
    </w:p>
    <w:p>
      <w:pPr>
        <w:pStyle w:val="ListParagraph"/>
        <w:numPr>
          <w:ilvl w:val="0"/>
          <w:numId w:val="50"/>
        </w:numPr>
        <w:tabs>
          <w:tab w:pos="867" w:val="left" w:leader="none"/>
        </w:tabs>
        <w:spacing w:line="240" w:lineRule="auto" w:before="120" w:after="0"/>
        <w:ind w:left="866" w:right="0" w:hanging="141"/>
        <w:jc w:val="left"/>
        <w:rPr>
          <w:i/>
          <w:sz w:val="24"/>
        </w:rPr>
      </w:pPr>
      <w:r>
        <w:rPr>
          <w:i/>
          <w:sz w:val="24"/>
        </w:rPr>
        <w:t>dla</w:t>
      </w:r>
      <w:r>
        <w:rPr>
          <w:i/>
          <w:spacing w:val="-1"/>
          <w:sz w:val="24"/>
        </w:rPr>
        <w:t> </w:t>
      </w:r>
      <w:r>
        <w:rPr>
          <w:i/>
          <w:sz w:val="24"/>
        </w:rPr>
        <w:t>dachów płaskich i z</w:t>
      </w:r>
      <w:r>
        <w:rPr>
          <w:i/>
          <w:spacing w:val="-2"/>
          <w:sz w:val="24"/>
        </w:rPr>
        <w:t> </w:t>
      </w:r>
      <w:r>
        <w:rPr>
          <w:i/>
          <w:sz w:val="24"/>
        </w:rPr>
        <w:t>attykami</w:t>
      </w:r>
      <w:r>
        <w:rPr>
          <w:i/>
          <w:spacing w:val="-1"/>
          <w:sz w:val="24"/>
        </w:rPr>
        <w:t> </w:t>
      </w:r>
      <w:r>
        <w:rPr>
          <w:i/>
          <w:sz w:val="24"/>
        </w:rPr>
        <w:t>– maks. 7 </w:t>
      </w:r>
      <w:r>
        <w:rPr>
          <w:i/>
          <w:spacing w:val="-5"/>
          <w:sz w:val="24"/>
        </w:rPr>
        <w:t>m,</w:t>
      </w:r>
    </w:p>
    <w:p>
      <w:pPr>
        <w:pStyle w:val="ListParagraph"/>
        <w:numPr>
          <w:ilvl w:val="0"/>
          <w:numId w:val="50"/>
        </w:numPr>
        <w:tabs>
          <w:tab w:pos="867" w:val="left" w:leader="none"/>
        </w:tabs>
        <w:spacing w:line="240" w:lineRule="auto" w:before="120" w:after="0"/>
        <w:ind w:left="866" w:right="0" w:hanging="141"/>
        <w:jc w:val="left"/>
        <w:rPr>
          <w:i/>
          <w:sz w:val="24"/>
        </w:rPr>
      </w:pPr>
      <w:r>
        <w:rPr>
          <w:i/>
          <w:sz w:val="24"/>
        </w:rPr>
        <w:t>dla</w:t>
      </w:r>
      <w:r>
        <w:rPr>
          <w:i/>
          <w:spacing w:val="-3"/>
          <w:sz w:val="24"/>
        </w:rPr>
        <w:t> </w:t>
      </w:r>
      <w:r>
        <w:rPr>
          <w:i/>
          <w:sz w:val="24"/>
        </w:rPr>
        <w:t>dachów</w:t>
      </w:r>
      <w:r>
        <w:rPr>
          <w:i/>
          <w:spacing w:val="-1"/>
          <w:sz w:val="24"/>
        </w:rPr>
        <w:t> </w:t>
      </w:r>
      <w:r>
        <w:rPr>
          <w:i/>
          <w:sz w:val="24"/>
        </w:rPr>
        <w:t>o nachyleniu</w:t>
      </w:r>
      <w:r>
        <w:rPr>
          <w:i/>
          <w:spacing w:val="-1"/>
          <w:sz w:val="24"/>
        </w:rPr>
        <w:t> </w:t>
      </w:r>
      <w:r>
        <w:rPr>
          <w:i/>
          <w:sz w:val="24"/>
        </w:rPr>
        <w:t>do</w:t>
      </w:r>
      <w:r>
        <w:rPr>
          <w:i/>
          <w:spacing w:val="-1"/>
          <w:sz w:val="24"/>
        </w:rPr>
        <w:t> </w:t>
      </w:r>
      <w:r>
        <w:rPr>
          <w:i/>
          <w:sz w:val="24"/>
        </w:rPr>
        <w:t>35</w:t>
      </w:r>
      <w:r>
        <w:rPr>
          <w:i/>
          <w:position w:val="7"/>
          <w:sz w:val="16"/>
        </w:rPr>
        <w:t>o</w:t>
      </w:r>
      <w:r>
        <w:rPr>
          <w:i/>
          <w:spacing w:val="20"/>
          <w:position w:val="7"/>
          <w:sz w:val="16"/>
        </w:rPr>
        <w:t> </w:t>
      </w:r>
      <w:r>
        <w:rPr>
          <w:i/>
          <w:sz w:val="24"/>
        </w:rPr>
        <w:t>–</w:t>
      </w:r>
      <w:r>
        <w:rPr>
          <w:i/>
          <w:spacing w:val="-1"/>
          <w:sz w:val="24"/>
        </w:rPr>
        <w:t> </w:t>
      </w:r>
      <w:r>
        <w:rPr>
          <w:i/>
          <w:sz w:val="24"/>
        </w:rPr>
        <w:t>maks.</w:t>
      </w:r>
      <w:r>
        <w:rPr>
          <w:i/>
          <w:spacing w:val="-2"/>
          <w:sz w:val="24"/>
        </w:rPr>
        <w:t> </w:t>
      </w:r>
      <w:r>
        <w:rPr>
          <w:i/>
          <w:sz w:val="24"/>
        </w:rPr>
        <w:t>8 </w:t>
      </w:r>
      <w:r>
        <w:rPr>
          <w:i/>
          <w:spacing w:val="-5"/>
          <w:sz w:val="24"/>
        </w:rPr>
        <w:t>m,</w:t>
      </w:r>
    </w:p>
    <w:p>
      <w:pPr>
        <w:pStyle w:val="ListParagraph"/>
        <w:numPr>
          <w:ilvl w:val="0"/>
          <w:numId w:val="50"/>
        </w:numPr>
        <w:tabs>
          <w:tab w:pos="867" w:val="left" w:leader="none"/>
        </w:tabs>
        <w:spacing w:line="240" w:lineRule="auto" w:before="120" w:after="0"/>
        <w:ind w:left="866" w:right="0" w:hanging="141"/>
        <w:jc w:val="left"/>
        <w:rPr>
          <w:i/>
          <w:sz w:val="24"/>
        </w:rPr>
      </w:pPr>
      <w:r>
        <w:rPr>
          <w:i/>
          <w:sz w:val="24"/>
        </w:rPr>
        <w:t>dla</w:t>
      </w:r>
      <w:r>
        <w:rPr>
          <w:i/>
          <w:spacing w:val="-3"/>
          <w:sz w:val="24"/>
        </w:rPr>
        <w:t> </w:t>
      </w:r>
      <w:r>
        <w:rPr>
          <w:i/>
          <w:sz w:val="24"/>
        </w:rPr>
        <w:t>dachów</w:t>
      </w:r>
      <w:r>
        <w:rPr>
          <w:i/>
          <w:spacing w:val="-1"/>
          <w:sz w:val="24"/>
        </w:rPr>
        <w:t> </w:t>
      </w:r>
      <w:r>
        <w:rPr>
          <w:i/>
          <w:sz w:val="24"/>
        </w:rPr>
        <w:t>o nachyleniu</w:t>
      </w:r>
      <w:r>
        <w:rPr>
          <w:i/>
          <w:spacing w:val="-1"/>
          <w:sz w:val="24"/>
        </w:rPr>
        <w:t> </w:t>
      </w:r>
      <w:r>
        <w:rPr>
          <w:i/>
          <w:sz w:val="24"/>
        </w:rPr>
        <w:t>powyżej</w:t>
      </w:r>
      <w:r>
        <w:rPr>
          <w:i/>
          <w:spacing w:val="-1"/>
          <w:sz w:val="24"/>
        </w:rPr>
        <w:t> </w:t>
      </w:r>
      <w:r>
        <w:rPr>
          <w:i/>
          <w:sz w:val="24"/>
        </w:rPr>
        <w:t>35</w:t>
      </w:r>
      <w:r>
        <w:rPr>
          <w:i/>
          <w:position w:val="7"/>
          <w:sz w:val="16"/>
        </w:rPr>
        <w:t>o</w:t>
      </w:r>
      <w:r>
        <w:rPr>
          <w:i/>
          <w:spacing w:val="-1"/>
          <w:position w:val="7"/>
          <w:sz w:val="16"/>
        </w:rPr>
        <w:t> </w:t>
      </w:r>
      <w:r>
        <w:rPr>
          <w:i/>
          <w:sz w:val="24"/>
        </w:rPr>
        <w:t>- maks.</w:t>
      </w:r>
      <w:r>
        <w:rPr>
          <w:i/>
          <w:spacing w:val="-2"/>
          <w:sz w:val="24"/>
        </w:rPr>
        <w:t> </w:t>
      </w:r>
      <w:r>
        <w:rPr>
          <w:i/>
          <w:sz w:val="24"/>
        </w:rPr>
        <w:t>9 </w:t>
      </w:r>
      <w:r>
        <w:rPr>
          <w:i/>
          <w:spacing w:val="-5"/>
          <w:sz w:val="24"/>
        </w:rPr>
        <w:t>m,</w:t>
      </w:r>
    </w:p>
    <w:p>
      <w:pPr>
        <w:pStyle w:val="ListParagraph"/>
        <w:numPr>
          <w:ilvl w:val="0"/>
          <w:numId w:val="50"/>
        </w:numPr>
        <w:tabs>
          <w:tab w:pos="867" w:val="left" w:leader="none"/>
        </w:tabs>
        <w:spacing w:line="240" w:lineRule="auto" w:before="120" w:after="0"/>
        <w:ind w:left="866" w:right="0" w:hanging="141"/>
        <w:jc w:val="left"/>
        <w:rPr>
          <w:i/>
          <w:sz w:val="24"/>
        </w:rPr>
      </w:pPr>
      <w:r>
        <w:rPr>
          <w:i/>
          <w:sz w:val="24"/>
        </w:rPr>
        <w:t>dla</w:t>
      </w:r>
      <w:r>
        <w:rPr>
          <w:i/>
          <w:spacing w:val="-3"/>
          <w:sz w:val="24"/>
        </w:rPr>
        <w:t> </w:t>
      </w:r>
      <w:r>
        <w:rPr>
          <w:i/>
          <w:sz w:val="24"/>
        </w:rPr>
        <w:t>dachów</w:t>
      </w:r>
      <w:r>
        <w:rPr>
          <w:i/>
          <w:spacing w:val="-3"/>
          <w:sz w:val="24"/>
        </w:rPr>
        <w:t> </w:t>
      </w:r>
      <w:r>
        <w:rPr>
          <w:i/>
          <w:sz w:val="24"/>
        </w:rPr>
        <w:t>mansardowych</w:t>
      </w:r>
      <w:r>
        <w:rPr>
          <w:i/>
          <w:spacing w:val="-3"/>
          <w:sz w:val="24"/>
        </w:rPr>
        <w:t> </w:t>
      </w:r>
      <w:r>
        <w:rPr>
          <w:i/>
          <w:sz w:val="24"/>
        </w:rPr>
        <w:t>–</w:t>
      </w:r>
      <w:r>
        <w:rPr>
          <w:i/>
          <w:spacing w:val="-3"/>
          <w:sz w:val="24"/>
        </w:rPr>
        <w:t> </w:t>
      </w:r>
      <w:r>
        <w:rPr>
          <w:i/>
          <w:sz w:val="24"/>
        </w:rPr>
        <w:t>maks.</w:t>
      </w:r>
      <w:r>
        <w:rPr>
          <w:i/>
          <w:spacing w:val="-3"/>
          <w:sz w:val="24"/>
        </w:rPr>
        <w:t> </w:t>
      </w:r>
      <w:r>
        <w:rPr>
          <w:i/>
          <w:sz w:val="24"/>
        </w:rPr>
        <w:t>8</w:t>
      </w:r>
      <w:r>
        <w:rPr>
          <w:i/>
          <w:spacing w:val="-2"/>
          <w:sz w:val="24"/>
        </w:rPr>
        <w:t> </w:t>
      </w:r>
      <w:r>
        <w:rPr>
          <w:i/>
          <w:spacing w:val="-5"/>
          <w:sz w:val="24"/>
        </w:rPr>
        <w:t>m.</w:t>
      </w:r>
    </w:p>
    <w:p>
      <w:pPr>
        <w:spacing w:before="120"/>
        <w:ind w:left="499" w:right="615" w:firstLine="227"/>
        <w:jc w:val="left"/>
        <w:rPr>
          <w:i/>
          <w:sz w:val="24"/>
        </w:rPr>
      </w:pPr>
      <w:r>
        <w:rPr>
          <w:i/>
          <w:sz w:val="24"/>
        </w:rPr>
        <w:t>Ograniczenie</w:t>
      </w:r>
      <w:r>
        <w:rPr>
          <w:i/>
          <w:spacing w:val="29"/>
          <w:sz w:val="24"/>
        </w:rPr>
        <w:t> </w:t>
      </w:r>
      <w:r>
        <w:rPr>
          <w:i/>
          <w:sz w:val="24"/>
        </w:rPr>
        <w:t>to</w:t>
      </w:r>
      <w:r>
        <w:rPr>
          <w:i/>
          <w:spacing w:val="29"/>
          <w:sz w:val="24"/>
        </w:rPr>
        <w:t> </w:t>
      </w:r>
      <w:r>
        <w:rPr>
          <w:i/>
          <w:sz w:val="24"/>
        </w:rPr>
        <w:t>jest</w:t>
      </w:r>
      <w:r>
        <w:rPr>
          <w:i/>
          <w:spacing w:val="29"/>
          <w:sz w:val="24"/>
        </w:rPr>
        <w:t> </w:t>
      </w:r>
      <w:r>
        <w:rPr>
          <w:i/>
          <w:sz w:val="24"/>
        </w:rPr>
        <w:t>zasadne</w:t>
      </w:r>
      <w:r>
        <w:rPr>
          <w:i/>
          <w:spacing w:val="29"/>
          <w:sz w:val="24"/>
        </w:rPr>
        <w:t> </w:t>
      </w:r>
      <w:r>
        <w:rPr>
          <w:i/>
          <w:sz w:val="24"/>
        </w:rPr>
        <w:t>wobec</w:t>
      </w:r>
      <w:r>
        <w:rPr>
          <w:i/>
          <w:spacing w:val="29"/>
          <w:sz w:val="24"/>
        </w:rPr>
        <w:t> </w:t>
      </w:r>
      <w:r>
        <w:rPr>
          <w:i/>
          <w:sz w:val="24"/>
        </w:rPr>
        <w:t>przypadków</w:t>
      </w:r>
      <w:r>
        <w:rPr>
          <w:i/>
          <w:spacing w:val="29"/>
          <w:sz w:val="24"/>
        </w:rPr>
        <w:t> </w:t>
      </w:r>
      <w:r>
        <w:rPr>
          <w:i/>
          <w:sz w:val="24"/>
        </w:rPr>
        <w:t>przebudowy</w:t>
      </w:r>
      <w:r>
        <w:rPr>
          <w:i/>
          <w:spacing w:val="29"/>
          <w:sz w:val="24"/>
        </w:rPr>
        <w:t> </w:t>
      </w:r>
      <w:r>
        <w:rPr>
          <w:i/>
          <w:sz w:val="24"/>
        </w:rPr>
        <w:t>domów</w:t>
      </w:r>
      <w:r>
        <w:rPr>
          <w:i/>
          <w:spacing w:val="29"/>
          <w:sz w:val="24"/>
        </w:rPr>
        <w:t> </w:t>
      </w:r>
      <w:r>
        <w:rPr>
          <w:i/>
          <w:sz w:val="24"/>
        </w:rPr>
        <w:t>jednorodzinnych</w:t>
      </w:r>
      <w:r>
        <w:rPr>
          <w:i/>
          <w:sz w:val="24"/>
        </w:rPr>
        <w:t> na wielorodzinne, dwupiętrowe – co jest sprzeczne z ogólnymi założeniami planu.”.</w:t>
      </w:r>
    </w:p>
    <w:p>
      <w:pPr>
        <w:spacing w:before="120"/>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Ustalona w</w:t>
      </w:r>
      <w:r>
        <w:rPr>
          <w:spacing w:val="-3"/>
        </w:rPr>
        <w:t> </w:t>
      </w:r>
      <w:r>
        <w:rPr/>
        <w:t>projekcie planu wysokość zabudowy dotyczy istniejącej w</w:t>
      </w:r>
      <w:r>
        <w:rPr>
          <w:spacing w:val="-3"/>
        </w:rPr>
        <w:t> </w:t>
      </w:r>
      <w:r>
        <w:rPr/>
        <w:t>granicach opracowania</w:t>
      </w:r>
      <w:r>
        <w:rPr>
          <w:spacing w:val="80"/>
        </w:rPr>
        <w:t> </w:t>
      </w:r>
      <w:r>
        <w:rPr/>
        <w:t>zabudowy</w:t>
      </w:r>
      <w:r>
        <w:rPr>
          <w:spacing w:val="80"/>
        </w:rPr>
        <w:t> </w:t>
      </w:r>
      <w:r>
        <w:rPr/>
        <w:t>mieszkaniowej</w:t>
      </w:r>
      <w:r>
        <w:rPr>
          <w:spacing w:val="80"/>
        </w:rPr>
        <w:t> </w:t>
      </w:r>
      <w:r>
        <w:rPr/>
        <w:t>i</w:t>
      </w:r>
      <w:r>
        <w:rPr>
          <w:spacing w:val="-2"/>
        </w:rPr>
        <w:t> </w:t>
      </w:r>
      <w:r>
        <w:rPr/>
        <w:t>usługowej.</w:t>
      </w:r>
      <w:r>
        <w:rPr>
          <w:spacing w:val="80"/>
        </w:rPr>
        <w:t> </w:t>
      </w:r>
      <w:r>
        <w:rPr/>
        <w:t>Określona</w:t>
      </w:r>
      <w:r>
        <w:rPr>
          <w:spacing w:val="80"/>
        </w:rPr>
        <w:t> </w:t>
      </w:r>
      <w:r>
        <w:rPr/>
        <w:t>wysokość</w:t>
      </w:r>
      <w:r>
        <w:rPr>
          <w:spacing w:val="80"/>
        </w:rPr>
        <w:t> </w:t>
      </w:r>
      <w:r>
        <w:rPr/>
        <w:t>w</w:t>
      </w:r>
      <w:r>
        <w:rPr>
          <w:spacing w:val="-3"/>
        </w:rPr>
        <w:t> </w:t>
      </w:r>
      <w:r>
        <w:rPr/>
        <w:t>metrach</w:t>
      </w:r>
      <w:r>
        <w:rPr>
          <w:spacing w:val="40"/>
        </w:rPr>
        <w:t> </w:t>
      </w:r>
      <w:r>
        <w:rPr/>
        <w:t>w</w:t>
      </w:r>
      <w:r>
        <w:rPr>
          <w:spacing w:val="-3"/>
        </w:rPr>
        <w:t> </w:t>
      </w:r>
      <w:r>
        <w:rPr/>
        <w:t>zależności</w:t>
      </w:r>
      <w:r>
        <w:rPr>
          <w:spacing w:val="40"/>
        </w:rPr>
        <w:t> </w:t>
      </w:r>
      <w:r>
        <w:rPr/>
        <w:t>od</w:t>
      </w:r>
      <w:r>
        <w:rPr>
          <w:spacing w:val="40"/>
        </w:rPr>
        <w:t> </w:t>
      </w:r>
      <w:r>
        <w:rPr/>
        <w:t>kształtu</w:t>
      </w:r>
      <w:r>
        <w:rPr>
          <w:spacing w:val="40"/>
        </w:rPr>
        <w:t> </w:t>
      </w:r>
      <w:r>
        <w:rPr/>
        <w:t>dachu</w:t>
      </w:r>
      <w:r>
        <w:rPr>
          <w:spacing w:val="40"/>
        </w:rPr>
        <w:t> </w:t>
      </w:r>
      <w:r>
        <w:rPr/>
        <w:t>i</w:t>
      </w:r>
      <w:r>
        <w:rPr>
          <w:spacing w:val="-2"/>
        </w:rPr>
        <w:t> </w:t>
      </w:r>
      <w:r>
        <w:rPr/>
        <w:t>kąta</w:t>
      </w:r>
      <w:r>
        <w:rPr>
          <w:spacing w:val="40"/>
        </w:rPr>
        <w:t> </w:t>
      </w:r>
      <w:r>
        <w:rPr/>
        <w:t>nachylenia</w:t>
      </w:r>
      <w:r>
        <w:rPr>
          <w:spacing w:val="40"/>
        </w:rPr>
        <w:t> </w:t>
      </w:r>
      <w:r>
        <w:rPr/>
        <w:t>połaci</w:t>
      </w:r>
      <w:r>
        <w:rPr>
          <w:spacing w:val="40"/>
        </w:rPr>
        <w:t> </w:t>
      </w:r>
      <w:r>
        <w:rPr/>
        <w:t>dachowych,</w:t>
      </w:r>
      <w:r>
        <w:rPr>
          <w:spacing w:val="40"/>
        </w:rPr>
        <w:t> </w:t>
      </w:r>
      <w:r>
        <w:rPr/>
        <w:t>kształtująca</w:t>
      </w:r>
      <w:r>
        <w:rPr>
          <w:spacing w:val="40"/>
        </w:rPr>
        <w:t> </w:t>
      </w:r>
      <w:r>
        <w:rPr/>
        <w:t>się</w:t>
      </w:r>
      <w:r>
        <w:rPr>
          <w:spacing w:val="40"/>
        </w:rPr>
        <w:t> </w:t>
      </w:r>
      <w:r>
        <w:rPr/>
        <w:t>od 8,5</w:t>
      </w:r>
      <w:r>
        <w:rPr>
          <w:spacing w:val="-2"/>
        </w:rPr>
        <w:t> </w:t>
      </w:r>
      <w:r>
        <w:rPr/>
        <w:t>m do 10,5 m pozwala na remont, przebudowę oraz nadbudowę istniejących budynków maksymalnie do dwóch kondygnacji. Zapis regulujący kwestie maksymalnej wysokości</w:t>
      </w:r>
      <w:r>
        <w:rPr>
          <w:spacing w:val="40"/>
        </w:rPr>
        <w:t> </w:t>
      </w:r>
      <w:r>
        <w:rPr/>
        <w:t>dla istniejącej zabudowy jest stosowany w</w:t>
      </w:r>
      <w:r>
        <w:rPr>
          <w:spacing w:val="-3"/>
        </w:rPr>
        <w:t> </w:t>
      </w:r>
      <w:r>
        <w:rPr/>
        <w:t>prawie miejscowym także dla innych obszarów miasta Łodzi.</w:t>
      </w:r>
    </w:p>
    <w:p>
      <w:pPr>
        <w:pStyle w:val="BodyText"/>
        <w:ind w:right="614" w:firstLine="227"/>
      </w:pPr>
      <w:r>
        <w:rPr/>
        <w:t>Należy podkreślić, że możliwości inwestycyjne w</w:t>
      </w:r>
      <w:r>
        <w:rPr>
          <w:spacing w:val="-2"/>
        </w:rPr>
        <w:t> </w:t>
      </w:r>
      <w:r>
        <w:rPr/>
        <w:t>zakresie budowy nowych obiektów wielorodzinnych</w:t>
      </w:r>
      <w:r>
        <w:rPr>
          <w:spacing w:val="69"/>
        </w:rPr>
        <w:t> </w:t>
      </w:r>
      <w:r>
        <w:rPr/>
        <w:t>ograniczają</w:t>
      </w:r>
      <w:r>
        <w:rPr>
          <w:spacing w:val="69"/>
        </w:rPr>
        <w:t> </w:t>
      </w:r>
      <w:r>
        <w:rPr/>
        <w:t>również</w:t>
      </w:r>
      <w:r>
        <w:rPr>
          <w:spacing w:val="68"/>
        </w:rPr>
        <w:t> </w:t>
      </w:r>
      <w:r>
        <w:rPr/>
        <w:t>określone</w:t>
      </w:r>
      <w:r>
        <w:rPr>
          <w:spacing w:val="68"/>
        </w:rPr>
        <w:t> </w:t>
      </w:r>
      <w:r>
        <w:rPr/>
        <w:t>w</w:t>
      </w:r>
      <w:r>
        <w:rPr>
          <w:spacing w:val="-2"/>
        </w:rPr>
        <w:t> </w:t>
      </w:r>
      <w:r>
        <w:rPr/>
        <w:t>projekcie</w:t>
      </w:r>
      <w:r>
        <w:rPr>
          <w:spacing w:val="69"/>
        </w:rPr>
        <w:t> </w:t>
      </w:r>
      <w:r>
        <w:rPr/>
        <w:t>planu</w:t>
      </w:r>
      <w:r>
        <w:rPr>
          <w:spacing w:val="69"/>
        </w:rPr>
        <w:t> </w:t>
      </w:r>
      <w:r>
        <w:rPr/>
        <w:t>warunki</w:t>
      </w:r>
      <w:r>
        <w:rPr>
          <w:spacing w:val="69"/>
        </w:rPr>
        <w:t> </w:t>
      </w:r>
      <w:r>
        <w:rPr/>
        <w:t>zabudowy i</w:t>
      </w:r>
      <w:r>
        <w:rPr>
          <w:spacing w:val="-2"/>
        </w:rPr>
        <w:t> </w:t>
      </w:r>
      <w:r>
        <w:rPr/>
        <w:t>zagospodarowania terenu wprowadzające zakaz lokalizacji nowych budynków oraz parametry kształtowania zabudowy, które ograniczają powierzchnię zabudowy budynków mieszkalnych do 150 m</w:t>
      </w:r>
      <w:r>
        <w:rPr>
          <w:position w:val="7"/>
          <w:sz w:val="16"/>
        </w:rPr>
        <w:t>2</w:t>
      </w:r>
      <w:r>
        <w:rPr/>
        <w:t>.</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40</w:t>
      </w:r>
    </w:p>
    <w:p>
      <w:pPr>
        <w:pStyle w:val="BodyText"/>
        <w:ind w:left="726"/>
      </w:pPr>
      <w:r>
        <w:rPr/>
        <w:t>−wpłynęła</w:t>
      </w:r>
      <w:r>
        <w:rPr>
          <w:spacing w:val="-1"/>
        </w:rPr>
        <w:t> </w:t>
      </w:r>
      <w:r>
        <w:rPr/>
        <w:t>30 grudnia 2021 </w:t>
      </w:r>
      <w:r>
        <w:rPr>
          <w:spacing w:val="-5"/>
        </w:rPr>
        <w:t>r.,</w:t>
      </w:r>
    </w:p>
    <w:p>
      <w:pPr>
        <w:pStyle w:val="BodyText"/>
        <w:ind w:left="726"/>
      </w:pPr>
      <w:r>
        <w:rPr/>
        <w:t>−złożona</w:t>
      </w:r>
      <w:r>
        <w:rPr>
          <w:spacing w:val="-2"/>
        </w:rPr>
        <w:t> </w:t>
      </w:r>
      <w:r>
        <w:rPr/>
        <w:t>przez</w:t>
      </w:r>
      <w:r>
        <w:rPr>
          <w:spacing w:val="-2"/>
        </w:rPr>
        <w:t> </w:t>
      </w:r>
      <w:r>
        <w:rPr/>
        <w:t>Panią</w:t>
      </w:r>
      <w:r>
        <w:rPr>
          <w:spacing w:val="-2"/>
        </w:rPr>
        <w:t> </w:t>
      </w:r>
      <w:r>
        <w:rPr/>
        <w:t>H.</w:t>
      </w:r>
      <w:r>
        <w:rPr>
          <w:spacing w:val="-2"/>
        </w:rPr>
        <w:t> </w:t>
      </w:r>
      <w:r>
        <w:rPr>
          <w:spacing w:val="-5"/>
        </w:rPr>
        <w:t>P.,</w:t>
      </w:r>
    </w:p>
    <w:p>
      <w:pPr>
        <w:pStyle w:val="BodyText"/>
        <w:ind w:left="726"/>
      </w:pPr>
      <w:r>
        <w:rPr/>
        <w:t>−dotyczy</w:t>
      </w:r>
      <w:r>
        <w:rPr>
          <w:spacing w:val="-3"/>
        </w:rPr>
        <w:t> </w:t>
      </w:r>
      <w:r>
        <w:rPr/>
        <w:t>całego</w:t>
      </w:r>
      <w:r>
        <w:rPr>
          <w:spacing w:val="-1"/>
        </w:rPr>
        <w:t> </w:t>
      </w:r>
      <w:r>
        <w:rPr/>
        <w:t>obszaru</w:t>
      </w:r>
      <w:r>
        <w:rPr>
          <w:spacing w:val="-1"/>
        </w:rPr>
        <w:t> </w:t>
      </w:r>
      <w:r>
        <w:rPr/>
        <w:t>objetego </w:t>
      </w:r>
      <w:r>
        <w:rPr>
          <w:spacing w:val="-2"/>
        </w:rPr>
        <w:t>planem,</w:t>
      </w:r>
    </w:p>
    <w:p>
      <w:pPr>
        <w:spacing w:before="120"/>
        <w:ind w:left="499" w:right="616" w:firstLine="227"/>
        <w:jc w:val="both"/>
        <w:rPr>
          <w:i/>
          <w:sz w:val="24"/>
        </w:rPr>
      </w:pPr>
      <w:r>
        <w:rPr>
          <w:sz w:val="24"/>
        </w:rPr>
        <w:t>Składająca uwagę wnosi o, cytuję: </w:t>
      </w:r>
      <w:r>
        <w:rPr>
          <w:b/>
          <w:sz w:val="24"/>
        </w:rPr>
        <w:t>- </w:t>
      </w:r>
      <w:r>
        <w:rPr>
          <w:i/>
          <w:sz w:val="24"/>
        </w:rPr>
        <w:t>„Par. 5. 2.b. projektu uchwały – „dla obiektów</w:t>
      </w:r>
      <w:r>
        <w:rPr>
          <w:i/>
          <w:sz w:val="24"/>
        </w:rPr>
        <w:t> budowlanych nie wskazanych (…) określa się max. wysokość zabudowy – 30 m”.</w:t>
      </w:r>
    </w:p>
    <w:p>
      <w:pPr>
        <w:spacing w:before="120"/>
        <w:ind w:left="499" w:right="614" w:firstLine="227"/>
        <w:jc w:val="both"/>
        <w:rPr>
          <w:i/>
          <w:sz w:val="24"/>
        </w:rPr>
      </w:pPr>
      <w:r>
        <w:rPr>
          <w:i/>
          <w:sz w:val="24"/>
        </w:rPr>
        <w:t>Uwaga – dodać zapis, że dotyczy to tylko budowli technicznych (maszty</w:t>
      </w:r>
      <w:r>
        <w:rPr>
          <w:i/>
          <w:sz w:val="24"/>
        </w:rPr>
        <w:t> telekomunikacyjne i</w:t>
      </w:r>
      <w:r>
        <w:rPr>
          <w:i/>
          <w:spacing w:val="-2"/>
          <w:sz w:val="24"/>
        </w:rPr>
        <w:t> </w:t>
      </w:r>
      <w:r>
        <w:rPr>
          <w:i/>
          <w:sz w:val="24"/>
        </w:rPr>
        <w:t>słupy energetyczne). Zakaz budowy innych obiektów budowlanych wysokościowych o tej czy większej wysokości.”.</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5" w:firstLine="227"/>
      </w:pPr>
      <w:r>
        <w:rPr/>
        <w:t>Nie uwzględnia się uwagi w</w:t>
      </w:r>
      <w:r>
        <w:rPr>
          <w:spacing w:val="-3"/>
        </w:rPr>
        <w:t> </w:t>
      </w:r>
      <w:r>
        <w:rPr/>
        <w:t>zakresie zmiany zapisu dotyczącego maksymalnej wysokości obiektów budowlanych. Ustalona w</w:t>
      </w:r>
      <w:r>
        <w:rPr>
          <w:spacing w:val="-2"/>
        </w:rPr>
        <w:t> </w:t>
      </w:r>
      <w:r>
        <w:rPr/>
        <w:t>projekcie planu wysokość obiektów budowlanych dotyczy przede wszystkim istniejącej w</w:t>
      </w:r>
      <w:r>
        <w:rPr>
          <w:spacing w:val="-3"/>
        </w:rPr>
        <w:t> </w:t>
      </w:r>
      <w:r>
        <w:rPr/>
        <w:t>granicach opracowania napowietrznej linii elektroenergetycznej.</w:t>
      </w:r>
    </w:p>
    <w:p>
      <w:pPr>
        <w:pStyle w:val="BodyText"/>
        <w:ind w:right="614" w:firstLine="227"/>
      </w:pPr>
      <w:r>
        <w:rPr/>
        <w:t>Możliwości w</w:t>
      </w:r>
      <w:r>
        <w:rPr>
          <w:spacing w:val="-3"/>
        </w:rPr>
        <w:t> </w:t>
      </w:r>
      <w:r>
        <w:rPr/>
        <w:t>zakresie budowy nowych budynków ograniczają określone w</w:t>
      </w:r>
      <w:r>
        <w:rPr>
          <w:spacing w:val="-2"/>
        </w:rPr>
        <w:t> </w:t>
      </w:r>
      <w:r>
        <w:rPr/>
        <w:t>projekcie planu</w:t>
      </w:r>
      <w:r>
        <w:rPr>
          <w:spacing w:val="68"/>
        </w:rPr>
        <w:t> </w:t>
      </w:r>
      <w:r>
        <w:rPr/>
        <w:t>warunki</w:t>
      </w:r>
      <w:r>
        <w:rPr>
          <w:spacing w:val="70"/>
        </w:rPr>
        <w:t> </w:t>
      </w:r>
      <w:r>
        <w:rPr/>
        <w:t>zabudowy</w:t>
      </w:r>
      <w:r>
        <w:rPr>
          <w:spacing w:val="70"/>
        </w:rPr>
        <w:t> </w:t>
      </w:r>
      <w:r>
        <w:rPr/>
        <w:t>i</w:t>
      </w:r>
      <w:r>
        <w:rPr>
          <w:spacing w:val="-1"/>
        </w:rPr>
        <w:t> </w:t>
      </w:r>
      <w:r>
        <w:rPr/>
        <w:t>zagospodarowania</w:t>
      </w:r>
      <w:r>
        <w:rPr>
          <w:spacing w:val="71"/>
        </w:rPr>
        <w:t> </w:t>
      </w:r>
      <w:r>
        <w:rPr/>
        <w:t>terenu</w:t>
      </w:r>
      <w:r>
        <w:rPr>
          <w:spacing w:val="70"/>
        </w:rPr>
        <w:t> </w:t>
      </w:r>
      <w:r>
        <w:rPr/>
        <w:t>wprowadzające</w:t>
      </w:r>
      <w:r>
        <w:rPr>
          <w:spacing w:val="70"/>
        </w:rPr>
        <w:t> </w:t>
      </w:r>
      <w:r>
        <w:rPr/>
        <w:t>zakaz</w:t>
      </w:r>
      <w:r>
        <w:rPr>
          <w:spacing w:val="71"/>
        </w:rPr>
        <w:t> </w:t>
      </w:r>
      <w:r>
        <w:rPr>
          <w:spacing w:val="-2"/>
        </w:rPr>
        <w:t>lokalizacji</w:t>
      </w:r>
    </w:p>
    <w:p>
      <w:pPr>
        <w:spacing w:after="0"/>
        <w:sectPr>
          <w:pgSz w:w="11910" w:h="16840"/>
          <w:pgMar w:header="0" w:footer="462" w:top="1320" w:bottom="660" w:left="1200" w:right="800"/>
        </w:sectPr>
      </w:pPr>
    </w:p>
    <w:p>
      <w:pPr>
        <w:pStyle w:val="BodyText"/>
        <w:spacing w:before="79"/>
        <w:ind w:right="614"/>
      </w:pPr>
      <w:r>
        <w:rPr/>
        <w:t>nowych budynków. Wobec powyższego określona w</w:t>
      </w:r>
      <w:r>
        <w:rPr>
          <w:spacing w:val="-3"/>
        </w:rPr>
        <w:t> </w:t>
      </w:r>
      <w:r>
        <w:rPr/>
        <w:t>Rozdziale 2</w:t>
      </w:r>
      <w:r>
        <w:rPr>
          <w:spacing w:val="-2"/>
        </w:rPr>
        <w:t> </w:t>
      </w:r>
      <w:r>
        <w:rPr/>
        <w:t>uchwały §</w:t>
      </w:r>
      <w:r>
        <w:rPr>
          <w:spacing w:val="-2"/>
        </w:rPr>
        <w:t> </w:t>
      </w:r>
      <w:r>
        <w:rPr/>
        <w:t>5 pkt</w:t>
      </w:r>
      <w:r>
        <w:rPr>
          <w:spacing w:val="-2"/>
        </w:rPr>
        <w:t> </w:t>
      </w:r>
      <w:r>
        <w:rPr/>
        <w:t>2</w:t>
      </w:r>
      <w:r>
        <w:rPr>
          <w:spacing w:val="-2"/>
        </w:rPr>
        <w:t> </w:t>
      </w:r>
      <w:r>
        <w:rPr/>
        <w:t>lit. b wysokość obiektów budowlanych dotyczy wyłącznie budowli niebędących budynkiem lub obiektem małej architektury w</w:t>
      </w:r>
      <w:r>
        <w:rPr>
          <w:spacing w:val="-3"/>
        </w:rPr>
        <w:t> </w:t>
      </w:r>
      <w:r>
        <w:rPr/>
        <w:t>rozumieniu przepisów odrębnych z</w:t>
      </w:r>
      <w:r>
        <w:rPr>
          <w:spacing w:val="-2"/>
        </w:rPr>
        <w:t> </w:t>
      </w:r>
      <w:r>
        <w:rPr/>
        <w:t>zakresu prawa </w:t>
      </w:r>
      <w:r>
        <w:rPr>
          <w:spacing w:val="-2"/>
        </w:rPr>
        <w:t>budowlanego.</w:t>
      </w:r>
    </w:p>
    <w:p>
      <w:pPr>
        <w:spacing w:before="120"/>
        <w:ind w:left="726" w:right="0" w:firstLine="0"/>
        <w:jc w:val="left"/>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41</w:t>
      </w:r>
    </w:p>
    <w:p>
      <w:pPr>
        <w:pStyle w:val="BodyText"/>
        <w:ind w:left="726"/>
        <w:jc w:val="left"/>
      </w:pPr>
      <w:r>
        <w:rPr/>
        <w:t>−wpłynęła</w:t>
      </w:r>
      <w:r>
        <w:rPr>
          <w:spacing w:val="-1"/>
        </w:rPr>
        <w:t> </w:t>
      </w:r>
      <w:r>
        <w:rPr/>
        <w:t>30 grudnia 2021 </w:t>
      </w:r>
      <w:r>
        <w:rPr>
          <w:spacing w:val="-5"/>
        </w:rPr>
        <w:t>r.,</w:t>
      </w:r>
    </w:p>
    <w:p>
      <w:pPr>
        <w:pStyle w:val="BodyText"/>
        <w:ind w:left="726"/>
        <w:jc w:val="left"/>
      </w:pPr>
      <w:r>
        <w:rPr/>
        <w:t>−złożona</w:t>
      </w:r>
      <w:r>
        <w:rPr>
          <w:spacing w:val="-3"/>
        </w:rPr>
        <w:t> </w:t>
      </w:r>
      <w:r>
        <w:rPr/>
        <w:t>przez</w:t>
      </w:r>
      <w:r>
        <w:rPr>
          <w:spacing w:val="-2"/>
        </w:rPr>
        <w:t> </w:t>
      </w:r>
      <w:r>
        <w:rPr/>
        <w:t>Pana</w:t>
      </w:r>
      <w:r>
        <w:rPr>
          <w:spacing w:val="-3"/>
        </w:rPr>
        <w:t> </w:t>
      </w:r>
      <w:r>
        <w:rPr/>
        <w:t>K.</w:t>
      </w:r>
      <w:r>
        <w:rPr>
          <w:spacing w:val="-2"/>
        </w:rPr>
        <w:t> </w:t>
      </w:r>
      <w:r>
        <w:rPr/>
        <w:t>G.-</w:t>
      </w:r>
      <w:r>
        <w:rPr>
          <w:spacing w:val="-5"/>
        </w:rPr>
        <w:t>P.,</w:t>
      </w:r>
    </w:p>
    <w:p>
      <w:pPr>
        <w:pStyle w:val="BodyText"/>
        <w:ind w:left="726"/>
        <w:jc w:val="left"/>
      </w:pPr>
      <w:r>
        <w:rPr/>
        <w:t>−dotyczy</w:t>
      </w:r>
      <w:r>
        <w:rPr>
          <w:spacing w:val="-3"/>
        </w:rPr>
        <w:t> </w:t>
      </w:r>
      <w:r>
        <w:rPr/>
        <w:t>całego</w:t>
      </w:r>
      <w:r>
        <w:rPr>
          <w:spacing w:val="-1"/>
        </w:rPr>
        <w:t> </w:t>
      </w:r>
      <w:r>
        <w:rPr/>
        <w:t>obszaru</w:t>
      </w:r>
      <w:r>
        <w:rPr>
          <w:spacing w:val="-1"/>
        </w:rPr>
        <w:t> </w:t>
      </w:r>
      <w:r>
        <w:rPr/>
        <w:t>objętego </w:t>
      </w:r>
      <w:r>
        <w:rPr>
          <w:spacing w:val="-2"/>
        </w:rPr>
        <w:t>planem.</w:t>
      </w:r>
    </w:p>
    <w:p>
      <w:pPr>
        <w:spacing w:before="120"/>
        <w:ind w:left="499" w:right="614" w:firstLine="227"/>
        <w:jc w:val="both"/>
        <w:rPr>
          <w:i/>
          <w:sz w:val="24"/>
        </w:rPr>
      </w:pPr>
      <w:r>
        <w:rPr>
          <w:sz w:val="24"/>
        </w:rPr>
        <w:t>Składający uwagę wnosi o, cytuję: </w:t>
      </w:r>
      <w:r>
        <w:rPr>
          <w:b/>
          <w:sz w:val="24"/>
        </w:rPr>
        <w:t>- </w:t>
      </w:r>
      <w:r>
        <w:rPr>
          <w:i/>
          <w:sz w:val="24"/>
        </w:rPr>
        <w:t>„Paragraf 5.2.b. zawiera zapis „dla obiektów</w:t>
      </w:r>
      <w:r>
        <w:rPr>
          <w:i/>
          <w:sz w:val="24"/>
        </w:rPr>
        <w:t> budowlanych nie</w:t>
      </w:r>
      <w:r>
        <w:rPr>
          <w:i/>
          <w:spacing w:val="-2"/>
          <w:sz w:val="24"/>
        </w:rPr>
        <w:t> </w:t>
      </w:r>
      <w:r>
        <w:rPr>
          <w:i/>
          <w:sz w:val="24"/>
        </w:rPr>
        <w:t>wskazanych w</w:t>
      </w:r>
      <w:r>
        <w:rPr>
          <w:i/>
          <w:spacing w:val="-2"/>
          <w:sz w:val="24"/>
        </w:rPr>
        <w:t> </w:t>
      </w:r>
      <w:r>
        <w:rPr>
          <w:i/>
          <w:sz w:val="24"/>
        </w:rPr>
        <w:t>ustaleniach szczegółowych terenu planu określa się maksymalną wysokość zabudowy 30,0 m”. Należy sprecyzować, że dotyczy to tylko obiektów technicznych typu słupy energetyczne i</w:t>
      </w:r>
      <w:r>
        <w:rPr>
          <w:i/>
          <w:spacing w:val="-3"/>
          <w:sz w:val="24"/>
        </w:rPr>
        <w:t> </w:t>
      </w:r>
      <w:r>
        <w:rPr>
          <w:i/>
          <w:sz w:val="24"/>
        </w:rPr>
        <w:t>maszty telekomunikacyjne, inne obiekty budowlane mają spełnić określone w</w:t>
      </w:r>
      <w:r>
        <w:rPr>
          <w:i/>
          <w:spacing w:val="-2"/>
          <w:sz w:val="24"/>
        </w:rPr>
        <w:t> </w:t>
      </w:r>
      <w:r>
        <w:rPr>
          <w:i/>
          <w:sz w:val="24"/>
        </w:rPr>
        <w:t>planie maksymalne parametry wysokościowe. Postuluje się dodatkowo zmniejszenie wysokości dopuszczonej dla budynku o</w:t>
      </w:r>
      <w:r>
        <w:rPr>
          <w:i/>
          <w:spacing w:val="-2"/>
          <w:sz w:val="24"/>
        </w:rPr>
        <w:t> </w:t>
      </w:r>
      <w:r>
        <w:rPr>
          <w:i/>
          <w:sz w:val="24"/>
        </w:rPr>
        <w:t>1-1,5 m, by nie można było przerabiać ich na dwukondygnacyjne, wielorodzinne.”.</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5" w:firstLine="227"/>
      </w:pPr>
      <w:r>
        <w:rPr/>
        <w:t>Nie uwzględnia się uwagi w</w:t>
      </w:r>
      <w:r>
        <w:rPr>
          <w:spacing w:val="-3"/>
        </w:rPr>
        <w:t> </w:t>
      </w:r>
      <w:r>
        <w:rPr/>
        <w:t>zakresie zmiany zapisu dotyczącego maksymalnej wysokości obiektów budowlanych. Ustalona w</w:t>
      </w:r>
      <w:r>
        <w:rPr>
          <w:spacing w:val="-2"/>
        </w:rPr>
        <w:t> </w:t>
      </w:r>
      <w:r>
        <w:rPr/>
        <w:t>projekcie planu wysokość obiektów budowlanych dotyczy przede wszystkim istniejącej w</w:t>
      </w:r>
      <w:r>
        <w:rPr>
          <w:spacing w:val="-3"/>
        </w:rPr>
        <w:t> </w:t>
      </w:r>
      <w:r>
        <w:rPr/>
        <w:t>granicach opracowania napowietrznej linii elektroenergetycznej.</w:t>
      </w:r>
    </w:p>
    <w:p>
      <w:pPr>
        <w:pStyle w:val="BodyText"/>
        <w:ind w:right="614" w:firstLine="227"/>
      </w:pPr>
      <w:r>
        <w:rPr/>
        <w:t>Możliwości w</w:t>
      </w:r>
      <w:r>
        <w:rPr>
          <w:spacing w:val="-3"/>
        </w:rPr>
        <w:t> </w:t>
      </w:r>
      <w:r>
        <w:rPr/>
        <w:t>zakresie budowy nowych budynków ograniczają określone w</w:t>
      </w:r>
      <w:r>
        <w:rPr>
          <w:spacing w:val="-2"/>
        </w:rPr>
        <w:t> </w:t>
      </w:r>
      <w:r>
        <w:rPr/>
        <w:t>projekcie planu warunki zabudowy i</w:t>
      </w:r>
      <w:r>
        <w:rPr>
          <w:spacing w:val="-2"/>
        </w:rPr>
        <w:t> </w:t>
      </w:r>
      <w:r>
        <w:rPr/>
        <w:t>zagospodarowania terenu wprowadzające zakaz lokalizacji nowych budynków. Wobec powyższego określona w</w:t>
      </w:r>
      <w:r>
        <w:rPr>
          <w:spacing w:val="-3"/>
        </w:rPr>
        <w:t> </w:t>
      </w:r>
      <w:r>
        <w:rPr/>
        <w:t>Rozdziale 2</w:t>
      </w:r>
      <w:r>
        <w:rPr>
          <w:spacing w:val="-2"/>
        </w:rPr>
        <w:t> </w:t>
      </w:r>
      <w:r>
        <w:rPr/>
        <w:t>uchwały §</w:t>
      </w:r>
      <w:r>
        <w:rPr>
          <w:spacing w:val="-2"/>
        </w:rPr>
        <w:t> </w:t>
      </w:r>
      <w:r>
        <w:rPr/>
        <w:t>5 pkt</w:t>
      </w:r>
      <w:r>
        <w:rPr>
          <w:spacing w:val="-2"/>
        </w:rPr>
        <w:t> </w:t>
      </w:r>
      <w:r>
        <w:rPr/>
        <w:t>2</w:t>
      </w:r>
      <w:r>
        <w:rPr>
          <w:spacing w:val="-2"/>
        </w:rPr>
        <w:t> </w:t>
      </w:r>
      <w:r>
        <w:rPr/>
        <w:t>lit. b wysokość obiektów budowlanych dotyczy wyłącznie budowli niebędących budynkiem lub obiektem małej architektury w</w:t>
      </w:r>
      <w:r>
        <w:rPr>
          <w:spacing w:val="-3"/>
        </w:rPr>
        <w:t> </w:t>
      </w:r>
      <w:r>
        <w:rPr/>
        <w:t>rozumieniu przepisów odrębnych z</w:t>
      </w:r>
      <w:r>
        <w:rPr>
          <w:spacing w:val="-2"/>
        </w:rPr>
        <w:t> </w:t>
      </w:r>
      <w:r>
        <w:rPr/>
        <w:t>zakresu prawa </w:t>
      </w:r>
      <w:r>
        <w:rPr>
          <w:spacing w:val="-2"/>
        </w:rPr>
        <w:t>budowlanego.</w:t>
      </w:r>
    </w:p>
    <w:p>
      <w:pPr>
        <w:pStyle w:val="BodyText"/>
        <w:ind w:right="613" w:firstLine="227"/>
      </w:pPr>
      <w:r>
        <w:rPr/>
        <w:t>Nie uwzględnia się uwagi w</w:t>
      </w:r>
      <w:r>
        <w:rPr>
          <w:spacing w:val="-2"/>
        </w:rPr>
        <w:t> </w:t>
      </w:r>
      <w:r>
        <w:rPr/>
        <w:t>zakresie obniżenia dopuszczalnej wysokości dla rozbudowywanych istniejących budynków. Ustalona w</w:t>
      </w:r>
      <w:r>
        <w:rPr>
          <w:spacing w:val="-3"/>
        </w:rPr>
        <w:t> </w:t>
      </w:r>
      <w:r>
        <w:rPr/>
        <w:t>projekcie planu wysokość zabudowy dotyczy jedynie istniejącej w</w:t>
      </w:r>
      <w:r>
        <w:rPr>
          <w:spacing w:val="-3"/>
        </w:rPr>
        <w:t> </w:t>
      </w:r>
      <w:r>
        <w:rPr/>
        <w:t>granicach opracowania zabudowy mieszkaniowej</w:t>
      </w:r>
      <w:r>
        <w:rPr>
          <w:spacing w:val="80"/>
        </w:rPr>
        <w:t> </w:t>
      </w:r>
      <w:r>
        <w:rPr/>
        <w:t>i</w:t>
      </w:r>
      <w:r>
        <w:rPr>
          <w:spacing w:val="-1"/>
        </w:rPr>
        <w:t> </w:t>
      </w:r>
      <w:r>
        <w:rPr/>
        <w:t>usługowej. Określona wysokość w</w:t>
      </w:r>
      <w:r>
        <w:rPr>
          <w:spacing w:val="-2"/>
        </w:rPr>
        <w:t> </w:t>
      </w:r>
      <w:r>
        <w:rPr/>
        <w:t>metrach w</w:t>
      </w:r>
      <w:r>
        <w:rPr>
          <w:spacing w:val="-2"/>
        </w:rPr>
        <w:t> </w:t>
      </w:r>
      <w:r>
        <w:rPr/>
        <w:t>zależności od kształtu dachu i</w:t>
      </w:r>
      <w:r>
        <w:rPr>
          <w:spacing w:val="-1"/>
        </w:rPr>
        <w:t> </w:t>
      </w:r>
      <w:r>
        <w:rPr/>
        <w:t>kąta nachylenia połaci dachowych, kształtująca się od 8,5 m do 10,5 m pozwala na remont, przebudowę oraz nadbudowę istniejących budynków maksymalnie do dwóch kondygnacji. Zapis regulujący kwestie maksymalnej wysokości dla istniejącej zabudowy jest stosowany w prawie miejscowym także dla innych obszarów miasta Łodzi.</w:t>
      </w:r>
    </w:p>
    <w:p>
      <w:pPr>
        <w:pStyle w:val="BodyText"/>
        <w:ind w:right="614" w:firstLine="227"/>
      </w:pPr>
      <w:r>
        <w:rPr/>
        <w:t>Należy podkreślić, że możliwości inwestycyjne w</w:t>
      </w:r>
      <w:r>
        <w:rPr>
          <w:spacing w:val="-2"/>
        </w:rPr>
        <w:t> </w:t>
      </w:r>
      <w:r>
        <w:rPr/>
        <w:t>zakresie budowy nowych obiektów wielorodzinnych</w:t>
      </w:r>
      <w:r>
        <w:rPr>
          <w:spacing w:val="69"/>
        </w:rPr>
        <w:t> </w:t>
      </w:r>
      <w:r>
        <w:rPr/>
        <w:t>ograniczają</w:t>
      </w:r>
      <w:r>
        <w:rPr>
          <w:spacing w:val="69"/>
        </w:rPr>
        <w:t> </w:t>
      </w:r>
      <w:r>
        <w:rPr/>
        <w:t>również</w:t>
      </w:r>
      <w:r>
        <w:rPr>
          <w:spacing w:val="68"/>
        </w:rPr>
        <w:t> </w:t>
      </w:r>
      <w:r>
        <w:rPr/>
        <w:t>określone</w:t>
      </w:r>
      <w:r>
        <w:rPr>
          <w:spacing w:val="68"/>
        </w:rPr>
        <w:t> </w:t>
      </w:r>
      <w:r>
        <w:rPr/>
        <w:t>w</w:t>
      </w:r>
      <w:r>
        <w:rPr>
          <w:spacing w:val="-2"/>
        </w:rPr>
        <w:t> </w:t>
      </w:r>
      <w:r>
        <w:rPr/>
        <w:t>projekcie</w:t>
      </w:r>
      <w:r>
        <w:rPr>
          <w:spacing w:val="69"/>
        </w:rPr>
        <w:t> </w:t>
      </w:r>
      <w:r>
        <w:rPr/>
        <w:t>planu</w:t>
      </w:r>
      <w:r>
        <w:rPr>
          <w:spacing w:val="69"/>
        </w:rPr>
        <w:t> </w:t>
      </w:r>
      <w:r>
        <w:rPr/>
        <w:t>warunki</w:t>
      </w:r>
      <w:r>
        <w:rPr>
          <w:spacing w:val="69"/>
        </w:rPr>
        <w:t> </w:t>
      </w:r>
      <w:r>
        <w:rPr/>
        <w:t>zabudowy i</w:t>
      </w:r>
      <w:r>
        <w:rPr>
          <w:spacing w:val="-2"/>
        </w:rPr>
        <w:t> </w:t>
      </w:r>
      <w:r>
        <w:rPr/>
        <w:t>zagospodarowania terenu wprowadzające zakaz lokalizacji nowych budynków oraz parametry kształtowania zabudowy, które ograniczają powierzchnię zabudowy budynków mieszkalnych do 150 m</w:t>
      </w:r>
      <w:r>
        <w:rPr>
          <w:position w:val="7"/>
          <w:sz w:val="16"/>
        </w:rPr>
        <w:t>2</w:t>
      </w:r>
      <w:r>
        <w:rPr/>
        <w:t>.</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42</w:t>
      </w:r>
    </w:p>
    <w:p>
      <w:pPr>
        <w:pStyle w:val="BodyText"/>
        <w:ind w:left="726"/>
      </w:pPr>
      <w:r>
        <w:rPr/>
        <w:t>−wpłynęła</w:t>
      </w:r>
      <w:r>
        <w:rPr>
          <w:spacing w:val="-1"/>
        </w:rPr>
        <w:t> </w:t>
      </w:r>
      <w:r>
        <w:rPr/>
        <w:t>30 grudnia 2021 </w:t>
      </w:r>
      <w:r>
        <w:rPr>
          <w:spacing w:val="-5"/>
        </w:rPr>
        <w:t>r.,</w:t>
      </w:r>
    </w:p>
    <w:p>
      <w:pPr>
        <w:pStyle w:val="BodyText"/>
        <w:ind w:left="726"/>
      </w:pPr>
      <w:r>
        <w:rPr/>
        <w:t>−złożona</w:t>
      </w:r>
      <w:r>
        <w:rPr>
          <w:spacing w:val="-2"/>
        </w:rPr>
        <w:t> </w:t>
      </w:r>
      <w:r>
        <w:rPr/>
        <w:t>przez</w:t>
      </w:r>
      <w:r>
        <w:rPr>
          <w:spacing w:val="-2"/>
        </w:rPr>
        <w:t> </w:t>
      </w:r>
      <w:r>
        <w:rPr/>
        <w:t>Panią</w:t>
      </w:r>
      <w:r>
        <w:rPr>
          <w:spacing w:val="-2"/>
        </w:rPr>
        <w:t> </w:t>
      </w:r>
      <w:r>
        <w:rPr/>
        <w:t>H.</w:t>
      </w:r>
      <w:r>
        <w:rPr>
          <w:spacing w:val="-2"/>
        </w:rPr>
        <w:t> </w:t>
      </w:r>
      <w:r>
        <w:rPr>
          <w:spacing w:val="-5"/>
        </w:rPr>
        <w:t>P.,</w:t>
      </w:r>
    </w:p>
    <w:p>
      <w:pPr>
        <w:spacing w:after="0"/>
        <w:sectPr>
          <w:pgSz w:w="11910" w:h="16840"/>
          <w:pgMar w:header="0" w:footer="462" w:top="1320" w:bottom="660" w:left="1200" w:right="800"/>
        </w:sectPr>
      </w:pPr>
    </w:p>
    <w:p>
      <w:pPr>
        <w:pStyle w:val="BodyText"/>
        <w:spacing w:before="79"/>
        <w:ind w:left="726"/>
      </w:pPr>
      <w:r>
        <w:rPr/>
        <w:t>−dotyczy</w:t>
      </w:r>
      <w:r>
        <w:rPr>
          <w:spacing w:val="29"/>
        </w:rPr>
        <w:t> </w:t>
      </w:r>
      <w:r>
        <w:rPr/>
        <w:t>obszaru</w:t>
      </w:r>
      <w:r>
        <w:rPr>
          <w:spacing w:val="29"/>
        </w:rPr>
        <w:t> </w:t>
      </w:r>
      <w:r>
        <w:rPr/>
        <w:t>doliny</w:t>
      </w:r>
      <w:r>
        <w:rPr>
          <w:spacing w:val="29"/>
        </w:rPr>
        <w:t> </w:t>
      </w:r>
      <w:r>
        <w:rPr/>
        <w:t>rzeki</w:t>
      </w:r>
      <w:r>
        <w:rPr>
          <w:spacing w:val="29"/>
        </w:rPr>
        <w:t> </w:t>
      </w:r>
      <w:r>
        <w:rPr/>
        <w:t>Bzury</w:t>
      </w:r>
      <w:r>
        <w:rPr>
          <w:spacing w:val="29"/>
        </w:rPr>
        <w:t> </w:t>
      </w:r>
      <w:r>
        <w:rPr/>
        <w:t>w</w:t>
      </w:r>
      <w:r>
        <w:rPr>
          <w:spacing w:val="-2"/>
        </w:rPr>
        <w:t> </w:t>
      </w:r>
      <w:r>
        <w:rPr/>
        <w:t>pasie</w:t>
      </w:r>
      <w:r>
        <w:rPr>
          <w:spacing w:val="28"/>
        </w:rPr>
        <w:t> </w:t>
      </w:r>
      <w:r>
        <w:rPr/>
        <w:t>wschód-zachód</w:t>
      </w:r>
      <w:r>
        <w:rPr>
          <w:spacing w:val="30"/>
        </w:rPr>
        <w:t> </w:t>
      </w:r>
      <w:r>
        <w:rPr/>
        <w:t>wzdłuż</w:t>
      </w:r>
      <w:r>
        <w:rPr>
          <w:spacing w:val="28"/>
        </w:rPr>
        <w:t> </w:t>
      </w:r>
      <w:r>
        <w:rPr/>
        <w:t>stawów,</w:t>
      </w:r>
      <w:r>
        <w:rPr>
          <w:spacing w:val="30"/>
        </w:rPr>
        <w:t> </w:t>
      </w:r>
      <w:r>
        <w:rPr>
          <w:spacing w:val="-2"/>
        </w:rPr>
        <w:t>między</w:t>
      </w:r>
    </w:p>
    <w:p>
      <w:pPr>
        <w:pStyle w:val="BodyText"/>
        <w:spacing w:before="0"/>
      </w:pPr>
      <w:r>
        <w:rPr/>
        <w:t>ul. Boruty a </w:t>
      </w:r>
      <w:r>
        <w:rPr>
          <w:spacing w:val="-2"/>
        </w:rPr>
        <w:t>Strykowską.</w:t>
      </w:r>
    </w:p>
    <w:p>
      <w:pPr>
        <w:pStyle w:val="BodyText"/>
        <w:ind w:right="614" w:firstLine="227"/>
      </w:pPr>
      <w:r>
        <w:rPr/>
        <w:t>−zgodnie z</w:t>
      </w:r>
      <w:r>
        <w:rPr>
          <w:spacing w:val="-2"/>
        </w:rPr>
        <w:t> </w:t>
      </w:r>
      <w:r>
        <w:rPr/>
        <w:t>wyłożonym do publicznego wglądu projektem planu obszar doliny rzeki Bzury między ul. Boruty a</w:t>
      </w:r>
      <w:r>
        <w:rPr>
          <w:spacing w:val="-3"/>
        </w:rPr>
        <w:t> </w:t>
      </w:r>
      <w:r>
        <w:rPr/>
        <w:t>Strykowską przeznaczony jest na tereny lasów i</w:t>
      </w:r>
      <w:r>
        <w:rPr>
          <w:spacing w:val="-2"/>
        </w:rPr>
        <w:t> </w:t>
      </w:r>
      <w:r>
        <w:rPr/>
        <w:t>zalesień - 3ZL, 4ZL, 5ZL oraz tereny zieleni naturalnej i wód powierzchniowych 7ZN, 8ZN.</w:t>
      </w:r>
    </w:p>
    <w:p>
      <w:pPr>
        <w:spacing w:before="120"/>
        <w:ind w:left="499" w:right="615" w:firstLine="227"/>
        <w:jc w:val="both"/>
        <w:rPr>
          <w:i/>
          <w:sz w:val="24"/>
        </w:rPr>
      </w:pPr>
      <w:r>
        <w:rPr>
          <w:sz w:val="24"/>
        </w:rPr>
        <w:t>Składająca</w:t>
      </w:r>
      <w:r>
        <w:rPr>
          <w:spacing w:val="40"/>
          <w:sz w:val="24"/>
        </w:rPr>
        <w:t> </w:t>
      </w:r>
      <w:r>
        <w:rPr>
          <w:sz w:val="24"/>
        </w:rPr>
        <w:t>uwagę</w:t>
      </w:r>
      <w:r>
        <w:rPr>
          <w:spacing w:val="40"/>
          <w:sz w:val="24"/>
        </w:rPr>
        <w:t> </w:t>
      </w:r>
      <w:r>
        <w:rPr>
          <w:sz w:val="24"/>
        </w:rPr>
        <w:t>wnosi</w:t>
      </w:r>
      <w:r>
        <w:rPr>
          <w:spacing w:val="40"/>
          <w:sz w:val="24"/>
        </w:rPr>
        <w:t> </w:t>
      </w:r>
      <w:r>
        <w:rPr>
          <w:sz w:val="24"/>
        </w:rPr>
        <w:t>o,</w:t>
      </w:r>
      <w:r>
        <w:rPr>
          <w:spacing w:val="40"/>
          <w:sz w:val="24"/>
        </w:rPr>
        <w:t> </w:t>
      </w:r>
      <w:r>
        <w:rPr>
          <w:sz w:val="24"/>
        </w:rPr>
        <w:t>cytuję:</w:t>
      </w:r>
      <w:r>
        <w:rPr>
          <w:spacing w:val="40"/>
          <w:sz w:val="24"/>
        </w:rPr>
        <w:t> </w:t>
      </w:r>
      <w:r>
        <w:rPr>
          <w:b/>
          <w:sz w:val="24"/>
        </w:rPr>
        <w:t>-</w:t>
      </w:r>
      <w:r>
        <w:rPr>
          <w:b/>
          <w:spacing w:val="40"/>
          <w:sz w:val="24"/>
        </w:rPr>
        <w:t> </w:t>
      </w:r>
      <w:r>
        <w:rPr>
          <w:i/>
          <w:sz w:val="24"/>
        </w:rPr>
        <w:t>„Należy</w:t>
      </w:r>
      <w:r>
        <w:rPr>
          <w:i/>
          <w:spacing w:val="40"/>
          <w:sz w:val="24"/>
        </w:rPr>
        <w:t> </w:t>
      </w:r>
      <w:r>
        <w:rPr>
          <w:i/>
          <w:sz w:val="24"/>
        </w:rPr>
        <w:t>zapewnić</w:t>
      </w:r>
      <w:r>
        <w:rPr>
          <w:i/>
          <w:spacing w:val="40"/>
          <w:sz w:val="24"/>
        </w:rPr>
        <w:t> </w:t>
      </w:r>
      <w:r>
        <w:rPr>
          <w:i/>
          <w:sz w:val="24"/>
        </w:rPr>
        <w:t>dostęp</w:t>
      </w:r>
      <w:r>
        <w:rPr>
          <w:i/>
          <w:spacing w:val="40"/>
          <w:sz w:val="24"/>
        </w:rPr>
        <w:t> </w:t>
      </w:r>
      <w:r>
        <w:rPr>
          <w:i/>
          <w:sz w:val="24"/>
        </w:rPr>
        <w:t>–</w:t>
      </w:r>
      <w:r>
        <w:rPr>
          <w:i/>
          <w:spacing w:val="40"/>
          <w:sz w:val="24"/>
        </w:rPr>
        <w:t> </w:t>
      </w:r>
      <w:r>
        <w:rPr>
          <w:i/>
          <w:sz w:val="24"/>
        </w:rPr>
        <w:t>swobodne</w:t>
      </w:r>
      <w:r>
        <w:rPr>
          <w:i/>
          <w:spacing w:val="40"/>
          <w:sz w:val="24"/>
        </w:rPr>
        <w:t> </w:t>
      </w:r>
      <w:r>
        <w:rPr>
          <w:i/>
          <w:sz w:val="24"/>
        </w:rPr>
        <w:t>przejście</w:t>
      </w:r>
      <w:r>
        <w:rPr>
          <w:i/>
          <w:sz w:val="24"/>
        </w:rPr>
        <w:t> w</w:t>
      </w:r>
      <w:r>
        <w:rPr>
          <w:i/>
          <w:spacing w:val="-2"/>
          <w:sz w:val="24"/>
        </w:rPr>
        <w:t> </w:t>
      </w:r>
      <w:r>
        <w:rPr>
          <w:i/>
          <w:sz w:val="24"/>
        </w:rPr>
        <w:t>dolinę od północy z</w:t>
      </w:r>
      <w:r>
        <w:rPr>
          <w:i/>
          <w:spacing w:val="-3"/>
          <w:sz w:val="24"/>
        </w:rPr>
        <w:t> </w:t>
      </w:r>
      <w:r>
        <w:rPr>
          <w:i/>
          <w:sz w:val="24"/>
        </w:rPr>
        <w:t>lasu łagiewnickiego w</w:t>
      </w:r>
      <w:r>
        <w:rPr>
          <w:i/>
          <w:spacing w:val="-2"/>
          <w:sz w:val="24"/>
        </w:rPr>
        <w:t> </w:t>
      </w:r>
      <w:r>
        <w:rPr>
          <w:i/>
          <w:sz w:val="24"/>
        </w:rPr>
        <w:t>rejonie ul. Boruty i</w:t>
      </w:r>
      <w:r>
        <w:rPr>
          <w:i/>
          <w:spacing w:val="-2"/>
          <w:sz w:val="24"/>
        </w:rPr>
        <w:t> </w:t>
      </w:r>
      <w:r>
        <w:rPr>
          <w:i/>
          <w:sz w:val="24"/>
        </w:rPr>
        <w:t>dalej przejście wzdłuż stawów do ul.</w:t>
      </w:r>
      <w:r>
        <w:rPr>
          <w:i/>
          <w:spacing w:val="-2"/>
          <w:sz w:val="24"/>
        </w:rPr>
        <w:t> </w:t>
      </w:r>
      <w:r>
        <w:rPr>
          <w:i/>
          <w:sz w:val="24"/>
        </w:rPr>
        <w:t>Strykowskiej – zakaz przegradzania doliny – wyznaczyć pas wolny od ogrodzeń umożliwiających przejście piesze spacerowiczom doliną wzdłuż stawów, a</w:t>
      </w:r>
      <w:r>
        <w:rPr>
          <w:i/>
          <w:spacing w:val="-3"/>
          <w:sz w:val="24"/>
        </w:rPr>
        <w:t> </w:t>
      </w:r>
      <w:r>
        <w:rPr>
          <w:i/>
          <w:sz w:val="24"/>
        </w:rPr>
        <w:t>także migracje zwierząt. Dla całego obszaru doliny – także zakaz zmian ukształtowania terenu – niedosypywania gruntu, wykonywania wyrobisk, niwelacji terenu.”.</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Ograniczenie rozwoju zabudowy na obszarze objętym projektem planu ma na celu zachowanie i</w:t>
      </w:r>
      <w:r>
        <w:rPr>
          <w:spacing w:val="-2"/>
        </w:rPr>
        <w:t> </w:t>
      </w:r>
      <w:r>
        <w:rPr/>
        <w:t>ochronę otwartego krajobrazu doliny rzeki Bzury oraz istniejących elementów</w:t>
      </w:r>
      <w:r>
        <w:rPr>
          <w:spacing w:val="80"/>
        </w:rPr>
        <w:t> </w:t>
      </w:r>
      <w:r>
        <w:rPr/>
        <w:t>systemu</w:t>
      </w:r>
      <w:r>
        <w:rPr>
          <w:spacing w:val="80"/>
        </w:rPr>
        <w:t> </w:t>
      </w:r>
      <w:r>
        <w:rPr/>
        <w:t>przyrodniczego.</w:t>
      </w:r>
      <w:r>
        <w:rPr>
          <w:spacing w:val="80"/>
        </w:rPr>
        <w:t> </w:t>
      </w:r>
      <w:r>
        <w:rPr/>
        <w:t>Zakazy</w:t>
      </w:r>
      <w:r>
        <w:rPr>
          <w:spacing w:val="80"/>
        </w:rPr>
        <w:t> </w:t>
      </w:r>
      <w:r>
        <w:rPr/>
        <w:t>lokalizacji</w:t>
      </w:r>
      <w:r>
        <w:rPr>
          <w:spacing w:val="80"/>
        </w:rPr>
        <w:t> </w:t>
      </w:r>
      <w:r>
        <w:rPr/>
        <w:t>ogrodzeń</w:t>
      </w:r>
      <w:r>
        <w:rPr>
          <w:spacing w:val="80"/>
        </w:rPr>
        <w:t> </w:t>
      </w:r>
      <w:r>
        <w:rPr/>
        <w:t>od</w:t>
      </w:r>
      <w:r>
        <w:rPr>
          <w:spacing w:val="80"/>
        </w:rPr>
        <w:t> </w:t>
      </w:r>
      <w:r>
        <w:rPr/>
        <w:t>chwili</w:t>
      </w:r>
      <w:r>
        <w:rPr>
          <w:spacing w:val="80"/>
        </w:rPr>
        <w:t> </w:t>
      </w:r>
      <w:r>
        <w:rPr/>
        <w:t>wejścia w</w:t>
      </w:r>
      <w:r>
        <w:rPr>
          <w:spacing w:val="-2"/>
        </w:rPr>
        <w:t> </w:t>
      </w:r>
      <w:r>
        <w:rPr/>
        <w:t>życie ustawy z</w:t>
      </w:r>
      <w:r>
        <w:rPr>
          <w:spacing w:val="-1"/>
        </w:rPr>
        <w:t> </w:t>
      </w:r>
      <w:r>
        <w:rPr/>
        <w:t>dnia 24</w:t>
      </w:r>
      <w:r>
        <w:rPr>
          <w:spacing w:val="-1"/>
        </w:rPr>
        <w:t> </w:t>
      </w:r>
      <w:r>
        <w:rPr/>
        <w:t>kwietnia 2015</w:t>
      </w:r>
      <w:r>
        <w:rPr>
          <w:spacing w:val="-1"/>
        </w:rPr>
        <w:t> </w:t>
      </w:r>
      <w:r>
        <w:rPr/>
        <w:t>r. o</w:t>
      </w:r>
      <w:r>
        <w:rPr>
          <w:spacing w:val="-1"/>
        </w:rPr>
        <w:t> </w:t>
      </w:r>
      <w:r>
        <w:rPr/>
        <w:t>zmianie niektórych ustaw w</w:t>
      </w:r>
      <w:r>
        <w:rPr>
          <w:spacing w:val="-2"/>
        </w:rPr>
        <w:t> </w:t>
      </w:r>
      <w:r>
        <w:rPr/>
        <w:t>związku ze wzmocnieniem</w:t>
      </w:r>
      <w:r>
        <w:rPr>
          <w:spacing w:val="40"/>
        </w:rPr>
        <w:t> </w:t>
      </w:r>
      <w:r>
        <w:rPr/>
        <w:t>narzędzi</w:t>
      </w:r>
      <w:r>
        <w:rPr>
          <w:spacing w:val="40"/>
        </w:rPr>
        <w:t> </w:t>
      </w:r>
      <w:r>
        <w:rPr/>
        <w:t>ochrony</w:t>
      </w:r>
      <w:r>
        <w:rPr>
          <w:spacing w:val="40"/>
        </w:rPr>
        <w:t> </w:t>
      </w:r>
      <w:r>
        <w:rPr/>
        <w:t>krajobrazu</w:t>
      </w:r>
      <w:r>
        <w:rPr>
          <w:spacing w:val="40"/>
        </w:rPr>
        <w:t> </w:t>
      </w:r>
      <w:r>
        <w:rPr/>
        <w:t>(Dz.</w:t>
      </w:r>
      <w:r>
        <w:rPr>
          <w:spacing w:val="-2"/>
        </w:rPr>
        <w:t> </w:t>
      </w:r>
      <w:r>
        <w:rPr/>
        <w:t>U.</w:t>
      </w:r>
      <w:r>
        <w:rPr>
          <w:spacing w:val="40"/>
        </w:rPr>
        <w:t> </w:t>
      </w:r>
      <w:r>
        <w:rPr/>
        <w:t>poz.</w:t>
      </w:r>
      <w:r>
        <w:rPr>
          <w:spacing w:val="-3"/>
        </w:rPr>
        <w:t> </w:t>
      </w:r>
      <w:r>
        <w:rPr/>
        <w:t>774</w:t>
      </w:r>
      <w:r>
        <w:rPr>
          <w:spacing w:val="-2"/>
        </w:rPr>
        <w:t> </w:t>
      </w:r>
      <w:r>
        <w:rPr/>
        <w:t>i</w:t>
      </w:r>
      <w:r>
        <w:rPr>
          <w:spacing w:val="-2"/>
        </w:rPr>
        <w:t> </w:t>
      </w:r>
      <w:r>
        <w:rPr/>
        <w:t>1688)</w:t>
      </w:r>
      <w:r>
        <w:rPr>
          <w:spacing w:val="40"/>
        </w:rPr>
        <w:t> </w:t>
      </w:r>
      <w:r>
        <w:rPr/>
        <w:t>nie</w:t>
      </w:r>
      <w:r>
        <w:rPr>
          <w:spacing w:val="-3"/>
        </w:rPr>
        <w:t> </w:t>
      </w:r>
      <w:r>
        <w:rPr/>
        <w:t>mogą</w:t>
      </w:r>
      <w:r>
        <w:rPr>
          <w:spacing w:val="40"/>
        </w:rPr>
        <w:t> </w:t>
      </w:r>
      <w:r>
        <w:rPr/>
        <w:t>być przedmiotem regulacji miejscowego planu zagospodarowania przestrzennego. W</w:t>
      </w:r>
      <w:r>
        <w:rPr>
          <w:spacing w:val="-2"/>
        </w:rPr>
        <w:t> </w:t>
      </w:r>
      <w:r>
        <w:rPr/>
        <w:t>tym zakresie</w:t>
      </w:r>
      <w:r>
        <w:rPr>
          <w:spacing w:val="40"/>
        </w:rPr>
        <w:t> </w:t>
      </w:r>
      <w:r>
        <w:rPr/>
        <w:t>obowiązują</w:t>
      </w:r>
      <w:r>
        <w:rPr>
          <w:spacing w:val="40"/>
        </w:rPr>
        <w:t> </w:t>
      </w:r>
      <w:r>
        <w:rPr/>
        <w:t>ustalenia</w:t>
      </w:r>
      <w:r>
        <w:rPr>
          <w:spacing w:val="40"/>
        </w:rPr>
        <w:t> </w:t>
      </w:r>
      <w:r>
        <w:rPr/>
        <w:t>zawarte</w:t>
      </w:r>
      <w:r>
        <w:rPr>
          <w:spacing w:val="40"/>
        </w:rPr>
        <w:t> </w:t>
      </w:r>
      <w:r>
        <w:rPr/>
        <w:t>w</w:t>
      </w:r>
      <w:r>
        <w:rPr>
          <w:spacing w:val="-3"/>
        </w:rPr>
        <w:t> </w:t>
      </w:r>
      <w:r>
        <w:rPr/>
        <w:t>uchwale</w:t>
      </w:r>
      <w:r>
        <w:rPr>
          <w:spacing w:val="40"/>
        </w:rPr>
        <w:t> </w:t>
      </w:r>
      <w:r>
        <w:rPr/>
        <w:t>Nr</w:t>
      </w:r>
      <w:r>
        <w:rPr>
          <w:spacing w:val="40"/>
        </w:rPr>
        <w:t> </w:t>
      </w:r>
      <w:r>
        <w:rPr/>
        <w:t>XXXVII/966/16</w:t>
      </w:r>
      <w:r>
        <w:rPr>
          <w:spacing w:val="40"/>
        </w:rPr>
        <w:t> </w:t>
      </w:r>
      <w:r>
        <w:rPr/>
        <w:t>Rady</w:t>
      </w:r>
      <w:r>
        <w:rPr>
          <w:spacing w:val="40"/>
        </w:rPr>
        <w:t> </w:t>
      </w:r>
      <w:r>
        <w:rPr/>
        <w:t>Miejskiej</w:t>
      </w:r>
      <w:r>
        <w:rPr>
          <w:spacing w:val="40"/>
        </w:rPr>
        <w:t> </w:t>
      </w:r>
      <w:r>
        <w:rPr/>
        <w:t>w</w:t>
      </w:r>
      <w:r>
        <w:rPr>
          <w:spacing w:val="-3"/>
        </w:rPr>
        <w:t> </w:t>
      </w:r>
      <w:r>
        <w:rPr/>
        <w:t>Łodzi z</w:t>
      </w:r>
      <w:r>
        <w:rPr>
          <w:spacing w:val="-3"/>
        </w:rPr>
        <w:t> </w:t>
      </w:r>
      <w:r>
        <w:rPr/>
        <w:t>dnia 16</w:t>
      </w:r>
      <w:r>
        <w:rPr>
          <w:spacing w:val="-2"/>
        </w:rPr>
        <w:t> </w:t>
      </w:r>
      <w:r>
        <w:rPr/>
        <w:t>listopada 2016</w:t>
      </w:r>
      <w:r>
        <w:rPr>
          <w:spacing w:val="-2"/>
        </w:rPr>
        <w:t> </w:t>
      </w:r>
      <w:r>
        <w:rPr/>
        <w:t>r. w</w:t>
      </w:r>
      <w:r>
        <w:rPr>
          <w:spacing w:val="-3"/>
        </w:rPr>
        <w:t> </w:t>
      </w:r>
      <w:r>
        <w:rPr/>
        <w:t>sprawie ustalenia zasad i</w:t>
      </w:r>
      <w:r>
        <w:rPr>
          <w:spacing w:val="-2"/>
        </w:rPr>
        <w:t> </w:t>
      </w:r>
      <w:r>
        <w:rPr/>
        <w:t>warunków sytuowania obiektów małej architektury, tablic reklamowych i</w:t>
      </w:r>
      <w:r>
        <w:rPr>
          <w:spacing w:val="-3"/>
        </w:rPr>
        <w:t> </w:t>
      </w:r>
      <w:r>
        <w:rPr/>
        <w:t>urządzeń reklamowych oraz ogrodzeń, ich</w:t>
      </w:r>
      <w:r>
        <w:rPr>
          <w:spacing w:val="-1"/>
        </w:rPr>
        <w:t> </w:t>
      </w:r>
      <w:r>
        <w:rPr/>
        <w:t>gabarytów,</w:t>
      </w:r>
      <w:r>
        <w:rPr>
          <w:spacing w:val="-1"/>
        </w:rPr>
        <w:t> </w:t>
      </w:r>
      <w:r>
        <w:rPr/>
        <w:t>standardów</w:t>
      </w:r>
      <w:r>
        <w:rPr>
          <w:spacing w:val="-1"/>
        </w:rPr>
        <w:t> </w:t>
      </w:r>
      <w:r>
        <w:rPr/>
        <w:t>jakościowych</w:t>
      </w:r>
      <w:r>
        <w:rPr>
          <w:spacing w:val="-1"/>
        </w:rPr>
        <w:t> </w:t>
      </w:r>
      <w:r>
        <w:rPr/>
        <w:t>oraz</w:t>
      </w:r>
      <w:r>
        <w:rPr>
          <w:spacing w:val="-1"/>
        </w:rPr>
        <w:t> </w:t>
      </w:r>
      <w:r>
        <w:rPr/>
        <w:t>rodzajów</w:t>
      </w:r>
      <w:r>
        <w:rPr>
          <w:spacing w:val="-1"/>
        </w:rPr>
        <w:t> </w:t>
      </w:r>
      <w:r>
        <w:rPr/>
        <w:t>materiałów</w:t>
      </w:r>
      <w:r>
        <w:rPr>
          <w:spacing w:val="-1"/>
        </w:rPr>
        <w:t> </w:t>
      </w:r>
      <w:r>
        <w:rPr/>
        <w:t>budowlanych,</w:t>
      </w:r>
      <w:r>
        <w:rPr>
          <w:spacing w:val="-1"/>
        </w:rPr>
        <w:t> </w:t>
      </w:r>
      <w:r>
        <w:rPr/>
        <w:t>z</w:t>
      </w:r>
      <w:r>
        <w:rPr>
          <w:spacing w:val="-4"/>
        </w:rPr>
        <w:t> </w:t>
      </w:r>
      <w:r>
        <w:rPr/>
        <w:t>jakich mogą</w:t>
      </w:r>
      <w:r>
        <w:rPr>
          <w:spacing w:val="-1"/>
        </w:rPr>
        <w:t> </w:t>
      </w:r>
      <w:r>
        <w:rPr/>
        <w:t>być</w:t>
      </w:r>
      <w:r>
        <w:rPr>
          <w:spacing w:val="-2"/>
        </w:rPr>
        <w:t> </w:t>
      </w:r>
      <w:r>
        <w:rPr/>
        <w:t>wykonane,</w:t>
      </w:r>
      <w:r>
        <w:rPr>
          <w:spacing w:val="-2"/>
        </w:rPr>
        <w:t> </w:t>
      </w:r>
      <w:r>
        <w:rPr/>
        <w:t>dla</w:t>
      </w:r>
      <w:r>
        <w:rPr>
          <w:spacing w:val="-2"/>
        </w:rPr>
        <w:t> </w:t>
      </w:r>
      <w:r>
        <w:rPr/>
        <w:t>miasta</w:t>
      </w:r>
      <w:r>
        <w:rPr>
          <w:spacing w:val="-1"/>
        </w:rPr>
        <w:t> </w:t>
      </w:r>
      <w:r>
        <w:rPr/>
        <w:t>Łodzi</w:t>
      </w:r>
      <w:r>
        <w:rPr>
          <w:spacing w:val="-2"/>
        </w:rPr>
        <w:t> </w:t>
      </w:r>
      <w:r>
        <w:rPr/>
        <w:t>(Dz.</w:t>
      </w:r>
      <w:r>
        <w:rPr>
          <w:spacing w:val="-2"/>
        </w:rPr>
        <w:t> </w:t>
      </w:r>
      <w:r>
        <w:rPr/>
        <w:t>Urz.</w:t>
      </w:r>
      <w:r>
        <w:rPr>
          <w:spacing w:val="-2"/>
        </w:rPr>
        <w:t> </w:t>
      </w:r>
      <w:r>
        <w:rPr/>
        <w:t>Woj.</w:t>
      </w:r>
      <w:r>
        <w:rPr>
          <w:spacing w:val="-1"/>
        </w:rPr>
        <w:t> </w:t>
      </w:r>
      <w:r>
        <w:rPr/>
        <w:t>Łódzkiego</w:t>
      </w:r>
      <w:r>
        <w:rPr>
          <w:spacing w:val="-2"/>
        </w:rPr>
        <w:t> </w:t>
      </w:r>
      <w:r>
        <w:rPr/>
        <w:t>poz.</w:t>
      </w:r>
      <w:r>
        <w:rPr>
          <w:spacing w:val="-2"/>
        </w:rPr>
        <w:t> </w:t>
      </w:r>
      <w:r>
        <w:rPr/>
        <w:t>5588).</w:t>
      </w:r>
      <w:r>
        <w:rPr>
          <w:spacing w:val="-2"/>
        </w:rPr>
        <w:t> </w:t>
      </w:r>
      <w:r>
        <w:rPr/>
        <w:t>Projekt</w:t>
      </w:r>
      <w:r>
        <w:rPr>
          <w:spacing w:val="-2"/>
        </w:rPr>
        <w:t> </w:t>
      </w:r>
      <w:r>
        <w:rPr/>
        <w:t>planu nie</w:t>
      </w:r>
      <w:r>
        <w:rPr>
          <w:spacing w:val="-2"/>
        </w:rPr>
        <w:t> </w:t>
      </w:r>
      <w:r>
        <w:rPr/>
        <w:t>odnosi się do ogrodzeń, nie</w:t>
      </w:r>
      <w:r>
        <w:rPr>
          <w:spacing w:val="-2"/>
        </w:rPr>
        <w:t> </w:t>
      </w:r>
      <w:r>
        <w:rPr/>
        <w:t>określa możliwych do zastosowania materiałów, sposobu ich</w:t>
      </w:r>
      <w:r>
        <w:rPr>
          <w:spacing w:val="40"/>
        </w:rPr>
        <w:t> </w:t>
      </w:r>
      <w:r>
        <w:rPr/>
        <w:t>wykonania,</w:t>
      </w:r>
      <w:r>
        <w:rPr>
          <w:spacing w:val="40"/>
        </w:rPr>
        <w:t> </w:t>
      </w:r>
      <w:r>
        <w:rPr/>
        <w:t>ani</w:t>
      </w:r>
      <w:r>
        <w:rPr>
          <w:spacing w:val="40"/>
        </w:rPr>
        <w:t> </w:t>
      </w:r>
      <w:r>
        <w:rPr/>
        <w:t>lokalizacji</w:t>
      </w:r>
      <w:r>
        <w:rPr>
          <w:spacing w:val="40"/>
        </w:rPr>
        <w:t> </w:t>
      </w:r>
      <w:r>
        <w:rPr/>
        <w:t>oznacza</w:t>
      </w:r>
      <w:r>
        <w:rPr>
          <w:spacing w:val="40"/>
        </w:rPr>
        <w:t> </w:t>
      </w:r>
      <w:r>
        <w:rPr/>
        <w:t>to,</w:t>
      </w:r>
      <w:r>
        <w:rPr>
          <w:spacing w:val="40"/>
        </w:rPr>
        <w:t> </w:t>
      </w:r>
      <w:r>
        <w:rPr/>
        <w:t>że</w:t>
      </w:r>
      <w:r>
        <w:rPr>
          <w:spacing w:val="40"/>
        </w:rPr>
        <w:t> </w:t>
      </w:r>
      <w:r>
        <w:rPr/>
        <w:t>ogrodzenia</w:t>
      </w:r>
      <w:r>
        <w:rPr>
          <w:spacing w:val="40"/>
        </w:rPr>
        <w:t> </w:t>
      </w:r>
      <w:r>
        <w:rPr/>
        <w:t>nie</w:t>
      </w:r>
      <w:r>
        <w:rPr>
          <w:spacing w:val="-2"/>
        </w:rPr>
        <w:t> </w:t>
      </w:r>
      <w:r>
        <w:rPr/>
        <w:t>muszą</w:t>
      </w:r>
      <w:r>
        <w:rPr>
          <w:spacing w:val="40"/>
        </w:rPr>
        <w:t> </w:t>
      </w:r>
      <w:r>
        <w:rPr/>
        <w:t>być</w:t>
      </w:r>
      <w:r>
        <w:rPr>
          <w:spacing w:val="40"/>
        </w:rPr>
        <w:t> </w:t>
      </w:r>
      <w:r>
        <w:rPr/>
        <w:t>lokalizowane</w:t>
      </w:r>
      <w:r>
        <w:rPr>
          <w:spacing w:val="40"/>
        </w:rPr>
        <w:t> </w:t>
      </w:r>
      <w:r>
        <w:rPr/>
        <w:t>w</w:t>
      </w:r>
      <w:r>
        <w:rPr>
          <w:spacing w:val="-4"/>
        </w:rPr>
        <w:t> </w:t>
      </w:r>
      <w:r>
        <w:rPr/>
        <w:t>granicach nieruchomości. Pozwala to zastosować rozwiązania techniczno-budowlane umożliwiające migrację zwierząt oraz przejścia piesze.</w:t>
      </w:r>
    </w:p>
    <w:p>
      <w:pPr>
        <w:pStyle w:val="BodyText"/>
        <w:ind w:right="616" w:firstLine="227"/>
      </w:pPr>
      <w:r>
        <w:rPr/>
        <w:t>Ustalenia ochronne dla obszaru doliny Bzury wprowadzają przepisy odrębne dot. Parku Krajobrazowego Wzniesień Łódzkich oraz ustawy prawo wodne.</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43</w:t>
      </w:r>
    </w:p>
    <w:p>
      <w:pPr>
        <w:pStyle w:val="BodyText"/>
        <w:ind w:left="726"/>
      </w:pPr>
      <w:r>
        <w:rPr/>
        <w:t>−wpłynęła</w:t>
      </w:r>
      <w:r>
        <w:rPr>
          <w:spacing w:val="-1"/>
        </w:rPr>
        <w:t> </w:t>
      </w:r>
      <w:r>
        <w:rPr/>
        <w:t>30 grudnia 2021 </w:t>
      </w:r>
      <w:r>
        <w:rPr>
          <w:spacing w:val="-5"/>
        </w:rPr>
        <w:t>r.,</w:t>
      </w:r>
    </w:p>
    <w:p>
      <w:pPr>
        <w:pStyle w:val="BodyText"/>
        <w:ind w:left="726"/>
      </w:pPr>
      <w:r>
        <w:rPr/>
        <w:t>−złożona</w:t>
      </w:r>
      <w:r>
        <w:rPr>
          <w:spacing w:val="-3"/>
        </w:rPr>
        <w:t> </w:t>
      </w:r>
      <w:r>
        <w:rPr/>
        <w:t>przez</w:t>
      </w:r>
      <w:r>
        <w:rPr>
          <w:spacing w:val="-2"/>
        </w:rPr>
        <w:t> </w:t>
      </w:r>
      <w:r>
        <w:rPr/>
        <w:t>Pana</w:t>
      </w:r>
      <w:r>
        <w:rPr>
          <w:spacing w:val="-3"/>
        </w:rPr>
        <w:t> </w:t>
      </w:r>
      <w:r>
        <w:rPr/>
        <w:t>K.</w:t>
      </w:r>
      <w:r>
        <w:rPr>
          <w:spacing w:val="-2"/>
        </w:rPr>
        <w:t> </w:t>
      </w:r>
      <w:r>
        <w:rPr/>
        <w:t>G.-</w:t>
      </w:r>
      <w:r>
        <w:rPr>
          <w:spacing w:val="-5"/>
        </w:rPr>
        <w:t>P.,</w:t>
      </w:r>
    </w:p>
    <w:p>
      <w:pPr>
        <w:pStyle w:val="BodyText"/>
        <w:ind w:left="726"/>
      </w:pPr>
      <w:r>
        <w:rPr/>
        <w:t>−dotyczy</w:t>
      </w:r>
      <w:r>
        <w:rPr>
          <w:spacing w:val="-1"/>
        </w:rPr>
        <w:t> </w:t>
      </w:r>
      <w:r>
        <w:rPr/>
        <w:t>dz. nr 82/5,</w:t>
      </w:r>
      <w:r>
        <w:rPr>
          <w:spacing w:val="-1"/>
        </w:rPr>
        <w:t> </w:t>
      </w:r>
      <w:r>
        <w:rPr/>
        <w:t>obręb B - </w:t>
      </w:r>
      <w:r>
        <w:rPr>
          <w:spacing w:val="-5"/>
        </w:rPr>
        <w:t>19.</w:t>
      </w:r>
    </w:p>
    <w:p>
      <w:pPr>
        <w:pStyle w:val="BodyText"/>
        <w:ind w:right="616" w:firstLine="227"/>
      </w:pPr>
      <w:r>
        <w:rPr/>
        <w:t>−zgodnie z</w:t>
      </w:r>
      <w:r>
        <w:rPr>
          <w:spacing w:val="-4"/>
        </w:rPr>
        <w:t> </w:t>
      </w:r>
      <w:r>
        <w:rPr/>
        <w:t>wyłożonym do publicznego wglądu projektem planu dz. nr 82/5, obręb B-19 w Łodzi przeznaczona jest na tereny ogrodów działkowych 1ZD.</w:t>
      </w:r>
    </w:p>
    <w:p>
      <w:pPr>
        <w:spacing w:before="120"/>
        <w:ind w:left="499" w:right="614" w:firstLine="227"/>
        <w:jc w:val="both"/>
        <w:rPr>
          <w:i/>
          <w:sz w:val="24"/>
        </w:rPr>
      </w:pPr>
      <w:r>
        <w:rPr>
          <w:sz w:val="24"/>
        </w:rPr>
        <w:t>Składający uwagę wnosi o, cytuję: </w:t>
      </w:r>
      <w:r>
        <w:rPr>
          <w:b/>
          <w:sz w:val="24"/>
        </w:rPr>
        <w:t>- </w:t>
      </w:r>
      <w:r>
        <w:rPr>
          <w:i/>
          <w:sz w:val="24"/>
        </w:rPr>
        <w:t>„Obniżenie dopuszczalnej wysokości zabudowy na</w:t>
      </w:r>
      <w:r>
        <w:rPr>
          <w:i/>
          <w:sz w:val="24"/>
        </w:rPr>
        <w:t> terenach ogródków działkowych (1ZD) do maksymalnie 5</w:t>
      </w:r>
      <w:r>
        <w:rPr>
          <w:i/>
          <w:spacing w:val="-2"/>
          <w:sz w:val="24"/>
        </w:rPr>
        <w:t> </w:t>
      </w:r>
      <w:r>
        <w:rPr>
          <w:i/>
          <w:sz w:val="24"/>
        </w:rPr>
        <w:t>m oraz wprowadzenie</w:t>
      </w:r>
      <w:r>
        <w:rPr>
          <w:i/>
          <w:spacing w:val="40"/>
          <w:sz w:val="24"/>
        </w:rPr>
        <w:t> </w:t>
      </w:r>
      <w:r>
        <w:rPr>
          <w:i/>
          <w:sz w:val="24"/>
        </w:rPr>
        <w:t>ograniczeń powierzchni zabudowy budynków na terenie 1ZD do 30</w:t>
      </w:r>
      <w:r>
        <w:rPr>
          <w:i/>
          <w:spacing w:val="-2"/>
          <w:sz w:val="24"/>
        </w:rPr>
        <w:t> </w:t>
      </w:r>
      <w:r>
        <w:rPr>
          <w:i/>
          <w:sz w:val="24"/>
        </w:rPr>
        <w:t>m</w:t>
      </w:r>
      <w:r>
        <w:rPr>
          <w:i/>
          <w:position w:val="7"/>
          <w:sz w:val="16"/>
        </w:rPr>
        <w:t>2</w:t>
      </w:r>
      <w:r>
        <w:rPr>
          <w:i/>
          <w:sz w:val="24"/>
        </w:rPr>
        <w:t>. Jest to pożądane, by uniemożliwić na terenie ogródków działkowych powstawanie obiektów o</w:t>
      </w:r>
      <w:r>
        <w:rPr>
          <w:i/>
          <w:spacing w:val="-3"/>
          <w:sz w:val="24"/>
        </w:rPr>
        <w:t> </w:t>
      </w:r>
      <w:r>
        <w:rPr>
          <w:i/>
          <w:sz w:val="24"/>
        </w:rPr>
        <w:t>parametrach domów jednorodzinnych, co jest niezgodne z</w:t>
      </w:r>
      <w:r>
        <w:rPr>
          <w:i/>
          <w:spacing w:val="-4"/>
          <w:sz w:val="24"/>
        </w:rPr>
        <w:t> </w:t>
      </w:r>
      <w:r>
        <w:rPr>
          <w:i/>
          <w:sz w:val="24"/>
        </w:rPr>
        <w:t>ideą i</w:t>
      </w:r>
      <w:r>
        <w:rPr>
          <w:i/>
          <w:spacing w:val="-3"/>
          <w:sz w:val="24"/>
        </w:rPr>
        <w:t> </w:t>
      </w:r>
      <w:r>
        <w:rPr>
          <w:i/>
          <w:sz w:val="24"/>
        </w:rPr>
        <w:t>przeznaczeniem ogrodów </w:t>
      </w:r>
      <w:r>
        <w:rPr>
          <w:i/>
          <w:sz w:val="24"/>
        </w:rPr>
        <w:t>działkowych (paragraf 18).”.</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after="0"/>
        <w:jc w:val="both"/>
        <w:rPr>
          <w:sz w:val="24"/>
        </w:rPr>
        <w:sectPr>
          <w:pgSz w:w="11910" w:h="16840"/>
          <w:pgMar w:header="0" w:footer="462" w:top="1320" w:bottom="660" w:left="1200" w:right="800"/>
        </w:sectPr>
      </w:pPr>
    </w:p>
    <w:p>
      <w:pPr>
        <w:spacing w:before="79"/>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Tereny ogrodów działkowych oznaczone w</w:t>
      </w:r>
      <w:r>
        <w:rPr>
          <w:spacing w:val="-3"/>
        </w:rPr>
        <w:t> </w:t>
      </w:r>
      <w:r>
        <w:rPr/>
        <w:t>projekcie planu symbolem 1ZD są to, zgodnie z</w:t>
      </w:r>
      <w:r>
        <w:rPr>
          <w:spacing w:val="-2"/>
        </w:rPr>
        <w:t> </w:t>
      </w:r>
      <w:r>
        <w:rPr/>
        <w:t>obowiązującym Studium uwarunkowań i</w:t>
      </w:r>
      <w:r>
        <w:rPr>
          <w:spacing w:val="-2"/>
        </w:rPr>
        <w:t> </w:t>
      </w:r>
      <w:r>
        <w:rPr/>
        <w:t>kierunków zagospodarowania przestrzennego miasta obszary wyłączone spod zabudowy, tereny zieleni, spełniające funkcję wypoczynkową i</w:t>
      </w:r>
      <w:r>
        <w:rPr>
          <w:spacing w:val="-3"/>
        </w:rPr>
        <w:t> </w:t>
      </w:r>
      <w:r>
        <w:rPr/>
        <w:t>rekreacyjną. Dla terenów tych sposób zagospodarowania określają przepisy odrębne z zakresu rodzinnych ogrodów działkowych.</w:t>
      </w:r>
    </w:p>
    <w:p>
      <w:pPr>
        <w:pStyle w:val="BodyText"/>
        <w:ind w:right="614" w:firstLine="227"/>
      </w:pPr>
      <w:r>
        <w:rPr/>
        <w:t>Zapis w</w:t>
      </w:r>
      <w:r>
        <w:rPr>
          <w:spacing w:val="-3"/>
        </w:rPr>
        <w:t> </w:t>
      </w:r>
      <w:r>
        <w:rPr/>
        <w:t>projekcie planu regulujący kwestie maksymalnej wysokości został ustalony wyłącznie dla budynku przeznaczonego do wspólnego używania przez osoby korzystające z</w:t>
      </w:r>
      <w:r>
        <w:rPr>
          <w:spacing w:val="-2"/>
        </w:rPr>
        <w:t> </w:t>
      </w:r>
      <w:r>
        <w:rPr/>
        <w:t>działek i</w:t>
      </w:r>
      <w:r>
        <w:rPr>
          <w:spacing w:val="-2"/>
        </w:rPr>
        <w:t> </w:t>
      </w:r>
      <w:r>
        <w:rPr/>
        <w:t>jest on stosowany w</w:t>
      </w:r>
      <w:r>
        <w:rPr>
          <w:spacing w:val="-3"/>
        </w:rPr>
        <w:t> </w:t>
      </w:r>
      <w:r>
        <w:rPr/>
        <w:t>prawie miejscowym dla wszystkich ogrodów działkowych położonych w granicach miasta Łodzi.</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44</w:t>
      </w:r>
    </w:p>
    <w:p>
      <w:pPr>
        <w:pStyle w:val="BodyText"/>
        <w:ind w:left="726"/>
      </w:pPr>
      <w:r>
        <w:rPr/>
        <w:t>−wpłynęła</w:t>
      </w:r>
      <w:r>
        <w:rPr>
          <w:spacing w:val="-1"/>
        </w:rPr>
        <w:t> </w:t>
      </w:r>
      <w:r>
        <w:rPr/>
        <w:t>30 grudnia 2021 </w:t>
      </w:r>
      <w:r>
        <w:rPr>
          <w:spacing w:val="-5"/>
        </w:rPr>
        <w:t>r.,</w:t>
      </w:r>
    </w:p>
    <w:p>
      <w:pPr>
        <w:pStyle w:val="BodyText"/>
        <w:ind w:left="726"/>
      </w:pPr>
      <w:r>
        <w:rPr/>
        <w:t>−złożona</w:t>
      </w:r>
      <w:r>
        <w:rPr>
          <w:spacing w:val="-2"/>
        </w:rPr>
        <w:t> </w:t>
      </w:r>
      <w:r>
        <w:rPr/>
        <w:t>przez</w:t>
      </w:r>
      <w:r>
        <w:rPr>
          <w:spacing w:val="-2"/>
        </w:rPr>
        <w:t> </w:t>
      </w:r>
      <w:r>
        <w:rPr/>
        <w:t>Panią</w:t>
      </w:r>
      <w:r>
        <w:rPr>
          <w:spacing w:val="-2"/>
        </w:rPr>
        <w:t> </w:t>
      </w:r>
      <w:r>
        <w:rPr/>
        <w:t>H.</w:t>
      </w:r>
      <w:r>
        <w:rPr>
          <w:spacing w:val="-2"/>
        </w:rPr>
        <w:t> </w:t>
      </w:r>
      <w:r>
        <w:rPr>
          <w:spacing w:val="-5"/>
        </w:rPr>
        <w:t>P.,</w:t>
      </w:r>
    </w:p>
    <w:p>
      <w:pPr>
        <w:pStyle w:val="BodyText"/>
        <w:ind w:left="726"/>
      </w:pPr>
      <w:r>
        <w:rPr/>
        <w:t>−dotyczy</w:t>
      </w:r>
      <w:r>
        <w:rPr>
          <w:spacing w:val="-3"/>
        </w:rPr>
        <w:t> </w:t>
      </w:r>
      <w:r>
        <w:rPr/>
        <w:t>całego</w:t>
      </w:r>
      <w:r>
        <w:rPr>
          <w:spacing w:val="-1"/>
        </w:rPr>
        <w:t> </w:t>
      </w:r>
      <w:r>
        <w:rPr/>
        <w:t>obszaru</w:t>
      </w:r>
      <w:r>
        <w:rPr>
          <w:spacing w:val="-1"/>
        </w:rPr>
        <w:t> </w:t>
      </w:r>
      <w:r>
        <w:rPr/>
        <w:t>objętego </w:t>
      </w:r>
      <w:r>
        <w:rPr>
          <w:spacing w:val="-2"/>
        </w:rPr>
        <w:t>planem.</w:t>
      </w:r>
    </w:p>
    <w:p>
      <w:pPr>
        <w:spacing w:before="120"/>
        <w:ind w:left="499" w:right="615" w:firstLine="227"/>
        <w:jc w:val="both"/>
        <w:rPr>
          <w:i/>
          <w:sz w:val="24"/>
        </w:rPr>
      </w:pPr>
      <w:r>
        <w:rPr>
          <w:sz w:val="24"/>
        </w:rPr>
        <w:t>Składająca uwagę wnosi o, cytuję: </w:t>
      </w:r>
      <w:r>
        <w:rPr>
          <w:b/>
          <w:sz w:val="24"/>
        </w:rPr>
        <w:t>- </w:t>
      </w:r>
      <w:r>
        <w:rPr>
          <w:i/>
          <w:sz w:val="24"/>
        </w:rPr>
        <w:t>„Par. 17</w:t>
      </w:r>
      <w:r>
        <w:rPr>
          <w:i/>
          <w:spacing w:val="-2"/>
          <w:sz w:val="24"/>
        </w:rPr>
        <w:t> </w:t>
      </w:r>
      <w:r>
        <w:rPr>
          <w:i/>
          <w:sz w:val="24"/>
        </w:rPr>
        <w:t>projektu uchwały – parametry dla</w:t>
      </w:r>
      <w:r>
        <w:rPr>
          <w:i/>
          <w:sz w:val="24"/>
        </w:rPr>
        <w:t> rozbudowywanych i</w:t>
      </w:r>
      <w:r>
        <w:rPr>
          <w:i/>
          <w:spacing w:val="-2"/>
          <w:sz w:val="24"/>
        </w:rPr>
        <w:t> </w:t>
      </w:r>
      <w:r>
        <w:rPr>
          <w:i/>
          <w:sz w:val="24"/>
        </w:rPr>
        <w:t>nadbudowywanych bud. mieszkalnych i</w:t>
      </w:r>
      <w:r>
        <w:rPr>
          <w:i/>
          <w:spacing w:val="-2"/>
          <w:sz w:val="24"/>
        </w:rPr>
        <w:t> </w:t>
      </w:r>
      <w:r>
        <w:rPr>
          <w:i/>
          <w:sz w:val="24"/>
        </w:rPr>
        <w:t>usługowych na terenach</w:t>
      </w:r>
      <w:r>
        <w:rPr>
          <w:i/>
          <w:spacing w:val="40"/>
          <w:sz w:val="24"/>
        </w:rPr>
        <w:t> </w:t>
      </w:r>
      <w:r>
        <w:rPr>
          <w:i/>
          <w:sz w:val="24"/>
        </w:rPr>
        <w:t>zieleni naturalnej ZN:</w:t>
      </w:r>
    </w:p>
    <w:p>
      <w:pPr>
        <w:pStyle w:val="ListParagraph"/>
        <w:numPr>
          <w:ilvl w:val="0"/>
          <w:numId w:val="50"/>
        </w:numPr>
        <w:tabs>
          <w:tab w:pos="889" w:val="left" w:leader="none"/>
        </w:tabs>
        <w:spacing w:line="240" w:lineRule="auto" w:before="120" w:after="0"/>
        <w:ind w:left="499" w:right="615" w:firstLine="227"/>
        <w:jc w:val="both"/>
        <w:rPr>
          <w:i/>
          <w:sz w:val="24"/>
        </w:rPr>
      </w:pPr>
      <w:r>
        <w:rPr>
          <w:i/>
          <w:sz w:val="24"/>
        </w:rPr>
        <w:t>max.</w:t>
      </w:r>
      <w:r>
        <w:rPr>
          <w:i/>
          <w:spacing w:val="19"/>
          <w:sz w:val="24"/>
        </w:rPr>
        <w:t> </w:t>
      </w:r>
      <w:r>
        <w:rPr>
          <w:i/>
          <w:sz w:val="24"/>
        </w:rPr>
        <w:t>wysokość</w:t>
      </w:r>
      <w:r>
        <w:rPr>
          <w:i/>
          <w:spacing w:val="19"/>
          <w:sz w:val="24"/>
        </w:rPr>
        <w:t> </w:t>
      </w:r>
      <w:r>
        <w:rPr>
          <w:i/>
          <w:sz w:val="24"/>
        </w:rPr>
        <w:t>budynków</w:t>
      </w:r>
      <w:r>
        <w:rPr>
          <w:i/>
          <w:spacing w:val="19"/>
          <w:sz w:val="24"/>
        </w:rPr>
        <w:t> </w:t>
      </w:r>
      <w:r>
        <w:rPr>
          <w:i/>
          <w:sz w:val="24"/>
        </w:rPr>
        <w:t>o</w:t>
      </w:r>
      <w:r>
        <w:rPr>
          <w:i/>
          <w:spacing w:val="-2"/>
          <w:sz w:val="24"/>
        </w:rPr>
        <w:t> </w:t>
      </w:r>
      <w:r>
        <w:rPr>
          <w:i/>
          <w:sz w:val="24"/>
        </w:rPr>
        <w:t>dachach</w:t>
      </w:r>
      <w:r>
        <w:rPr>
          <w:i/>
          <w:spacing w:val="19"/>
          <w:sz w:val="24"/>
        </w:rPr>
        <w:t> </w:t>
      </w:r>
      <w:r>
        <w:rPr>
          <w:i/>
          <w:sz w:val="24"/>
        </w:rPr>
        <w:t>płaskich</w:t>
      </w:r>
      <w:r>
        <w:rPr>
          <w:i/>
          <w:spacing w:val="19"/>
          <w:sz w:val="24"/>
        </w:rPr>
        <w:t> </w:t>
      </w:r>
      <w:r>
        <w:rPr>
          <w:i/>
          <w:sz w:val="24"/>
        </w:rPr>
        <w:t>–</w:t>
      </w:r>
      <w:r>
        <w:rPr>
          <w:i/>
          <w:spacing w:val="19"/>
          <w:sz w:val="24"/>
        </w:rPr>
        <w:t> </w:t>
      </w:r>
      <w:r>
        <w:rPr>
          <w:i/>
          <w:sz w:val="24"/>
        </w:rPr>
        <w:t>6,5</w:t>
      </w:r>
      <w:r>
        <w:rPr>
          <w:i/>
          <w:spacing w:val="19"/>
          <w:sz w:val="24"/>
        </w:rPr>
        <w:t> </w:t>
      </w:r>
      <w:r>
        <w:rPr>
          <w:i/>
          <w:sz w:val="24"/>
        </w:rPr>
        <w:t>m,</w:t>
      </w:r>
      <w:r>
        <w:rPr>
          <w:i/>
          <w:spacing w:val="19"/>
          <w:sz w:val="24"/>
        </w:rPr>
        <w:t> </w:t>
      </w:r>
      <w:r>
        <w:rPr>
          <w:i/>
          <w:sz w:val="24"/>
        </w:rPr>
        <w:t>o</w:t>
      </w:r>
      <w:r>
        <w:rPr>
          <w:i/>
          <w:spacing w:val="-2"/>
          <w:sz w:val="24"/>
        </w:rPr>
        <w:t> </w:t>
      </w:r>
      <w:r>
        <w:rPr>
          <w:i/>
          <w:sz w:val="24"/>
        </w:rPr>
        <w:t>dachach</w:t>
      </w:r>
      <w:r>
        <w:rPr>
          <w:i/>
          <w:spacing w:val="19"/>
          <w:sz w:val="24"/>
        </w:rPr>
        <w:t> </w:t>
      </w:r>
      <w:r>
        <w:rPr>
          <w:i/>
          <w:sz w:val="24"/>
        </w:rPr>
        <w:t>do</w:t>
      </w:r>
      <w:r>
        <w:rPr>
          <w:i/>
          <w:spacing w:val="19"/>
          <w:sz w:val="24"/>
        </w:rPr>
        <w:t> </w:t>
      </w:r>
      <w:r>
        <w:rPr>
          <w:i/>
          <w:sz w:val="24"/>
        </w:rPr>
        <w:t>35</w:t>
      </w:r>
      <w:r>
        <w:rPr>
          <w:i/>
          <w:position w:val="7"/>
          <w:sz w:val="16"/>
        </w:rPr>
        <w:t>0</w:t>
      </w:r>
      <w:r>
        <w:rPr>
          <w:i/>
          <w:spacing w:val="39"/>
          <w:position w:val="7"/>
          <w:sz w:val="16"/>
        </w:rPr>
        <w:t> </w:t>
      </w:r>
      <w:r>
        <w:rPr>
          <w:i/>
          <w:sz w:val="24"/>
        </w:rPr>
        <w:t>–</w:t>
      </w:r>
      <w:r>
        <w:rPr>
          <w:i/>
          <w:spacing w:val="19"/>
          <w:sz w:val="24"/>
        </w:rPr>
        <w:t> </w:t>
      </w:r>
      <w:r>
        <w:rPr>
          <w:i/>
          <w:sz w:val="24"/>
        </w:rPr>
        <w:t>max.</w:t>
      </w:r>
      <w:r>
        <w:rPr>
          <w:i/>
          <w:spacing w:val="19"/>
          <w:sz w:val="24"/>
        </w:rPr>
        <w:t> </w:t>
      </w:r>
      <w:r>
        <w:rPr>
          <w:i/>
          <w:sz w:val="24"/>
        </w:rPr>
        <w:t>8</w:t>
      </w:r>
      <w:r>
        <w:rPr>
          <w:i/>
          <w:spacing w:val="-2"/>
          <w:sz w:val="24"/>
        </w:rPr>
        <w:t> </w:t>
      </w:r>
      <w:r>
        <w:rPr>
          <w:i/>
          <w:sz w:val="24"/>
        </w:rPr>
        <w:t>m,</w:t>
      </w:r>
      <w:r>
        <w:rPr>
          <w:i/>
          <w:sz w:val="24"/>
        </w:rPr>
        <w:t> o dachach powyżej 35</w:t>
      </w:r>
      <w:r>
        <w:rPr>
          <w:i/>
          <w:position w:val="7"/>
          <w:sz w:val="16"/>
        </w:rPr>
        <w:t>0</w:t>
      </w:r>
      <w:r>
        <w:rPr>
          <w:i/>
          <w:spacing w:val="37"/>
          <w:position w:val="7"/>
          <w:sz w:val="16"/>
        </w:rPr>
        <w:t> </w:t>
      </w:r>
      <w:r>
        <w:rPr>
          <w:i/>
          <w:sz w:val="24"/>
        </w:rPr>
        <w:t>oraz mansardowych – max. 9 m.</w:t>
      </w:r>
    </w:p>
    <w:p>
      <w:pPr>
        <w:spacing w:before="120"/>
        <w:ind w:left="726" w:right="0" w:firstLine="0"/>
        <w:jc w:val="both"/>
        <w:rPr>
          <w:i/>
          <w:sz w:val="24"/>
        </w:rPr>
      </w:pPr>
      <w:r>
        <w:rPr>
          <w:i/>
          <w:sz w:val="24"/>
        </w:rPr>
        <w:t>Par.</w:t>
      </w:r>
      <w:r>
        <w:rPr>
          <w:i/>
          <w:spacing w:val="38"/>
          <w:sz w:val="24"/>
        </w:rPr>
        <w:t>  </w:t>
      </w:r>
      <w:r>
        <w:rPr>
          <w:i/>
          <w:sz w:val="24"/>
        </w:rPr>
        <w:t>18.</w:t>
      </w:r>
      <w:r>
        <w:rPr>
          <w:i/>
          <w:spacing w:val="38"/>
          <w:sz w:val="24"/>
        </w:rPr>
        <w:t>  </w:t>
      </w:r>
      <w:r>
        <w:rPr>
          <w:i/>
          <w:sz w:val="24"/>
        </w:rPr>
        <w:t>–</w:t>
      </w:r>
      <w:r>
        <w:rPr>
          <w:i/>
          <w:spacing w:val="39"/>
          <w:sz w:val="24"/>
        </w:rPr>
        <w:t>  </w:t>
      </w:r>
      <w:r>
        <w:rPr>
          <w:i/>
          <w:sz w:val="24"/>
        </w:rPr>
        <w:t>obniżyć</w:t>
      </w:r>
      <w:r>
        <w:rPr>
          <w:i/>
          <w:spacing w:val="38"/>
          <w:sz w:val="24"/>
        </w:rPr>
        <w:t>  </w:t>
      </w:r>
      <w:r>
        <w:rPr>
          <w:i/>
          <w:sz w:val="24"/>
        </w:rPr>
        <w:t>dopuszczalną</w:t>
      </w:r>
      <w:r>
        <w:rPr>
          <w:i/>
          <w:spacing w:val="38"/>
          <w:sz w:val="24"/>
        </w:rPr>
        <w:t>  </w:t>
      </w:r>
      <w:r>
        <w:rPr>
          <w:i/>
          <w:sz w:val="24"/>
        </w:rPr>
        <w:t>wysokość</w:t>
      </w:r>
      <w:r>
        <w:rPr>
          <w:i/>
          <w:spacing w:val="39"/>
          <w:sz w:val="24"/>
        </w:rPr>
        <w:t>  </w:t>
      </w:r>
      <w:r>
        <w:rPr>
          <w:i/>
          <w:sz w:val="24"/>
        </w:rPr>
        <w:t>budynków</w:t>
      </w:r>
      <w:r>
        <w:rPr>
          <w:i/>
          <w:spacing w:val="38"/>
          <w:sz w:val="24"/>
        </w:rPr>
        <w:t>  </w:t>
      </w:r>
      <w:r>
        <w:rPr>
          <w:i/>
          <w:sz w:val="24"/>
        </w:rPr>
        <w:t>na</w:t>
      </w:r>
      <w:r>
        <w:rPr>
          <w:i/>
          <w:spacing w:val="39"/>
          <w:sz w:val="24"/>
        </w:rPr>
        <w:t>  </w:t>
      </w:r>
      <w:r>
        <w:rPr>
          <w:i/>
          <w:sz w:val="24"/>
        </w:rPr>
        <w:t>terenach</w:t>
      </w:r>
      <w:r>
        <w:rPr>
          <w:i/>
          <w:spacing w:val="38"/>
          <w:sz w:val="24"/>
        </w:rPr>
        <w:t>  </w:t>
      </w:r>
      <w:r>
        <w:rPr>
          <w:i/>
          <w:spacing w:val="-2"/>
          <w:sz w:val="24"/>
        </w:rPr>
        <w:t>ogródków</w:t>
      </w:r>
    </w:p>
    <w:p>
      <w:pPr>
        <w:spacing w:before="0"/>
        <w:ind w:left="499" w:right="0" w:firstLine="0"/>
        <w:jc w:val="both"/>
        <w:rPr>
          <w:i/>
          <w:sz w:val="24"/>
        </w:rPr>
      </w:pPr>
      <w:r>
        <w:rPr>
          <w:i/>
          <w:sz w:val="24"/>
        </w:rPr>
        <w:t>działkowych</w:t>
      </w:r>
      <w:r>
        <w:rPr>
          <w:i/>
          <w:spacing w:val="-1"/>
          <w:sz w:val="24"/>
        </w:rPr>
        <w:t> </w:t>
      </w:r>
      <w:r>
        <w:rPr>
          <w:i/>
          <w:sz w:val="24"/>
        </w:rPr>
        <w:t>ZD</w:t>
      </w:r>
      <w:r>
        <w:rPr>
          <w:i/>
          <w:spacing w:val="-1"/>
          <w:sz w:val="24"/>
        </w:rPr>
        <w:t> </w:t>
      </w:r>
      <w:r>
        <w:rPr>
          <w:i/>
          <w:sz w:val="24"/>
        </w:rPr>
        <w:t>–</w:t>
      </w:r>
      <w:r>
        <w:rPr>
          <w:i/>
          <w:spacing w:val="-1"/>
          <w:sz w:val="24"/>
        </w:rPr>
        <w:t> </w:t>
      </w:r>
      <w:r>
        <w:rPr>
          <w:i/>
          <w:sz w:val="24"/>
        </w:rPr>
        <w:t>do 5</w:t>
      </w:r>
      <w:r>
        <w:rPr>
          <w:i/>
          <w:spacing w:val="-1"/>
          <w:sz w:val="24"/>
        </w:rPr>
        <w:t> </w:t>
      </w:r>
      <w:r>
        <w:rPr>
          <w:i/>
          <w:sz w:val="24"/>
        </w:rPr>
        <w:t>m</w:t>
      </w:r>
      <w:r>
        <w:rPr>
          <w:i/>
          <w:spacing w:val="-2"/>
          <w:sz w:val="24"/>
        </w:rPr>
        <w:t> </w:t>
      </w:r>
      <w:r>
        <w:rPr>
          <w:i/>
          <w:sz w:val="24"/>
        </w:rPr>
        <w:t>oraz ograniczyć</w:t>
      </w:r>
      <w:r>
        <w:rPr>
          <w:i/>
          <w:spacing w:val="-1"/>
          <w:sz w:val="24"/>
        </w:rPr>
        <w:t> </w:t>
      </w:r>
      <w:r>
        <w:rPr>
          <w:i/>
          <w:sz w:val="24"/>
        </w:rPr>
        <w:t>powierzchnię</w:t>
      </w:r>
      <w:r>
        <w:rPr>
          <w:i/>
          <w:spacing w:val="-2"/>
          <w:sz w:val="24"/>
        </w:rPr>
        <w:t> </w:t>
      </w:r>
      <w:r>
        <w:rPr>
          <w:i/>
          <w:sz w:val="24"/>
        </w:rPr>
        <w:t>zabudowy</w:t>
      </w:r>
      <w:r>
        <w:rPr>
          <w:i/>
          <w:spacing w:val="-1"/>
          <w:sz w:val="24"/>
        </w:rPr>
        <w:t> </w:t>
      </w:r>
      <w:r>
        <w:rPr>
          <w:i/>
          <w:sz w:val="24"/>
        </w:rPr>
        <w:t>budynków</w:t>
      </w:r>
      <w:r>
        <w:rPr>
          <w:i/>
          <w:spacing w:val="-1"/>
          <w:sz w:val="24"/>
        </w:rPr>
        <w:t> </w:t>
      </w:r>
      <w:r>
        <w:rPr>
          <w:i/>
          <w:sz w:val="24"/>
        </w:rPr>
        <w:t>do</w:t>
      </w:r>
      <w:r>
        <w:rPr>
          <w:i/>
          <w:spacing w:val="-1"/>
          <w:sz w:val="24"/>
        </w:rPr>
        <w:t> </w:t>
      </w:r>
      <w:r>
        <w:rPr>
          <w:i/>
          <w:sz w:val="24"/>
        </w:rPr>
        <w:t>30 </w:t>
      </w:r>
      <w:r>
        <w:rPr>
          <w:i/>
          <w:spacing w:val="-4"/>
          <w:sz w:val="24"/>
        </w:rPr>
        <w:t>m</w:t>
      </w:r>
      <w:r>
        <w:rPr>
          <w:i/>
          <w:spacing w:val="-4"/>
          <w:position w:val="7"/>
          <w:sz w:val="16"/>
        </w:rPr>
        <w:t>2</w:t>
      </w:r>
      <w:r>
        <w:rPr>
          <w:i/>
          <w:spacing w:val="-4"/>
          <w:sz w:val="24"/>
        </w:rPr>
        <w:t>.”</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Ustalona w</w:t>
      </w:r>
      <w:r>
        <w:rPr>
          <w:spacing w:val="-3"/>
        </w:rPr>
        <w:t> </w:t>
      </w:r>
      <w:r>
        <w:rPr/>
        <w:t>projekcie planu wysokość zabudowy dotyczy istniejącej w</w:t>
      </w:r>
      <w:r>
        <w:rPr>
          <w:spacing w:val="-3"/>
        </w:rPr>
        <w:t> </w:t>
      </w:r>
      <w:r>
        <w:rPr/>
        <w:t>granicach opracowania</w:t>
      </w:r>
      <w:r>
        <w:rPr>
          <w:spacing w:val="80"/>
        </w:rPr>
        <w:t> </w:t>
      </w:r>
      <w:r>
        <w:rPr/>
        <w:t>zabudowy</w:t>
      </w:r>
      <w:r>
        <w:rPr>
          <w:spacing w:val="80"/>
        </w:rPr>
        <w:t> </w:t>
      </w:r>
      <w:r>
        <w:rPr/>
        <w:t>mieszkaniowej</w:t>
      </w:r>
      <w:r>
        <w:rPr>
          <w:spacing w:val="80"/>
        </w:rPr>
        <w:t> </w:t>
      </w:r>
      <w:r>
        <w:rPr/>
        <w:t>i</w:t>
      </w:r>
      <w:r>
        <w:rPr>
          <w:spacing w:val="-2"/>
        </w:rPr>
        <w:t> </w:t>
      </w:r>
      <w:r>
        <w:rPr/>
        <w:t>usługowej.</w:t>
      </w:r>
      <w:r>
        <w:rPr>
          <w:spacing w:val="80"/>
        </w:rPr>
        <w:t> </w:t>
      </w:r>
      <w:r>
        <w:rPr/>
        <w:t>Określona</w:t>
      </w:r>
      <w:r>
        <w:rPr>
          <w:spacing w:val="80"/>
        </w:rPr>
        <w:t> </w:t>
      </w:r>
      <w:r>
        <w:rPr/>
        <w:t>wysokość</w:t>
      </w:r>
      <w:r>
        <w:rPr>
          <w:spacing w:val="80"/>
        </w:rPr>
        <w:t> </w:t>
      </w:r>
      <w:r>
        <w:rPr/>
        <w:t>w</w:t>
      </w:r>
      <w:r>
        <w:rPr>
          <w:spacing w:val="-3"/>
        </w:rPr>
        <w:t> </w:t>
      </w:r>
      <w:r>
        <w:rPr/>
        <w:t>metrach</w:t>
      </w:r>
      <w:r>
        <w:rPr>
          <w:spacing w:val="40"/>
        </w:rPr>
        <w:t> </w:t>
      </w:r>
      <w:r>
        <w:rPr/>
        <w:t>w</w:t>
      </w:r>
      <w:r>
        <w:rPr>
          <w:spacing w:val="-3"/>
        </w:rPr>
        <w:t> </w:t>
      </w:r>
      <w:r>
        <w:rPr/>
        <w:t>zależności</w:t>
      </w:r>
      <w:r>
        <w:rPr>
          <w:spacing w:val="40"/>
        </w:rPr>
        <w:t> </w:t>
      </w:r>
      <w:r>
        <w:rPr/>
        <w:t>od</w:t>
      </w:r>
      <w:r>
        <w:rPr>
          <w:spacing w:val="40"/>
        </w:rPr>
        <w:t> </w:t>
      </w:r>
      <w:r>
        <w:rPr/>
        <w:t>kształtu</w:t>
      </w:r>
      <w:r>
        <w:rPr>
          <w:spacing w:val="40"/>
        </w:rPr>
        <w:t> </w:t>
      </w:r>
      <w:r>
        <w:rPr/>
        <w:t>dachu</w:t>
      </w:r>
      <w:r>
        <w:rPr>
          <w:spacing w:val="40"/>
        </w:rPr>
        <w:t> </w:t>
      </w:r>
      <w:r>
        <w:rPr/>
        <w:t>i</w:t>
      </w:r>
      <w:r>
        <w:rPr>
          <w:spacing w:val="-2"/>
        </w:rPr>
        <w:t> </w:t>
      </w:r>
      <w:r>
        <w:rPr/>
        <w:t>kąta</w:t>
      </w:r>
      <w:r>
        <w:rPr>
          <w:spacing w:val="40"/>
        </w:rPr>
        <w:t> </w:t>
      </w:r>
      <w:r>
        <w:rPr/>
        <w:t>nachylenia</w:t>
      </w:r>
      <w:r>
        <w:rPr>
          <w:spacing w:val="40"/>
        </w:rPr>
        <w:t> </w:t>
      </w:r>
      <w:r>
        <w:rPr/>
        <w:t>połaci</w:t>
      </w:r>
      <w:r>
        <w:rPr>
          <w:spacing w:val="40"/>
        </w:rPr>
        <w:t> </w:t>
      </w:r>
      <w:r>
        <w:rPr/>
        <w:t>dachowych,</w:t>
      </w:r>
      <w:r>
        <w:rPr>
          <w:spacing w:val="40"/>
        </w:rPr>
        <w:t> </w:t>
      </w:r>
      <w:r>
        <w:rPr/>
        <w:t>kształtująca</w:t>
      </w:r>
      <w:r>
        <w:rPr>
          <w:spacing w:val="40"/>
        </w:rPr>
        <w:t> </w:t>
      </w:r>
      <w:r>
        <w:rPr/>
        <w:t>się</w:t>
      </w:r>
      <w:r>
        <w:rPr>
          <w:spacing w:val="40"/>
        </w:rPr>
        <w:t> </w:t>
      </w:r>
      <w:r>
        <w:rPr/>
        <w:t>od 8,5</w:t>
      </w:r>
      <w:r>
        <w:rPr>
          <w:spacing w:val="-2"/>
        </w:rPr>
        <w:t> </w:t>
      </w:r>
      <w:r>
        <w:rPr/>
        <w:t>m do 10,5 m pozwala na remont, przebudowę oraz nadbudowę istniejących budynków maksymalnie do dwóch kondygnacji. Zapis regulujący kwestie maksymalnej wysokości</w:t>
      </w:r>
      <w:r>
        <w:rPr>
          <w:spacing w:val="40"/>
        </w:rPr>
        <w:t> </w:t>
      </w:r>
      <w:r>
        <w:rPr/>
        <w:t>dla istniejącej zabudowy jest stosowany w</w:t>
      </w:r>
      <w:r>
        <w:rPr>
          <w:spacing w:val="-3"/>
        </w:rPr>
        <w:t> </w:t>
      </w:r>
      <w:r>
        <w:rPr/>
        <w:t>prawie miejscowym także dla innych obszarów miasta Łodzi.</w:t>
      </w:r>
    </w:p>
    <w:p>
      <w:pPr>
        <w:pStyle w:val="BodyText"/>
        <w:ind w:right="614" w:firstLine="227"/>
      </w:pPr>
      <w:r>
        <w:rPr/>
        <w:t>Tereny ogrodów działkowych oznaczone w</w:t>
      </w:r>
      <w:r>
        <w:rPr>
          <w:spacing w:val="-3"/>
        </w:rPr>
        <w:t> </w:t>
      </w:r>
      <w:r>
        <w:rPr/>
        <w:t>projekcie planu symbolem 1ZD są to, zgodnie z</w:t>
      </w:r>
      <w:r>
        <w:rPr>
          <w:spacing w:val="-2"/>
        </w:rPr>
        <w:t> </w:t>
      </w:r>
      <w:r>
        <w:rPr/>
        <w:t>obowiązującym Studium uwarunkowań i</w:t>
      </w:r>
      <w:r>
        <w:rPr>
          <w:spacing w:val="-2"/>
        </w:rPr>
        <w:t> </w:t>
      </w:r>
      <w:r>
        <w:rPr/>
        <w:t>kierunków zagospodarowania przestrzennego miasta obszary wyłączone spod zabudowy, tereny zieleni, spełniające funkcję wypoczynkową i</w:t>
      </w:r>
      <w:r>
        <w:rPr>
          <w:spacing w:val="-3"/>
        </w:rPr>
        <w:t> </w:t>
      </w:r>
      <w:r>
        <w:rPr/>
        <w:t>rekreacyjną. Dla terenów tych sposób zagospodarowania określają przepisy odrębne z zakresu rodzinnych ogrodów działkowych.</w:t>
      </w:r>
    </w:p>
    <w:p>
      <w:pPr>
        <w:pStyle w:val="BodyText"/>
        <w:ind w:right="614" w:firstLine="227"/>
      </w:pPr>
      <w:r>
        <w:rPr/>
        <w:t>Zapis w</w:t>
      </w:r>
      <w:r>
        <w:rPr>
          <w:spacing w:val="-3"/>
        </w:rPr>
        <w:t> </w:t>
      </w:r>
      <w:r>
        <w:rPr/>
        <w:t>projekcie planu regulujący kwestie maksymalnej wysokości został ustalony wyłącznie dla budynku przeznaczonego do wspólnego używania przez osoby korzystające z</w:t>
      </w:r>
      <w:r>
        <w:rPr>
          <w:spacing w:val="-2"/>
        </w:rPr>
        <w:t> </w:t>
      </w:r>
      <w:r>
        <w:rPr/>
        <w:t>działek i</w:t>
      </w:r>
      <w:r>
        <w:rPr>
          <w:spacing w:val="-2"/>
        </w:rPr>
        <w:t> </w:t>
      </w:r>
      <w:r>
        <w:rPr/>
        <w:t>jest on stosowany w</w:t>
      </w:r>
      <w:r>
        <w:rPr>
          <w:spacing w:val="-3"/>
        </w:rPr>
        <w:t> </w:t>
      </w:r>
      <w:r>
        <w:rPr/>
        <w:t>prawie miejscowym dla wszystkich ogrodów działkowych położonych w granicach miasta Łodzi.</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45</w:t>
      </w:r>
    </w:p>
    <w:p>
      <w:pPr>
        <w:spacing w:after="0"/>
        <w:jc w:val="both"/>
        <w:rPr>
          <w:sz w:val="24"/>
        </w:rPr>
        <w:sectPr>
          <w:pgSz w:w="11910" w:h="16840"/>
          <w:pgMar w:header="0" w:footer="462" w:top="1320" w:bottom="660" w:left="1200" w:right="800"/>
        </w:sectPr>
      </w:pPr>
    </w:p>
    <w:p>
      <w:pPr>
        <w:pStyle w:val="BodyText"/>
        <w:spacing w:before="79"/>
        <w:ind w:left="726"/>
        <w:jc w:val="left"/>
      </w:pPr>
      <w:r>
        <w:rPr/>
        <w:t>−wpłynęła</w:t>
      </w:r>
      <w:r>
        <w:rPr>
          <w:spacing w:val="-1"/>
        </w:rPr>
        <w:t> </w:t>
      </w:r>
      <w:r>
        <w:rPr/>
        <w:t>30 grudnia 2021 </w:t>
      </w:r>
      <w:r>
        <w:rPr>
          <w:spacing w:val="-5"/>
        </w:rPr>
        <w:t>r.,</w:t>
      </w:r>
    </w:p>
    <w:p>
      <w:pPr>
        <w:pStyle w:val="BodyText"/>
        <w:ind w:left="726"/>
        <w:jc w:val="left"/>
      </w:pPr>
      <w:r>
        <w:rPr/>
        <w:t>−złożona</w:t>
      </w:r>
      <w:r>
        <w:rPr>
          <w:spacing w:val="-2"/>
        </w:rPr>
        <w:t> </w:t>
      </w:r>
      <w:r>
        <w:rPr/>
        <w:t>przez</w:t>
      </w:r>
      <w:r>
        <w:rPr>
          <w:spacing w:val="-2"/>
        </w:rPr>
        <w:t> </w:t>
      </w:r>
      <w:r>
        <w:rPr/>
        <w:t>Panią</w:t>
      </w:r>
      <w:r>
        <w:rPr>
          <w:spacing w:val="-2"/>
        </w:rPr>
        <w:t> </w:t>
      </w:r>
      <w:r>
        <w:rPr/>
        <w:t>H.</w:t>
      </w:r>
      <w:r>
        <w:rPr>
          <w:spacing w:val="-2"/>
        </w:rPr>
        <w:t> </w:t>
      </w:r>
      <w:r>
        <w:rPr>
          <w:spacing w:val="-5"/>
        </w:rPr>
        <w:t>P.,</w:t>
      </w:r>
    </w:p>
    <w:p>
      <w:pPr>
        <w:pStyle w:val="BodyText"/>
        <w:ind w:left="726"/>
        <w:jc w:val="left"/>
      </w:pPr>
      <w:r>
        <w:rPr/>
        <w:t>−dotyczy</w:t>
      </w:r>
      <w:r>
        <w:rPr>
          <w:spacing w:val="-3"/>
        </w:rPr>
        <w:t> </w:t>
      </w:r>
      <w:r>
        <w:rPr/>
        <w:t>całego</w:t>
      </w:r>
      <w:r>
        <w:rPr>
          <w:spacing w:val="-1"/>
        </w:rPr>
        <w:t> </w:t>
      </w:r>
      <w:r>
        <w:rPr/>
        <w:t>obszaru</w:t>
      </w:r>
      <w:r>
        <w:rPr>
          <w:spacing w:val="-1"/>
        </w:rPr>
        <w:t> </w:t>
      </w:r>
      <w:r>
        <w:rPr/>
        <w:t>objętego </w:t>
      </w:r>
      <w:r>
        <w:rPr>
          <w:spacing w:val="-2"/>
        </w:rPr>
        <w:t>planem.</w:t>
      </w:r>
    </w:p>
    <w:p>
      <w:pPr>
        <w:spacing w:before="120"/>
        <w:ind w:left="499" w:right="615" w:firstLine="227"/>
        <w:jc w:val="both"/>
        <w:rPr>
          <w:i/>
          <w:sz w:val="24"/>
        </w:rPr>
      </w:pPr>
      <w:r>
        <w:rPr>
          <w:sz w:val="24"/>
        </w:rPr>
        <w:t>Składająca uwagę wnosi o, cytuję: </w:t>
      </w:r>
      <w:r>
        <w:rPr>
          <w:b/>
          <w:sz w:val="24"/>
        </w:rPr>
        <w:t>- </w:t>
      </w:r>
      <w:r>
        <w:rPr>
          <w:i/>
          <w:sz w:val="24"/>
        </w:rPr>
        <w:t>„Par. 23. Projektu uchwały – drogi wewnętrzne</w:t>
      </w:r>
      <w:r>
        <w:rPr>
          <w:i/>
          <w:sz w:val="24"/>
        </w:rPr>
        <w:t> KDW – dodać zapis, że drogi wewnętrzne powinny mieć nawierzchnie przepuszczalne – żwirowe, gliniasto-żwirowe, ewentualnie z</w:t>
      </w:r>
      <w:r>
        <w:rPr>
          <w:i/>
          <w:spacing w:val="-3"/>
          <w:sz w:val="24"/>
        </w:rPr>
        <w:t> </w:t>
      </w:r>
      <w:r>
        <w:rPr>
          <w:i/>
          <w:sz w:val="24"/>
        </w:rPr>
        <w:t>kostki, nieasfaltowe, aby nie</w:t>
      </w:r>
      <w:r>
        <w:rPr>
          <w:i/>
          <w:spacing w:val="-2"/>
          <w:sz w:val="24"/>
        </w:rPr>
        <w:t> </w:t>
      </w:r>
      <w:r>
        <w:rPr>
          <w:i/>
          <w:sz w:val="24"/>
        </w:rPr>
        <w:t>umniejszać powierzchni retencyjnej tego obszaru.</w:t>
      </w:r>
    </w:p>
    <w:p>
      <w:pPr>
        <w:spacing w:before="120"/>
        <w:ind w:left="726" w:right="0" w:firstLine="0"/>
        <w:jc w:val="both"/>
        <w:rPr>
          <w:i/>
          <w:sz w:val="24"/>
        </w:rPr>
      </w:pPr>
      <w:r>
        <w:rPr>
          <w:i/>
          <w:sz w:val="24"/>
        </w:rPr>
        <w:t>Par.</w:t>
      </w:r>
      <w:r>
        <w:rPr>
          <w:i/>
          <w:spacing w:val="44"/>
          <w:sz w:val="24"/>
        </w:rPr>
        <w:t> </w:t>
      </w:r>
      <w:r>
        <w:rPr>
          <w:i/>
          <w:sz w:val="24"/>
        </w:rPr>
        <w:t>22 –</w:t>
      </w:r>
      <w:r>
        <w:rPr>
          <w:i/>
          <w:spacing w:val="47"/>
          <w:sz w:val="24"/>
        </w:rPr>
        <w:t> </w:t>
      </w:r>
      <w:r>
        <w:rPr>
          <w:i/>
          <w:sz w:val="24"/>
        </w:rPr>
        <w:t>droga</w:t>
      </w:r>
      <w:r>
        <w:rPr>
          <w:i/>
          <w:spacing w:val="47"/>
          <w:sz w:val="24"/>
        </w:rPr>
        <w:t> </w:t>
      </w:r>
      <w:r>
        <w:rPr>
          <w:i/>
          <w:sz w:val="24"/>
        </w:rPr>
        <w:t>publiczna</w:t>
      </w:r>
      <w:r>
        <w:rPr>
          <w:i/>
          <w:spacing w:val="46"/>
          <w:sz w:val="24"/>
        </w:rPr>
        <w:t> </w:t>
      </w:r>
      <w:r>
        <w:rPr>
          <w:i/>
          <w:sz w:val="24"/>
        </w:rPr>
        <w:t>2KDL</w:t>
      </w:r>
      <w:r>
        <w:rPr>
          <w:i/>
          <w:spacing w:val="47"/>
          <w:sz w:val="24"/>
        </w:rPr>
        <w:t> </w:t>
      </w:r>
      <w:r>
        <w:rPr>
          <w:i/>
          <w:sz w:val="24"/>
        </w:rPr>
        <w:t>–</w:t>
      </w:r>
      <w:r>
        <w:rPr>
          <w:i/>
          <w:spacing w:val="47"/>
          <w:sz w:val="24"/>
        </w:rPr>
        <w:t> </w:t>
      </w:r>
      <w:r>
        <w:rPr>
          <w:i/>
          <w:sz w:val="24"/>
        </w:rPr>
        <w:t>dopisać</w:t>
      </w:r>
      <w:r>
        <w:rPr>
          <w:i/>
          <w:spacing w:val="47"/>
          <w:sz w:val="24"/>
        </w:rPr>
        <w:t> </w:t>
      </w:r>
      <w:r>
        <w:rPr>
          <w:i/>
          <w:sz w:val="24"/>
        </w:rPr>
        <w:t>uwagę</w:t>
      </w:r>
      <w:r>
        <w:rPr>
          <w:i/>
          <w:spacing w:val="46"/>
          <w:sz w:val="24"/>
        </w:rPr>
        <w:t> </w:t>
      </w:r>
      <w:r>
        <w:rPr>
          <w:i/>
          <w:sz w:val="24"/>
        </w:rPr>
        <w:t>o pozostawieniu</w:t>
      </w:r>
      <w:r>
        <w:rPr>
          <w:i/>
          <w:spacing w:val="47"/>
          <w:sz w:val="24"/>
        </w:rPr>
        <w:t> </w:t>
      </w:r>
      <w:r>
        <w:rPr>
          <w:i/>
          <w:sz w:val="24"/>
        </w:rPr>
        <w:t>drzew</w:t>
      </w:r>
      <w:r>
        <w:rPr>
          <w:i/>
          <w:spacing w:val="47"/>
          <w:sz w:val="24"/>
        </w:rPr>
        <w:t> </w:t>
      </w:r>
      <w:r>
        <w:rPr>
          <w:i/>
          <w:sz w:val="24"/>
        </w:rPr>
        <w:t>–</w:t>
      </w:r>
      <w:r>
        <w:rPr>
          <w:i/>
          <w:spacing w:val="47"/>
          <w:sz w:val="24"/>
        </w:rPr>
        <w:t> </w:t>
      </w:r>
      <w:r>
        <w:rPr>
          <w:i/>
          <w:spacing w:val="-2"/>
          <w:sz w:val="24"/>
        </w:rPr>
        <w:t>takiego</w:t>
      </w:r>
    </w:p>
    <w:p>
      <w:pPr>
        <w:spacing w:before="0"/>
        <w:ind w:left="499" w:right="0" w:firstLine="0"/>
        <w:jc w:val="both"/>
        <w:rPr>
          <w:i/>
          <w:sz w:val="24"/>
        </w:rPr>
      </w:pPr>
      <w:r>
        <w:rPr>
          <w:i/>
          <w:sz w:val="24"/>
        </w:rPr>
        <w:t>kształtowania</w:t>
      </w:r>
      <w:r>
        <w:rPr>
          <w:i/>
          <w:spacing w:val="-2"/>
          <w:sz w:val="24"/>
        </w:rPr>
        <w:t> </w:t>
      </w:r>
      <w:r>
        <w:rPr>
          <w:i/>
          <w:sz w:val="24"/>
        </w:rPr>
        <w:t>przebiegu</w:t>
      </w:r>
      <w:r>
        <w:rPr>
          <w:i/>
          <w:spacing w:val="-2"/>
          <w:sz w:val="24"/>
        </w:rPr>
        <w:t> </w:t>
      </w:r>
      <w:r>
        <w:rPr>
          <w:i/>
          <w:sz w:val="24"/>
        </w:rPr>
        <w:t>chodnika</w:t>
      </w:r>
      <w:r>
        <w:rPr>
          <w:i/>
          <w:spacing w:val="-1"/>
          <w:sz w:val="24"/>
        </w:rPr>
        <w:t> </w:t>
      </w:r>
      <w:r>
        <w:rPr>
          <w:i/>
          <w:sz w:val="24"/>
        </w:rPr>
        <w:t>i</w:t>
      </w:r>
      <w:r>
        <w:rPr>
          <w:i/>
          <w:spacing w:val="-2"/>
          <w:sz w:val="24"/>
        </w:rPr>
        <w:t> </w:t>
      </w:r>
      <w:r>
        <w:rPr>
          <w:i/>
          <w:sz w:val="24"/>
        </w:rPr>
        <w:t>jezdni,</w:t>
      </w:r>
      <w:r>
        <w:rPr>
          <w:i/>
          <w:spacing w:val="-2"/>
          <w:sz w:val="24"/>
        </w:rPr>
        <w:t> </w:t>
      </w:r>
      <w:r>
        <w:rPr>
          <w:i/>
          <w:sz w:val="24"/>
        </w:rPr>
        <w:t>aby</w:t>
      </w:r>
      <w:r>
        <w:rPr>
          <w:i/>
          <w:spacing w:val="-1"/>
          <w:sz w:val="24"/>
        </w:rPr>
        <w:t> </w:t>
      </w:r>
      <w:r>
        <w:rPr>
          <w:i/>
          <w:sz w:val="24"/>
        </w:rPr>
        <w:t>zachować</w:t>
      </w:r>
      <w:r>
        <w:rPr>
          <w:i/>
          <w:spacing w:val="-3"/>
          <w:sz w:val="24"/>
        </w:rPr>
        <w:t> </w:t>
      </w:r>
      <w:r>
        <w:rPr>
          <w:i/>
          <w:sz w:val="24"/>
        </w:rPr>
        <w:t>jak</w:t>
      </w:r>
      <w:r>
        <w:rPr>
          <w:i/>
          <w:spacing w:val="-1"/>
          <w:sz w:val="24"/>
        </w:rPr>
        <w:t> </w:t>
      </w:r>
      <w:r>
        <w:rPr>
          <w:i/>
          <w:sz w:val="24"/>
        </w:rPr>
        <w:t>największą</w:t>
      </w:r>
      <w:r>
        <w:rPr>
          <w:i/>
          <w:spacing w:val="-2"/>
          <w:sz w:val="24"/>
        </w:rPr>
        <w:t> </w:t>
      </w:r>
      <w:r>
        <w:rPr>
          <w:i/>
          <w:sz w:val="24"/>
        </w:rPr>
        <w:t>ilość</w:t>
      </w:r>
      <w:r>
        <w:rPr>
          <w:i/>
          <w:spacing w:val="-1"/>
          <w:sz w:val="24"/>
        </w:rPr>
        <w:t> </w:t>
      </w:r>
      <w:r>
        <w:rPr>
          <w:i/>
          <w:spacing w:val="-2"/>
          <w:sz w:val="24"/>
        </w:rPr>
        <w:t>drzew.”.</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Zgodnie z</w:t>
      </w:r>
      <w:r>
        <w:rPr>
          <w:spacing w:val="-3"/>
        </w:rPr>
        <w:t> </w:t>
      </w:r>
      <w:r>
        <w:rPr/>
        <w:t>rozporządzeniem Ministra Infrastruktury z</w:t>
      </w:r>
      <w:r>
        <w:rPr>
          <w:spacing w:val="-3"/>
        </w:rPr>
        <w:t> </w:t>
      </w:r>
      <w:r>
        <w:rPr/>
        <w:t>dnia 26</w:t>
      </w:r>
      <w:r>
        <w:rPr>
          <w:spacing w:val="-3"/>
        </w:rPr>
        <w:t> </w:t>
      </w:r>
      <w:r>
        <w:rPr/>
        <w:t>sierpnia 2003</w:t>
      </w:r>
      <w:r>
        <w:rPr>
          <w:spacing w:val="-3"/>
        </w:rPr>
        <w:t> </w:t>
      </w:r>
      <w:r>
        <w:rPr/>
        <w:t>r. w</w:t>
      </w:r>
      <w:r>
        <w:rPr>
          <w:spacing w:val="-4"/>
        </w:rPr>
        <w:t> </w:t>
      </w:r>
      <w:r>
        <w:rPr/>
        <w:t>sprawie wymaganego</w:t>
      </w:r>
      <w:r>
        <w:rPr>
          <w:spacing w:val="40"/>
        </w:rPr>
        <w:t> </w:t>
      </w:r>
      <w:r>
        <w:rPr/>
        <w:t>zakresu</w:t>
      </w:r>
      <w:r>
        <w:rPr>
          <w:spacing w:val="40"/>
        </w:rPr>
        <w:t> </w:t>
      </w:r>
      <w:r>
        <w:rPr/>
        <w:t>projektu</w:t>
      </w:r>
      <w:r>
        <w:rPr>
          <w:spacing w:val="40"/>
        </w:rPr>
        <w:t> </w:t>
      </w:r>
      <w:r>
        <w:rPr/>
        <w:t>miejscowego</w:t>
      </w:r>
      <w:r>
        <w:rPr>
          <w:spacing w:val="40"/>
        </w:rPr>
        <w:t> </w:t>
      </w:r>
      <w:r>
        <w:rPr/>
        <w:t>planu</w:t>
      </w:r>
      <w:r>
        <w:rPr>
          <w:spacing w:val="40"/>
        </w:rPr>
        <w:t> </w:t>
      </w:r>
      <w:r>
        <w:rPr/>
        <w:t>zagospodarowania</w:t>
      </w:r>
      <w:r>
        <w:rPr>
          <w:spacing w:val="40"/>
        </w:rPr>
        <w:t> </w:t>
      </w:r>
      <w:r>
        <w:rPr/>
        <w:t>przestrzennego (Dz.</w:t>
      </w:r>
      <w:r>
        <w:rPr>
          <w:spacing w:val="-2"/>
        </w:rPr>
        <w:t> </w:t>
      </w:r>
      <w:r>
        <w:rPr/>
        <w:t>U. Nr</w:t>
      </w:r>
      <w:r>
        <w:rPr>
          <w:spacing w:val="-2"/>
        </w:rPr>
        <w:t> </w:t>
      </w:r>
      <w:r>
        <w:rPr/>
        <w:t>164, poz.</w:t>
      </w:r>
      <w:r>
        <w:rPr>
          <w:spacing w:val="-3"/>
        </w:rPr>
        <w:t> </w:t>
      </w:r>
      <w:r>
        <w:rPr/>
        <w:t>1587) w</w:t>
      </w:r>
      <w:r>
        <w:rPr>
          <w:spacing w:val="-3"/>
        </w:rPr>
        <w:t> </w:t>
      </w:r>
      <w:r>
        <w:rPr/>
        <w:t>planie miejscowym określa się układ komunikacyjny i</w:t>
      </w:r>
      <w:r>
        <w:rPr>
          <w:spacing w:val="-2"/>
        </w:rPr>
        <w:t> </w:t>
      </w:r>
      <w:r>
        <w:rPr/>
        <w:t>sieci infrastruktury technicznej wraz z</w:t>
      </w:r>
      <w:r>
        <w:rPr>
          <w:spacing w:val="-3"/>
        </w:rPr>
        <w:t> </w:t>
      </w:r>
      <w:r>
        <w:rPr/>
        <w:t>ich parametrami i</w:t>
      </w:r>
      <w:r>
        <w:rPr>
          <w:spacing w:val="-3"/>
        </w:rPr>
        <w:t> </w:t>
      </w:r>
      <w:r>
        <w:rPr/>
        <w:t>klasyfikacją ulic, warunki powiązania</w:t>
      </w:r>
      <w:r>
        <w:rPr>
          <w:spacing w:val="80"/>
        </w:rPr>
        <w:t> </w:t>
      </w:r>
      <w:r>
        <w:rPr/>
        <w:t>z</w:t>
      </w:r>
      <w:r>
        <w:rPr>
          <w:spacing w:val="-2"/>
        </w:rPr>
        <w:t> </w:t>
      </w:r>
      <w:r>
        <w:rPr/>
        <w:t>układem zewnętrznym oraz wskaźniki w</w:t>
      </w:r>
      <w:r>
        <w:rPr>
          <w:spacing w:val="-3"/>
        </w:rPr>
        <w:t> </w:t>
      </w:r>
      <w:r>
        <w:rPr/>
        <w:t>zakresie komunikacji i</w:t>
      </w:r>
      <w:r>
        <w:rPr>
          <w:spacing w:val="-2"/>
        </w:rPr>
        <w:t> </w:t>
      </w:r>
      <w:r>
        <w:rPr/>
        <w:t>sieci infrastruktury technicznej, w</w:t>
      </w:r>
      <w:r>
        <w:rPr>
          <w:spacing w:val="-4"/>
        </w:rPr>
        <w:t> </w:t>
      </w:r>
      <w:r>
        <w:rPr/>
        <w:t>szczególności określenie miejsc parkingowych. Inne ustalenia planu jak np. rodzaj zastosowanej nawierzchni, wykraczają poza specyfikę planu miejscowego.</w:t>
      </w:r>
      <w:r>
        <w:rPr>
          <w:spacing w:val="40"/>
        </w:rPr>
        <w:t> </w:t>
      </w:r>
      <w:r>
        <w:rPr/>
        <w:t>Ustalenia szczegółowe dla projektowanej przebudowy drogi będzie ujęte w</w:t>
      </w:r>
      <w:r>
        <w:rPr>
          <w:spacing w:val="-4"/>
        </w:rPr>
        <w:t> </w:t>
      </w:r>
      <w:r>
        <w:rPr/>
        <w:t>szczegółowym projekcie budowlanym sporządzonym dla planowanej inwestycji drogowej.</w:t>
      </w:r>
    </w:p>
    <w:p>
      <w:pPr>
        <w:pStyle w:val="BodyText"/>
        <w:ind w:right="614" w:firstLine="227"/>
      </w:pPr>
      <w:r>
        <w:rPr/>
        <w:t>Realizacja drogi 2KDL nie</w:t>
      </w:r>
      <w:r>
        <w:rPr>
          <w:spacing w:val="-3"/>
        </w:rPr>
        <w:t> </w:t>
      </w:r>
      <w:r>
        <w:rPr/>
        <w:t>jest bezpośrednim skutkiem uchwalenia miejscowego planu zagospodarowania przestrzennego, a</w:t>
      </w:r>
      <w:r>
        <w:rPr>
          <w:spacing w:val="-4"/>
        </w:rPr>
        <w:t> </w:t>
      </w:r>
      <w:r>
        <w:rPr/>
        <w:t>wynika z</w:t>
      </w:r>
      <w:r>
        <w:rPr>
          <w:spacing w:val="-3"/>
        </w:rPr>
        <w:t> </w:t>
      </w:r>
      <w:r>
        <w:rPr/>
        <w:t>opracowania dokumentacji projektowej na rozbudowę</w:t>
      </w:r>
      <w:r>
        <w:rPr>
          <w:spacing w:val="78"/>
          <w:w w:val="150"/>
        </w:rPr>
        <w:t> </w:t>
      </w:r>
      <w:r>
        <w:rPr/>
        <w:t>ul.</w:t>
      </w:r>
      <w:r>
        <w:rPr>
          <w:spacing w:val="78"/>
          <w:w w:val="150"/>
        </w:rPr>
        <w:t> </w:t>
      </w:r>
      <w:r>
        <w:rPr/>
        <w:t>Strykowskiej</w:t>
      </w:r>
      <w:r>
        <w:rPr>
          <w:spacing w:val="77"/>
          <w:w w:val="150"/>
        </w:rPr>
        <w:t> </w:t>
      </w:r>
      <w:r>
        <w:rPr/>
        <w:t>na</w:t>
      </w:r>
      <w:r>
        <w:rPr>
          <w:spacing w:val="78"/>
          <w:w w:val="150"/>
        </w:rPr>
        <w:t> </w:t>
      </w:r>
      <w:r>
        <w:rPr/>
        <w:t>odcinku</w:t>
      </w:r>
      <w:r>
        <w:rPr>
          <w:spacing w:val="78"/>
          <w:w w:val="150"/>
        </w:rPr>
        <w:t> </w:t>
      </w:r>
      <w:r>
        <w:rPr/>
        <w:t>od</w:t>
      </w:r>
      <w:r>
        <w:rPr>
          <w:spacing w:val="77"/>
          <w:w w:val="150"/>
        </w:rPr>
        <w:t> </w:t>
      </w:r>
      <w:r>
        <w:rPr/>
        <w:t>ul.</w:t>
      </w:r>
      <w:r>
        <w:rPr>
          <w:spacing w:val="78"/>
          <w:w w:val="150"/>
        </w:rPr>
        <w:t> </w:t>
      </w:r>
      <w:r>
        <w:rPr/>
        <w:t>Wycieczkowej</w:t>
      </w:r>
      <w:r>
        <w:rPr>
          <w:spacing w:val="78"/>
          <w:w w:val="150"/>
        </w:rPr>
        <w:t> </w:t>
      </w:r>
      <w:r>
        <w:rPr/>
        <w:t>do</w:t>
      </w:r>
      <w:r>
        <w:rPr>
          <w:spacing w:val="78"/>
          <w:w w:val="150"/>
        </w:rPr>
        <w:t> </w:t>
      </w:r>
      <w:r>
        <w:rPr/>
        <w:t>granicy</w:t>
      </w:r>
      <w:r>
        <w:rPr>
          <w:spacing w:val="77"/>
          <w:w w:val="150"/>
        </w:rPr>
        <w:t> </w:t>
      </w:r>
      <w:r>
        <w:rPr/>
        <w:t>miasta z uzyskaniem decyzji środowiskowej (projekt ukończony w 2016 roku).</w:t>
      </w:r>
    </w:p>
    <w:p>
      <w:pPr>
        <w:pStyle w:val="BodyText"/>
        <w:ind w:right="614" w:firstLine="227"/>
      </w:pPr>
      <w:r>
        <w:rPr/>
        <w:t>Dla realizacji rozbudowy ulicy Strykowskiej, w</w:t>
      </w:r>
      <w:r>
        <w:rPr>
          <w:spacing w:val="-4"/>
        </w:rPr>
        <w:t> </w:t>
      </w:r>
      <w:r>
        <w:rPr/>
        <w:t>skład którego wchodzi również odcinek drogi</w:t>
      </w:r>
      <w:r>
        <w:rPr>
          <w:spacing w:val="74"/>
          <w:w w:val="150"/>
        </w:rPr>
        <w:t> </w:t>
      </w:r>
      <w:r>
        <w:rPr/>
        <w:t>położony</w:t>
      </w:r>
      <w:r>
        <w:rPr>
          <w:spacing w:val="74"/>
          <w:w w:val="150"/>
        </w:rPr>
        <w:t> </w:t>
      </w:r>
      <w:r>
        <w:rPr/>
        <w:t>w</w:t>
      </w:r>
      <w:r>
        <w:rPr>
          <w:spacing w:val="-3"/>
        </w:rPr>
        <w:t> </w:t>
      </w:r>
      <w:r>
        <w:rPr/>
        <w:t>granicach</w:t>
      </w:r>
      <w:r>
        <w:rPr>
          <w:spacing w:val="74"/>
          <w:w w:val="150"/>
        </w:rPr>
        <w:t> </w:t>
      </w:r>
      <w:r>
        <w:rPr/>
        <w:t>opracowanego</w:t>
      </w:r>
      <w:r>
        <w:rPr>
          <w:spacing w:val="74"/>
          <w:w w:val="150"/>
        </w:rPr>
        <w:t> </w:t>
      </w:r>
      <w:r>
        <w:rPr/>
        <w:t>projektu</w:t>
      </w:r>
      <w:r>
        <w:rPr>
          <w:spacing w:val="74"/>
          <w:w w:val="150"/>
        </w:rPr>
        <w:t> </w:t>
      </w:r>
      <w:r>
        <w:rPr/>
        <w:t>planu</w:t>
      </w:r>
      <w:r>
        <w:rPr>
          <w:spacing w:val="74"/>
          <w:w w:val="150"/>
        </w:rPr>
        <w:t> </w:t>
      </w:r>
      <w:r>
        <w:rPr/>
        <w:t>została</w:t>
      </w:r>
      <w:r>
        <w:rPr>
          <w:spacing w:val="74"/>
          <w:w w:val="150"/>
        </w:rPr>
        <w:t> </w:t>
      </w:r>
      <w:r>
        <w:rPr/>
        <w:t>wydana</w:t>
      </w:r>
      <w:r>
        <w:rPr>
          <w:spacing w:val="80"/>
        </w:rPr>
        <w:t> </w:t>
      </w:r>
      <w:r>
        <w:rPr/>
        <w:t>decyzja o</w:t>
      </w:r>
      <w:r>
        <w:rPr>
          <w:spacing w:val="-2"/>
        </w:rPr>
        <w:t> </w:t>
      </w:r>
      <w:r>
        <w:rPr/>
        <w:t>środowiskowych uwarunkowaniach realizacji przedsięwzięcia. Pas drogowy ulicy Strykowskiej wraz z</w:t>
      </w:r>
      <w:r>
        <w:rPr>
          <w:spacing w:val="-1"/>
        </w:rPr>
        <w:t> </w:t>
      </w:r>
      <w:r>
        <w:rPr/>
        <w:t>terenem o</w:t>
      </w:r>
      <w:r>
        <w:rPr>
          <w:spacing w:val="-1"/>
        </w:rPr>
        <w:t> </w:t>
      </w:r>
      <w:r>
        <w:rPr/>
        <w:t>szerokości 12-25 m z</w:t>
      </w:r>
      <w:r>
        <w:rPr>
          <w:spacing w:val="-1"/>
        </w:rPr>
        <w:t> </w:t>
      </w:r>
      <w:r>
        <w:rPr/>
        <w:t>każdej strony został objęty inwentaryzacją istniejącej zieleni. Celem opracowania była ocena aktualnego stanu zachowania, stanu zdrowotnego istniejącej zieleni oraz określenie ewentualnej kolizji roślinności z</w:t>
      </w:r>
      <w:r>
        <w:rPr>
          <w:spacing w:val="-2"/>
        </w:rPr>
        <w:t> </w:t>
      </w:r>
      <w:r>
        <w:rPr/>
        <w:t>projektowaną drogą. Decyzja na rozbudowę ul. Strykowskiej została poprzedzona</w:t>
      </w:r>
      <w:r>
        <w:rPr>
          <w:spacing w:val="-1"/>
        </w:rPr>
        <w:t> </w:t>
      </w:r>
      <w:r>
        <w:rPr/>
        <w:t>licznymi</w:t>
      </w:r>
      <w:r>
        <w:rPr>
          <w:spacing w:val="-1"/>
        </w:rPr>
        <w:t> </w:t>
      </w:r>
      <w:r>
        <w:rPr/>
        <w:t>opracowaniami</w:t>
      </w:r>
      <w:r>
        <w:rPr>
          <w:spacing w:val="-1"/>
        </w:rPr>
        <w:t> </w:t>
      </w:r>
      <w:r>
        <w:rPr/>
        <w:t>dotyczącymi</w:t>
      </w:r>
      <w:r>
        <w:rPr>
          <w:spacing w:val="-1"/>
        </w:rPr>
        <w:t> </w:t>
      </w:r>
      <w:r>
        <w:rPr/>
        <w:t>wpływu</w:t>
      </w:r>
      <w:r>
        <w:rPr>
          <w:spacing w:val="-1"/>
        </w:rPr>
        <w:t> </w:t>
      </w:r>
      <w:r>
        <w:rPr/>
        <w:t>inwestycji</w:t>
      </w:r>
      <w:r>
        <w:rPr>
          <w:spacing w:val="-1"/>
        </w:rPr>
        <w:t> </w:t>
      </w:r>
      <w:r>
        <w:rPr/>
        <w:t>na</w:t>
      </w:r>
      <w:r>
        <w:rPr>
          <w:spacing w:val="-1"/>
        </w:rPr>
        <w:t> </w:t>
      </w:r>
      <w:r>
        <w:rPr/>
        <w:t>środowisko</w:t>
      </w:r>
      <w:r>
        <w:rPr>
          <w:spacing w:val="-1"/>
        </w:rPr>
        <w:t> </w:t>
      </w:r>
      <w:r>
        <w:rPr/>
        <w:t>oraz następnie pozytywnie uzgodniona i</w:t>
      </w:r>
      <w:r>
        <w:rPr>
          <w:spacing w:val="-2"/>
        </w:rPr>
        <w:t> </w:t>
      </w:r>
      <w:r>
        <w:rPr/>
        <w:t>zaopiniowana m.in. przez Regionalnego Dyrektora Ochrony</w:t>
      </w:r>
      <w:r>
        <w:rPr>
          <w:spacing w:val="40"/>
        </w:rPr>
        <w:t> </w:t>
      </w:r>
      <w:r>
        <w:rPr/>
        <w:t>Środowiska</w:t>
      </w:r>
      <w:r>
        <w:rPr>
          <w:spacing w:val="40"/>
        </w:rPr>
        <w:t> </w:t>
      </w:r>
      <w:r>
        <w:rPr/>
        <w:t>w</w:t>
      </w:r>
      <w:r>
        <w:rPr>
          <w:spacing w:val="-3"/>
        </w:rPr>
        <w:t> </w:t>
      </w:r>
      <w:r>
        <w:rPr/>
        <w:t>Łodzi</w:t>
      </w:r>
      <w:r>
        <w:rPr>
          <w:spacing w:val="40"/>
        </w:rPr>
        <w:t> </w:t>
      </w:r>
      <w:r>
        <w:rPr/>
        <w:t>oraz</w:t>
      </w:r>
      <w:r>
        <w:rPr>
          <w:spacing w:val="40"/>
        </w:rPr>
        <w:t> </w:t>
      </w:r>
      <w:r>
        <w:rPr/>
        <w:t>Państwowego</w:t>
      </w:r>
      <w:r>
        <w:rPr>
          <w:spacing w:val="40"/>
        </w:rPr>
        <w:t> </w:t>
      </w:r>
      <w:r>
        <w:rPr/>
        <w:t>Powiatowego</w:t>
      </w:r>
      <w:r>
        <w:rPr>
          <w:spacing w:val="40"/>
        </w:rPr>
        <w:t> </w:t>
      </w:r>
      <w:r>
        <w:rPr/>
        <w:t>Inspektora</w:t>
      </w:r>
      <w:r>
        <w:rPr>
          <w:spacing w:val="40"/>
        </w:rPr>
        <w:t> </w:t>
      </w:r>
      <w:r>
        <w:rPr/>
        <w:t>Sanitarnego w Łodzi.</w:t>
      </w:r>
    </w:p>
    <w:p>
      <w:pPr>
        <w:pStyle w:val="BodyText"/>
        <w:ind w:right="615" w:firstLine="227"/>
      </w:pPr>
      <w:r>
        <w:rPr/>
        <w:t>Rozbudowa ulicy Strykowskiej w</w:t>
      </w:r>
      <w:r>
        <w:rPr>
          <w:spacing w:val="-3"/>
        </w:rPr>
        <w:t> </w:t>
      </w:r>
      <w:r>
        <w:rPr/>
        <w:t>granicach opracowanego projektu planu uzyskała również zgodę Marszałka Województwa Łódzkiego na zmianę przeznaczenia gruntów leśnych na cele nieleśne.</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46</w:t>
      </w:r>
    </w:p>
    <w:p>
      <w:pPr>
        <w:pStyle w:val="BodyText"/>
        <w:ind w:left="726"/>
      </w:pPr>
      <w:r>
        <w:rPr/>
        <w:t>−wpłynęła</w:t>
      </w:r>
      <w:r>
        <w:rPr>
          <w:spacing w:val="-1"/>
        </w:rPr>
        <w:t> </w:t>
      </w:r>
      <w:r>
        <w:rPr/>
        <w:t>30 grudnia 2021 </w:t>
      </w:r>
      <w:r>
        <w:rPr>
          <w:spacing w:val="-5"/>
        </w:rPr>
        <w:t>r.,</w:t>
      </w:r>
    </w:p>
    <w:p>
      <w:pPr>
        <w:pStyle w:val="BodyText"/>
        <w:ind w:left="726"/>
      </w:pPr>
      <w:r>
        <w:rPr/>
        <w:t>−złożona</w:t>
      </w:r>
      <w:r>
        <w:rPr>
          <w:spacing w:val="-3"/>
        </w:rPr>
        <w:t> </w:t>
      </w:r>
      <w:r>
        <w:rPr/>
        <w:t>przez</w:t>
      </w:r>
      <w:r>
        <w:rPr>
          <w:spacing w:val="-2"/>
        </w:rPr>
        <w:t> </w:t>
      </w:r>
      <w:r>
        <w:rPr/>
        <w:t>Pana</w:t>
      </w:r>
      <w:r>
        <w:rPr>
          <w:spacing w:val="-3"/>
        </w:rPr>
        <w:t> </w:t>
      </w:r>
      <w:r>
        <w:rPr/>
        <w:t>K.</w:t>
      </w:r>
      <w:r>
        <w:rPr>
          <w:spacing w:val="-2"/>
        </w:rPr>
        <w:t> </w:t>
      </w:r>
      <w:r>
        <w:rPr/>
        <w:t>G.-</w:t>
      </w:r>
      <w:r>
        <w:rPr>
          <w:spacing w:val="-5"/>
        </w:rPr>
        <w:t>P.,</w:t>
      </w:r>
    </w:p>
    <w:p>
      <w:pPr>
        <w:pStyle w:val="BodyText"/>
        <w:ind w:left="726"/>
      </w:pPr>
      <w:r>
        <w:rPr/>
        <w:t>−dotyczy</w:t>
      </w:r>
      <w:r>
        <w:rPr>
          <w:spacing w:val="-1"/>
        </w:rPr>
        <w:t> </w:t>
      </w:r>
      <w:r>
        <w:rPr/>
        <w:t>dz. nr 69/2,</w:t>
      </w:r>
      <w:r>
        <w:rPr>
          <w:spacing w:val="-1"/>
        </w:rPr>
        <w:t> </w:t>
      </w:r>
      <w:r>
        <w:rPr/>
        <w:t>70/3, 71, 74/1, 74/3,</w:t>
      </w:r>
      <w:r>
        <w:rPr>
          <w:spacing w:val="-1"/>
        </w:rPr>
        <w:t> </w:t>
      </w:r>
      <w:r>
        <w:rPr/>
        <w:t>75/8, 77/26, 78/2, 87</w:t>
      </w:r>
      <w:r>
        <w:rPr>
          <w:spacing w:val="-1"/>
        </w:rPr>
        <w:t> </w:t>
      </w:r>
      <w:r>
        <w:rPr/>
        <w:t>i innych, obręb B-</w:t>
      </w:r>
      <w:r>
        <w:rPr>
          <w:spacing w:val="-5"/>
        </w:rPr>
        <w:t>19,</w:t>
      </w:r>
    </w:p>
    <w:p>
      <w:pPr>
        <w:spacing w:after="0"/>
        <w:sectPr>
          <w:pgSz w:w="11910" w:h="16840"/>
          <w:pgMar w:header="0" w:footer="462" w:top="1320" w:bottom="660" w:left="1200" w:right="800"/>
        </w:sectPr>
      </w:pPr>
    </w:p>
    <w:p>
      <w:pPr>
        <w:pStyle w:val="BodyText"/>
        <w:spacing w:before="79"/>
        <w:ind w:right="614" w:firstLine="227"/>
      </w:pPr>
      <w:r>
        <w:rPr/>
        <w:t>−zgodnie z</w:t>
      </w:r>
      <w:r>
        <w:rPr>
          <w:spacing w:val="-2"/>
        </w:rPr>
        <w:t> </w:t>
      </w:r>
      <w:r>
        <w:rPr/>
        <w:t>wyłożonym do publicznego wglądu projektem planu, działka nr 70/3, 71, 74/1,</w:t>
      </w:r>
      <w:r>
        <w:rPr>
          <w:spacing w:val="40"/>
        </w:rPr>
        <w:t> </w:t>
      </w:r>
      <w:r>
        <w:rPr/>
        <w:t>74/3</w:t>
      </w:r>
      <w:r>
        <w:rPr>
          <w:spacing w:val="40"/>
        </w:rPr>
        <w:t> </w:t>
      </w:r>
      <w:r>
        <w:rPr/>
        <w:t>75/8,</w:t>
      </w:r>
      <w:r>
        <w:rPr>
          <w:spacing w:val="40"/>
        </w:rPr>
        <w:t> </w:t>
      </w:r>
      <w:r>
        <w:rPr/>
        <w:t>77/26</w:t>
      </w:r>
      <w:r>
        <w:rPr>
          <w:spacing w:val="40"/>
        </w:rPr>
        <w:t> </w:t>
      </w:r>
      <w:r>
        <w:rPr/>
        <w:t>i</w:t>
      </w:r>
      <w:r>
        <w:rPr>
          <w:spacing w:val="-2"/>
        </w:rPr>
        <w:t> </w:t>
      </w:r>
      <w:r>
        <w:rPr/>
        <w:t>87</w:t>
      </w:r>
      <w:r>
        <w:rPr>
          <w:spacing w:val="40"/>
        </w:rPr>
        <w:t> </w:t>
      </w:r>
      <w:r>
        <w:rPr/>
        <w:t>obręb</w:t>
      </w:r>
      <w:r>
        <w:rPr>
          <w:spacing w:val="40"/>
        </w:rPr>
        <w:t> </w:t>
      </w:r>
      <w:r>
        <w:rPr/>
        <w:t>B</w:t>
      </w:r>
      <w:r>
        <w:rPr>
          <w:spacing w:val="-2"/>
        </w:rPr>
        <w:t> </w:t>
      </w:r>
      <w:r>
        <w:rPr/>
        <w:t>-</w:t>
      </w:r>
      <w:r>
        <w:rPr>
          <w:spacing w:val="-2"/>
        </w:rPr>
        <w:t> </w:t>
      </w:r>
      <w:r>
        <w:rPr/>
        <w:t>19</w:t>
      </w:r>
      <w:r>
        <w:rPr>
          <w:spacing w:val="40"/>
        </w:rPr>
        <w:t> </w:t>
      </w:r>
      <w:r>
        <w:rPr/>
        <w:t>jest</w:t>
      </w:r>
      <w:r>
        <w:rPr>
          <w:spacing w:val="40"/>
        </w:rPr>
        <w:t> </w:t>
      </w:r>
      <w:r>
        <w:rPr/>
        <w:t>przeznaczona</w:t>
      </w:r>
      <w:r>
        <w:rPr>
          <w:spacing w:val="40"/>
        </w:rPr>
        <w:t> </w:t>
      </w:r>
      <w:r>
        <w:rPr/>
        <w:t>na</w:t>
      </w:r>
      <w:r>
        <w:rPr>
          <w:spacing w:val="40"/>
        </w:rPr>
        <w:t> </w:t>
      </w:r>
      <w:r>
        <w:rPr/>
        <w:t>tereny</w:t>
      </w:r>
      <w:r>
        <w:rPr>
          <w:spacing w:val="40"/>
        </w:rPr>
        <w:t> </w:t>
      </w:r>
      <w:r>
        <w:rPr/>
        <w:t>zieleni</w:t>
      </w:r>
      <w:r>
        <w:rPr>
          <w:spacing w:val="40"/>
        </w:rPr>
        <w:t> </w:t>
      </w:r>
      <w:r>
        <w:rPr/>
        <w:t>naturalnej i</w:t>
      </w:r>
      <w:r>
        <w:rPr>
          <w:spacing w:val="-2"/>
        </w:rPr>
        <w:t> </w:t>
      </w:r>
      <w:r>
        <w:rPr/>
        <w:t>wód</w:t>
      </w:r>
      <w:r>
        <w:rPr>
          <w:spacing w:val="14"/>
        </w:rPr>
        <w:t> </w:t>
      </w:r>
      <w:r>
        <w:rPr/>
        <w:t>powierzchniowych</w:t>
      </w:r>
      <w:r>
        <w:rPr>
          <w:spacing w:val="14"/>
        </w:rPr>
        <w:t> </w:t>
      </w:r>
      <w:r>
        <w:rPr/>
        <w:t>(8ZN)</w:t>
      </w:r>
      <w:r>
        <w:rPr>
          <w:spacing w:val="14"/>
        </w:rPr>
        <w:t> </w:t>
      </w:r>
      <w:r>
        <w:rPr/>
        <w:t>oraz</w:t>
      </w:r>
      <w:r>
        <w:rPr>
          <w:spacing w:val="14"/>
        </w:rPr>
        <w:t> </w:t>
      </w:r>
      <w:r>
        <w:rPr/>
        <w:t>dz.</w:t>
      </w:r>
      <w:r>
        <w:rPr>
          <w:spacing w:val="14"/>
        </w:rPr>
        <w:t> </w:t>
      </w:r>
      <w:r>
        <w:rPr/>
        <w:t>nr</w:t>
      </w:r>
      <w:r>
        <w:rPr>
          <w:spacing w:val="14"/>
        </w:rPr>
        <w:t> </w:t>
      </w:r>
      <w:r>
        <w:rPr/>
        <w:t>69/2</w:t>
      </w:r>
      <w:r>
        <w:rPr>
          <w:spacing w:val="14"/>
        </w:rPr>
        <w:t> </w:t>
      </w:r>
      <w:r>
        <w:rPr/>
        <w:t>i</w:t>
      </w:r>
      <w:r>
        <w:rPr>
          <w:spacing w:val="-2"/>
        </w:rPr>
        <w:t> </w:t>
      </w:r>
      <w:r>
        <w:rPr/>
        <w:t>78/2</w:t>
      </w:r>
      <w:r>
        <w:rPr>
          <w:spacing w:val="14"/>
        </w:rPr>
        <w:t> </w:t>
      </w:r>
      <w:r>
        <w:rPr/>
        <w:t>jest</w:t>
      </w:r>
      <w:r>
        <w:rPr>
          <w:spacing w:val="14"/>
        </w:rPr>
        <w:t> </w:t>
      </w:r>
      <w:r>
        <w:rPr/>
        <w:t>przeznaczona</w:t>
      </w:r>
      <w:r>
        <w:rPr>
          <w:spacing w:val="14"/>
        </w:rPr>
        <w:t> </w:t>
      </w:r>
      <w:r>
        <w:rPr/>
        <w:t>na</w:t>
      </w:r>
      <w:r>
        <w:rPr>
          <w:spacing w:val="14"/>
        </w:rPr>
        <w:t> </w:t>
      </w:r>
      <w:r>
        <w:rPr/>
        <w:t>tereny</w:t>
      </w:r>
      <w:r>
        <w:rPr>
          <w:spacing w:val="14"/>
        </w:rPr>
        <w:t> </w:t>
      </w:r>
      <w:r>
        <w:rPr/>
        <w:t>lasów i zalesień (3ZL, 5ZL).</w:t>
      </w:r>
    </w:p>
    <w:p>
      <w:pPr>
        <w:spacing w:before="120"/>
        <w:ind w:left="499" w:right="615" w:firstLine="227"/>
        <w:jc w:val="both"/>
        <w:rPr>
          <w:i/>
          <w:sz w:val="24"/>
        </w:rPr>
      </w:pPr>
      <w:r>
        <w:rPr>
          <w:sz w:val="24"/>
        </w:rPr>
        <w:t>Składający uwagę wnosi o, cytuję: </w:t>
      </w:r>
      <w:r>
        <w:rPr>
          <w:b/>
          <w:sz w:val="24"/>
        </w:rPr>
        <w:t>- </w:t>
      </w:r>
      <w:r>
        <w:rPr>
          <w:i/>
          <w:sz w:val="24"/>
        </w:rPr>
        <w:t>„Zapisać na planie istniejące obszary łąkowe, które</w:t>
      </w:r>
      <w:r>
        <w:rPr>
          <w:i/>
          <w:sz w:val="24"/>
        </w:rPr>
        <w:t> powinny</w:t>
      </w:r>
      <w:r>
        <w:rPr>
          <w:i/>
          <w:spacing w:val="-3"/>
          <w:sz w:val="24"/>
        </w:rPr>
        <w:t> </w:t>
      </w:r>
      <w:r>
        <w:rPr>
          <w:i/>
          <w:sz w:val="24"/>
        </w:rPr>
        <w:t>zostać</w:t>
      </w:r>
      <w:r>
        <w:rPr>
          <w:i/>
          <w:spacing w:val="-2"/>
          <w:sz w:val="24"/>
        </w:rPr>
        <w:t> </w:t>
      </w:r>
      <w:r>
        <w:rPr>
          <w:i/>
          <w:sz w:val="24"/>
        </w:rPr>
        <w:t>utrzymane</w:t>
      </w:r>
      <w:r>
        <w:rPr>
          <w:i/>
          <w:spacing w:val="-3"/>
          <w:sz w:val="24"/>
        </w:rPr>
        <w:t> </w:t>
      </w:r>
      <w:r>
        <w:rPr>
          <w:i/>
          <w:sz w:val="24"/>
        </w:rPr>
        <w:t>bez</w:t>
      </w:r>
      <w:r>
        <w:rPr>
          <w:i/>
          <w:spacing w:val="-2"/>
          <w:sz w:val="24"/>
        </w:rPr>
        <w:t> </w:t>
      </w:r>
      <w:r>
        <w:rPr>
          <w:i/>
          <w:sz w:val="24"/>
        </w:rPr>
        <w:t>leśnego</w:t>
      </w:r>
      <w:r>
        <w:rPr>
          <w:i/>
          <w:spacing w:val="-2"/>
          <w:sz w:val="24"/>
        </w:rPr>
        <w:t> </w:t>
      </w:r>
      <w:r>
        <w:rPr>
          <w:i/>
          <w:sz w:val="24"/>
        </w:rPr>
        <w:t>zadrzewienia</w:t>
      </w:r>
      <w:r>
        <w:rPr>
          <w:i/>
          <w:spacing w:val="-2"/>
          <w:sz w:val="24"/>
        </w:rPr>
        <w:t> </w:t>
      </w:r>
      <w:r>
        <w:rPr>
          <w:i/>
          <w:sz w:val="24"/>
        </w:rPr>
        <w:t>i</w:t>
      </w:r>
      <w:r>
        <w:rPr>
          <w:i/>
          <w:spacing w:val="-3"/>
          <w:sz w:val="24"/>
        </w:rPr>
        <w:t> </w:t>
      </w:r>
      <w:r>
        <w:rPr>
          <w:i/>
          <w:sz w:val="24"/>
        </w:rPr>
        <w:t>zabudowy</w:t>
      </w:r>
      <w:r>
        <w:rPr>
          <w:i/>
          <w:spacing w:val="-3"/>
          <w:sz w:val="24"/>
        </w:rPr>
        <w:t> </w:t>
      </w:r>
      <w:r>
        <w:rPr>
          <w:i/>
          <w:sz w:val="24"/>
        </w:rPr>
        <w:t>oraz</w:t>
      </w:r>
      <w:r>
        <w:rPr>
          <w:i/>
          <w:spacing w:val="-2"/>
          <w:sz w:val="24"/>
        </w:rPr>
        <w:t> </w:t>
      </w:r>
      <w:r>
        <w:rPr>
          <w:i/>
          <w:sz w:val="24"/>
        </w:rPr>
        <w:t>innych</w:t>
      </w:r>
      <w:r>
        <w:rPr>
          <w:i/>
          <w:spacing w:val="-2"/>
          <w:sz w:val="24"/>
        </w:rPr>
        <w:t> </w:t>
      </w:r>
      <w:r>
        <w:rPr>
          <w:i/>
          <w:sz w:val="24"/>
        </w:rPr>
        <w:t>przekształceń, bez ich grodzenia.</w:t>
      </w:r>
    </w:p>
    <w:p>
      <w:pPr>
        <w:spacing w:before="120"/>
        <w:ind w:left="726" w:right="0" w:firstLine="0"/>
        <w:jc w:val="both"/>
        <w:rPr>
          <w:i/>
          <w:sz w:val="24"/>
        </w:rPr>
      </w:pPr>
      <w:r>
        <w:rPr>
          <w:i/>
          <w:sz w:val="24"/>
        </w:rPr>
        <w:t>Rozdział</w:t>
      </w:r>
      <w:r>
        <w:rPr>
          <w:i/>
          <w:spacing w:val="17"/>
          <w:sz w:val="24"/>
        </w:rPr>
        <w:t> </w:t>
      </w:r>
      <w:r>
        <w:rPr>
          <w:i/>
          <w:sz w:val="24"/>
        </w:rPr>
        <w:t>2,</w:t>
      </w:r>
      <w:r>
        <w:rPr>
          <w:i/>
          <w:spacing w:val="20"/>
          <w:sz w:val="24"/>
        </w:rPr>
        <w:t> </w:t>
      </w:r>
      <w:r>
        <w:rPr>
          <w:i/>
          <w:sz w:val="24"/>
        </w:rPr>
        <w:t>par.</w:t>
      </w:r>
      <w:r>
        <w:rPr>
          <w:i/>
          <w:spacing w:val="19"/>
          <w:sz w:val="24"/>
        </w:rPr>
        <w:t> </w:t>
      </w:r>
      <w:r>
        <w:rPr>
          <w:i/>
          <w:sz w:val="24"/>
        </w:rPr>
        <w:t>5.1.b</w:t>
      </w:r>
      <w:r>
        <w:rPr>
          <w:i/>
          <w:spacing w:val="20"/>
          <w:sz w:val="24"/>
        </w:rPr>
        <w:t> </w:t>
      </w:r>
      <w:r>
        <w:rPr>
          <w:i/>
          <w:sz w:val="24"/>
        </w:rPr>
        <w:t>–</w:t>
      </w:r>
      <w:r>
        <w:rPr>
          <w:i/>
          <w:spacing w:val="20"/>
          <w:sz w:val="24"/>
        </w:rPr>
        <w:t> </w:t>
      </w:r>
      <w:r>
        <w:rPr>
          <w:i/>
          <w:sz w:val="24"/>
        </w:rPr>
        <w:t>dopisać</w:t>
      </w:r>
      <w:r>
        <w:rPr>
          <w:i/>
          <w:spacing w:val="19"/>
          <w:sz w:val="24"/>
        </w:rPr>
        <w:t> </w:t>
      </w:r>
      <w:r>
        <w:rPr>
          <w:i/>
          <w:sz w:val="24"/>
        </w:rPr>
        <w:t>ochronę</w:t>
      </w:r>
      <w:r>
        <w:rPr>
          <w:i/>
          <w:spacing w:val="20"/>
          <w:sz w:val="24"/>
        </w:rPr>
        <w:t> </w:t>
      </w:r>
      <w:r>
        <w:rPr>
          <w:i/>
          <w:sz w:val="24"/>
        </w:rPr>
        <w:t>istniejących</w:t>
      </w:r>
      <w:r>
        <w:rPr>
          <w:i/>
          <w:spacing w:val="20"/>
          <w:sz w:val="24"/>
        </w:rPr>
        <w:t> </w:t>
      </w:r>
      <w:r>
        <w:rPr>
          <w:i/>
          <w:sz w:val="24"/>
        </w:rPr>
        <w:t>łąk</w:t>
      </w:r>
      <w:r>
        <w:rPr>
          <w:i/>
          <w:spacing w:val="19"/>
          <w:sz w:val="24"/>
        </w:rPr>
        <w:t> </w:t>
      </w:r>
      <w:r>
        <w:rPr>
          <w:i/>
          <w:sz w:val="24"/>
        </w:rPr>
        <w:t>w dolinie</w:t>
      </w:r>
      <w:r>
        <w:rPr>
          <w:i/>
          <w:spacing w:val="20"/>
          <w:sz w:val="24"/>
        </w:rPr>
        <w:t> </w:t>
      </w:r>
      <w:r>
        <w:rPr>
          <w:i/>
          <w:sz w:val="24"/>
        </w:rPr>
        <w:t>Bzury</w:t>
      </w:r>
      <w:r>
        <w:rPr>
          <w:i/>
          <w:spacing w:val="20"/>
          <w:sz w:val="24"/>
        </w:rPr>
        <w:t> </w:t>
      </w:r>
      <w:r>
        <w:rPr>
          <w:i/>
          <w:spacing w:val="-2"/>
          <w:sz w:val="24"/>
        </w:rPr>
        <w:t>(kompleksów</w:t>
      </w:r>
    </w:p>
    <w:p>
      <w:pPr>
        <w:spacing w:before="0"/>
        <w:ind w:left="499" w:right="0" w:firstLine="0"/>
        <w:jc w:val="left"/>
        <w:rPr>
          <w:i/>
          <w:sz w:val="24"/>
        </w:rPr>
      </w:pPr>
      <w:r>
        <w:rPr>
          <w:i/>
          <w:spacing w:val="-2"/>
          <w:sz w:val="24"/>
        </w:rPr>
        <w:t>łąkowych).</w:t>
      </w:r>
    </w:p>
    <w:p>
      <w:pPr>
        <w:spacing w:before="120"/>
        <w:ind w:left="499" w:right="0" w:firstLine="227"/>
        <w:jc w:val="left"/>
        <w:rPr>
          <w:i/>
          <w:sz w:val="24"/>
        </w:rPr>
      </w:pPr>
      <w:r>
        <w:rPr>
          <w:i/>
          <w:sz w:val="24"/>
        </w:rPr>
        <w:t>Rozdział</w:t>
      </w:r>
      <w:r>
        <w:rPr>
          <w:i/>
          <w:spacing w:val="40"/>
          <w:sz w:val="24"/>
        </w:rPr>
        <w:t> </w:t>
      </w:r>
      <w:r>
        <w:rPr>
          <w:i/>
          <w:sz w:val="24"/>
        </w:rPr>
        <w:t>3,</w:t>
      </w:r>
      <w:r>
        <w:rPr>
          <w:i/>
          <w:spacing w:val="40"/>
          <w:sz w:val="24"/>
        </w:rPr>
        <w:t> </w:t>
      </w:r>
      <w:r>
        <w:rPr>
          <w:i/>
          <w:sz w:val="24"/>
        </w:rPr>
        <w:t>par.</w:t>
      </w:r>
      <w:r>
        <w:rPr>
          <w:i/>
          <w:spacing w:val="40"/>
          <w:sz w:val="24"/>
        </w:rPr>
        <w:t> </w:t>
      </w:r>
      <w:r>
        <w:rPr>
          <w:i/>
          <w:sz w:val="24"/>
        </w:rPr>
        <w:t>17.2.5</w:t>
      </w:r>
      <w:r>
        <w:rPr>
          <w:i/>
          <w:spacing w:val="40"/>
          <w:sz w:val="24"/>
        </w:rPr>
        <w:t> </w:t>
      </w:r>
      <w:r>
        <w:rPr>
          <w:i/>
          <w:sz w:val="24"/>
        </w:rPr>
        <w:t>–</w:t>
      </w:r>
      <w:r>
        <w:rPr>
          <w:i/>
          <w:spacing w:val="40"/>
          <w:sz w:val="24"/>
        </w:rPr>
        <w:t> </w:t>
      </w:r>
      <w:r>
        <w:rPr>
          <w:i/>
          <w:sz w:val="24"/>
        </w:rPr>
        <w:t>dopisać</w:t>
      </w:r>
      <w:r>
        <w:rPr>
          <w:i/>
          <w:spacing w:val="40"/>
          <w:sz w:val="24"/>
        </w:rPr>
        <w:t> </w:t>
      </w:r>
      <w:r>
        <w:rPr>
          <w:i/>
          <w:sz w:val="24"/>
        </w:rPr>
        <w:t>nakaz</w:t>
      </w:r>
      <w:r>
        <w:rPr>
          <w:i/>
          <w:spacing w:val="40"/>
          <w:sz w:val="24"/>
        </w:rPr>
        <w:t> </w:t>
      </w:r>
      <w:r>
        <w:rPr>
          <w:i/>
          <w:sz w:val="24"/>
        </w:rPr>
        <w:t>zachowania</w:t>
      </w:r>
      <w:r>
        <w:rPr>
          <w:i/>
          <w:spacing w:val="40"/>
          <w:sz w:val="24"/>
        </w:rPr>
        <w:t> </w:t>
      </w:r>
      <w:r>
        <w:rPr>
          <w:i/>
          <w:sz w:val="24"/>
        </w:rPr>
        <w:t>i</w:t>
      </w:r>
      <w:r>
        <w:rPr>
          <w:i/>
          <w:spacing w:val="-2"/>
          <w:sz w:val="24"/>
        </w:rPr>
        <w:t> </w:t>
      </w:r>
      <w:r>
        <w:rPr>
          <w:i/>
          <w:sz w:val="24"/>
        </w:rPr>
        <w:t>ochrony</w:t>
      </w:r>
      <w:r>
        <w:rPr>
          <w:i/>
          <w:spacing w:val="40"/>
          <w:sz w:val="24"/>
        </w:rPr>
        <w:t> </w:t>
      </w:r>
      <w:r>
        <w:rPr>
          <w:i/>
          <w:sz w:val="24"/>
        </w:rPr>
        <w:t>istniejących</w:t>
      </w:r>
      <w:r>
        <w:rPr>
          <w:i/>
          <w:spacing w:val="40"/>
          <w:sz w:val="24"/>
        </w:rPr>
        <w:t> </w:t>
      </w:r>
      <w:r>
        <w:rPr>
          <w:i/>
          <w:sz w:val="24"/>
        </w:rPr>
        <w:t>użytków</w:t>
      </w:r>
      <w:r>
        <w:rPr>
          <w:i/>
          <w:sz w:val="24"/>
        </w:rPr>
        <w:t> </w:t>
      </w:r>
      <w:r>
        <w:rPr>
          <w:i/>
          <w:spacing w:val="-2"/>
          <w:sz w:val="24"/>
        </w:rPr>
        <w:t>łąkowych.</w:t>
      </w:r>
    </w:p>
    <w:p>
      <w:pPr>
        <w:spacing w:before="120"/>
        <w:ind w:left="726" w:right="0" w:firstLine="0"/>
        <w:jc w:val="left"/>
        <w:rPr>
          <w:i/>
          <w:sz w:val="24"/>
        </w:rPr>
      </w:pPr>
      <w:r>
        <w:rPr>
          <w:i/>
          <w:sz w:val="24"/>
        </w:rPr>
        <w:t>Uzasadnienie:</w:t>
      </w:r>
      <w:r>
        <w:rPr>
          <w:i/>
          <w:spacing w:val="-4"/>
          <w:sz w:val="24"/>
        </w:rPr>
        <w:t> </w:t>
      </w:r>
      <w:r>
        <w:rPr>
          <w:i/>
          <w:sz w:val="24"/>
        </w:rPr>
        <w:t>łąki</w:t>
      </w:r>
      <w:r>
        <w:rPr>
          <w:i/>
          <w:spacing w:val="-3"/>
          <w:sz w:val="24"/>
        </w:rPr>
        <w:t> </w:t>
      </w:r>
      <w:r>
        <w:rPr>
          <w:i/>
          <w:sz w:val="24"/>
        </w:rPr>
        <w:t>są</w:t>
      </w:r>
      <w:r>
        <w:rPr>
          <w:i/>
          <w:spacing w:val="-4"/>
          <w:sz w:val="24"/>
        </w:rPr>
        <w:t> </w:t>
      </w:r>
      <w:r>
        <w:rPr>
          <w:i/>
          <w:sz w:val="24"/>
        </w:rPr>
        <w:t>miejscem</w:t>
      </w:r>
      <w:r>
        <w:rPr>
          <w:i/>
          <w:spacing w:val="-3"/>
          <w:sz w:val="24"/>
        </w:rPr>
        <w:t> </w:t>
      </w:r>
      <w:r>
        <w:rPr>
          <w:i/>
          <w:sz w:val="24"/>
        </w:rPr>
        <w:t>migracji,</w:t>
      </w:r>
      <w:r>
        <w:rPr>
          <w:i/>
          <w:spacing w:val="-3"/>
          <w:sz w:val="24"/>
        </w:rPr>
        <w:t> </w:t>
      </w:r>
      <w:r>
        <w:rPr>
          <w:i/>
          <w:sz w:val="24"/>
        </w:rPr>
        <w:t>żerowania,</w:t>
      </w:r>
      <w:r>
        <w:rPr>
          <w:i/>
          <w:spacing w:val="-4"/>
          <w:sz w:val="24"/>
        </w:rPr>
        <w:t> </w:t>
      </w:r>
      <w:r>
        <w:rPr>
          <w:i/>
          <w:sz w:val="24"/>
        </w:rPr>
        <w:t>wodopoju</w:t>
      </w:r>
      <w:r>
        <w:rPr>
          <w:i/>
          <w:spacing w:val="-4"/>
          <w:sz w:val="24"/>
        </w:rPr>
        <w:t> </w:t>
      </w:r>
      <w:r>
        <w:rPr>
          <w:i/>
          <w:sz w:val="24"/>
        </w:rPr>
        <w:t>oraz</w:t>
      </w:r>
      <w:r>
        <w:rPr>
          <w:i/>
          <w:spacing w:val="-3"/>
          <w:sz w:val="24"/>
        </w:rPr>
        <w:t> </w:t>
      </w:r>
      <w:r>
        <w:rPr>
          <w:i/>
          <w:sz w:val="24"/>
        </w:rPr>
        <w:t>nocowania</w:t>
      </w:r>
      <w:r>
        <w:rPr>
          <w:i/>
          <w:spacing w:val="-3"/>
          <w:sz w:val="24"/>
        </w:rPr>
        <w:t> </w:t>
      </w:r>
      <w:r>
        <w:rPr>
          <w:i/>
          <w:spacing w:val="-2"/>
          <w:sz w:val="24"/>
        </w:rPr>
        <w:t>zwierząt</w:t>
      </w:r>
    </w:p>
    <w:p>
      <w:pPr>
        <w:spacing w:before="0"/>
        <w:ind w:left="499" w:right="0" w:firstLine="0"/>
        <w:jc w:val="left"/>
        <w:rPr>
          <w:i/>
          <w:sz w:val="24"/>
        </w:rPr>
      </w:pPr>
      <w:r>
        <w:rPr>
          <w:i/>
          <w:sz w:val="24"/>
        </w:rPr>
        <w:t>z</w:t>
      </w:r>
      <w:r>
        <w:rPr>
          <w:i/>
          <w:spacing w:val="-3"/>
          <w:sz w:val="24"/>
        </w:rPr>
        <w:t> </w:t>
      </w:r>
      <w:r>
        <w:rPr>
          <w:i/>
          <w:sz w:val="24"/>
        </w:rPr>
        <w:t>Lasu</w:t>
      </w:r>
      <w:r>
        <w:rPr>
          <w:i/>
          <w:spacing w:val="-2"/>
          <w:sz w:val="24"/>
        </w:rPr>
        <w:t> Łagiewnickiego.”.</w:t>
      </w:r>
    </w:p>
    <w:p>
      <w:pPr>
        <w:spacing w:before="120"/>
        <w:ind w:left="726" w:right="0" w:firstLine="0"/>
        <w:jc w:val="left"/>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left"/>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Ograniczenie rozwoju zabudowy na obszarze objętym projektem planu ma na celu zachowanie i</w:t>
      </w:r>
      <w:r>
        <w:rPr>
          <w:spacing w:val="-3"/>
        </w:rPr>
        <w:t> </w:t>
      </w:r>
      <w:r>
        <w:rPr/>
        <w:t>ochronę otwartego krajobrazu Miasta oraz istniejących elementów systemu przyrodniczego. Projekt planu wyznaczając tereny zieleni naturalnej ZN ma na celu ochronę</w:t>
      </w:r>
      <w:r>
        <w:rPr>
          <w:spacing w:val="80"/>
        </w:rPr>
        <w:t> </w:t>
      </w:r>
      <w:r>
        <w:rPr/>
        <w:t>tych</w:t>
      </w:r>
      <w:r>
        <w:rPr>
          <w:spacing w:val="80"/>
        </w:rPr>
        <w:t> </w:t>
      </w:r>
      <w:r>
        <w:rPr/>
        <w:t>gruntów,</w:t>
      </w:r>
      <w:r>
        <w:rPr>
          <w:spacing w:val="80"/>
        </w:rPr>
        <w:t> </w:t>
      </w:r>
      <w:r>
        <w:rPr/>
        <w:t>zarówno</w:t>
      </w:r>
      <w:r>
        <w:rPr>
          <w:spacing w:val="80"/>
        </w:rPr>
        <w:t> </w:t>
      </w:r>
      <w:r>
        <w:rPr/>
        <w:t>pod</w:t>
      </w:r>
      <w:r>
        <w:rPr>
          <w:spacing w:val="80"/>
        </w:rPr>
        <w:t> </w:t>
      </w:r>
      <w:r>
        <w:rPr/>
        <w:t>kątem</w:t>
      </w:r>
      <w:r>
        <w:rPr>
          <w:spacing w:val="80"/>
        </w:rPr>
        <w:t> </w:t>
      </w:r>
      <w:r>
        <w:rPr/>
        <w:t>wykorzystania</w:t>
      </w:r>
      <w:r>
        <w:rPr>
          <w:spacing w:val="80"/>
        </w:rPr>
        <w:t> </w:t>
      </w:r>
      <w:r>
        <w:rPr/>
        <w:t>terenów</w:t>
      </w:r>
      <w:r>
        <w:rPr>
          <w:spacing w:val="80"/>
        </w:rPr>
        <w:t> </w:t>
      </w:r>
      <w:r>
        <w:rPr/>
        <w:t>łąk</w:t>
      </w:r>
      <w:r>
        <w:rPr>
          <w:spacing w:val="80"/>
        </w:rPr>
        <w:t> </w:t>
      </w:r>
      <w:r>
        <w:rPr/>
        <w:t>i</w:t>
      </w:r>
      <w:r>
        <w:rPr>
          <w:spacing w:val="-3"/>
        </w:rPr>
        <w:t> </w:t>
      </w:r>
      <w:r>
        <w:rPr/>
        <w:t>lasów,</w:t>
      </w:r>
      <w:r>
        <w:rPr>
          <w:spacing w:val="80"/>
        </w:rPr>
        <w:t> </w:t>
      </w:r>
      <w:r>
        <w:rPr/>
        <w:t>jak i</w:t>
      </w:r>
      <w:r>
        <w:rPr>
          <w:spacing w:val="-3"/>
        </w:rPr>
        <w:t> </w:t>
      </w:r>
      <w:r>
        <w:rPr/>
        <w:t>walorów przyrodniczo-krajobrazowych. Szczegółową ochronę dla tych terenów ustalają przepisy odrębne dot. Parku Krajobrazowego Wzniesień Łódzkich.</w:t>
      </w:r>
    </w:p>
    <w:p>
      <w:pPr>
        <w:spacing w:before="120"/>
        <w:ind w:left="726" w:right="0" w:firstLine="0"/>
        <w:jc w:val="both"/>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47</w:t>
      </w:r>
    </w:p>
    <w:p>
      <w:pPr>
        <w:pStyle w:val="BodyText"/>
        <w:ind w:left="726"/>
      </w:pPr>
      <w:r>
        <w:rPr/>
        <w:t>−wpłynęła</w:t>
      </w:r>
      <w:r>
        <w:rPr>
          <w:spacing w:val="-1"/>
        </w:rPr>
        <w:t> </w:t>
      </w:r>
      <w:r>
        <w:rPr/>
        <w:t>30 grudnia 2021 </w:t>
      </w:r>
      <w:r>
        <w:rPr>
          <w:spacing w:val="-5"/>
        </w:rPr>
        <w:t>r.,</w:t>
      </w:r>
    </w:p>
    <w:p>
      <w:pPr>
        <w:pStyle w:val="BodyText"/>
        <w:ind w:left="726"/>
      </w:pPr>
      <w:r>
        <w:rPr/>
        <w:t>−złożona</w:t>
      </w:r>
      <w:r>
        <w:rPr>
          <w:spacing w:val="-2"/>
        </w:rPr>
        <w:t> </w:t>
      </w:r>
      <w:r>
        <w:rPr/>
        <w:t>przez</w:t>
      </w:r>
      <w:r>
        <w:rPr>
          <w:spacing w:val="-2"/>
        </w:rPr>
        <w:t> </w:t>
      </w:r>
      <w:r>
        <w:rPr/>
        <w:t>Panią</w:t>
      </w:r>
      <w:r>
        <w:rPr>
          <w:spacing w:val="-2"/>
        </w:rPr>
        <w:t> </w:t>
      </w:r>
      <w:r>
        <w:rPr/>
        <w:t>H.</w:t>
      </w:r>
      <w:r>
        <w:rPr>
          <w:spacing w:val="-2"/>
        </w:rPr>
        <w:t> </w:t>
      </w:r>
      <w:r>
        <w:rPr>
          <w:spacing w:val="-5"/>
        </w:rPr>
        <w:t>P.,</w:t>
      </w:r>
    </w:p>
    <w:p>
      <w:pPr>
        <w:pStyle w:val="BodyText"/>
        <w:ind w:left="726"/>
      </w:pPr>
      <w:r>
        <w:rPr/>
        <w:t>−dotyczy</w:t>
      </w:r>
      <w:r>
        <w:rPr>
          <w:spacing w:val="-3"/>
        </w:rPr>
        <w:t> </w:t>
      </w:r>
      <w:r>
        <w:rPr/>
        <w:t>całego</w:t>
      </w:r>
      <w:r>
        <w:rPr>
          <w:spacing w:val="-1"/>
        </w:rPr>
        <w:t> </w:t>
      </w:r>
      <w:r>
        <w:rPr/>
        <w:t>obszaru</w:t>
      </w:r>
      <w:r>
        <w:rPr>
          <w:spacing w:val="-1"/>
        </w:rPr>
        <w:t> </w:t>
      </w:r>
      <w:r>
        <w:rPr/>
        <w:t>objętego </w:t>
      </w:r>
      <w:r>
        <w:rPr>
          <w:spacing w:val="-2"/>
        </w:rPr>
        <w:t>planem.</w:t>
      </w:r>
    </w:p>
    <w:p>
      <w:pPr>
        <w:spacing w:before="120"/>
        <w:ind w:left="499" w:right="615" w:firstLine="227"/>
        <w:jc w:val="both"/>
        <w:rPr>
          <w:i/>
          <w:sz w:val="24"/>
        </w:rPr>
      </w:pPr>
      <w:r>
        <w:rPr>
          <w:sz w:val="24"/>
        </w:rPr>
        <w:t>Składająca uwagę wnosi o, cytuję: </w:t>
      </w:r>
      <w:r>
        <w:rPr>
          <w:b/>
          <w:sz w:val="24"/>
        </w:rPr>
        <w:t>- </w:t>
      </w:r>
      <w:r>
        <w:rPr>
          <w:i/>
          <w:sz w:val="24"/>
        </w:rPr>
        <w:t>„Wnoszę o</w:t>
      </w:r>
      <w:r>
        <w:rPr>
          <w:i/>
          <w:spacing w:val="-2"/>
          <w:sz w:val="24"/>
        </w:rPr>
        <w:t> </w:t>
      </w:r>
      <w:r>
        <w:rPr>
          <w:i/>
          <w:sz w:val="24"/>
        </w:rPr>
        <w:t>dopisanie do treści ustaleń planu punktu</w:t>
      </w:r>
      <w:r>
        <w:rPr>
          <w:i/>
          <w:sz w:val="24"/>
        </w:rPr>
        <w:t> dotyczącego ogrodzeń posesji na terenie objętym planem – zakaz stosowania ogrodzeń pełnych i</w:t>
      </w:r>
      <w:r>
        <w:rPr>
          <w:i/>
          <w:spacing w:val="-2"/>
          <w:sz w:val="24"/>
        </w:rPr>
        <w:t> </w:t>
      </w:r>
      <w:r>
        <w:rPr>
          <w:i/>
          <w:sz w:val="24"/>
        </w:rPr>
        <w:t>z betonowych prefabrykatów, dopuszczalne ogrodzenia ażurowe nie</w:t>
      </w:r>
      <w:r>
        <w:rPr>
          <w:i/>
          <w:spacing w:val="-2"/>
          <w:sz w:val="24"/>
        </w:rPr>
        <w:t> </w:t>
      </w:r>
      <w:r>
        <w:rPr>
          <w:i/>
          <w:sz w:val="24"/>
        </w:rPr>
        <w:t>wyższe niż 1,8</w:t>
      </w:r>
      <w:r>
        <w:rPr>
          <w:i/>
          <w:spacing w:val="68"/>
          <w:sz w:val="24"/>
        </w:rPr>
        <w:t> </w:t>
      </w:r>
      <w:r>
        <w:rPr>
          <w:i/>
          <w:sz w:val="24"/>
        </w:rPr>
        <w:t>m</w:t>
      </w:r>
      <w:r>
        <w:rPr>
          <w:i/>
          <w:spacing w:val="68"/>
          <w:sz w:val="24"/>
        </w:rPr>
        <w:t> </w:t>
      </w:r>
      <w:r>
        <w:rPr>
          <w:i/>
          <w:sz w:val="24"/>
        </w:rPr>
        <w:t>(nie</w:t>
      </w:r>
      <w:r>
        <w:rPr>
          <w:i/>
          <w:spacing w:val="68"/>
          <w:sz w:val="24"/>
        </w:rPr>
        <w:t> </w:t>
      </w:r>
      <w:r>
        <w:rPr>
          <w:i/>
          <w:sz w:val="24"/>
        </w:rPr>
        <w:t>z</w:t>
      </w:r>
      <w:r>
        <w:rPr>
          <w:i/>
          <w:spacing w:val="-2"/>
          <w:sz w:val="24"/>
        </w:rPr>
        <w:t> </w:t>
      </w:r>
      <w:r>
        <w:rPr>
          <w:i/>
          <w:sz w:val="24"/>
        </w:rPr>
        <w:t>betonowych</w:t>
      </w:r>
      <w:r>
        <w:rPr>
          <w:i/>
          <w:spacing w:val="68"/>
          <w:sz w:val="24"/>
        </w:rPr>
        <w:t> </w:t>
      </w:r>
      <w:r>
        <w:rPr>
          <w:i/>
          <w:sz w:val="24"/>
        </w:rPr>
        <w:t>prefabrykatów)</w:t>
      </w:r>
      <w:r>
        <w:rPr>
          <w:i/>
          <w:spacing w:val="68"/>
          <w:sz w:val="24"/>
        </w:rPr>
        <w:t> </w:t>
      </w:r>
      <w:r>
        <w:rPr>
          <w:i/>
          <w:sz w:val="24"/>
        </w:rPr>
        <w:t>z</w:t>
      </w:r>
      <w:r>
        <w:rPr>
          <w:i/>
          <w:spacing w:val="-3"/>
          <w:sz w:val="24"/>
        </w:rPr>
        <w:t> </w:t>
      </w:r>
      <w:r>
        <w:rPr>
          <w:i/>
          <w:sz w:val="24"/>
        </w:rPr>
        <w:t>przejściami</w:t>
      </w:r>
      <w:r>
        <w:rPr>
          <w:i/>
          <w:spacing w:val="68"/>
          <w:sz w:val="24"/>
        </w:rPr>
        <w:t> </w:t>
      </w:r>
      <w:r>
        <w:rPr>
          <w:i/>
          <w:sz w:val="24"/>
        </w:rPr>
        <w:t>dla</w:t>
      </w:r>
      <w:r>
        <w:rPr>
          <w:i/>
          <w:spacing w:val="68"/>
          <w:sz w:val="24"/>
        </w:rPr>
        <w:t> </w:t>
      </w:r>
      <w:r>
        <w:rPr>
          <w:i/>
          <w:sz w:val="24"/>
        </w:rPr>
        <w:t>małych</w:t>
      </w:r>
      <w:r>
        <w:rPr>
          <w:i/>
          <w:spacing w:val="68"/>
          <w:sz w:val="24"/>
        </w:rPr>
        <w:t> </w:t>
      </w:r>
      <w:r>
        <w:rPr>
          <w:i/>
          <w:sz w:val="24"/>
        </w:rPr>
        <w:t>zwierząt</w:t>
      </w:r>
      <w:r>
        <w:rPr>
          <w:i/>
          <w:spacing w:val="68"/>
          <w:sz w:val="24"/>
        </w:rPr>
        <w:t> </w:t>
      </w:r>
      <w:r>
        <w:rPr>
          <w:i/>
          <w:sz w:val="24"/>
        </w:rPr>
        <w:t>–</w:t>
      </w:r>
      <w:r>
        <w:rPr>
          <w:i/>
          <w:spacing w:val="68"/>
          <w:sz w:val="24"/>
        </w:rPr>
        <w:t> </w:t>
      </w:r>
      <w:r>
        <w:rPr>
          <w:i/>
          <w:sz w:val="24"/>
        </w:rPr>
        <w:t>otwory w</w:t>
      </w:r>
      <w:r>
        <w:rPr>
          <w:i/>
          <w:spacing w:val="-2"/>
          <w:sz w:val="24"/>
        </w:rPr>
        <w:t> </w:t>
      </w:r>
      <w:r>
        <w:rPr>
          <w:i/>
          <w:sz w:val="24"/>
        </w:rPr>
        <w:t>podmurówce lub między sztachetami ~15 m. Dopuszczalne, a</w:t>
      </w:r>
      <w:r>
        <w:rPr>
          <w:i/>
          <w:spacing w:val="-2"/>
          <w:sz w:val="24"/>
        </w:rPr>
        <w:t> </w:t>
      </w:r>
      <w:r>
        <w:rPr>
          <w:i/>
          <w:sz w:val="24"/>
        </w:rPr>
        <w:t>nawet pożądane – ogrodzenia z</w:t>
      </w:r>
      <w:r>
        <w:rPr>
          <w:i/>
          <w:spacing w:val="-3"/>
          <w:sz w:val="24"/>
        </w:rPr>
        <w:t> </w:t>
      </w:r>
      <w:r>
        <w:rPr>
          <w:i/>
          <w:sz w:val="24"/>
        </w:rPr>
        <w:t>żywopłotów, także siatka + żywopłot. Ogrodzenia bez ostrych zakończeń. Zakaz stosowania drutów kolczastych.”.</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spacing w:before="120"/>
        <w:ind w:left="499" w:right="614" w:firstLine="227"/>
        <w:jc w:val="both"/>
        <w:rPr>
          <w:sz w:val="24"/>
        </w:rPr>
      </w:pPr>
      <w:r>
        <w:rPr>
          <w:sz w:val="24"/>
        </w:rPr>
        <w:t>Zaproponowane zapisy: „</w:t>
      </w:r>
      <w:r>
        <w:rPr>
          <w:i/>
          <w:sz w:val="24"/>
        </w:rPr>
        <w:t>zakazu stosowania ogrodzeń pełnych i</w:t>
      </w:r>
      <w:r>
        <w:rPr>
          <w:i/>
          <w:spacing w:val="-3"/>
          <w:sz w:val="24"/>
        </w:rPr>
        <w:t> </w:t>
      </w:r>
      <w:r>
        <w:rPr>
          <w:i/>
          <w:sz w:val="24"/>
        </w:rPr>
        <w:t>z betonowych</w:t>
      </w:r>
      <w:r>
        <w:rPr>
          <w:i/>
          <w:sz w:val="24"/>
        </w:rPr>
        <w:t> prefabrykatów,</w:t>
      </w:r>
      <w:r>
        <w:rPr>
          <w:i/>
          <w:spacing w:val="40"/>
          <w:sz w:val="24"/>
        </w:rPr>
        <w:t>  </w:t>
      </w:r>
      <w:r>
        <w:rPr>
          <w:i/>
          <w:sz w:val="24"/>
        </w:rPr>
        <w:t>dopuszczenie</w:t>
      </w:r>
      <w:r>
        <w:rPr>
          <w:i/>
          <w:spacing w:val="40"/>
          <w:sz w:val="24"/>
        </w:rPr>
        <w:t>  </w:t>
      </w:r>
      <w:r>
        <w:rPr>
          <w:i/>
          <w:sz w:val="24"/>
        </w:rPr>
        <w:t>ogrodzeń</w:t>
      </w:r>
      <w:r>
        <w:rPr>
          <w:i/>
          <w:spacing w:val="40"/>
          <w:sz w:val="24"/>
        </w:rPr>
        <w:t>  </w:t>
      </w:r>
      <w:r>
        <w:rPr>
          <w:i/>
          <w:sz w:val="24"/>
        </w:rPr>
        <w:t>ażurowych</w:t>
      </w:r>
      <w:r>
        <w:rPr>
          <w:i/>
          <w:spacing w:val="40"/>
          <w:sz w:val="24"/>
        </w:rPr>
        <w:t>  </w:t>
      </w:r>
      <w:r>
        <w:rPr>
          <w:i/>
          <w:sz w:val="24"/>
        </w:rPr>
        <w:t>nie</w:t>
      </w:r>
      <w:r>
        <w:rPr>
          <w:i/>
          <w:spacing w:val="-2"/>
          <w:sz w:val="24"/>
        </w:rPr>
        <w:t> </w:t>
      </w:r>
      <w:r>
        <w:rPr>
          <w:i/>
          <w:sz w:val="24"/>
        </w:rPr>
        <w:t>wyższych</w:t>
      </w:r>
      <w:r>
        <w:rPr>
          <w:i/>
          <w:spacing w:val="40"/>
          <w:sz w:val="24"/>
        </w:rPr>
        <w:t>  </w:t>
      </w:r>
      <w:r>
        <w:rPr>
          <w:i/>
          <w:sz w:val="24"/>
        </w:rPr>
        <w:t>niż</w:t>
      </w:r>
      <w:r>
        <w:rPr>
          <w:i/>
          <w:spacing w:val="40"/>
          <w:sz w:val="24"/>
        </w:rPr>
        <w:t>  </w:t>
      </w:r>
      <w:r>
        <w:rPr>
          <w:i/>
          <w:sz w:val="24"/>
        </w:rPr>
        <w:t>1,8</w:t>
      </w:r>
      <w:r>
        <w:rPr>
          <w:i/>
          <w:spacing w:val="40"/>
          <w:sz w:val="24"/>
        </w:rPr>
        <w:t>  </w:t>
      </w:r>
      <w:r>
        <w:rPr>
          <w:i/>
          <w:sz w:val="24"/>
        </w:rPr>
        <w:t>m</w:t>
      </w:r>
      <w:r>
        <w:rPr>
          <w:i/>
          <w:spacing w:val="40"/>
          <w:sz w:val="24"/>
        </w:rPr>
        <w:t>  </w:t>
      </w:r>
      <w:r>
        <w:rPr>
          <w:i/>
          <w:sz w:val="24"/>
        </w:rPr>
        <w:t>(nie</w:t>
      </w:r>
      <w:r>
        <w:rPr>
          <w:i/>
          <w:spacing w:val="80"/>
          <w:sz w:val="24"/>
        </w:rPr>
        <w:t> </w:t>
      </w:r>
      <w:r>
        <w:rPr>
          <w:i/>
          <w:sz w:val="24"/>
        </w:rPr>
        <w:t>z</w:t>
      </w:r>
      <w:r>
        <w:rPr>
          <w:i/>
          <w:spacing w:val="-2"/>
          <w:sz w:val="24"/>
        </w:rPr>
        <w:t> </w:t>
      </w:r>
      <w:r>
        <w:rPr>
          <w:i/>
          <w:sz w:val="24"/>
        </w:rPr>
        <w:t>betonowych</w:t>
      </w:r>
      <w:r>
        <w:rPr>
          <w:i/>
          <w:spacing w:val="54"/>
          <w:sz w:val="24"/>
        </w:rPr>
        <w:t>  </w:t>
      </w:r>
      <w:r>
        <w:rPr>
          <w:i/>
          <w:sz w:val="24"/>
        </w:rPr>
        <w:t>prefabrykatów)</w:t>
      </w:r>
      <w:r>
        <w:rPr>
          <w:i/>
          <w:spacing w:val="54"/>
          <w:sz w:val="24"/>
        </w:rPr>
        <w:t>  </w:t>
      </w:r>
      <w:r>
        <w:rPr>
          <w:i/>
          <w:sz w:val="24"/>
        </w:rPr>
        <w:t>z</w:t>
      </w:r>
      <w:r>
        <w:rPr>
          <w:i/>
          <w:spacing w:val="-2"/>
          <w:sz w:val="24"/>
        </w:rPr>
        <w:t> </w:t>
      </w:r>
      <w:r>
        <w:rPr>
          <w:i/>
          <w:sz w:val="24"/>
        </w:rPr>
        <w:t>przejściami</w:t>
      </w:r>
      <w:r>
        <w:rPr>
          <w:i/>
          <w:spacing w:val="54"/>
          <w:sz w:val="24"/>
        </w:rPr>
        <w:t>  </w:t>
      </w:r>
      <w:r>
        <w:rPr>
          <w:i/>
          <w:sz w:val="24"/>
        </w:rPr>
        <w:t>dla</w:t>
      </w:r>
      <w:r>
        <w:rPr>
          <w:i/>
          <w:spacing w:val="54"/>
          <w:sz w:val="24"/>
        </w:rPr>
        <w:t>  </w:t>
      </w:r>
      <w:r>
        <w:rPr>
          <w:i/>
          <w:sz w:val="24"/>
        </w:rPr>
        <w:t>małych</w:t>
      </w:r>
      <w:r>
        <w:rPr>
          <w:i/>
          <w:spacing w:val="54"/>
          <w:sz w:val="24"/>
        </w:rPr>
        <w:t>  </w:t>
      </w:r>
      <w:r>
        <w:rPr>
          <w:i/>
          <w:sz w:val="24"/>
        </w:rPr>
        <w:t>zwierząt</w:t>
      </w:r>
      <w:r>
        <w:rPr>
          <w:i/>
          <w:spacing w:val="54"/>
          <w:sz w:val="24"/>
        </w:rPr>
        <w:t>  </w:t>
      </w:r>
      <w:r>
        <w:rPr>
          <w:i/>
          <w:sz w:val="24"/>
        </w:rPr>
        <w:t>oraz</w:t>
      </w:r>
      <w:r>
        <w:rPr>
          <w:i/>
          <w:spacing w:val="54"/>
          <w:sz w:val="24"/>
        </w:rPr>
        <w:t>  </w:t>
      </w:r>
      <w:r>
        <w:rPr>
          <w:i/>
          <w:sz w:val="24"/>
        </w:rPr>
        <w:t>ogrodzeń z</w:t>
      </w:r>
      <w:r>
        <w:rPr>
          <w:i/>
          <w:spacing w:val="-3"/>
          <w:sz w:val="24"/>
        </w:rPr>
        <w:t> </w:t>
      </w:r>
      <w:r>
        <w:rPr>
          <w:i/>
          <w:sz w:val="24"/>
        </w:rPr>
        <w:t>żywopłotów” </w:t>
      </w:r>
      <w:r>
        <w:rPr>
          <w:sz w:val="24"/>
        </w:rPr>
        <w:t>od chwili wejścia w</w:t>
      </w:r>
      <w:r>
        <w:rPr>
          <w:spacing w:val="-3"/>
          <w:sz w:val="24"/>
        </w:rPr>
        <w:t> </w:t>
      </w:r>
      <w:r>
        <w:rPr>
          <w:sz w:val="24"/>
        </w:rPr>
        <w:t>życie ustawy z</w:t>
      </w:r>
      <w:r>
        <w:rPr>
          <w:spacing w:val="-2"/>
          <w:sz w:val="24"/>
        </w:rPr>
        <w:t> </w:t>
      </w:r>
      <w:r>
        <w:rPr>
          <w:sz w:val="24"/>
        </w:rPr>
        <w:t>dnia 24</w:t>
      </w:r>
      <w:r>
        <w:rPr>
          <w:spacing w:val="-2"/>
          <w:sz w:val="24"/>
        </w:rPr>
        <w:t> </w:t>
      </w:r>
      <w:r>
        <w:rPr>
          <w:sz w:val="24"/>
        </w:rPr>
        <w:t>kwietnia 2015</w:t>
      </w:r>
      <w:r>
        <w:rPr>
          <w:spacing w:val="-2"/>
          <w:sz w:val="24"/>
        </w:rPr>
        <w:t> </w:t>
      </w:r>
      <w:r>
        <w:rPr>
          <w:sz w:val="24"/>
        </w:rPr>
        <w:t>r. o</w:t>
      </w:r>
      <w:r>
        <w:rPr>
          <w:spacing w:val="-2"/>
          <w:sz w:val="24"/>
        </w:rPr>
        <w:t> </w:t>
      </w:r>
      <w:r>
        <w:rPr>
          <w:sz w:val="24"/>
        </w:rPr>
        <w:t>zmianie niektórych</w:t>
      </w:r>
      <w:r>
        <w:rPr>
          <w:spacing w:val="40"/>
          <w:sz w:val="24"/>
        </w:rPr>
        <w:t> </w:t>
      </w:r>
      <w:r>
        <w:rPr>
          <w:sz w:val="24"/>
        </w:rPr>
        <w:t>ustaw</w:t>
      </w:r>
      <w:r>
        <w:rPr>
          <w:spacing w:val="40"/>
          <w:sz w:val="24"/>
        </w:rPr>
        <w:t> </w:t>
      </w:r>
      <w:r>
        <w:rPr>
          <w:sz w:val="24"/>
        </w:rPr>
        <w:t>w</w:t>
      </w:r>
      <w:r>
        <w:rPr>
          <w:spacing w:val="-3"/>
          <w:sz w:val="24"/>
        </w:rPr>
        <w:t> </w:t>
      </w:r>
      <w:r>
        <w:rPr>
          <w:sz w:val="24"/>
        </w:rPr>
        <w:t>związku</w:t>
      </w:r>
      <w:r>
        <w:rPr>
          <w:spacing w:val="40"/>
          <w:sz w:val="24"/>
        </w:rPr>
        <w:t> </w:t>
      </w:r>
      <w:r>
        <w:rPr>
          <w:sz w:val="24"/>
        </w:rPr>
        <w:t>ze</w:t>
      </w:r>
      <w:r>
        <w:rPr>
          <w:spacing w:val="40"/>
          <w:sz w:val="24"/>
        </w:rPr>
        <w:t> </w:t>
      </w:r>
      <w:r>
        <w:rPr>
          <w:sz w:val="24"/>
        </w:rPr>
        <w:t>wzmocnieniem</w:t>
      </w:r>
      <w:r>
        <w:rPr>
          <w:spacing w:val="40"/>
          <w:sz w:val="24"/>
        </w:rPr>
        <w:t> </w:t>
      </w:r>
      <w:r>
        <w:rPr>
          <w:sz w:val="24"/>
        </w:rPr>
        <w:t>narzędzi</w:t>
      </w:r>
      <w:r>
        <w:rPr>
          <w:spacing w:val="40"/>
          <w:sz w:val="24"/>
        </w:rPr>
        <w:t> </w:t>
      </w:r>
      <w:r>
        <w:rPr>
          <w:sz w:val="24"/>
        </w:rPr>
        <w:t>ochrony</w:t>
      </w:r>
      <w:r>
        <w:rPr>
          <w:spacing w:val="40"/>
          <w:sz w:val="24"/>
        </w:rPr>
        <w:t> </w:t>
      </w:r>
      <w:r>
        <w:rPr>
          <w:sz w:val="24"/>
        </w:rPr>
        <w:t>krajobrazu</w:t>
      </w:r>
      <w:r>
        <w:rPr>
          <w:spacing w:val="40"/>
          <w:sz w:val="24"/>
        </w:rPr>
        <w:t> </w:t>
      </w:r>
      <w:r>
        <w:rPr>
          <w:sz w:val="24"/>
        </w:rPr>
        <w:t>(Dz.</w:t>
      </w:r>
      <w:r>
        <w:rPr>
          <w:spacing w:val="-3"/>
          <w:sz w:val="24"/>
        </w:rPr>
        <w:t> </w:t>
      </w:r>
      <w:r>
        <w:rPr>
          <w:sz w:val="24"/>
        </w:rPr>
        <w:t>U. poz.</w:t>
      </w:r>
      <w:r>
        <w:rPr>
          <w:spacing w:val="-1"/>
          <w:sz w:val="24"/>
        </w:rPr>
        <w:t> </w:t>
      </w:r>
      <w:r>
        <w:rPr>
          <w:sz w:val="24"/>
        </w:rPr>
        <w:t>774</w:t>
      </w:r>
      <w:r>
        <w:rPr>
          <w:spacing w:val="-1"/>
          <w:sz w:val="24"/>
        </w:rPr>
        <w:t> </w:t>
      </w:r>
      <w:r>
        <w:rPr>
          <w:sz w:val="24"/>
        </w:rPr>
        <w:t>i</w:t>
      </w:r>
      <w:r>
        <w:rPr>
          <w:spacing w:val="-1"/>
          <w:sz w:val="24"/>
        </w:rPr>
        <w:t> </w:t>
      </w:r>
      <w:r>
        <w:rPr>
          <w:sz w:val="24"/>
        </w:rPr>
        <w:t>1688)</w:t>
      </w:r>
      <w:r>
        <w:rPr>
          <w:spacing w:val="40"/>
          <w:sz w:val="24"/>
        </w:rPr>
        <w:t> </w:t>
      </w:r>
      <w:r>
        <w:rPr>
          <w:sz w:val="24"/>
        </w:rPr>
        <w:t>nie</w:t>
      </w:r>
      <w:r>
        <w:rPr>
          <w:spacing w:val="-1"/>
          <w:sz w:val="24"/>
        </w:rPr>
        <w:t> </w:t>
      </w:r>
      <w:r>
        <w:rPr>
          <w:sz w:val="24"/>
        </w:rPr>
        <w:t>mogą</w:t>
      </w:r>
      <w:r>
        <w:rPr>
          <w:spacing w:val="40"/>
          <w:sz w:val="24"/>
        </w:rPr>
        <w:t> </w:t>
      </w:r>
      <w:r>
        <w:rPr>
          <w:sz w:val="24"/>
        </w:rPr>
        <w:t>być</w:t>
      </w:r>
      <w:r>
        <w:rPr>
          <w:spacing w:val="40"/>
          <w:sz w:val="24"/>
        </w:rPr>
        <w:t> </w:t>
      </w:r>
      <w:r>
        <w:rPr>
          <w:sz w:val="24"/>
        </w:rPr>
        <w:t>przedmiotem</w:t>
      </w:r>
      <w:r>
        <w:rPr>
          <w:spacing w:val="40"/>
          <w:sz w:val="24"/>
        </w:rPr>
        <w:t> </w:t>
      </w:r>
      <w:r>
        <w:rPr>
          <w:sz w:val="24"/>
        </w:rPr>
        <w:t>regulacji</w:t>
      </w:r>
      <w:r>
        <w:rPr>
          <w:spacing w:val="40"/>
          <w:sz w:val="24"/>
        </w:rPr>
        <w:t> </w:t>
      </w:r>
      <w:r>
        <w:rPr>
          <w:sz w:val="24"/>
        </w:rPr>
        <w:t>miejscowego</w:t>
      </w:r>
      <w:r>
        <w:rPr>
          <w:spacing w:val="40"/>
          <w:sz w:val="24"/>
        </w:rPr>
        <w:t> </w:t>
      </w:r>
      <w:r>
        <w:rPr>
          <w:sz w:val="24"/>
        </w:rPr>
        <w:t>planu zagospodarowania</w:t>
      </w:r>
      <w:r>
        <w:rPr>
          <w:spacing w:val="51"/>
          <w:sz w:val="24"/>
        </w:rPr>
        <w:t>  </w:t>
      </w:r>
      <w:r>
        <w:rPr>
          <w:sz w:val="24"/>
        </w:rPr>
        <w:t>przestrzennego.</w:t>
      </w:r>
      <w:r>
        <w:rPr>
          <w:spacing w:val="51"/>
          <w:sz w:val="24"/>
        </w:rPr>
        <w:t>  </w:t>
      </w:r>
      <w:r>
        <w:rPr>
          <w:sz w:val="24"/>
        </w:rPr>
        <w:t>W tym</w:t>
      </w:r>
      <w:r>
        <w:rPr>
          <w:spacing w:val="51"/>
          <w:sz w:val="24"/>
        </w:rPr>
        <w:t>  </w:t>
      </w:r>
      <w:r>
        <w:rPr>
          <w:sz w:val="24"/>
        </w:rPr>
        <w:t>zakresie</w:t>
      </w:r>
      <w:r>
        <w:rPr>
          <w:spacing w:val="51"/>
          <w:sz w:val="24"/>
        </w:rPr>
        <w:t>  </w:t>
      </w:r>
      <w:r>
        <w:rPr>
          <w:sz w:val="24"/>
        </w:rPr>
        <w:t>obowiązują</w:t>
      </w:r>
      <w:r>
        <w:rPr>
          <w:spacing w:val="52"/>
          <w:sz w:val="24"/>
        </w:rPr>
        <w:t>  </w:t>
      </w:r>
      <w:r>
        <w:rPr>
          <w:sz w:val="24"/>
        </w:rPr>
        <w:t>ustalenia</w:t>
      </w:r>
      <w:r>
        <w:rPr>
          <w:spacing w:val="51"/>
          <w:sz w:val="24"/>
        </w:rPr>
        <w:t>  </w:t>
      </w:r>
      <w:r>
        <w:rPr>
          <w:spacing w:val="-2"/>
          <w:sz w:val="24"/>
        </w:rPr>
        <w:t>zawarte</w:t>
      </w:r>
    </w:p>
    <w:p>
      <w:pPr>
        <w:spacing w:after="0"/>
        <w:jc w:val="both"/>
        <w:rPr>
          <w:sz w:val="24"/>
        </w:rPr>
        <w:sectPr>
          <w:pgSz w:w="11910" w:h="16840"/>
          <w:pgMar w:header="0" w:footer="462" w:top="1320" w:bottom="660" w:left="1200" w:right="800"/>
        </w:sectPr>
      </w:pPr>
    </w:p>
    <w:p>
      <w:pPr>
        <w:pStyle w:val="BodyText"/>
        <w:spacing w:before="79"/>
        <w:ind w:right="614"/>
      </w:pPr>
      <w:r>
        <w:rPr/>
        <w:t>w</w:t>
      </w:r>
      <w:r>
        <w:rPr>
          <w:spacing w:val="-2"/>
        </w:rPr>
        <w:t> </w:t>
      </w:r>
      <w:r>
        <w:rPr/>
        <w:t>uchwale</w:t>
      </w:r>
      <w:r>
        <w:rPr>
          <w:spacing w:val="80"/>
        </w:rPr>
        <w:t> </w:t>
      </w:r>
      <w:r>
        <w:rPr/>
        <w:t>Nr</w:t>
      </w:r>
      <w:r>
        <w:rPr>
          <w:spacing w:val="80"/>
        </w:rPr>
        <w:t> </w:t>
      </w:r>
      <w:r>
        <w:rPr/>
        <w:t>XXXVII/966/16</w:t>
      </w:r>
      <w:r>
        <w:rPr>
          <w:spacing w:val="80"/>
        </w:rPr>
        <w:t> </w:t>
      </w:r>
      <w:r>
        <w:rPr/>
        <w:t>Rady</w:t>
      </w:r>
      <w:r>
        <w:rPr>
          <w:spacing w:val="80"/>
        </w:rPr>
        <w:t> </w:t>
      </w:r>
      <w:r>
        <w:rPr/>
        <w:t>Miejskiej</w:t>
      </w:r>
      <w:r>
        <w:rPr>
          <w:spacing w:val="80"/>
        </w:rPr>
        <w:t> </w:t>
      </w:r>
      <w:r>
        <w:rPr/>
        <w:t>w</w:t>
      </w:r>
      <w:r>
        <w:rPr>
          <w:spacing w:val="-2"/>
        </w:rPr>
        <w:t> </w:t>
      </w:r>
      <w:r>
        <w:rPr/>
        <w:t>Łodzi</w:t>
      </w:r>
      <w:r>
        <w:rPr>
          <w:spacing w:val="80"/>
        </w:rPr>
        <w:t> </w:t>
      </w:r>
      <w:r>
        <w:rPr/>
        <w:t>z</w:t>
      </w:r>
      <w:r>
        <w:rPr>
          <w:spacing w:val="-1"/>
        </w:rPr>
        <w:t> </w:t>
      </w:r>
      <w:r>
        <w:rPr/>
        <w:t>dnia</w:t>
      </w:r>
      <w:r>
        <w:rPr>
          <w:spacing w:val="80"/>
        </w:rPr>
        <w:t> </w:t>
      </w:r>
      <w:r>
        <w:rPr/>
        <w:t>16</w:t>
      </w:r>
      <w:r>
        <w:rPr>
          <w:spacing w:val="-1"/>
        </w:rPr>
        <w:t> </w:t>
      </w:r>
      <w:r>
        <w:rPr/>
        <w:t>listopada</w:t>
      </w:r>
      <w:r>
        <w:rPr>
          <w:spacing w:val="80"/>
        </w:rPr>
        <w:t> </w:t>
      </w:r>
      <w:r>
        <w:rPr/>
        <w:t>2016</w:t>
      </w:r>
      <w:r>
        <w:rPr>
          <w:spacing w:val="-1"/>
        </w:rPr>
        <w:t> </w:t>
      </w:r>
      <w:r>
        <w:rPr/>
        <w:t>r. w</w:t>
      </w:r>
      <w:r>
        <w:rPr>
          <w:spacing w:val="-3"/>
        </w:rPr>
        <w:t> </w:t>
      </w:r>
      <w:r>
        <w:rPr/>
        <w:t>sprawie ustalenia zasad i</w:t>
      </w:r>
      <w:r>
        <w:rPr>
          <w:spacing w:val="-2"/>
        </w:rPr>
        <w:t> </w:t>
      </w:r>
      <w:r>
        <w:rPr/>
        <w:t>warunków sytuowania obiektów małej architektury, tablic reklamowych i</w:t>
      </w:r>
      <w:r>
        <w:rPr>
          <w:spacing w:val="-2"/>
        </w:rPr>
        <w:t> </w:t>
      </w:r>
      <w:r>
        <w:rPr/>
        <w:t>urządzeń reklamowych oraz ogrodzeń, ich gabarytów, standardów jakościowych oraz rodzajów materiałów budowlanych, z</w:t>
      </w:r>
      <w:r>
        <w:rPr>
          <w:spacing w:val="-3"/>
        </w:rPr>
        <w:t> </w:t>
      </w:r>
      <w:r>
        <w:rPr/>
        <w:t>jakich mogą być wykonane, dla miasta Łodzi (Dz. Urz. Woj. Łódzkiego poz. 5588).</w:t>
      </w:r>
    </w:p>
    <w:p>
      <w:pPr>
        <w:spacing w:before="120"/>
        <w:ind w:left="726" w:right="0" w:firstLine="0"/>
        <w:jc w:val="left"/>
        <w:rPr>
          <w:b/>
          <w:sz w:val="24"/>
        </w:rPr>
      </w:pPr>
      <w:r>
        <w:rPr>
          <w:b/>
          <w:sz w:val="24"/>
          <w:u w:val="single"/>
        </w:rPr>
        <w:t>Uwaga</w:t>
      </w:r>
      <w:r>
        <w:rPr>
          <w:b/>
          <w:spacing w:val="-3"/>
          <w:sz w:val="24"/>
          <w:u w:val="single"/>
        </w:rPr>
        <w:t> </w:t>
      </w:r>
      <w:r>
        <w:rPr>
          <w:b/>
          <w:sz w:val="24"/>
          <w:u w:val="single"/>
        </w:rPr>
        <w:t>Nr</w:t>
      </w:r>
      <w:r>
        <w:rPr>
          <w:b/>
          <w:spacing w:val="-3"/>
          <w:sz w:val="24"/>
          <w:u w:val="single"/>
        </w:rPr>
        <w:t> </w:t>
      </w:r>
      <w:r>
        <w:rPr>
          <w:b/>
          <w:spacing w:val="-5"/>
          <w:sz w:val="24"/>
          <w:u w:val="single"/>
        </w:rPr>
        <w:t>48</w:t>
      </w:r>
    </w:p>
    <w:p>
      <w:pPr>
        <w:pStyle w:val="BodyText"/>
        <w:ind w:left="726"/>
        <w:jc w:val="left"/>
      </w:pPr>
      <w:r>
        <w:rPr/>
        <w:t>−wpłynęła</w:t>
      </w:r>
      <w:r>
        <w:rPr>
          <w:spacing w:val="-1"/>
        </w:rPr>
        <w:t> </w:t>
      </w:r>
      <w:r>
        <w:rPr/>
        <w:t>30 grudnia 2021 </w:t>
      </w:r>
      <w:r>
        <w:rPr>
          <w:spacing w:val="-5"/>
        </w:rPr>
        <w:t>r.,</w:t>
      </w:r>
    </w:p>
    <w:p>
      <w:pPr>
        <w:pStyle w:val="BodyText"/>
        <w:ind w:left="726"/>
        <w:jc w:val="left"/>
      </w:pPr>
      <w:r>
        <w:rPr/>
        <w:t>−złożona</w:t>
      </w:r>
      <w:r>
        <w:rPr>
          <w:spacing w:val="-2"/>
        </w:rPr>
        <w:t> </w:t>
      </w:r>
      <w:r>
        <w:rPr/>
        <w:t>przez</w:t>
      </w:r>
      <w:r>
        <w:rPr>
          <w:spacing w:val="-2"/>
        </w:rPr>
        <w:t> </w:t>
      </w:r>
      <w:r>
        <w:rPr/>
        <w:t>Panią</w:t>
      </w:r>
      <w:r>
        <w:rPr>
          <w:spacing w:val="-2"/>
        </w:rPr>
        <w:t> </w:t>
      </w:r>
      <w:r>
        <w:rPr/>
        <w:t>H.</w:t>
      </w:r>
      <w:r>
        <w:rPr>
          <w:spacing w:val="-2"/>
        </w:rPr>
        <w:t> </w:t>
      </w:r>
      <w:r>
        <w:rPr>
          <w:spacing w:val="-5"/>
        </w:rPr>
        <w:t>P.,</w:t>
      </w:r>
    </w:p>
    <w:p>
      <w:pPr>
        <w:pStyle w:val="BodyText"/>
        <w:ind w:left="726"/>
        <w:jc w:val="left"/>
      </w:pPr>
      <w:r>
        <w:rPr/>
        <w:t>−dotyczy</w:t>
      </w:r>
      <w:r>
        <w:rPr>
          <w:spacing w:val="-3"/>
        </w:rPr>
        <w:t> </w:t>
      </w:r>
      <w:r>
        <w:rPr/>
        <w:t>całego</w:t>
      </w:r>
      <w:r>
        <w:rPr>
          <w:spacing w:val="-1"/>
        </w:rPr>
        <w:t> </w:t>
      </w:r>
      <w:r>
        <w:rPr/>
        <w:t>obszaru</w:t>
      </w:r>
      <w:r>
        <w:rPr>
          <w:spacing w:val="-1"/>
        </w:rPr>
        <w:t> </w:t>
      </w:r>
      <w:r>
        <w:rPr/>
        <w:t>objętego </w:t>
      </w:r>
      <w:r>
        <w:rPr>
          <w:spacing w:val="-2"/>
        </w:rPr>
        <w:t>planem.</w:t>
      </w:r>
    </w:p>
    <w:p>
      <w:pPr>
        <w:spacing w:before="120"/>
        <w:ind w:left="499" w:right="613" w:firstLine="227"/>
        <w:jc w:val="both"/>
        <w:rPr>
          <w:i/>
          <w:sz w:val="24"/>
        </w:rPr>
      </w:pPr>
      <w:r>
        <w:rPr>
          <w:sz w:val="24"/>
        </w:rPr>
        <w:t>Składająca</w:t>
      </w:r>
      <w:r>
        <w:rPr>
          <w:spacing w:val="-1"/>
          <w:sz w:val="24"/>
        </w:rPr>
        <w:t> </w:t>
      </w:r>
      <w:r>
        <w:rPr>
          <w:sz w:val="24"/>
        </w:rPr>
        <w:t>uwagę</w:t>
      </w:r>
      <w:r>
        <w:rPr>
          <w:spacing w:val="-1"/>
          <w:sz w:val="24"/>
        </w:rPr>
        <w:t> </w:t>
      </w:r>
      <w:r>
        <w:rPr>
          <w:sz w:val="24"/>
        </w:rPr>
        <w:t>wnosi</w:t>
      </w:r>
      <w:r>
        <w:rPr>
          <w:spacing w:val="-1"/>
          <w:sz w:val="24"/>
        </w:rPr>
        <w:t> </w:t>
      </w:r>
      <w:r>
        <w:rPr>
          <w:sz w:val="24"/>
        </w:rPr>
        <w:t>o,</w:t>
      </w:r>
      <w:r>
        <w:rPr>
          <w:spacing w:val="-1"/>
          <w:sz w:val="24"/>
        </w:rPr>
        <w:t> </w:t>
      </w:r>
      <w:r>
        <w:rPr>
          <w:sz w:val="24"/>
        </w:rPr>
        <w:t>cytuję:</w:t>
      </w:r>
      <w:r>
        <w:rPr>
          <w:spacing w:val="-1"/>
          <w:sz w:val="24"/>
        </w:rPr>
        <w:t> </w:t>
      </w:r>
      <w:r>
        <w:rPr>
          <w:b/>
          <w:sz w:val="24"/>
        </w:rPr>
        <w:t>-</w:t>
      </w:r>
      <w:r>
        <w:rPr>
          <w:b/>
          <w:spacing w:val="-1"/>
          <w:sz w:val="24"/>
        </w:rPr>
        <w:t> </w:t>
      </w:r>
      <w:r>
        <w:rPr>
          <w:i/>
          <w:sz w:val="24"/>
        </w:rPr>
        <w:t>„Prośba</w:t>
      </w:r>
      <w:r>
        <w:rPr>
          <w:i/>
          <w:spacing w:val="-1"/>
          <w:sz w:val="24"/>
        </w:rPr>
        <w:t> </w:t>
      </w:r>
      <w:r>
        <w:rPr>
          <w:i/>
          <w:sz w:val="24"/>
        </w:rPr>
        <w:t>o</w:t>
      </w:r>
      <w:r>
        <w:rPr>
          <w:i/>
          <w:spacing w:val="-2"/>
          <w:sz w:val="24"/>
        </w:rPr>
        <w:t> </w:t>
      </w:r>
      <w:r>
        <w:rPr>
          <w:i/>
          <w:sz w:val="24"/>
        </w:rPr>
        <w:t>zapisanie</w:t>
      </w:r>
      <w:r>
        <w:rPr>
          <w:i/>
          <w:spacing w:val="-1"/>
          <w:sz w:val="24"/>
        </w:rPr>
        <w:t> </w:t>
      </w:r>
      <w:r>
        <w:rPr>
          <w:i/>
          <w:sz w:val="24"/>
        </w:rPr>
        <w:t>w</w:t>
      </w:r>
      <w:r>
        <w:rPr>
          <w:i/>
          <w:spacing w:val="-2"/>
          <w:sz w:val="24"/>
        </w:rPr>
        <w:t> </w:t>
      </w:r>
      <w:r>
        <w:rPr>
          <w:i/>
          <w:sz w:val="24"/>
        </w:rPr>
        <w:t>planie</w:t>
      </w:r>
      <w:r>
        <w:rPr>
          <w:i/>
          <w:spacing w:val="-1"/>
          <w:sz w:val="24"/>
        </w:rPr>
        <w:t> </w:t>
      </w:r>
      <w:r>
        <w:rPr>
          <w:i/>
          <w:sz w:val="24"/>
        </w:rPr>
        <w:t>zachowania</w:t>
      </w:r>
      <w:r>
        <w:rPr>
          <w:i/>
          <w:spacing w:val="-1"/>
          <w:sz w:val="24"/>
        </w:rPr>
        <w:t> </w:t>
      </w:r>
      <w:r>
        <w:rPr>
          <w:i/>
          <w:sz w:val="24"/>
        </w:rPr>
        <w:t>i</w:t>
      </w:r>
      <w:r>
        <w:rPr>
          <w:i/>
          <w:spacing w:val="-2"/>
          <w:sz w:val="24"/>
        </w:rPr>
        <w:t> </w:t>
      </w:r>
      <w:r>
        <w:rPr>
          <w:i/>
          <w:sz w:val="24"/>
        </w:rPr>
        <w:t>ochrony</w:t>
      </w:r>
      <w:r>
        <w:rPr>
          <w:i/>
          <w:sz w:val="24"/>
        </w:rPr>
        <w:t> istniejących w</w:t>
      </w:r>
      <w:r>
        <w:rPr>
          <w:i/>
          <w:spacing w:val="-2"/>
          <w:sz w:val="24"/>
        </w:rPr>
        <w:t> </w:t>
      </w:r>
      <w:r>
        <w:rPr>
          <w:i/>
          <w:sz w:val="24"/>
        </w:rPr>
        <w:t>dolinie Bzury obszarów łąkowych – bez zabudowy i</w:t>
      </w:r>
      <w:r>
        <w:rPr>
          <w:i/>
          <w:spacing w:val="-2"/>
          <w:sz w:val="24"/>
        </w:rPr>
        <w:t> </w:t>
      </w:r>
      <w:r>
        <w:rPr>
          <w:i/>
          <w:sz w:val="24"/>
        </w:rPr>
        <w:t>innych przekształceń, wolno dostępnych i</w:t>
      </w:r>
      <w:r>
        <w:rPr>
          <w:i/>
          <w:spacing w:val="-2"/>
          <w:sz w:val="24"/>
        </w:rPr>
        <w:t> </w:t>
      </w:r>
      <w:r>
        <w:rPr>
          <w:i/>
          <w:sz w:val="24"/>
        </w:rPr>
        <w:t>nieogrodzonych. Są ważne przyrodniczo i</w:t>
      </w:r>
      <w:r>
        <w:rPr>
          <w:i/>
          <w:spacing w:val="-2"/>
          <w:sz w:val="24"/>
        </w:rPr>
        <w:t> </w:t>
      </w:r>
      <w:r>
        <w:rPr>
          <w:i/>
          <w:sz w:val="24"/>
        </w:rPr>
        <w:t>krajobrazowo – </w:t>
      </w:r>
      <w:r>
        <w:rPr>
          <w:i/>
          <w:sz w:val="24"/>
        </w:rPr>
        <w:t>cenny element tego ekosystemu.”.</w:t>
      </w:r>
    </w:p>
    <w:p>
      <w:pPr>
        <w:spacing w:before="120"/>
        <w:ind w:left="726" w:right="0" w:firstLine="0"/>
        <w:jc w:val="both"/>
        <w:rPr>
          <w:b/>
          <w:sz w:val="24"/>
        </w:rPr>
      </w:pPr>
      <w:r>
        <w:rPr>
          <w:b/>
          <w:sz w:val="24"/>
        </w:rPr>
        <w:t>Prezydent</w:t>
      </w:r>
      <w:r>
        <w:rPr>
          <w:b/>
          <w:spacing w:val="-4"/>
          <w:sz w:val="24"/>
        </w:rPr>
        <w:t> </w:t>
      </w:r>
      <w:r>
        <w:rPr>
          <w:b/>
          <w:sz w:val="24"/>
        </w:rPr>
        <w:t>Miasta</w:t>
      </w:r>
      <w:r>
        <w:rPr>
          <w:b/>
          <w:spacing w:val="-3"/>
          <w:sz w:val="24"/>
        </w:rPr>
        <w:t> </w:t>
      </w:r>
      <w:r>
        <w:rPr>
          <w:b/>
          <w:sz w:val="24"/>
        </w:rPr>
        <w:t>Łodzi</w:t>
      </w:r>
      <w:r>
        <w:rPr>
          <w:b/>
          <w:spacing w:val="-3"/>
          <w:sz w:val="24"/>
        </w:rPr>
        <w:t> </w:t>
      </w:r>
      <w:r>
        <w:rPr>
          <w:b/>
          <w:sz w:val="24"/>
        </w:rPr>
        <w:t>nie</w:t>
      </w:r>
      <w:r>
        <w:rPr>
          <w:b/>
          <w:spacing w:val="-4"/>
          <w:sz w:val="24"/>
        </w:rPr>
        <w:t> </w:t>
      </w:r>
      <w:r>
        <w:rPr>
          <w:b/>
          <w:sz w:val="24"/>
        </w:rPr>
        <w:t>uwzględnił</w:t>
      </w:r>
      <w:r>
        <w:rPr>
          <w:b/>
          <w:spacing w:val="-3"/>
          <w:sz w:val="24"/>
        </w:rPr>
        <w:t> </w:t>
      </w:r>
      <w:r>
        <w:rPr>
          <w:b/>
          <w:spacing w:val="-2"/>
          <w:sz w:val="24"/>
        </w:rPr>
        <w:t>uwagi.</w:t>
      </w:r>
    </w:p>
    <w:p>
      <w:pPr>
        <w:spacing w:before="120"/>
        <w:ind w:left="726" w:right="0" w:firstLine="0"/>
        <w:jc w:val="both"/>
        <w:rPr>
          <w:b/>
          <w:sz w:val="24"/>
        </w:rPr>
      </w:pPr>
      <w:r>
        <w:rPr>
          <w:b/>
          <w:sz w:val="24"/>
        </w:rPr>
        <w:t>Rada</w:t>
      </w:r>
      <w:r>
        <w:rPr>
          <w:b/>
          <w:spacing w:val="-3"/>
          <w:sz w:val="24"/>
        </w:rPr>
        <w:t> </w:t>
      </w:r>
      <w:r>
        <w:rPr>
          <w:b/>
          <w:sz w:val="24"/>
        </w:rPr>
        <w:t>Miejska</w:t>
      </w:r>
      <w:r>
        <w:rPr>
          <w:b/>
          <w:spacing w:val="-2"/>
          <w:sz w:val="24"/>
        </w:rPr>
        <w:t> </w:t>
      </w:r>
      <w:r>
        <w:rPr>
          <w:b/>
          <w:sz w:val="24"/>
        </w:rPr>
        <w:t>w</w:t>
      </w:r>
      <w:r>
        <w:rPr>
          <w:b/>
          <w:spacing w:val="-3"/>
          <w:sz w:val="24"/>
        </w:rPr>
        <w:t> </w:t>
      </w:r>
      <w:r>
        <w:rPr>
          <w:b/>
          <w:sz w:val="24"/>
        </w:rPr>
        <w:t>Łodzi</w:t>
      </w:r>
      <w:r>
        <w:rPr>
          <w:b/>
          <w:spacing w:val="-2"/>
          <w:sz w:val="24"/>
        </w:rPr>
        <w:t> </w:t>
      </w:r>
      <w:r>
        <w:rPr>
          <w:b/>
          <w:sz w:val="24"/>
        </w:rPr>
        <w:t>postanowiła</w:t>
      </w:r>
      <w:r>
        <w:rPr>
          <w:b/>
          <w:spacing w:val="-2"/>
          <w:sz w:val="24"/>
        </w:rPr>
        <w:t> </w:t>
      </w:r>
      <w:r>
        <w:rPr>
          <w:b/>
          <w:sz w:val="24"/>
        </w:rPr>
        <w:t>nie</w:t>
      </w:r>
      <w:r>
        <w:rPr>
          <w:b/>
          <w:spacing w:val="-2"/>
          <w:sz w:val="24"/>
        </w:rPr>
        <w:t> </w:t>
      </w:r>
      <w:r>
        <w:rPr>
          <w:b/>
          <w:sz w:val="24"/>
        </w:rPr>
        <w:t>uwzględnić</w:t>
      </w:r>
      <w:r>
        <w:rPr>
          <w:b/>
          <w:spacing w:val="-1"/>
          <w:sz w:val="24"/>
        </w:rPr>
        <w:t> </w:t>
      </w:r>
      <w:r>
        <w:rPr>
          <w:b/>
          <w:spacing w:val="-2"/>
          <w:sz w:val="24"/>
        </w:rPr>
        <w:t>uwagi.</w:t>
      </w:r>
    </w:p>
    <w:p>
      <w:pPr>
        <w:spacing w:before="120"/>
        <w:ind w:left="726" w:right="0" w:firstLine="0"/>
        <w:jc w:val="left"/>
        <w:rPr>
          <w:b/>
          <w:sz w:val="24"/>
        </w:rPr>
      </w:pPr>
      <w:r>
        <w:rPr>
          <w:b/>
          <w:spacing w:val="-2"/>
          <w:sz w:val="24"/>
        </w:rPr>
        <w:t>Wyjaśnienie:</w:t>
      </w:r>
    </w:p>
    <w:p>
      <w:pPr>
        <w:pStyle w:val="BodyText"/>
        <w:ind w:right="614" w:firstLine="227"/>
      </w:pPr>
      <w:r>
        <w:rPr/>
        <w:t>Ograniczenie rozwoju zabudowy na obszarze objętym projektem planu ma na celu zachowanie i</w:t>
      </w:r>
      <w:r>
        <w:rPr>
          <w:spacing w:val="-3"/>
        </w:rPr>
        <w:t> </w:t>
      </w:r>
      <w:r>
        <w:rPr/>
        <w:t>ochronę otwartego krajobrazu Miasta oraz istniejących elementów systemu przyrodniczego. Projekt planu wyznaczając tereny zieleni naturalnej ZN ma na celu ochronę</w:t>
      </w:r>
      <w:r>
        <w:rPr>
          <w:spacing w:val="80"/>
        </w:rPr>
        <w:t> </w:t>
      </w:r>
      <w:r>
        <w:rPr/>
        <w:t>tych</w:t>
      </w:r>
      <w:r>
        <w:rPr>
          <w:spacing w:val="80"/>
        </w:rPr>
        <w:t> </w:t>
      </w:r>
      <w:r>
        <w:rPr/>
        <w:t>gruntów,</w:t>
      </w:r>
      <w:r>
        <w:rPr>
          <w:spacing w:val="80"/>
        </w:rPr>
        <w:t> </w:t>
      </w:r>
      <w:r>
        <w:rPr/>
        <w:t>zarówno</w:t>
      </w:r>
      <w:r>
        <w:rPr>
          <w:spacing w:val="80"/>
        </w:rPr>
        <w:t> </w:t>
      </w:r>
      <w:r>
        <w:rPr/>
        <w:t>pod</w:t>
      </w:r>
      <w:r>
        <w:rPr>
          <w:spacing w:val="80"/>
        </w:rPr>
        <w:t> </w:t>
      </w:r>
      <w:r>
        <w:rPr/>
        <w:t>kątem</w:t>
      </w:r>
      <w:r>
        <w:rPr>
          <w:spacing w:val="80"/>
        </w:rPr>
        <w:t> </w:t>
      </w:r>
      <w:r>
        <w:rPr/>
        <w:t>wykorzystania</w:t>
      </w:r>
      <w:r>
        <w:rPr>
          <w:spacing w:val="80"/>
        </w:rPr>
        <w:t> </w:t>
      </w:r>
      <w:r>
        <w:rPr/>
        <w:t>terenów</w:t>
      </w:r>
      <w:r>
        <w:rPr>
          <w:spacing w:val="80"/>
        </w:rPr>
        <w:t> </w:t>
      </w:r>
      <w:r>
        <w:rPr/>
        <w:t>łąk</w:t>
      </w:r>
      <w:r>
        <w:rPr>
          <w:spacing w:val="80"/>
        </w:rPr>
        <w:t> </w:t>
      </w:r>
      <w:r>
        <w:rPr/>
        <w:t>i</w:t>
      </w:r>
      <w:r>
        <w:rPr>
          <w:spacing w:val="-3"/>
        </w:rPr>
        <w:t> </w:t>
      </w:r>
      <w:r>
        <w:rPr/>
        <w:t>lasów,</w:t>
      </w:r>
      <w:r>
        <w:rPr>
          <w:spacing w:val="80"/>
        </w:rPr>
        <w:t> </w:t>
      </w:r>
      <w:r>
        <w:rPr/>
        <w:t>jak i</w:t>
      </w:r>
      <w:r>
        <w:rPr>
          <w:spacing w:val="-2"/>
        </w:rPr>
        <w:t> </w:t>
      </w:r>
      <w:r>
        <w:rPr/>
        <w:t>walorów przyrodniczo-krajobrazowych. Szczegółową ochronę tych terenów ustalają przepisy odrębne dot. Parku Krajobrazowego Wzniesień Łódzkich.</w:t>
      </w:r>
    </w:p>
    <w:p>
      <w:pPr>
        <w:pStyle w:val="BodyText"/>
        <w:spacing w:before="4"/>
        <w:ind w:left="0"/>
        <w:jc w:val="left"/>
      </w:pPr>
    </w:p>
    <w:p>
      <w:pPr>
        <w:spacing w:before="0"/>
        <w:ind w:left="4832" w:right="697" w:firstLine="0"/>
        <w:jc w:val="center"/>
        <w:rPr>
          <w:b/>
          <w:sz w:val="24"/>
        </w:rPr>
      </w:pPr>
      <w:r>
        <w:rPr>
          <w:b/>
          <w:spacing w:val="-2"/>
          <w:sz w:val="24"/>
        </w:rPr>
        <w:t>Przewodniczący</w:t>
      </w:r>
    </w:p>
    <w:p>
      <w:pPr>
        <w:spacing w:before="0"/>
        <w:ind w:left="4833" w:right="697" w:firstLine="0"/>
        <w:jc w:val="center"/>
        <w:rPr>
          <w:b/>
          <w:sz w:val="24"/>
        </w:rPr>
      </w:pPr>
      <w:r>
        <w:rPr>
          <w:b/>
          <w:sz w:val="24"/>
        </w:rPr>
        <w:t>Rady</w:t>
      </w:r>
      <w:r>
        <w:rPr>
          <w:b/>
          <w:spacing w:val="-4"/>
          <w:sz w:val="24"/>
        </w:rPr>
        <w:t> </w:t>
      </w:r>
      <w:r>
        <w:rPr>
          <w:b/>
          <w:sz w:val="24"/>
        </w:rPr>
        <w:t>Miejskiej</w:t>
      </w:r>
      <w:r>
        <w:rPr>
          <w:b/>
          <w:spacing w:val="-1"/>
          <w:sz w:val="24"/>
        </w:rPr>
        <w:t> </w:t>
      </w:r>
      <w:r>
        <w:rPr>
          <w:b/>
          <w:sz w:val="24"/>
        </w:rPr>
        <w:t>w</w:t>
      </w:r>
      <w:r>
        <w:rPr>
          <w:b/>
          <w:spacing w:val="-2"/>
          <w:sz w:val="24"/>
        </w:rPr>
        <w:t> Łodzi</w:t>
      </w:r>
    </w:p>
    <w:p>
      <w:pPr>
        <w:pStyle w:val="BodyText"/>
        <w:spacing w:before="0"/>
        <w:ind w:left="0"/>
        <w:jc w:val="left"/>
        <w:rPr>
          <w:b/>
          <w:sz w:val="26"/>
        </w:rPr>
      </w:pPr>
    </w:p>
    <w:p>
      <w:pPr>
        <w:pStyle w:val="BodyText"/>
        <w:spacing w:before="0"/>
        <w:ind w:left="0"/>
        <w:jc w:val="left"/>
        <w:rPr>
          <w:b/>
          <w:sz w:val="22"/>
        </w:rPr>
      </w:pPr>
    </w:p>
    <w:p>
      <w:pPr>
        <w:spacing w:before="0"/>
        <w:ind w:left="4833" w:right="697" w:firstLine="0"/>
        <w:jc w:val="center"/>
        <w:rPr>
          <w:b/>
          <w:sz w:val="24"/>
        </w:rPr>
      </w:pPr>
      <w:r>
        <w:rPr>
          <w:b/>
          <w:sz w:val="24"/>
        </w:rPr>
        <w:t>Marcin</w:t>
      </w:r>
      <w:r>
        <w:rPr>
          <w:b/>
          <w:spacing w:val="-2"/>
          <w:sz w:val="24"/>
        </w:rPr>
        <w:t> GOŁASZEWSKI</w:t>
      </w:r>
    </w:p>
    <w:p>
      <w:pPr>
        <w:spacing w:after="0"/>
        <w:jc w:val="center"/>
        <w:rPr>
          <w:sz w:val="24"/>
        </w:rPr>
        <w:sectPr>
          <w:pgSz w:w="11910" w:h="16840"/>
          <w:pgMar w:header="0" w:footer="462" w:top="1320" w:bottom="660" w:left="1200" w:right="800"/>
        </w:sectPr>
      </w:pPr>
    </w:p>
    <w:p>
      <w:pPr>
        <w:pStyle w:val="BodyText"/>
        <w:spacing w:before="79"/>
        <w:ind w:left="4329" w:right="971"/>
        <w:jc w:val="left"/>
      </w:pPr>
      <w:bookmarkStart w:name="Zalacznik 3" w:id="276"/>
      <w:bookmarkEnd w:id="276"/>
      <w:r>
        <w:rPr/>
      </w:r>
      <w:r>
        <w:rPr/>
        <w:t>Załącznik</w:t>
      </w:r>
      <w:r>
        <w:rPr>
          <w:spacing w:val="-6"/>
        </w:rPr>
        <w:t> </w:t>
      </w:r>
      <w:r>
        <w:rPr/>
        <w:t>Nr</w:t>
      </w:r>
      <w:r>
        <w:rPr>
          <w:spacing w:val="-6"/>
        </w:rPr>
        <w:t> </w:t>
      </w:r>
      <w:r>
        <w:rPr/>
        <w:t>3</w:t>
      </w:r>
      <w:r>
        <w:rPr>
          <w:spacing w:val="-6"/>
        </w:rPr>
        <w:t> </w:t>
      </w:r>
      <w:r>
        <w:rPr/>
        <w:t>do</w:t>
      </w:r>
      <w:r>
        <w:rPr>
          <w:spacing w:val="-6"/>
        </w:rPr>
        <w:t> </w:t>
      </w:r>
      <w:r>
        <w:rPr/>
        <w:t>uchwały</w:t>
      </w:r>
      <w:r>
        <w:rPr>
          <w:spacing w:val="-6"/>
        </w:rPr>
        <w:t> </w:t>
      </w:r>
      <w:r>
        <w:rPr/>
        <w:t>Nr</w:t>
      </w:r>
      <w:r>
        <w:rPr>
          <w:spacing w:val="-6"/>
        </w:rPr>
        <w:t> </w:t>
      </w:r>
      <w:r>
        <w:rPr/>
        <w:t>LV/1672/22 Rady Miejskiej w Łodzi</w:t>
      </w:r>
    </w:p>
    <w:p>
      <w:pPr>
        <w:pStyle w:val="BodyText"/>
        <w:spacing w:before="0"/>
        <w:ind w:left="4329"/>
        <w:jc w:val="left"/>
      </w:pPr>
      <w:r>
        <w:rPr/>
        <w:t>z dnia</w:t>
      </w:r>
      <w:r>
        <w:rPr>
          <w:spacing w:val="-1"/>
        </w:rPr>
        <w:t> </w:t>
      </w:r>
      <w:r>
        <w:rPr/>
        <w:t>9 lutego 2022 </w:t>
      </w:r>
      <w:r>
        <w:rPr>
          <w:spacing w:val="-5"/>
        </w:rPr>
        <w:t>r.</w:t>
      </w:r>
    </w:p>
    <w:p>
      <w:pPr>
        <w:spacing w:before="120"/>
        <w:ind w:left="297" w:right="695" w:firstLine="0"/>
        <w:jc w:val="center"/>
        <w:rPr>
          <w:b/>
          <w:sz w:val="24"/>
        </w:rPr>
      </w:pPr>
      <w:r>
        <w:rPr>
          <w:b/>
          <w:sz w:val="24"/>
        </w:rPr>
        <w:t>ROZSTRZYGNIĘCIE</w:t>
      </w:r>
      <w:r>
        <w:rPr>
          <w:b/>
          <w:spacing w:val="-6"/>
          <w:sz w:val="24"/>
        </w:rPr>
        <w:t> </w:t>
      </w:r>
      <w:r>
        <w:rPr>
          <w:b/>
          <w:sz w:val="24"/>
        </w:rPr>
        <w:t>O</w:t>
      </w:r>
      <w:r>
        <w:rPr>
          <w:b/>
          <w:spacing w:val="-6"/>
          <w:sz w:val="24"/>
        </w:rPr>
        <w:t> </w:t>
      </w:r>
      <w:r>
        <w:rPr>
          <w:b/>
          <w:sz w:val="24"/>
        </w:rPr>
        <w:t>SPOSOBIE</w:t>
      </w:r>
      <w:r>
        <w:rPr>
          <w:b/>
          <w:spacing w:val="-7"/>
          <w:sz w:val="24"/>
        </w:rPr>
        <w:t> </w:t>
      </w:r>
      <w:r>
        <w:rPr>
          <w:b/>
          <w:sz w:val="24"/>
        </w:rPr>
        <w:t>REALIZACJI,</w:t>
      </w:r>
      <w:r>
        <w:rPr>
          <w:b/>
          <w:spacing w:val="-6"/>
          <w:sz w:val="24"/>
        </w:rPr>
        <w:t> </w:t>
      </w:r>
      <w:r>
        <w:rPr>
          <w:b/>
          <w:sz w:val="24"/>
        </w:rPr>
        <w:t>ZAPISANYCH</w:t>
      </w:r>
      <w:r>
        <w:rPr>
          <w:b/>
          <w:spacing w:val="-6"/>
          <w:sz w:val="24"/>
        </w:rPr>
        <w:t> </w:t>
      </w:r>
      <w:r>
        <w:rPr>
          <w:b/>
          <w:sz w:val="24"/>
        </w:rPr>
        <w:t>W</w:t>
      </w:r>
      <w:r>
        <w:rPr>
          <w:b/>
          <w:spacing w:val="-6"/>
          <w:sz w:val="24"/>
        </w:rPr>
        <w:t> </w:t>
      </w:r>
      <w:r>
        <w:rPr>
          <w:b/>
          <w:sz w:val="24"/>
        </w:rPr>
        <w:t>PLANIE INWESTYCJI Z ZAKRESU INFRASTRUKTURY TECHNICZNEJ, KTÓRE NALEŻĄ DO ZADAŃ WŁASNYCH GMINY ORAZ ZASADACH</w:t>
      </w:r>
    </w:p>
    <w:p>
      <w:pPr>
        <w:spacing w:before="0"/>
        <w:ind w:left="297" w:right="695" w:firstLine="0"/>
        <w:jc w:val="center"/>
        <w:rPr>
          <w:b/>
          <w:sz w:val="24"/>
        </w:rPr>
      </w:pPr>
      <w:r>
        <w:rPr>
          <w:b/>
          <w:sz w:val="24"/>
        </w:rPr>
        <w:t>ICH</w:t>
      </w:r>
      <w:r>
        <w:rPr>
          <w:b/>
          <w:spacing w:val="-6"/>
          <w:sz w:val="24"/>
        </w:rPr>
        <w:t> </w:t>
      </w:r>
      <w:r>
        <w:rPr>
          <w:b/>
          <w:sz w:val="24"/>
        </w:rPr>
        <w:t>FINANSOWANIA,</w:t>
      </w:r>
      <w:r>
        <w:rPr>
          <w:b/>
          <w:spacing w:val="-6"/>
          <w:sz w:val="24"/>
        </w:rPr>
        <w:t> </w:t>
      </w:r>
      <w:r>
        <w:rPr>
          <w:b/>
          <w:sz w:val="24"/>
        </w:rPr>
        <w:t>ZGODNYCH</w:t>
      </w:r>
      <w:r>
        <w:rPr>
          <w:b/>
          <w:spacing w:val="-5"/>
          <w:sz w:val="24"/>
        </w:rPr>
        <w:t> </w:t>
      </w:r>
      <w:r>
        <w:rPr>
          <w:b/>
          <w:sz w:val="24"/>
        </w:rPr>
        <w:t>Z</w:t>
      </w:r>
      <w:r>
        <w:rPr>
          <w:b/>
          <w:spacing w:val="-6"/>
          <w:sz w:val="24"/>
        </w:rPr>
        <w:t> </w:t>
      </w:r>
      <w:r>
        <w:rPr>
          <w:b/>
          <w:sz w:val="24"/>
        </w:rPr>
        <w:t>PRZEPISAMI</w:t>
      </w:r>
      <w:r>
        <w:rPr>
          <w:b/>
          <w:spacing w:val="-6"/>
          <w:sz w:val="24"/>
        </w:rPr>
        <w:t> </w:t>
      </w:r>
      <w:r>
        <w:rPr>
          <w:b/>
          <w:sz w:val="24"/>
        </w:rPr>
        <w:t>O</w:t>
      </w:r>
      <w:r>
        <w:rPr>
          <w:b/>
          <w:spacing w:val="-5"/>
          <w:sz w:val="24"/>
        </w:rPr>
        <w:t> </w:t>
      </w:r>
      <w:r>
        <w:rPr>
          <w:b/>
          <w:sz w:val="24"/>
        </w:rPr>
        <w:t>FINANSACH </w:t>
      </w:r>
      <w:r>
        <w:rPr>
          <w:b/>
          <w:spacing w:val="-2"/>
          <w:sz w:val="24"/>
        </w:rPr>
        <w:t>PUBLICZNYCH.</w:t>
      </w:r>
    </w:p>
    <w:p>
      <w:pPr>
        <w:pStyle w:val="BodyText"/>
        <w:spacing w:before="0"/>
        <w:ind w:left="0"/>
        <w:jc w:val="left"/>
        <w:rPr>
          <w:b/>
          <w:sz w:val="26"/>
        </w:rPr>
      </w:pPr>
    </w:p>
    <w:p>
      <w:pPr>
        <w:pStyle w:val="BodyText"/>
        <w:spacing w:before="181"/>
        <w:ind w:right="614" w:firstLine="227"/>
      </w:pPr>
      <w:r>
        <w:rPr/>
        <w:t>W</w:t>
      </w:r>
      <w:r>
        <w:rPr>
          <w:spacing w:val="-2"/>
        </w:rPr>
        <w:t> </w:t>
      </w:r>
      <w:r>
        <w:rPr/>
        <w:t>celu</w:t>
      </w:r>
      <w:r>
        <w:rPr>
          <w:spacing w:val="-2"/>
        </w:rPr>
        <w:t> </w:t>
      </w:r>
      <w:r>
        <w:rPr/>
        <w:t>umożliwienia</w:t>
      </w:r>
      <w:r>
        <w:rPr>
          <w:spacing w:val="-2"/>
        </w:rPr>
        <w:t> </w:t>
      </w:r>
      <w:r>
        <w:rPr/>
        <w:t>realizacji</w:t>
      </w:r>
      <w:r>
        <w:rPr>
          <w:spacing w:val="-2"/>
        </w:rPr>
        <w:t> </w:t>
      </w:r>
      <w:r>
        <w:rPr/>
        <w:t>ustaleń</w:t>
      </w:r>
      <w:r>
        <w:rPr>
          <w:spacing w:val="-2"/>
        </w:rPr>
        <w:t> </w:t>
      </w:r>
      <w:r>
        <w:rPr/>
        <w:t>planu</w:t>
      </w:r>
      <w:r>
        <w:rPr>
          <w:spacing w:val="-2"/>
        </w:rPr>
        <w:t> </w:t>
      </w:r>
      <w:r>
        <w:rPr/>
        <w:t>miejscowego</w:t>
      </w:r>
      <w:r>
        <w:rPr>
          <w:spacing w:val="-2"/>
        </w:rPr>
        <w:t> </w:t>
      </w:r>
      <w:r>
        <w:rPr/>
        <w:t>nie</w:t>
      </w:r>
      <w:r>
        <w:rPr>
          <w:spacing w:val="-3"/>
        </w:rPr>
        <w:t> </w:t>
      </w:r>
      <w:r>
        <w:rPr/>
        <w:t>będzie</w:t>
      </w:r>
      <w:r>
        <w:rPr>
          <w:spacing w:val="-2"/>
        </w:rPr>
        <w:t> </w:t>
      </w:r>
      <w:r>
        <w:rPr/>
        <w:t>konieczna</w:t>
      </w:r>
      <w:r>
        <w:rPr>
          <w:spacing w:val="-2"/>
        </w:rPr>
        <w:t> </w:t>
      </w:r>
      <w:r>
        <w:rPr/>
        <w:t>budowa nowej infrastruktury technicznej wymagającej poniesienia nakładów finansowych. Zakres regulacji planu ma na celu przede wszystkim ochronę doliny rzeki Bzury oraz przedpola Lasu Łagiewnickiego, terenów położonych w</w:t>
      </w:r>
      <w:r>
        <w:rPr>
          <w:spacing w:val="-5"/>
        </w:rPr>
        <w:t> </w:t>
      </w:r>
      <w:r>
        <w:rPr/>
        <w:t>granicach Parku Krajobrazowego Wzniesień </w:t>
      </w:r>
      <w:r>
        <w:rPr>
          <w:spacing w:val="-2"/>
        </w:rPr>
        <w:t>Łódzkich.</w:t>
      </w:r>
    </w:p>
    <w:p>
      <w:pPr>
        <w:spacing w:before="120"/>
        <w:ind w:left="499" w:right="614" w:firstLine="227"/>
        <w:jc w:val="both"/>
        <w:rPr>
          <w:sz w:val="24"/>
        </w:rPr>
      </w:pPr>
      <w:r>
        <w:rPr>
          <w:sz w:val="24"/>
        </w:rPr>
        <w:t>Realizacja inwestycji celu publicznego z</w:t>
      </w:r>
      <w:r>
        <w:rPr>
          <w:spacing w:val="-3"/>
          <w:sz w:val="24"/>
        </w:rPr>
        <w:t> </w:t>
      </w:r>
      <w:r>
        <w:rPr>
          <w:sz w:val="24"/>
        </w:rPr>
        <w:t>zakresu układu komunikacyjnego dotycząca przebudowy</w:t>
      </w:r>
      <w:r>
        <w:rPr>
          <w:spacing w:val="40"/>
          <w:sz w:val="24"/>
        </w:rPr>
        <w:t>  </w:t>
      </w:r>
      <w:r>
        <w:rPr>
          <w:sz w:val="24"/>
        </w:rPr>
        <w:t>ul.</w:t>
      </w:r>
      <w:r>
        <w:rPr>
          <w:spacing w:val="40"/>
          <w:sz w:val="24"/>
        </w:rPr>
        <w:t>  </w:t>
      </w:r>
      <w:r>
        <w:rPr>
          <w:sz w:val="24"/>
        </w:rPr>
        <w:t>Strykowskiej</w:t>
      </w:r>
      <w:r>
        <w:rPr>
          <w:spacing w:val="40"/>
          <w:sz w:val="24"/>
        </w:rPr>
        <w:t>  </w:t>
      </w:r>
      <w:r>
        <w:rPr>
          <w:sz w:val="24"/>
        </w:rPr>
        <w:t>oraz</w:t>
      </w:r>
      <w:r>
        <w:rPr>
          <w:spacing w:val="40"/>
          <w:sz w:val="24"/>
        </w:rPr>
        <w:t>  </w:t>
      </w:r>
      <w:r>
        <w:rPr>
          <w:sz w:val="24"/>
        </w:rPr>
        <w:t>budowy</w:t>
      </w:r>
      <w:r>
        <w:rPr>
          <w:spacing w:val="40"/>
          <w:sz w:val="24"/>
        </w:rPr>
        <w:t>  </w:t>
      </w:r>
      <w:r>
        <w:rPr>
          <w:sz w:val="24"/>
        </w:rPr>
        <w:t>ronda</w:t>
      </w:r>
      <w:r>
        <w:rPr>
          <w:spacing w:val="40"/>
          <w:sz w:val="24"/>
        </w:rPr>
        <w:t>  </w:t>
      </w:r>
      <w:r>
        <w:rPr>
          <w:sz w:val="24"/>
        </w:rPr>
        <w:t>stanowiącego</w:t>
      </w:r>
      <w:r>
        <w:rPr>
          <w:spacing w:val="40"/>
          <w:sz w:val="24"/>
        </w:rPr>
        <w:t>  </w:t>
      </w:r>
      <w:r>
        <w:rPr>
          <w:sz w:val="24"/>
        </w:rPr>
        <w:t>jej</w:t>
      </w:r>
      <w:r>
        <w:rPr>
          <w:spacing w:val="40"/>
          <w:sz w:val="24"/>
        </w:rPr>
        <w:t>  </w:t>
      </w:r>
      <w:r>
        <w:rPr>
          <w:sz w:val="24"/>
        </w:rPr>
        <w:t>połączenie</w:t>
      </w:r>
      <w:r>
        <w:rPr>
          <w:spacing w:val="80"/>
          <w:sz w:val="24"/>
        </w:rPr>
        <w:t> </w:t>
      </w:r>
      <w:r>
        <w:rPr>
          <w:sz w:val="24"/>
        </w:rPr>
        <w:t>z</w:t>
      </w:r>
      <w:r>
        <w:rPr>
          <w:spacing w:val="-2"/>
          <w:sz w:val="24"/>
        </w:rPr>
        <w:t> </w:t>
      </w:r>
      <w:r>
        <w:rPr>
          <w:sz w:val="24"/>
        </w:rPr>
        <w:t>ul.</w:t>
      </w:r>
      <w:r>
        <w:rPr>
          <w:spacing w:val="-2"/>
          <w:sz w:val="24"/>
        </w:rPr>
        <w:t> </w:t>
      </w:r>
      <w:r>
        <w:rPr>
          <w:sz w:val="24"/>
        </w:rPr>
        <w:t>Rogowską (tereny 1KDG, 2KDL) nie</w:t>
      </w:r>
      <w:r>
        <w:rPr>
          <w:spacing w:val="-2"/>
          <w:sz w:val="24"/>
        </w:rPr>
        <w:t> </w:t>
      </w:r>
      <w:r>
        <w:rPr>
          <w:sz w:val="24"/>
        </w:rPr>
        <w:t>jest bezpośrednim skutkiem uchwalenia miejscowego planu zagospodarowania przestrzennego, a</w:t>
      </w:r>
      <w:r>
        <w:rPr>
          <w:spacing w:val="-3"/>
          <w:sz w:val="24"/>
        </w:rPr>
        <w:t> </w:t>
      </w:r>
      <w:r>
        <w:rPr>
          <w:sz w:val="24"/>
        </w:rPr>
        <w:t>wynika z</w:t>
      </w:r>
      <w:r>
        <w:rPr>
          <w:spacing w:val="-2"/>
          <w:sz w:val="24"/>
        </w:rPr>
        <w:t> </w:t>
      </w:r>
      <w:r>
        <w:rPr>
          <w:sz w:val="24"/>
        </w:rPr>
        <w:t>„</w:t>
      </w:r>
      <w:r>
        <w:rPr>
          <w:i/>
          <w:sz w:val="24"/>
        </w:rPr>
        <w:t>Opracowania</w:t>
      </w:r>
      <w:r>
        <w:rPr>
          <w:i/>
          <w:sz w:val="24"/>
        </w:rPr>
        <w:t> dokumentacji projektowej na rozbudowę ul. Strykowskiej na odcinku od ul.</w:t>
      </w:r>
      <w:r>
        <w:rPr>
          <w:i/>
          <w:spacing w:val="-2"/>
          <w:sz w:val="24"/>
        </w:rPr>
        <w:t> </w:t>
      </w:r>
      <w:r>
        <w:rPr>
          <w:i/>
          <w:sz w:val="24"/>
        </w:rPr>
        <w:t>Wycieczkowej do granicy miasta</w:t>
      </w:r>
      <w:r>
        <w:rPr>
          <w:sz w:val="24"/>
        </w:rPr>
        <w:t>” oraz z decyzji środowiskowej (projekt ukończony w 2016 r.).</w:t>
      </w:r>
    </w:p>
    <w:p>
      <w:pPr>
        <w:pStyle w:val="BodyText"/>
        <w:ind w:left="726"/>
      </w:pPr>
      <w:r>
        <w:rPr/>
        <w:t>W</w:t>
      </w:r>
      <w:r>
        <w:rPr>
          <w:spacing w:val="32"/>
        </w:rPr>
        <w:t>  </w:t>
      </w:r>
      <w:r>
        <w:rPr/>
        <w:t>związku</w:t>
      </w:r>
      <w:r>
        <w:rPr>
          <w:spacing w:val="32"/>
        </w:rPr>
        <w:t>  </w:t>
      </w:r>
      <w:r>
        <w:rPr/>
        <w:t>z powyższym</w:t>
      </w:r>
      <w:r>
        <w:rPr>
          <w:spacing w:val="32"/>
        </w:rPr>
        <w:t>  </w:t>
      </w:r>
      <w:r>
        <w:rPr/>
        <w:t>nie prognozuje</w:t>
      </w:r>
      <w:r>
        <w:rPr>
          <w:spacing w:val="32"/>
        </w:rPr>
        <w:t>  </w:t>
      </w:r>
      <w:r>
        <w:rPr/>
        <w:t>się</w:t>
      </w:r>
      <w:r>
        <w:rPr>
          <w:spacing w:val="32"/>
        </w:rPr>
        <w:t>  </w:t>
      </w:r>
      <w:r>
        <w:rPr/>
        <w:t>wydatków</w:t>
      </w:r>
      <w:r>
        <w:rPr>
          <w:spacing w:val="33"/>
        </w:rPr>
        <w:t>  </w:t>
      </w:r>
      <w:r>
        <w:rPr/>
        <w:t>związanych</w:t>
      </w:r>
      <w:r>
        <w:rPr>
          <w:spacing w:val="32"/>
        </w:rPr>
        <w:t>  </w:t>
      </w:r>
      <w:r>
        <w:rPr/>
        <w:t>z </w:t>
      </w:r>
      <w:r>
        <w:rPr>
          <w:spacing w:val="-2"/>
        </w:rPr>
        <w:t>realizacją</w:t>
      </w:r>
    </w:p>
    <w:p>
      <w:pPr>
        <w:pStyle w:val="BodyText"/>
        <w:spacing w:before="0"/>
      </w:pPr>
      <w:r>
        <w:rPr/>
        <w:t>inwestycji</w:t>
      </w:r>
      <w:r>
        <w:rPr>
          <w:spacing w:val="-4"/>
        </w:rPr>
        <w:t> </w:t>
      </w:r>
      <w:r>
        <w:rPr/>
        <w:t>z</w:t>
      </w:r>
      <w:r>
        <w:rPr>
          <w:spacing w:val="-1"/>
        </w:rPr>
        <w:t> </w:t>
      </w:r>
      <w:r>
        <w:rPr/>
        <w:t>zakresu</w:t>
      </w:r>
      <w:r>
        <w:rPr>
          <w:spacing w:val="-1"/>
        </w:rPr>
        <w:t> </w:t>
      </w:r>
      <w:r>
        <w:rPr/>
        <w:t>układu</w:t>
      </w:r>
      <w:r>
        <w:rPr>
          <w:spacing w:val="-1"/>
        </w:rPr>
        <w:t> </w:t>
      </w:r>
      <w:r>
        <w:rPr/>
        <w:t>komunikacyjnego w</w:t>
      </w:r>
      <w:r>
        <w:rPr>
          <w:spacing w:val="-2"/>
        </w:rPr>
        <w:t> </w:t>
      </w:r>
      <w:r>
        <w:rPr/>
        <w:t>wyniku</w:t>
      </w:r>
      <w:r>
        <w:rPr>
          <w:spacing w:val="-2"/>
        </w:rPr>
        <w:t> </w:t>
      </w:r>
      <w:r>
        <w:rPr/>
        <w:t>uchwalenia</w:t>
      </w:r>
      <w:r>
        <w:rPr>
          <w:spacing w:val="-1"/>
        </w:rPr>
        <w:t> </w:t>
      </w:r>
      <w:r>
        <w:rPr/>
        <w:t>planu </w:t>
      </w:r>
      <w:r>
        <w:rPr>
          <w:spacing w:val="-2"/>
        </w:rPr>
        <w:t>miejscowego.</w:t>
      </w:r>
    </w:p>
    <w:p>
      <w:pPr>
        <w:pStyle w:val="BodyText"/>
        <w:ind w:right="614" w:firstLine="227"/>
      </w:pPr>
      <w:r>
        <w:rPr/>
        <w:t>Koszty i</w:t>
      </w:r>
      <w:r>
        <w:rPr>
          <w:spacing w:val="-2"/>
        </w:rPr>
        <w:t> </w:t>
      </w:r>
      <w:r>
        <w:rPr/>
        <w:t>przychody, które potencjalnie mogą pojawić się po uchwaleniu niniejszego planu zagospodarowania przestrzennego, powinny stanowić podstawę do sporządzenia szczegółowego harmonogramu wydatków Miasta, związanych z</w:t>
      </w:r>
      <w:r>
        <w:rPr>
          <w:spacing w:val="-2"/>
        </w:rPr>
        <w:t> </w:t>
      </w:r>
      <w:r>
        <w:rPr/>
        <w:t>uchwaleniem miejscowego planu zagospodarowania przestrzennego oraz zostać ujęte w</w:t>
      </w:r>
      <w:r>
        <w:rPr>
          <w:spacing w:val="-3"/>
        </w:rPr>
        <w:t> </w:t>
      </w:r>
      <w:r>
        <w:rPr/>
        <w:t>Wieloletniej Prognozie Finansowej Miasta Łodzi.</w:t>
      </w:r>
    </w:p>
    <w:p>
      <w:pPr>
        <w:pStyle w:val="BodyText"/>
        <w:ind w:right="613" w:firstLine="227"/>
      </w:pPr>
      <w:r>
        <w:rPr/>
        <w:t>Niniejszy</w:t>
      </w:r>
      <w:r>
        <w:rPr>
          <w:spacing w:val="80"/>
        </w:rPr>
        <w:t> </w:t>
      </w:r>
      <w:r>
        <w:rPr/>
        <w:t>załącznik</w:t>
      </w:r>
      <w:r>
        <w:rPr>
          <w:spacing w:val="80"/>
        </w:rPr>
        <w:t> </w:t>
      </w:r>
      <w:r>
        <w:rPr/>
        <w:t>nie</w:t>
      </w:r>
      <w:r>
        <w:rPr>
          <w:spacing w:val="-3"/>
        </w:rPr>
        <w:t> </w:t>
      </w:r>
      <w:r>
        <w:rPr/>
        <w:t>zawiera</w:t>
      </w:r>
      <w:r>
        <w:rPr>
          <w:spacing w:val="80"/>
        </w:rPr>
        <w:t> </w:t>
      </w:r>
      <w:r>
        <w:rPr/>
        <w:t>obciążeń</w:t>
      </w:r>
      <w:r>
        <w:rPr>
          <w:spacing w:val="80"/>
        </w:rPr>
        <w:t> </w:t>
      </w:r>
      <w:r>
        <w:rPr/>
        <w:t>miasta</w:t>
      </w:r>
      <w:r>
        <w:rPr>
          <w:spacing w:val="80"/>
        </w:rPr>
        <w:t> </w:t>
      </w:r>
      <w:r>
        <w:rPr/>
        <w:t>z</w:t>
      </w:r>
      <w:r>
        <w:rPr>
          <w:spacing w:val="-2"/>
        </w:rPr>
        <w:t> </w:t>
      </w:r>
      <w:r>
        <w:rPr/>
        <w:t>tytułu</w:t>
      </w:r>
      <w:r>
        <w:rPr>
          <w:spacing w:val="80"/>
        </w:rPr>
        <w:t> </w:t>
      </w:r>
      <w:r>
        <w:rPr/>
        <w:t>odszkodowań</w:t>
      </w:r>
      <w:r>
        <w:rPr>
          <w:spacing w:val="80"/>
        </w:rPr>
        <w:t> </w:t>
      </w:r>
      <w:r>
        <w:rPr/>
        <w:t>w</w:t>
      </w:r>
      <w:r>
        <w:rPr>
          <w:spacing w:val="-3"/>
        </w:rPr>
        <w:t> </w:t>
      </w:r>
      <w:r>
        <w:rPr/>
        <w:t>trybie</w:t>
      </w:r>
      <w:r>
        <w:rPr>
          <w:spacing w:val="40"/>
        </w:rPr>
        <w:t> </w:t>
      </w:r>
      <w:r>
        <w:rPr/>
        <w:t>art.</w:t>
      </w:r>
      <w:r>
        <w:rPr>
          <w:spacing w:val="-1"/>
        </w:rPr>
        <w:t> </w:t>
      </w:r>
      <w:r>
        <w:rPr/>
        <w:t>36</w:t>
      </w:r>
      <w:r>
        <w:rPr>
          <w:spacing w:val="-1"/>
        </w:rPr>
        <w:t> </w:t>
      </w:r>
      <w:r>
        <w:rPr/>
        <w:t>ust.</w:t>
      </w:r>
      <w:r>
        <w:rPr>
          <w:spacing w:val="-1"/>
        </w:rPr>
        <w:t> </w:t>
      </w:r>
      <w:r>
        <w:rPr/>
        <w:t>1</w:t>
      </w:r>
      <w:r>
        <w:rPr>
          <w:spacing w:val="-1"/>
        </w:rPr>
        <w:t> </w:t>
      </w:r>
      <w:r>
        <w:rPr/>
        <w:t>ustawy</w:t>
      </w:r>
      <w:r>
        <w:rPr>
          <w:spacing w:val="40"/>
        </w:rPr>
        <w:t> </w:t>
      </w:r>
      <w:r>
        <w:rPr/>
        <w:t>z</w:t>
      </w:r>
      <w:r>
        <w:rPr>
          <w:spacing w:val="-1"/>
        </w:rPr>
        <w:t> </w:t>
      </w:r>
      <w:r>
        <w:rPr/>
        <w:t>dnia</w:t>
      </w:r>
      <w:r>
        <w:rPr>
          <w:spacing w:val="40"/>
        </w:rPr>
        <w:t> </w:t>
      </w:r>
      <w:r>
        <w:rPr/>
        <w:t>27</w:t>
      </w:r>
      <w:r>
        <w:rPr>
          <w:spacing w:val="-1"/>
        </w:rPr>
        <w:t> </w:t>
      </w:r>
      <w:r>
        <w:rPr/>
        <w:t>marca</w:t>
      </w:r>
      <w:r>
        <w:rPr>
          <w:spacing w:val="40"/>
        </w:rPr>
        <w:t> </w:t>
      </w:r>
      <w:r>
        <w:rPr/>
        <w:t>2003</w:t>
      </w:r>
      <w:r>
        <w:rPr>
          <w:spacing w:val="-1"/>
        </w:rPr>
        <w:t> </w:t>
      </w:r>
      <w:r>
        <w:rPr/>
        <w:t>r.</w:t>
      </w:r>
      <w:r>
        <w:rPr>
          <w:spacing w:val="40"/>
        </w:rPr>
        <w:t> </w:t>
      </w:r>
      <w:r>
        <w:rPr/>
        <w:t>o</w:t>
      </w:r>
      <w:r>
        <w:rPr>
          <w:spacing w:val="-1"/>
        </w:rPr>
        <w:t> </w:t>
      </w:r>
      <w:r>
        <w:rPr/>
        <w:t>planowaniu</w:t>
      </w:r>
      <w:r>
        <w:rPr>
          <w:spacing w:val="40"/>
        </w:rPr>
        <w:t> </w:t>
      </w:r>
      <w:r>
        <w:rPr/>
        <w:t>i</w:t>
      </w:r>
      <w:r>
        <w:rPr>
          <w:spacing w:val="-1"/>
        </w:rPr>
        <w:t> </w:t>
      </w:r>
      <w:r>
        <w:rPr/>
        <w:t>zagospodarowaniu </w:t>
      </w:r>
      <w:r>
        <w:rPr>
          <w:spacing w:val="-2"/>
        </w:rPr>
        <w:t>przestrzennym.</w:t>
      </w:r>
    </w:p>
    <w:p>
      <w:pPr>
        <w:pStyle w:val="BodyText"/>
        <w:spacing w:before="4"/>
        <w:ind w:left="0"/>
        <w:jc w:val="left"/>
      </w:pPr>
    </w:p>
    <w:p>
      <w:pPr>
        <w:spacing w:before="0"/>
        <w:ind w:left="4832" w:right="697" w:firstLine="0"/>
        <w:jc w:val="center"/>
        <w:rPr>
          <w:b/>
          <w:sz w:val="24"/>
        </w:rPr>
      </w:pPr>
      <w:r>
        <w:rPr>
          <w:b/>
          <w:spacing w:val="-2"/>
          <w:sz w:val="24"/>
        </w:rPr>
        <w:t>Przewodniczący</w:t>
      </w:r>
    </w:p>
    <w:p>
      <w:pPr>
        <w:spacing w:before="0"/>
        <w:ind w:left="4833" w:right="697" w:firstLine="0"/>
        <w:jc w:val="center"/>
        <w:rPr>
          <w:b/>
          <w:sz w:val="24"/>
        </w:rPr>
      </w:pPr>
      <w:r>
        <w:rPr>
          <w:b/>
          <w:sz w:val="24"/>
        </w:rPr>
        <w:t>Rady</w:t>
      </w:r>
      <w:r>
        <w:rPr>
          <w:b/>
          <w:spacing w:val="-4"/>
          <w:sz w:val="24"/>
        </w:rPr>
        <w:t> </w:t>
      </w:r>
      <w:r>
        <w:rPr>
          <w:b/>
          <w:sz w:val="24"/>
        </w:rPr>
        <w:t>Miejskiej</w:t>
      </w:r>
      <w:r>
        <w:rPr>
          <w:b/>
          <w:spacing w:val="-1"/>
          <w:sz w:val="24"/>
        </w:rPr>
        <w:t> </w:t>
      </w:r>
      <w:r>
        <w:rPr>
          <w:b/>
          <w:sz w:val="24"/>
        </w:rPr>
        <w:t>w</w:t>
      </w:r>
      <w:r>
        <w:rPr>
          <w:b/>
          <w:spacing w:val="-2"/>
          <w:sz w:val="24"/>
        </w:rPr>
        <w:t> Łodzi</w:t>
      </w:r>
    </w:p>
    <w:p>
      <w:pPr>
        <w:pStyle w:val="BodyText"/>
        <w:spacing w:before="0"/>
        <w:ind w:left="0"/>
        <w:jc w:val="left"/>
        <w:rPr>
          <w:b/>
          <w:sz w:val="26"/>
        </w:rPr>
      </w:pPr>
    </w:p>
    <w:p>
      <w:pPr>
        <w:pStyle w:val="BodyText"/>
        <w:spacing w:before="0"/>
        <w:ind w:left="0"/>
        <w:jc w:val="left"/>
        <w:rPr>
          <w:b/>
          <w:sz w:val="22"/>
        </w:rPr>
      </w:pPr>
    </w:p>
    <w:p>
      <w:pPr>
        <w:spacing w:before="0"/>
        <w:ind w:left="4833" w:right="697" w:firstLine="0"/>
        <w:jc w:val="center"/>
        <w:rPr>
          <w:b/>
          <w:sz w:val="24"/>
        </w:rPr>
      </w:pPr>
      <w:r>
        <w:rPr>
          <w:b/>
          <w:sz w:val="24"/>
        </w:rPr>
        <w:t>Marcin</w:t>
      </w:r>
      <w:r>
        <w:rPr>
          <w:b/>
          <w:spacing w:val="-2"/>
          <w:sz w:val="24"/>
        </w:rPr>
        <w:t> GOŁASZEWSKI</w:t>
      </w:r>
    </w:p>
    <w:p>
      <w:pPr>
        <w:spacing w:after="0"/>
        <w:jc w:val="center"/>
        <w:rPr>
          <w:sz w:val="24"/>
        </w:rPr>
        <w:sectPr>
          <w:footerReference w:type="default" r:id="rId17"/>
          <w:pgSz w:w="11910" w:h="16840"/>
          <w:pgMar w:footer="462" w:header="0" w:top="1440" w:bottom="660" w:left="1200" w:right="800"/>
        </w:sectPr>
      </w:pPr>
    </w:p>
    <w:p>
      <w:pPr>
        <w:pStyle w:val="BodyText"/>
        <w:spacing w:before="10"/>
        <w:ind w:left="0"/>
        <w:jc w:val="left"/>
        <w:rPr>
          <w:b/>
          <w:sz w:val="10"/>
        </w:rPr>
      </w:pPr>
    </w:p>
    <w:p>
      <w:pPr>
        <w:pStyle w:val="BodyText"/>
        <w:spacing w:before="90"/>
        <w:ind w:left="4751"/>
        <w:jc w:val="left"/>
      </w:pPr>
      <w:bookmarkStart w:name="Zalacznik 4 Dane przestrzenne, o których" w:id="277"/>
      <w:bookmarkEnd w:id="277"/>
      <w:r>
        <w:rPr/>
      </w:r>
      <w:r>
        <w:rPr/>
        <w:t>Załącznik</w:t>
      </w:r>
      <w:r>
        <w:rPr>
          <w:spacing w:val="-1"/>
        </w:rPr>
        <w:t> </w:t>
      </w:r>
      <w:r>
        <w:rPr/>
        <w:t>Nr</w:t>
      </w:r>
      <w:r>
        <w:rPr>
          <w:spacing w:val="-2"/>
        </w:rPr>
        <w:t> </w:t>
      </w:r>
      <w:r>
        <w:rPr>
          <w:spacing w:val="-10"/>
        </w:rPr>
        <w:t>4</w:t>
      </w:r>
    </w:p>
    <w:p>
      <w:pPr>
        <w:pStyle w:val="BodyText"/>
        <w:spacing w:line="360" w:lineRule="auto" w:before="138"/>
        <w:ind w:left="4751" w:right="2046"/>
        <w:jc w:val="left"/>
      </w:pPr>
      <w:r>
        <w:rPr/>
        <w:t>do</w:t>
      </w:r>
      <w:r>
        <w:rPr>
          <w:spacing w:val="-11"/>
        </w:rPr>
        <w:t> </w:t>
      </w:r>
      <w:r>
        <w:rPr/>
        <w:t>uchwały</w:t>
      </w:r>
      <w:r>
        <w:rPr>
          <w:spacing w:val="-11"/>
        </w:rPr>
        <w:t> </w:t>
      </w:r>
      <w:r>
        <w:rPr/>
        <w:t>Nr</w:t>
      </w:r>
      <w:r>
        <w:rPr>
          <w:spacing w:val="-12"/>
        </w:rPr>
        <w:t> </w:t>
      </w:r>
      <w:r>
        <w:rPr/>
        <w:t>LV/1672/22 Rady Miejskiej w Łodzi</w:t>
      </w:r>
    </w:p>
    <w:p>
      <w:pPr>
        <w:pStyle w:val="BodyText"/>
        <w:spacing w:line="360" w:lineRule="auto" w:before="0"/>
        <w:ind w:left="4751" w:right="2046"/>
        <w:jc w:val="left"/>
      </w:pPr>
      <w:r>
        <w:rPr/>
        <w:t>z</w:t>
      </w:r>
      <w:r>
        <w:rPr>
          <w:spacing w:val="-7"/>
        </w:rPr>
        <w:t> </w:t>
      </w:r>
      <w:r>
        <w:rPr/>
        <w:t>dnia</w:t>
      </w:r>
      <w:r>
        <w:rPr>
          <w:spacing w:val="-8"/>
        </w:rPr>
        <w:t> </w:t>
      </w:r>
      <w:r>
        <w:rPr/>
        <w:t>9</w:t>
      </w:r>
      <w:r>
        <w:rPr>
          <w:spacing w:val="-7"/>
        </w:rPr>
        <w:t> </w:t>
      </w:r>
      <w:r>
        <w:rPr/>
        <w:t>lutego</w:t>
      </w:r>
      <w:r>
        <w:rPr>
          <w:spacing w:val="-7"/>
        </w:rPr>
        <w:t> </w:t>
      </w:r>
      <w:r>
        <w:rPr/>
        <w:t>2022</w:t>
      </w:r>
      <w:r>
        <w:rPr>
          <w:spacing w:val="-7"/>
        </w:rPr>
        <w:t> </w:t>
      </w:r>
      <w:r>
        <w:rPr/>
        <w:t>r. </w:t>
      </w:r>
      <w:r>
        <w:rPr>
          <w:spacing w:val="-2"/>
        </w:rPr>
        <w:t>Zalacznik4.gml</w:t>
      </w:r>
    </w:p>
    <w:p>
      <w:pPr>
        <w:spacing w:before="120"/>
        <w:ind w:left="297" w:right="697" w:firstLine="0"/>
        <w:jc w:val="center"/>
        <w:rPr>
          <w:b/>
          <w:sz w:val="24"/>
        </w:rPr>
      </w:pPr>
      <w:r>
        <w:rPr>
          <w:b/>
          <w:sz w:val="24"/>
        </w:rPr>
        <w:t>Dane</w:t>
      </w:r>
      <w:r>
        <w:rPr>
          <w:b/>
          <w:spacing w:val="-3"/>
          <w:sz w:val="24"/>
        </w:rPr>
        <w:t> </w:t>
      </w:r>
      <w:r>
        <w:rPr>
          <w:b/>
          <w:sz w:val="24"/>
        </w:rPr>
        <w:t>przestrzenne,</w:t>
      </w:r>
      <w:r>
        <w:rPr>
          <w:b/>
          <w:spacing w:val="-3"/>
          <w:sz w:val="24"/>
        </w:rPr>
        <w:t> </w:t>
      </w:r>
      <w:r>
        <w:rPr>
          <w:b/>
          <w:sz w:val="24"/>
        </w:rPr>
        <w:t>o</w:t>
      </w:r>
      <w:r>
        <w:rPr>
          <w:b/>
          <w:spacing w:val="-2"/>
          <w:sz w:val="24"/>
        </w:rPr>
        <w:t> </w:t>
      </w:r>
      <w:r>
        <w:rPr>
          <w:b/>
          <w:sz w:val="24"/>
        </w:rPr>
        <w:t>których</w:t>
      </w:r>
      <w:r>
        <w:rPr>
          <w:b/>
          <w:spacing w:val="-3"/>
          <w:sz w:val="24"/>
        </w:rPr>
        <w:t> </w:t>
      </w:r>
      <w:r>
        <w:rPr>
          <w:b/>
          <w:sz w:val="24"/>
        </w:rPr>
        <w:t>mowa</w:t>
      </w:r>
      <w:r>
        <w:rPr>
          <w:b/>
          <w:spacing w:val="-2"/>
          <w:sz w:val="24"/>
        </w:rPr>
        <w:t> </w:t>
      </w:r>
      <w:r>
        <w:rPr>
          <w:b/>
          <w:sz w:val="24"/>
        </w:rPr>
        <w:t>w</w:t>
      </w:r>
      <w:r>
        <w:rPr>
          <w:b/>
          <w:spacing w:val="-3"/>
          <w:sz w:val="24"/>
        </w:rPr>
        <w:t> </w:t>
      </w:r>
      <w:r>
        <w:rPr>
          <w:b/>
          <w:sz w:val="24"/>
        </w:rPr>
        <w:t>art.</w:t>
      </w:r>
      <w:r>
        <w:rPr>
          <w:b/>
          <w:spacing w:val="-2"/>
          <w:sz w:val="24"/>
        </w:rPr>
        <w:t> </w:t>
      </w:r>
      <w:r>
        <w:rPr>
          <w:b/>
          <w:sz w:val="24"/>
        </w:rPr>
        <w:t>67a</w:t>
      </w:r>
      <w:r>
        <w:rPr>
          <w:b/>
          <w:spacing w:val="-2"/>
          <w:sz w:val="24"/>
        </w:rPr>
        <w:t> </w:t>
      </w:r>
      <w:r>
        <w:rPr>
          <w:b/>
          <w:sz w:val="24"/>
        </w:rPr>
        <w:t>ust.</w:t>
      </w:r>
      <w:r>
        <w:rPr>
          <w:b/>
          <w:spacing w:val="-3"/>
          <w:sz w:val="24"/>
        </w:rPr>
        <w:t> </w:t>
      </w:r>
      <w:r>
        <w:rPr>
          <w:b/>
          <w:sz w:val="24"/>
        </w:rPr>
        <w:t>3</w:t>
      </w:r>
      <w:r>
        <w:rPr>
          <w:b/>
          <w:spacing w:val="-2"/>
          <w:sz w:val="24"/>
        </w:rPr>
        <w:t> </w:t>
      </w:r>
      <w:r>
        <w:rPr>
          <w:b/>
          <w:sz w:val="24"/>
        </w:rPr>
        <w:t>i</w:t>
      </w:r>
      <w:r>
        <w:rPr>
          <w:b/>
          <w:spacing w:val="-2"/>
          <w:sz w:val="24"/>
        </w:rPr>
        <w:t> </w:t>
      </w:r>
      <w:r>
        <w:rPr>
          <w:b/>
          <w:sz w:val="24"/>
        </w:rPr>
        <w:t>5</w:t>
      </w:r>
      <w:r>
        <w:rPr>
          <w:b/>
          <w:spacing w:val="-2"/>
          <w:sz w:val="24"/>
        </w:rPr>
        <w:t> </w:t>
      </w:r>
      <w:r>
        <w:rPr>
          <w:b/>
          <w:sz w:val="24"/>
        </w:rPr>
        <w:t>ustawy</w:t>
      </w:r>
      <w:r>
        <w:rPr>
          <w:b/>
          <w:spacing w:val="-2"/>
          <w:sz w:val="24"/>
        </w:rPr>
        <w:t> </w:t>
      </w:r>
      <w:r>
        <w:rPr>
          <w:b/>
          <w:sz w:val="24"/>
        </w:rPr>
        <w:t>z</w:t>
      </w:r>
      <w:r>
        <w:rPr>
          <w:b/>
          <w:spacing w:val="-3"/>
          <w:sz w:val="24"/>
        </w:rPr>
        <w:t> </w:t>
      </w:r>
      <w:r>
        <w:rPr>
          <w:b/>
          <w:sz w:val="24"/>
        </w:rPr>
        <w:t>dnia</w:t>
      </w:r>
      <w:r>
        <w:rPr>
          <w:b/>
          <w:spacing w:val="-3"/>
          <w:sz w:val="24"/>
        </w:rPr>
        <w:t> </w:t>
      </w:r>
      <w:r>
        <w:rPr>
          <w:b/>
          <w:sz w:val="24"/>
        </w:rPr>
        <w:t>27</w:t>
      </w:r>
      <w:r>
        <w:rPr>
          <w:b/>
          <w:spacing w:val="-2"/>
          <w:sz w:val="24"/>
        </w:rPr>
        <w:t> </w:t>
      </w:r>
      <w:r>
        <w:rPr>
          <w:b/>
          <w:sz w:val="24"/>
        </w:rPr>
        <w:t>marca</w:t>
      </w:r>
      <w:r>
        <w:rPr>
          <w:b/>
          <w:spacing w:val="-2"/>
          <w:sz w:val="24"/>
        </w:rPr>
        <w:t> </w:t>
      </w:r>
      <w:r>
        <w:rPr>
          <w:b/>
          <w:sz w:val="24"/>
        </w:rPr>
        <w:t>2003</w:t>
      </w:r>
      <w:r>
        <w:rPr>
          <w:b/>
          <w:spacing w:val="-2"/>
          <w:sz w:val="24"/>
        </w:rPr>
        <w:t> </w:t>
      </w:r>
      <w:r>
        <w:rPr>
          <w:b/>
          <w:sz w:val="24"/>
        </w:rPr>
        <w:t>r. o planowaniu i zagospodarowaniu przestrzennym (j.t. Dz.U. z 2020 r. poz. 293 z późn. zm.) ujawnione zostaną po kliknięciu w ikonę</w:t>
      </w:r>
    </w:p>
    <w:sectPr>
      <w:pgSz w:w="11910" w:h="16840"/>
      <w:pgMar w:header="0" w:footer="462" w:top="1580" w:bottom="660" w:left="12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rect style="position:absolute;margin-left:50pt;margin-top:818.900024pt;width:226.252441pt;height:9.9pt;mso-position-horizontal-relative:page;mso-position-vertical-relative:page;z-index:-16780288" id="docshape1" filled="true" fillcolor="#ffffff" stroked="false">
          <v:fill type="solid"/>
          <w10:wrap type="none"/>
        </v:rect>
      </w:pict>
    </w:r>
    <w:r>
      <w:rPr/>
      <w:pict>
        <v:rect style="position:absolute;margin-left:515.052429pt;margin-top:818.900024pt;width:30.247559pt;height:9.9pt;mso-position-horizontal-relative:page;mso-position-vertical-relative:page;z-index:-16779776" id="docshape2" filled="true" fillcolor="#ffffff" stroked="false">
          <v:fill type="solid"/>
          <w10:wrap type="none"/>
        </v:rect>
      </w:pict>
    </w:r>
    <w:r>
      <w:rPr/>
      <w:pict>
        <v:shapetype id="_x0000_t202" o:spt="202" coordsize="21600,21600" path="m,l,21600r21600,l21600,xe">
          <v:stroke joinstyle="miter"/>
          <v:path gradientshapeok="t" o:connecttype="rect"/>
        </v:shapetype>
        <v:shape style="position:absolute;margin-left:49pt;margin-top:807.814636pt;width:500.3pt;height:22pt;mso-position-horizontal-relative:page;mso-position-vertical-relative:page;z-index:-16779264" type="#_x0000_t202" id="docshape3" filled="false" stroked="false">
          <v:textbox inset="0,0,0,0">
            <w:txbxContent>
              <w:p>
                <w:pPr>
                  <w:spacing w:before="10"/>
                  <w:ind w:left="20" w:right="0" w:firstLine="0"/>
                  <w:jc w:val="left"/>
                  <w:rPr>
                    <w:sz w:val="24"/>
                  </w:rPr>
                </w:pPr>
                <w:r>
                  <w:rPr>
                    <w:spacing w:val="-2"/>
                    <w:sz w:val="24"/>
                  </w:rPr>
                  <w:t>–––––––––––––––––––––––––––––––––––––––––––––––––––––––––––––––––––––––––––––––––––</w:t>
                </w:r>
              </w:p>
            </w:txbxContent>
          </v:textbox>
          <w10:wrap type="none"/>
        </v:shape>
      </w:pict>
    </w:r>
    <w:r>
      <w:rPr/>
      <w:pict>
        <v:shape style="position:absolute;margin-left:49pt;margin-top:817.835999pt;width:228.3pt;height:12pt;mso-position-horizontal-relative:page;mso-position-vertical-relative:page;z-index:-16778752" type="#_x0000_t202" id="docshape4" filled="false" stroked="false">
          <v:textbox inset="0,0,0,0">
            <w:txbxContent>
              <w:p>
                <w:pPr>
                  <w:spacing w:before="12"/>
                  <w:ind w:left="20" w:right="0" w:firstLine="0"/>
                  <w:jc w:val="left"/>
                  <w:rPr>
                    <w:sz w:val="18"/>
                  </w:rPr>
                </w:pPr>
                <w:r>
                  <w:rPr>
                    <w:sz w:val="18"/>
                  </w:rPr>
                  <w:t>Id: C10DBF96-5515-4348-936B-EEF466E8DD0C. </w:t>
                </w:r>
                <w:r>
                  <w:rPr>
                    <w:spacing w:val="-2"/>
                    <w:sz w:val="18"/>
                  </w:rPr>
                  <w:t>Podpisany</w:t>
                </w:r>
              </w:p>
            </w:txbxContent>
          </v:textbox>
          <w10:wrap type="none"/>
        </v:shape>
      </w:pict>
    </w:r>
    <w:r>
      <w:rPr/>
      <w:pict>
        <v:shape style="position:absolute;margin-left:509.552429pt;margin-top:817.835999pt;width:39.75pt;height:12pt;mso-position-horizontal-relative:page;mso-position-vertical-relative:page;z-index:-16778240" type="#_x0000_t202" id="docshape5" filled="false" stroked="false">
          <v:textbox inset="0,0,0,0">
            <w:txbxContent>
              <w:p>
                <w:pPr>
                  <w:spacing w:before="12"/>
                  <w:ind w:left="20" w:right="0" w:firstLine="0"/>
                  <w:jc w:val="left"/>
                  <w:rPr>
                    <w:sz w:val="18"/>
                  </w:rPr>
                </w:pPr>
                <w:r>
                  <w:rPr>
                    <w:sz w:val="18"/>
                  </w:rPr>
                  <w:t>Strona </w:t>
                </w: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rect style="position:absolute;margin-left:50pt;margin-top:818.900024pt;width:226.252441pt;height:9.9pt;mso-position-horizontal-relative:page;mso-position-vertical-relative:page;z-index:-16777728" id="docshape6" filled="true" fillcolor="#ffffff" stroked="false">
          <v:fill type="solid"/>
          <w10:wrap type="none"/>
        </v:rect>
      </w:pict>
    </w:r>
    <w:r>
      <w:rPr/>
      <w:pict>
        <v:rect style="position:absolute;margin-left:515.052429pt;margin-top:818.900024pt;width:30.247559pt;height:9.9pt;mso-position-horizontal-relative:page;mso-position-vertical-relative:page;z-index:-16777216" id="docshape7" filled="true" fillcolor="#ffffff" stroked="false">
          <v:fill type="solid"/>
          <w10:wrap type="none"/>
        </v:rect>
      </w:pict>
    </w:r>
    <w:r>
      <w:rPr/>
      <w:pict>
        <v:shape style="position:absolute;margin-left:49pt;margin-top:807.814636pt;width:500.3pt;height:22pt;mso-position-horizontal-relative:page;mso-position-vertical-relative:page;z-index:-16776704" type="#_x0000_t202" id="docshape8" filled="false" stroked="false">
          <v:textbox inset="0,0,0,0">
            <w:txbxContent>
              <w:p>
                <w:pPr>
                  <w:spacing w:before="10"/>
                  <w:ind w:left="20" w:right="0" w:firstLine="0"/>
                  <w:jc w:val="left"/>
                  <w:rPr>
                    <w:sz w:val="24"/>
                  </w:rPr>
                </w:pPr>
                <w:r>
                  <w:rPr>
                    <w:spacing w:val="-2"/>
                    <w:sz w:val="24"/>
                  </w:rPr>
                  <w:t>–––––––––––––––––––––––––––––––––––––––––––––––––––––––––––––––––––––––––––––––––––</w:t>
                </w:r>
              </w:p>
            </w:txbxContent>
          </v:textbox>
          <w10:wrap type="none"/>
        </v:shape>
      </w:pict>
    </w:r>
    <w:r>
      <w:rPr/>
      <w:pict>
        <v:shape style="position:absolute;margin-left:49pt;margin-top:817.835999pt;width:228.3pt;height:12pt;mso-position-horizontal-relative:page;mso-position-vertical-relative:page;z-index:-16776192" type="#_x0000_t202" id="docshape9" filled="false" stroked="false">
          <v:textbox inset="0,0,0,0">
            <w:txbxContent>
              <w:p>
                <w:pPr>
                  <w:spacing w:before="12"/>
                  <w:ind w:left="20" w:right="0" w:firstLine="0"/>
                  <w:jc w:val="left"/>
                  <w:rPr>
                    <w:sz w:val="18"/>
                  </w:rPr>
                </w:pPr>
                <w:r>
                  <w:rPr>
                    <w:sz w:val="18"/>
                  </w:rPr>
                  <w:t>Id: C10DBF96-5515-4348-936B-EEF466E8DD0C. </w:t>
                </w:r>
                <w:r>
                  <w:rPr>
                    <w:spacing w:val="-2"/>
                    <w:sz w:val="18"/>
                  </w:rPr>
                  <w:t>Podpisany</w:t>
                </w:r>
              </w:p>
            </w:txbxContent>
          </v:textbox>
          <w10:wrap type="none"/>
        </v:shape>
      </w:pict>
    </w:r>
    <w:r>
      <w:rPr/>
      <w:pict>
        <v:shape style="position:absolute;margin-left:514.052429pt;margin-top:817.835999pt;width:35.25pt;height:12pt;mso-position-horizontal-relative:page;mso-position-vertical-relative:page;z-index:-16775680" type="#_x0000_t202" id="docshape10" filled="false" stroked="false">
          <v:textbox inset="0,0,0,0">
            <w:txbxContent>
              <w:p>
                <w:pPr>
                  <w:spacing w:before="12"/>
                  <w:ind w:left="20" w:right="0" w:firstLine="0"/>
                  <w:jc w:val="left"/>
                  <w:rPr>
                    <w:sz w:val="18"/>
                  </w:rPr>
                </w:pPr>
                <w:r>
                  <w:rPr>
                    <w:sz w:val="18"/>
                  </w:rPr>
                  <w:t>Strona </w:t>
                </w:r>
                <w:r>
                  <w:rPr>
                    <w:spacing w:val="-10"/>
                    <w:sz w:val="18"/>
                  </w:rPr>
                  <w:fldChar w:fldCharType="begin"/>
                </w:r>
                <w:r>
                  <w:rPr>
                    <w:spacing w:val="-10"/>
                    <w:sz w:val="18"/>
                  </w:rPr>
                  <w:instrText> PAGE </w:instrText>
                </w:r>
                <w:r>
                  <w:rPr>
                    <w:spacing w:val="-10"/>
                    <w:sz w:val="18"/>
                  </w:rPr>
                  <w:fldChar w:fldCharType="separate"/>
                </w:r>
                <w:r>
                  <w:rPr>
                    <w:spacing w:val="-10"/>
                    <w:sz w:val="18"/>
                  </w:rPr>
                  <w:t>1</w:t>
                </w:r>
                <w:r>
                  <w:rPr>
                    <w:spacing w:val="-10"/>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rect style="position:absolute;margin-left:50pt;margin-top:818.900024pt;width:226.252441pt;height:9.9pt;mso-position-horizontal-relative:page;mso-position-vertical-relative:page;z-index:-16775168" id="docshape11" filled="true" fillcolor="#ffffff" stroked="false">
          <v:fill type="solid"/>
          <w10:wrap type="none"/>
        </v:rect>
      </w:pict>
    </w:r>
    <w:r>
      <w:rPr/>
      <w:pict>
        <v:rect style="position:absolute;margin-left:515.052429pt;margin-top:818.900024pt;width:30.247559pt;height:9.9pt;mso-position-horizontal-relative:page;mso-position-vertical-relative:page;z-index:-16774656" id="docshape12" filled="true" fillcolor="#ffffff" stroked="false">
          <v:fill type="solid"/>
          <w10:wrap type="none"/>
        </v:rect>
      </w:pict>
    </w:r>
    <w:r>
      <w:rPr/>
      <w:pict>
        <v:shape style="position:absolute;margin-left:49pt;margin-top:807.814636pt;width:500.3pt;height:22pt;mso-position-horizontal-relative:page;mso-position-vertical-relative:page;z-index:-16774144" type="#_x0000_t202" id="docshape13" filled="false" stroked="false">
          <v:textbox inset="0,0,0,0">
            <w:txbxContent>
              <w:p>
                <w:pPr>
                  <w:spacing w:before="10"/>
                  <w:ind w:left="20" w:right="0" w:firstLine="0"/>
                  <w:jc w:val="left"/>
                  <w:rPr>
                    <w:sz w:val="24"/>
                  </w:rPr>
                </w:pPr>
                <w:r>
                  <w:rPr>
                    <w:spacing w:val="-2"/>
                    <w:sz w:val="24"/>
                  </w:rPr>
                  <w:t>–––––––––––––––––––––––––––––––––––––––––––––––––––––––––––––––––––––––––––––––––––</w:t>
                </w:r>
              </w:p>
            </w:txbxContent>
          </v:textbox>
          <w10:wrap type="none"/>
        </v:shape>
      </w:pict>
    </w:r>
    <w:r>
      <w:rPr/>
      <w:pict>
        <v:shape style="position:absolute;margin-left:49pt;margin-top:817.835999pt;width:228.3pt;height:12pt;mso-position-horizontal-relative:page;mso-position-vertical-relative:page;z-index:-16773632" type="#_x0000_t202" id="docshape14" filled="false" stroked="false">
          <v:textbox inset="0,0,0,0">
            <w:txbxContent>
              <w:p>
                <w:pPr>
                  <w:spacing w:before="12"/>
                  <w:ind w:left="20" w:right="0" w:firstLine="0"/>
                  <w:jc w:val="left"/>
                  <w:rPr>
                    <w:sz w:val="18"/>
                  </w:rPr>
                </w:pPr>
                <w:r>
                  <w:rPr>
                    <w:sz w:val="18"/>
                  </w:rPr>
                  <w:t>Id: C10DBF96-5515-4348-936B-EEF466E8DD0C. </w:t>
                </w:r>
                <w:r>
                  <w:rPr>
                    <w:spacing w:val="-2"/>
                    <w:sz w:val="18"/>
                  </w:rPr>
                  <w:t>Podpisany</w:t>
                </w:r>
              </w:p>
            </w:txbxContent>
          </v:textbox>
          <w10:wrap type="none"/>
        </v:shape>
      </w:pict>
    </w:r>
    <w:r>
      <w:rPr/>
      <w:pict>
        <v:shape style="position:absolute;margin-left:509.552429pt;margin-top:817.835999pt;width:39.75pt;height:12pt;mso-position-horizontal-relative:page;mso-position-vertical-relative:page;z-index:-16773120" type="#_x0000_t202" id="docshape15" filled="false" stroked="false">
          <v:textbox inset="0,0,0,0">
            <w:txbxContent>
              <w:p>
                <w:pPr>
                  <w:spacing w:before="12"/>
                  <w:ind w:left="20" w:right="0" w:firstLine="0"/>
                  <w:jc w:val="left"/>
                  <w:rPr>
                    <w:sz w:val="18"/>
                  </w:rPr>
                </w:pPr>
                <w:r>
                  <w:rPr>
                    <w:sz w:val="18"/>
                  </w:rPr>
                  <w:t>Strona </w:t>
                </w: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rect style="position:absolute;margin-left:50pt;margin-top:818.900024pt;width:226.252441pt;height:9.9pt;mso-position-horizontal-relative:page;mso-position-vertical-relative:page;z-index:-16772608" id="docshape16" filled="true" fillcolor="#ffffff" stroked="false">
          <v:fill type="solid"/>
          <w10:wrap type="none"/>
        </v:rect>
      </w:pict>
    </w:r>
    <w:r>
      <w:rPr/>
      <w:pict>
        <v:rect style="position:absolute;margin-left:515.052429pt;margin-top:818.900024pt;width:30.247559pt;height:9.9pt;mso-position-horizontal-relative:page;mso-position-vertical-relative:page;z-index:-16772096" id="docshape17" filled="true" fillcolor="#ffffff" stroked="false">
          <v:fill type="solid"/>
          <w10:wrap type="none"/>
        </v:rect>
      </w:pict>
    </w:r>
    <w:r>
      <w:rPr/>
      <w:pict>
        <v:shape style="position:absolute;margin-left:49pt;margin-top:807.814636pt;width:497.3pt;height:15.3pt;mso-position-horizontal-relative:page;mso-position-vertical-relative:page;z-index:-16771584" type="#_x0000_t202" id="docshape18" filled="false" stroked="false">
          <v:textbox inset="0,0,0,0">
            <w:txbxContent>
              <w:p>
                <w:pPr>
                  <w:spacing w:before="10"/>
                  <w:ind w:left="20" w:right="0" w:firstLine="0"/>
                  <w:jc w:val="left"/>
                  <w:rPr>
                    <w:sz w:val="24"/>
                  </w:rPr>
                </w:pPr>
                <w:r>
                  <w:rPr>
                    <w:spacing w:val="-2"/>
                    <w:w w:val="95"/>
                    <w:sz w:val="24"/>
                  </w:rPr>
                  <w:t>–––––––––––––––––––––––––––––––––––––––––––––––––––––––––––––––––––––––––––––––––––</w:t>
                </w:r>
              </w:p>
            </w:txbxContent>
          </v:textbox>
          <w10:wrap type="none"/>
        </v:shape>
      </w:pict>
    </w:r>
    <w:r>
      <w:rPr/>
      <w:pict>
        <v:shape style="position:absolute;margin-left:49pt;margin-top:817.835999pt;width:228.3pt;height:12pt;mso-position-horizontal-relative:page;mso-position-vertical-relative:page;z-index:-16771072" type="#_x0000_t202" id="docshape19" filled="false" stroked="false">
          <v:textbox inset="0,0,0,0">
            <w:txbxContent>
              <w:p>
                <w:pPr>
                  <w:spacing w:before="12"/>
                  <w:ind w:left="20" w:right="0" w:firstLine="0"/>
                  <w:jc w:val="left"/>
                  <w:rPr>
                    <w:sz w:val="18"/>
                  </w:rPr>
                </w:pPr>
                <w:r>
                  <w:rPr>
                    <w:sz w:val="18"/>
                  </w:rPr>
                  <w:t>Id: C10DBF96-5515-4348-936B-EEF466E8DD0C. </w:t>
                </w:r>
                <w:r>
                  <w:rPr>
                    <w:spacing w:val="-2"/>
                    <w:sz w:val="18"/>
                  </w:rPr>
                  <w:t>Podpisany</w:t>
                </w:r>
              </w:p>
            </w:txbxContent>
          </v:textbox>
          <w10:wrap type="none"/>
        </v:shape>
      </w:pict>
    </w:r>
    <w:r>
      <w:rPr/>
      <w:pict>
        <v:shape style="position:absolute;margin-left:514.052429pt;margin-top:817.835999pt;width:32.25pt;height:12pt;mso-position-horizontal-relative:page;mso-position-vertical-relative:page;z-index:-16770560" type="#_x0000_t202" id="docshape20" filled="false" stroked="false">
          <v:textbox inset="0,0,0,0">
            <w:txbxContent>
              <w:p>
                <w:pPr>
                  <w:spacing w:before="12"/>
                  <w:ind w:left="20" w:right="0" w:firstLine="0"/>
                  <w:jc w:val="left"/>
                  <w:rPr>
                    <w:sz w:val="18"/>
                  </w:rPr>
                </w:pPr>
                <w:r>
                  <w:rPr>
                    <w:sz w:val="18"/>
                  </w:rPr>
                  <w:t>Strona </w:t>
                </w:r>
                <w:r>
                  <w:rPr>
                    <w:spacing w:val="-10"/>
                    <w:sz w:val="18"/>
                  </w:rPr>
                  <w:t>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9">
    <w:multiLevelType w:val="hybridMultilevel"/>
    <w:lvl w:ilvl="0">
      <w:start w:val="0"/>
      <w:numFmt w:val="bullet"/>
      <w:lvlText w:val="-"/>
      <w:lvlJc w:val="left"/>
      <w:pPr>
        <w:ind w:left="500" w:hanging="140"/>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440" w:hanging="140"/>
      </w:pPr>
      <w:rPr>
        <w:rFonts w:hint="default"/>
        <w:lang w:val="pl-PL" w:eastAsia="en-US" w:bidi="ar-SA"/>
      </w:rPr>
    </w:lvl>
    <w:lvl w:ilvl="2">
      <w:start w:val="0"/>
      <w:numFmt w:val="bullet"/>
      <w:lvlText w:val="•"/>
      <w:lvlJc w:val="left"/>
      <w:pPr>
        <w:ind w:left="2381" w:hanging="140"/>
      </w:pPr>
      <w:rPr>
        <w:rFonts w:hint="default"/>
        <w:lang w:val="pl-PL" w:eastAsia="en-US" w:bidi="ar-SA"/>
      </w:rPr>
    </w:lvl>
    <w:lvl w:ilvl="3">
      <w:start w:val="0"/>
      <w:numFmt w:val="bullet"/>
      <w:lvlText w:val="•"/>
      <w:lvlJc w:val="left"/>
      <w:pPr>
        <w:ind w:left="3321" w:hanging="140"/>
      </w:pPr>
      <w:rPr>
        <w:rFonts w:hint="default"/>
        <w:lang w:val="pl-PL" w:eastAsia="en-US" w:bidi="ar-SA"/>
      </w:rPr>
    </w:lvl>
    <w:lvl w:ilvl="4">
      <w:start w:val="0"/>
      <w:numFmt w:val="bullet"/>
      <w:lvlText w:val="•"/>
      <w:lvlJc w:val="left"/>
      <w:pPr>
        <w:ind w:left="4262" w:hanging="140"/>
      </w:pPr>
      <w:rPr>
        <w:rFonts w:hint="default"/>
        <w:lang w:val="pl-PL" w:eastAsia="en-US" w:bidi="ar-SA"/>
      </w:rPr>
    </w:lvl>
    <w:lvl w:ilvl="5">
      <w:start w:val="0"/>
      <w:numFmt w:val="bullet"/>
      <w:lvlText w:val="•"/>
      <w:lvlJc w:val="left"/>
      <w:pPr>
        <w:ind w:left="5203" w:hanging="140"/>
      </w:pPr>
      <w:rPr>
        <w:rFonts w:hint="default"/>
        <w:lang w:val="pl-PL" w:eastAsia="en-US" w:bidi="ar-SA"/>
      </w:rPr>
    </w:lvl>
    <w:lvl w:ilvl="6">
      <w:start w:val="0"/>
      <w:numFmt w:val="bullet"/>
      <w:lvlText w:val="•"/>
      <w:lvlJc w:val="left"/>
      <w:pPr>
        <w:ind w:left="6143" w:hanging="140"/>
      </w:pPr>
      <w:rPr>
        <w:rFonts w:hint="default"/>
        <w:lang w:val="pl-PL" w:eastAsia="en-US" w:bidi="ar-SA"/>
      </w:rPr>
    </w:lvl>
    <w:lvl w:ilvl="7">
      <w:start w:val="0"/>
      <w:numFmt w:val="bullet"/>
      <w:lvlText w:val="•"/>
      <w:lvlJc w:val="left"/>
      <w:pPr>
        <w:ind w:left="7084" w:hanging="140"/>
      </w:pPr>
      <w:rPr>
        <w:rFonts w:hint="default"/>
        <w:lang w:val="pl-PL" w:eastAsia="en-US" w:bidi="ar-SA"/>
      </w:rPr>
    </w:lvl>
    <w:lvl w:ilvl="8">
      <w:start w:val="0"/>
      <w:numFmt w:val="bullet"/>
      <w:lvlText w:val="•"/>
      <w:lvlJc w:val="left"/>
      <w:pPr>
        <w:ind w:left="8024" w:hanging="140"/>
      </w:pPr>
      <w:rPr>
        <w:rFonts w:hint="default"/>
        <w:lang w:val="pl-PL" w:eastAsia="en-US" w:bidi="ar-SA"/>
      </w:rPr>
    </w:lvl>
  </w:abstractNum>
  <w:abstractNum w:abstractNumId="48">
    <w:multiLevelType w:val="hybridMultilevel"/>
    <w:lvl w:ilvl="0">
      <w:start w:val="2"/>
      <w:numFmt w:val="decimal"/>
      <w:lvlText w:val="%1."/>
      <w:lvlJc w:val="left"/>
      <w:pPr>
        <w:ind w:left="500" w:hanging="278"/>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440" w:hanging="278"/>
      </w:pPr>
      <w:rPr>
        <w:rFonts w:hint="default"/>
        <w:lang w:val="pl-PL" w:eastAsia="en-US" w:bidi="ar-SA"/>
      </w:rPr>
    </w:lvl>
    <w:lvl w:ilvl="2">
      <w:start w:val="0"/>
      <w:numFmt w:val="bullet"/>
      <w:lvlText w:val="•"/>
      <w:lvlJc w:val="left"/>
      <w:pPr>
        <w:ind w:left="2381" w:hanging="278"/>
      </w:pPr>
      <w:rPr>
        <w:rFonts w:hint="default"/>
        <w:lang w:val="pl-PL" w:eastAsia="en-US" w:bidi="ar-SA"/>
      </w:rPr>
    </w:lvl>
    <w:lvl w:ilvl="3">
      <w:start w:val="0"/>
      <w:numFmt w:val="bullet"/>
      <w:lvlText w:val="•"/>
      <w:lvlJc w:val="left"/>
      <w:pPr>
        <w:ind w:left="3321" w:hanging="278"/>
      </w:pPr>
      <w:rPr>
        <w:rFonts w:hint="default"/>
        <w:lang w:val="pl-PL" w:eastAsia="en-US" w:bidi="ar-SA"/>
      </w:rPr>
    </w:lvl>
    <w:lvl w:ilvl="4">
      <w:start w:val="0"/>
      <w:numFmt w:val="bullet"/>
      <w:lvlText w:val="•"/>
      <w:lvlJc w:val="left"/>
      <w:pPr>
        <w:ind w:left="4262" w:hanging="278"/>
      </w:pPr>
      <w:rPr>
        <w:rFonts w:hint="default"/>
        <w:lang w:val="pl-PL" w:eastAsia="en-US" w:bidi="ar-SA"/>
      </w:rPr>
    </w:lvl>
    <w:lvl w:ilvl="5">
      <w:start w:val="0"/>
      <w:numFmt w:val="bullet"/>
      <w:lvlText w:val="•"/>
      <w:lvlJc w:val="left"/>
      <w:pPr>
        <w:ind w:left="5203" w:hanging="278"/>
      </w:pPr>
      <w:rPr>
        <w:rFonts w:hint="default"/>
        <w:lang w:val="pl-PL" w:eastAsia="en-US" w:bidi="ar-SA"/>
      </w:rPr>
    </w:lvl>
    <w:lvl w:ilvl="6">
      <w:start w:val="0"/>
      <w:numFmt w:val="bullet"/>
      <w:lvlText w:val="•"/>
      <w:lvlJc w:val="left"/>
      <w:pPr>
        <w:ind w:left="6143" w:hanging="278"/>
      </w:pPr>
      <w:rPr>
        <w:rFonts w:hint="default"/>
        <w:lang w:val="pl-PL" w:eastAsia="en-US" w:bidi="ar-SA"/>
      </w:rPr>
    </w:lvl>
    <w:lvl w:ilvl="7">
      <w:start w:val="0"/>
      <w:numFmt w:val="bullet"/>
      <w:lvlText w:val="•"/>
      <w:lvlJc w:val="left"/>
      <w:pPr>
        <w:ind w:left="7084" w:hanging="278"/>
      </w:pPr>
      <w:rPr>
        <w:rFonts w:hint="default"/>
        <w:lang w:val="pl-PL" w:eastAsia="en-US" w:bidi="ar-SA"/>
      </w:rPr>
    </w:lvl>
    <w:lvl w:ilvl="8">
      <w:start w:val="0"/>
      <w:numFmt w:val="bullet"/>
      <w:lvlText w:val="•"/>
      <w:lvlJc w:val="left"/>
      <w:pPr>
        <w:ind w:left="8024" w:hanging="278"/>
      </w:pPr>
      <w:rPr>
        <w:rFonts w:hint="default"/>
        <w:lang w:val="pl-PL" w:eastAsia="en-US" w:bidi="ar-SA"/>
      </w:rPr>
    </w:lvl>
  </w:abstractNum>
  <w:abstractNum w:abstractNumId="47">
    <w:multiLevelType w:val="hybridMultilevel"/>
    <w:lvl w:ilvl="0">
      <w:start w:val="1"/>
      <w:numFmt w:val="lowerLetter"/>
      <w:lvlText w:val="%1)"/>
      <w:lvlJc w:val="left"/>
      <w:pPr>
        <w:ind w:left="986" w:hanging="260"/>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872" w:hanging="260"/>
      </w:pPr>
      <w:rPr>
        <w:rFonts w:hint="default"/>
        <w:lang w:val="pl-PL" w:eastAsia="en-US" w:bidi="ar-SA"/>
      </w:rPr>
    </w:lvl>
    <w:lvl w:ilvl="2">
      <w:start w:val="0"/>
      <w:numFmt w:val="bullet"/>
      <w:lvlText w:val="•"/>
      <w:lvlJc w:val="left"/>
      <w:pPr>
        <w:ind w:left="2765" w:hanging="260"/>
      </w:pPr>
      <w:rPr>
        <w:rFonts w:hint="default"/>
        <w:lang w:val="pl-PL" w:eastAsia="en-US" w:bidi="ar-SA"/>
      </w:rPr>
    </w:lvl>
    <w:lvl w:ilvl="3">
      <w:start w:val="0"/>
      <w:numFmt w:val="bullet"/>
      <w:lvlText w:val="•"/>
      <w:lvlJc w:val="left"/>
      <w:pPr>
        <w:ind w:left="3657" w:hanging="260"/>
      </w:pPr>
      <w:rPr>
        <w:rFonts w:hint="default"/>
        <w:lang w:val="pl-PL" w:eastAsia="en-US" w:bidi="ar-SA"/>
      </w:rPr>
    </w:lvl>
    <w:lvl w:ilvl="4">
      <w:start w:val="0"/>
      <w:numFmt w:val="bullet"/>
      <w:lvlText w:val="•"/>
      <w:lvlJc w:val="left"/>
      <w:pPr>
        <w:ind w:left="4550" w:hanging="260"/>
      </w:pPr>
      <w:rPr>
        <w:rFonts w:hint="default"/>
        <w:lang w:val="pl-PL" w:eastAsia="en-US" w:bidi="ar-SA"/>
      </w:rPr>
    </w:lvl>
    <w:lvl w:ilvl="5">
      <w:start w:val="0"/>
      <w:numFmt w:val="bullet"/>
      <w:lvlText w:val="•"/>
      <w:lvlJc w:val="left"/>
      <w:pPr>
        <w:ind w:left="5443" w:hanging="260"/>
      </w:pPr>
      <w:rPr>
        <w:rFonts w:hint="default"/>
        <w:lang w:val="pl-PL" w:eastAsia="en-US" w:bidi="ar-SA"/>
      </w:rPr>
    </w:lvl>
    <w:lvl w:ilvl="6">
      <w:start w:val="0"/>
      <w:numFmt w:val="bullet"/>
      <w:lvlText w:val="•"/>
      <w:lvlJc w:val="left"/>
      <w:pPr>
        <w:ind w:left="6335" w:hanging="260"/>
      </w:pPr>
      <w:rPr>
        <w:rFonts w:hint="default"/>
        <w:lang w:val="pl-PL" w:eastAsia="en-US" w:bidi="ar-SA"/>
      </w:rPr>
    </w:lvl>
    <w:lvl w:ilvl="7">
      <w:start w:val="0"/>
      <w:numFmt w:val="bullet"/>
      <w:lvlText w:val="•"/>
      <w:lvlJc w:val="left"/>
      <w:pPr>
        <w:ind w:left="7228" w:hanging="260"/>
      </w:pPr>
      <w:rPr>
        <w:rFonts w:hint="default"/>
        <w:lang w:val="pl-PL" w:eastAsia="en-US" w:bidi="ar-SA"/>
      </w:rPr>
    </w:lvl>
    <w:lvl w:ilvl="8">
      <w:start w:val="0"/>
      <w:numFmt w:val="bullet"/>
      <w:lvlText w:val="•"/>
      <w:lvlJc w:val="left"/>
      <w:pPr>
        <w:ind w:left="8120" w:hanging="260"/>
      </w:pPr>
      <w:rPr>
        <w:rFonts w:hint="default"/>
        <w:lang w:val="pl-PL" w:eastAsia="en-US" w:bidi="ar-SA"/>
      </w:rPr>
    </w:lvl>
  </w:abstractNum>
  <w:abstractNum w:abstractNumId="46">
    <w:multiLevelType w:val="hybridMultilevel"/>
    <w:lvl w:ilvl="0">
      <w:start w:val="0"/>
      <w:numFmt w:val="bullet"/>
      <w:lvlText w:val="-"/>
      <w:lvlJc w:val="left"/>
      <w:pPr>
        <w:ind w:left="727" w:hanging="140"/>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638" w:hanging="140"/>
      </w:pPr>
      <w:rPr>
        <w:rFonts w:hint="default"/>
        <w:lang w:val="pl-PL" w:eastAsia="en-US" w:bidi="ar-SA"/>
      </w:rPr>
    </w:lvl>
    <w:lvl w:ilvl="2">
      <w:start w:val="0"/>
      <w:numFmt w:val="bullet"/>
      <w:lvlText w:val="•"/>
      <w:lvlJc w:val="left"/>
      <w:pPr>
        <w:ind w:left="2557" w:hanging="140"/>
      </w:pPr>
      <w:rPr>
        <w:rFonts w:hint="default"/>
        <w:lang w:val="pl-PL" w:eastAsia="en-US" w:bidi="ar-SA"/>
      </w:rPr>
    </w:lvl>
    <w:lvl w:ilvl="3">
      <w:start w:val="0"/>
      <w:numFmt w:val="bullet"/>
      <w:lvlText w:val="•"/>
      <w:lvlJc w:val="left"/>
      <w:pPr>
        <w:ind w:left="3475" w:hanging="140"/>
      </w:pPr>
      <w:rPr>
        <w:rFonts w:hint="default"/>
        <w:lang w:val="pl-PL" w:eastAsia="en-US" w:bidi="ar-SA"/>
      </w:rPr>
    </w:lvl>
    <w:lvl w:ilvl="4">
      <w:start w:val="0"/>
      <w:numFmt w:val="bullet"/>
      <w:lvlText w:val="•"/>
      <w:lvlJc w:val="left"/>
      <w:pPr>
        <w:ind w:left="4394" w:hanging="140"/>
      </w:pPr>
      <w:rPr>
        <w:rFonts w:hint="default"/>
        <w:lang w:val="pl-PL" w:eastAsia="en-US" w:bidi="ar-SA"/>
      </w:rPr>
    </w:lvl>
    <w:lvl w:ilvl="5">
      <w:start w:val="0"/>
      <w:numFmt w:val="bullet"/>
      <w:lvlText w:val="•"/>
      <w:lvlJc w:val="left"/>
      <w:pPr>
        <w:ind w:left="5313" w:hanging="140"/>
      </w:pPr>
      <w:rPr>
        <w:rFonts w:hint="default"/>
        <w:lang w:val="pl-PL" w:eastAsia="en-US" w:bidi="ar-SA"/>
      </w:rPr>
    </w:lvl>
    <w:lvl w:ilvl="6">
      <w:start w:val="0"/>
      <w:numFmt w:val="bullet"/>
      <w:lvlText w:val="•"/>
      <w:lvlJc w:val="left"/>
      <w:pPr>
        <w:ind w:left="6231" w:hanging="140"/>
      </w:pPr>
      <w:rPr>
        <w:rFonts w:hint="default"/>
        <w:lang w:val="pl-PL" w:eastAsia="en-US" w:bidi="ar-SA"/>
      </w:rPr>
    </w:lvl>
    <w:lvl w:ilvl="7">
      <w:start w:val="0"/>
      <w:numFmt w:val="bullet"/>
      <w:lvlText w:val="•"/>
      <w:lvlJc w:val="left"/>
      <w:pPr>
        <w:ind w:left="7150" w:hanging="140"/>
      </w:pPr>
      <w:rPr>
        <w:rFonts w:hint="default"/>
        <w:lang w:val="pl-PL" w:eastAsia="en-US" w:bidi="ar-SA"/>
      </w:rPr>
    </w:lvl>
    <w:lvl w:ilvl="8">
      <w:start w:val="0"/>
      <w:numFmt w:val="bullet"/>
      <w:lvlText w:val="•"/>
      <w:lvlJc w:val="left"/>
      <w:pPr>
        <w:ind w:left="8068" w:hanging="140"/>
      </w:pPr>
      <w:rPr>
        <w:rFonts w:hint="default"/>
        <w:lang w:val="pl-PL" w:eastAsia="en-US" w:bidi="ar-SA"/>
      </w:rPr>
    </w:lvl>
  </w:abstractNum>
  <w:abstractNum w:abstractNumId="45">
    <w:multiLevelType w:val="hybridMultilevel"/>
    <w:lvl w:ilvl="0">
      <w:start w:val="1"/>
      <w:numFmt w:val="lowerLetter"/>
      <w:lvlText w:val="%1)"/>
      <w:lvlJc w:val="left"/>
      <w:pPr>
        <w:ind w:left="986" w:hanging="260"/>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872" w:hanging="260"/>
      </w:pPr>
      <w:rPr>
        <w:rFonts w:hint="default"/>
        <w:lang w:val="pl-PL" w:eastAsia="en-US" w:bidi="ar-SA"/>
      </w:rPr>
    </w:lvl>
    <w:lvl w:ilvl="2">
      <w:start w:val="0"/>
      <w:numFmt w:val="bullet"/>
      <w:lvlText w:val="•"/>
      <w:lvlJc w:val="left"/>
      <w:pPr>
        <w:ind w:left="2765" w:hanging="260"/>
      </w:pPr>
      <w:rPr>
        <w:rFonts w:hint="default"/>
        <w:lang w:val="pl-PL" w:eastAsia="en-US" w:bidi="ar-SA"/>
      </w:rPr>
    </w:lvl>
    <w:lvl w:ilvl="3">
      <w:start w:val="0"/>
      <w:numFmt w:val="bullet"/>
      <w:lvlText w:val="•"/>
      <w:lvlJc w:val="left"/>
      <w:pPr>
        <w:ind w:left="3657" w:hanging="260"/>
      </w:pPr>
      <w:rPr>
        <w:rFonts w:hint="default"/>
        <w:lang w:val="pl-PL" w:eastAsia="en-US" w:bidi="ar-SA"/>
      </w:rPr>
    </w:lvl>
    <w:lvl w:ilvl="4">
      <w:start w:val="0"/>
      <w:numFmt w:val="bullet"/>
      <w:lvlText w:val="•"/>
      <w:lvlJc w:val="left"/>
      <w:pPr>
        <w:ind w:left="4550" w:hanging="260"/>
      </w:pPr>
      <w:rPr>
        <w:rFonts w:hint="default"/>
        <w:lang w:val="pl-PL" w:eastAsia="en-US" w:bidi="ar-SA"/>
      </w:rPr>
    </w:lvl>
    <w:lvl w:ilvl="5">
      <w:start w:val="0"/>
      <w:numFmt w:val="bullet"/>
      <w:lvlText w:val="•"/>
      <w:lvlJc w:val="left"/>
      <w:pPr>
        <w:ind w:left="5443" w:hanging="260"/>
      </w:pPr>
      <w:rPr>
        <w:rFonts w:hint="default"/>
        <w:lang w:val="pl-PL" w:eastAsia="en-US" w:bidi="ar-SA"/>
      </w:rPr>
    </w:lvl>
    <w:lvl w:ilvl="6">
      <w:start w:val="0"/>
      <w:numFmt w:val="bullet"/>
      <w:lvlText w:val="•"/>
      <w:lvlJc w:val="left"/>
      <w:pPr>
        <w:ind w:left="6335" w:hanging="260"/>
      </w:pPr>
      <w:rPr>
        <w:rFonts w:hint="default"/>
        <w:lang w:val="pl-PL" w:eastAsia="en-US" w:bidi="ar-SA"/>
      </w:rPr>
    </w:lvl>
    <w:lvl w:ilvl="7">
      <w:start w:val="0"/>
      <w:numFmt w:val="bullet"/>
      <w:lvlText w:val="•"/>
      <w:lvlJc w:val="left"/>
      <w:pPr>
        <w:ind w:left="7228" w:hanging="260"/>
      </w:pPr>
      <w:rPr>
        <w:rFonts w:hint="default"/>
        <w:lang w:val="pl-PL" w:eastAsia="en-US" w:bidi="ar-SA"/>
      </w:rPr>
    </w:lvl>
    <w:lvl w:ilvl="8">
      <w:start w:val="0"/>
      <w:numFmt w:val="bullet"/>
      <w:lvlText w:val="•"/>
      <w:lvlJc w:val="left"/>
      <w:pPr>
        <w:ind w:left="8120" w:hanging="260"/>
      </w:pPr>
      <w:rPr>
        <w:rFonts w:hint="default"/>
        <w:lang w:val="pl-PL" w:eastAsia="en-US" w:bidi="ar-SA"/>
      </w:rPr>
    </w:lvl>
  </w:abstractNum>
  <w:abstractNum w:abstractNumId="44">
    <w:multiLevelType w:val="hybridMultilevel"/>
    <w:lvl w:ilvl="0">
      <w:start w:val="1"/>
      <w:numFmt w:val="decimal"/>
      <w:lvlText w:val="%1)"/>
      <w:lvlJc w:val="left"/>
      <w:pPr>
        <w:ind w:left="986" w:hanging="260"/>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872" w:hanging="260"/>
      </w:pPr>
      <w:rPr>
        <w:rFonts w:hint="default"/>
        <w:lang w:val="pl-PL" w:eastAsia="en-US" w:bidi="ar-SA"/>
      </w:rPr>
    </w:lvl>
    <w:lvl w:ilvl="2">
      <w:start w:val="0"/>
      <w:numFmt w:val="bullet"/>
      <w:lvlText w:val="•"/>
      <w:lvlJc w:val="left"/>
      <w:pPr>
        <w:ind w:left="2765" w:hanging="260"/>
      </w:pPr>
      <w:rPr>
        <w:rFonts w:hint="default"/>
        <w:lang w:val="pl-PL" w:eastAsia="en-US" w:bidi="ar-SA"/>
      </w:rPr>
    </w:lvl>
    <w:lvl w:ilvl="3">
      <w:start w:val="0"/>
      <w:numFmt w:val="bullet"/>
      <w:lvlText w:val="•"/>
      <w:lvlJc w:val="left"/>
      <w:pPr>
        <w:ind w:left="3657" w:hanging="260"/>
      </w:pPr>
      <w:rPr>
        <w:rFonts w:hint="default"/>
        <w:lang w:val="pl-PL" w:eastAsia="en-US" w:bidi="ar-SA"/>
      </w:rPr>
    </w:lvl>
    <w:lvl w:ilvl="4">
      <w:start w:val="0"/>
      <w:numFmt w:val="bullet"/>
      <w:lvlText w:val="•"/>
      <w:lvlJc w:val="left"/>
      <w:pPr>
        <w:ind w:left="4550" w:hanging="260"/>
      </w:pPr>
      <w:rPr>
        <w:rFonts w:hint="default"/>
        <w:lang w:val="pl-PL" w:eastAsia="en-US" w:bidi="ar-SA"/>
      </w:rPr>
    </w:lvl>
    <w:lvl w:ilvl="5">
      <w:start w:val="0"/>
      <w:numFmt w:val="bullet"/>
      <w:lvlText w:val="•"/>
      <w:lvlJc w:val="left"/>
      <w:pPr>
        <w:ind w:left="5443" w:hanging="260"/>
      </w:pPr>
      <w:rPr>
        <w:rFonts w:hint="default"/>
        <w:lang w:val="pl-PL" w:eastAsia="en-US" w:bidi="ar-SA"/>
      </w:rPr>
    </w:lvl>
    <w:lvl w:ilvl="6">
      <w:start w:val="0"/>
      <w:numFmt w:val="bullet"/>
      <w:lvlText w:val="•"/>
      <w:lvlJc w:val="left"/>
      <w:pPr>
        <w:ind w:left="6335" w:hanging="260"/>
      </w:pPr>
      <w:rPr>
        <w:rFonts w:hint="default"/>
        <w:lang w:val="pl-PL" w:eastAsia="en-US" w:bidi="ar-SA"/>
      </w:rPr>
    </w:lvl>
    <w:lvl w:ilvl="7">
      <w:start w:val="0"/>
      <w:numFmt w:val="bullet"/>
      <w:lvlText w:val="•"/>
      <w:lvlJc w:val="left"/>
      <w:pPr>
        <w:ind w:left="7228" w:hanging="260"/>
      </w:pPr>
      <w:rPr>
        <w:rFonts w:hint="default"/>
        <w:lang w:val="pl-PL" w:eastAsia="en-US" w:bidi="ar-SA"/>
      </w:rPr>
    </w:lvl>
    <w:lvl w:ilvl="8">
      <w:start w:val="0"/>
      <w:numFmt w:val="bullet"/>
      <w:lvlText w:val="•"/>
      <w:lvlJc w:val="left"/>
      <w:pPr>
        <w:ind w:left="8120" w:hanging="260"/>
      </w:pPr>
      <w:rPr>
        <w:rFonts w:hint="default"/>
        <w:lang w:val="pl-PL" w:eastAsia="en-US" w:bidi="ar-SA"/>
      </w:rPr>
    </w:lvl>
  </w:abstractNum>
  <w:abstractNum w:abstractNumId="43">
    <w:multiLevelType w:val="hybridMultilevel"/>
    <w:lvl w:ilvl="0">
      <w:start w:val="1"/>
      <w:numFmt w:val="decimal"/>
      <w:lvlText w:val="%1)"/>
      <w:lvlJc w:val="left"/>
      <w:pPr>
        <w:ind w:left="986" w:hanging="260"/>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872" w:hanging="260"/>
      </w:pPr>
      <w:rPr>
        <w:rFonts w:hint="default"/>
        <w:lang w:val="pl-PL" w:eastAsia="en-US" w:bidi="ar-SA"/>
      </w:rPr>
    </w:lvl>
    <w:lvl w:ilvl="2">
      <w:start w:val="0"/>
      <w:numFmt w:val="bullet"/>
      <w:lvlText w:val="•"/>
      <w:lvlJc w:val="left"/>
      <w:pPr>
        <w:ind w:left="2765" w:hanging="260"/>
      </w:pPr>
      <w:rPr>
        <w:rFonts w:hint="default"/>
        <w:lang w:val="pl-PL" w:eastAsia="en-US" w:bidi="ar-SA"/>
      </w:rPr>
    </w:lvl>
    <w:lvl w:ilvl="3">
      <w:start w:val="0"/>
      <w:numFmt w:val="bullet"/>
      <w:lvlText w:val="•"/>
      <w:lvlJc w:val="left"/>
      <w:pPr>
        <w:ind w:left="3657" w:hanging="260"/>
      </w:pPr>
      <w:rPr>
        <w:rFonts w:hint="default"/>
        <w:lang w:val="pl-PL" w:eastAsia="en-US" w:bidi="ar-SA"/>
      </w:rPr>
    </w:lvl>
    <w:lvl w:ilvl="4">
      <w:start w:val="0"/>
      <w:numFmt w:val="bullet"/>
      <w:lvlText w:val="•"/>
      <w:lvlJc w:val="left"/>
      <w:pPr>
        <w:ind w:left="4550" w:hanging="260"/>
      </w:pPr>
      <w:rPr>
        <w:rFonts w:hint="default"/>
        <w:lang w:val="pl-PL" w:eastAsia="en-US" w:bidi="ar-SA"/>
      </w:rPr>
    </w:lvl>
    <w:lvl w:ilvl="5">
      <w:start w:val="0"/>
      <w:numFmt w:val="bullet"/>
      <w:lvlText w:val="•"/>
      <w:lvlJc w:val="left"/>
      <w:pPr>
        <w:ind w:left="5443" w:hanging="260"/>
      </w:pPr>
      <w:rPr>
        <w:rFonts w:hint="default"/>
        <w:lang w:val="pl-PL" w:eastAsia="en-US" w:bidi="ar-SA"/>
      </w:rPr>
    </w:lvl>
    <w:lvl w:ilvl="6">
      <w:start w:val="0"/>
      <w:numFmt w:val="bullet"/>
      <w:lvlText w:val="•"/>
      <w:lvlJc w:val="left"/>
      <w:pPr>
        <w:ind w:left="6335" w:hanging="260"/>
      </w:pPr>
      <w:rPr>
        <w:rFonts w:hint="default"/>
        <w:lang w:val="pl-PL" w:eastAsia="en-US" w:bidi="ar-SA"/>
      </w:rPr>
    </w:lvl>
    <w:lvl w:ilvl="7">
      <w:start w:val="0"/>
      <w:numFmt w:val="bullet"/>
      <w:lvlText w:val="•"/>
      <w:lvlJc w:val="left"/>
      <w:pPr>
        <w:ind w:left="7228" w:hanging="260"/>
      </w:pPr>
      <w:rPr>
        <w:rFonts w:hint="default"/>
        <w:lang w:val="pl-PL" w:eastAsia="en-US" w:bidi="ar-SA"/>
      </w:rPr>
    </w:lvl>
    <w:lvl w:ilvl="8">
      <w:start w:val="0"/>
      <w:numFmt w:val="bullet"/>
      <w:lvlText w:val="•"/>
      <w:lvlJc w:val="left"/>
      <w:pPr>
        <w:ind w:left="8120" w:hanging="260"/>
      </w:pPr>
      <w:rPr>
        <w:rFonts w:hint="default"/>
        <w:lang w:val="pl-PL" w:eastAsia="en-US" w:bidi="ar-SA"/>
      </w:rPr>
    </w:lvl>
  </w:abstractNum>
  <w:abstractNum w:abstractNumId="42">
    <w:multiLevelType w:val="hybridMultilevel"/>
    <w:lvl w:ilvl="0">
      <w:start w:val="1"/>
      <w:numFmt w:val="lowerLetter"/>
      <w:lvlText w:val="%1."/>
      <w:lvlJc w:val="left"/>
      <w:pPr>
        <w:ind w:left="967" w:hanging="240"/>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854" w:hanging="240"/>
      </w:pPr>
      <w:rPr>
        <w:rFonts w:hint="default"/>
        <w:lang w:val="pl-PL" w:eastAsia="en-US" w:bidi="ar-SA"/>
      </w:rPr>
    </w:lvl>
    <w:lvl w:ilvl="2">
      <w:start w:val="0"/>
      <w:numFmt w:val="bullet"/>
      <w:lvlText w:val="•"/>
      <w:lvlJc w:val="left"/>
      <w:pPr>
        <w:ind w:left="2749" w:hanging="240"/>
      </w:pPr>
      <w:rPr>
        <w:rFonts w:hint="default"/>
        <w:lang w:val="pl-PL" w:eastAsia="en-US" w:bidi="ar-SA"/>
      </w:rPr>
    </w:lvl>
    <w:lvl w:ilvl="3">
      <w:start w:val="0"/>
      <w:numFmt w:val="bullet"/>
      <w:lvlText w:val="•"/>
      <w:lvlJc w:val="left"/>
      <w:pPr>
        <w:ind w:left="3643" w:hanging="240"/>
      </w:pPr>
      <w:rPr>
        <w:rFonts w:hint="default"/>
        <w:lang w:val="pl-PL" w:eastAsia="en-US" w:bidi="ar-SA"/>
      </w:rPr>
    </w:lvl>
    <w:lvl w:ilvl="4">
      <w:start w:val="0"/>
      <w:numFmt w:val="bullet"/>
      <w:lvlText w:val="•"/>
      <w:lvlJc w:val="left"/>
      <w:pPr>
        <w:ind w:left="4538" w:hanging="240"/>
      </w:pPr>
      <w:rPr>
        <w:rFonts w:hint="default"/>
        <w:lang w:val="pl-PL" w:eastAsia="en-US" w:bidi="ar-SA"/>
      </w:rPr>
    </w:lvl>
    <w:lvl w:ilvl="5">
      <w:start w:val="0"/>
      <w:numFmt w:val="bullet"/>
      <w:lvlText w:val="•"/>
      <w:lvlJc w:val="left"/>
      <w:pPr>
        <w:ind w:left="5433" w:hanging="240"/>
      </w:pPr>
      <w:rPr>
        <w:rFonts w:hint="default"/>
        <w:lang w:val="pl-PL" w:eastAsia="en-US" w:bidi="ar-SA"/>
      </w:rPr>
    </w:lvl>
    <w:lvl w:ilvl="6">
      <w:start w:val="0"/>
      <w:numFmt w:val="bullet"/>
      <w:lvlText w:val="•"/>
      <w:lvlJc w:val="left"/>
      <w:pPr>
        <w:ind w:left="6327" w:hanging="240"/>
      </w:pPr>
      <w:rPr>
        <w:rFonts w:hint="default"/>
        <w:lang w:val="pl-PL" w:eastAsia="en-US" w:bidi="ar-SA"/>
      </w:rPr>
    </w:lvl>
    <w:lvl w:ilvl="7">
      <w:start w:val="0"/>
      <w:numFmt w:val="bullet"/>
      <w:lvlText w:val="•"/>
      <w:lvlJc w:val="left"/>
      <w:pPr>
        <w:ind w:left="7222" w:hanging="240"/>
      </w:pPr>
      <w:rPr>
        <w:rFonts w:hint="default"/>
        <w:lang w:val="pl-PL" w:eastAsia="en-US" w:bidi="ar-SA"/>
      </w:rPr>
    </w:lvl>
    <w:lvl w:ilvl="8">
      <w:start w:val="0"/>
      <w:numFmt w:val="bullet"/>
      <w:lvlText w:val="•"/>
      <w:lvlJc w:val="left"/>
      <w:pPr>
        <w:ind w:left="8116" w:hanging="240"/>
      </w:pPr>
      <w:rPr>
        <w:rFonts w:hint="default"/>
        <w:lang w:val="pl-PL" w:eastAsia="en-US" w:bidi="ar-SA"/>
      </w:rPr>
    </w:lvl>
  </w:abstractNum>
  <w:abstractNum w:abstractNumId="41">
    <w:multiLevelType w:val="hybridMultilevel"/>
    <w:lvl w:ilvl="0">
      <w:start w:val="1"/>
      <w:numFmt w:val="lowerLetter"/>
      <w:lvlText w:val="%1."/>
      <w:lvlJc w:val="left"/>
      <w:pPr>
        <w:ind w:left="953" w:hanging="227"/>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854" w:hanging="227"/>
      </w:pPr>
      <w:rPr>
        <w:rFonts w:hint="default"/>
        <w:lang w:val="pl-PL" w:eastAsia="en-US" w:bidi="ar-SA"/>
      </w:rPr>
    </w:lvl>
    <w:lvl w:ilvl="2">
      <w:start w:val="0"/>
      <w:numFmt w:val="bullet"/>
      <w:lvlText w:val="•"/>
      <w:lvlJc w:val="left"/>
      <w:pPr>
        <w:ind w:left="2749" w:hanging="227"/>
      </w:pPr>
      <w:rPr>
        <w:rFonts w:hint="default"/>
        <w:lang w:val="pl-PL" w:eastAsia="en-US" w:bidi="ar-SA"/>
      </w:rPr>
    </w:lvl>
    <w:lvl w:ilvl="3">
      <w:start w:val="0"/>
      <w:numFmt w:val="bullet"/>
      <w:lvlText w:val="•"/>
      <w:lvlJc w:val="left"/>
      <w:pPr>
        <w:ind w:left="3643" w:hanging="227"/>
      </w:pPr>
      <w:rPr>
        <w:rFonts w:hint="default"/>
        <w:lang w:val="pl-PL" w:eastAsia="en-US" w:bidi="ar-SA"/>
      </w:rPr>
    </w:lvl>
    <w:lvl w:ilvl="4">
      <w:start w:val="0"/>
      <w:numFmt w:val="bullet"/>
      <w:lvlText w:val="•"/>
      <w:lvlJc w:val="left"/>
      <w:pPr>
        <w:ind w:left="4538" w:hanging="227"/>
      </w:pPr>
      <w:rPr>
        <w:rFonts w:hint="default"/>
        <w:lang w:val="pl-PL" w:eastAsia="en-US" w:bidi="ar-SA"/>
      </w:rPr>
    </w:lvl>
    <w:lvl w:ilvl="5">
      <w:start w:val="0"/>
      <w:numFmt w:val="bullet"/>
      <w:lvlText w:val="•"/>
      <w:lvlJc w:val="left"/>
      <w:pPr>
        <w:ind w:left="5433" w:hanging="227"/>
      </w:pPr>
      <w:rPr>
        <w:rFonts w:hint="default"/>
        <w:lang w:val="pl-PL" w:eastAsia="en-US" w:bidi="ar-SA"/>
      </w:rPr>
    </w:lvl>
    <w:lvl w:ilvl="6">
      <w:start w:val="0"/>
      <w:numFmt w:val="bullet"/>
      <w:lvlText w:val="•"/>
      <w:lvlJc w:val="left"/>
      <w:pPr>
        <w:ind w:left="6327" w:hanging="227"/>
      </w:pPr>
      <w:rPr>
        <w:rFonts w:hint="default"/>
        <w:lang w:val="pl-PL" w:eastAsia="en-US" w:bidi="ar-SA"/>
      </w:rPr>
    </w:lvl>
    <w:lvl w:ilvl="7">
      <w:start w:val="0"/>
      <w:numFmt w:val="bullet"/>
      <w:lvlText w:val="•"/>
      <w:lvlJc w:val="left"/>
      <w:pPr>
        <w:ind w:left="7222" w:hanging="227"/>
      </w:pPr>
      <w:rPr>
        <w:rFonts w:hint="default"/>
        <w:lang w:val="pl-PL" w:eastAsia="en-US" w:bidi="ar-SA"/>
      </w:rPr>
    </w:lvl>
    <w:lvl w:ilvl="8">
      <w:start w:val="0"/>
      <w:numFmt w:val="bullet"/>
      <w:lvlText w:val="•"/>
      <w:lvlJc w:val="left"/>
      <w:pPr>
        <w:ind w:left="8116" w:hanging="227"/>
      </w:pPr>
      <w:rPr>
        <w:rFonts w:hint="default"/>
        <w:lang w:val="pl-PL" w:eastAsia="en-US" w:bidi="ar-SA"/>
      </w:rPr>
    </w:lvl>
  </w:abstractNum>
  <w:abstractNum w:abstractNumId="40">
    <w:multiLevelType w:val="hybridMultilevel"/>
    <w:lvl w:ilvl="0">
      <w:start w:val="1"/>
      <w:numFmt w:val="decimal"/>
      <w:lvlText w:val="%1)"/>
      <w:lvlJc w:val="left"/>
      <w:pPr>
        <w:ind w:left="500" w:hanging="449"/>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440" w:hanging="449"/>
      </w:pPr>
      <w:rPr>
        <w:rFonts w:hint="default"/>
        <w:lang w:val="pl-PL" w:eastAsia="en-US" w:bidi="ar-SA"/>
      </w:rPr>
    </w:lvl>
    <w:lvl w:ilvl="2">
      <w:start w:val="0"/>
      <w:numFmt w:val="bullet"/>
      <w:lvlText w:val="•"/>
      <w:lvlJc w:val="left"/>
      <w:pPr>
        <w:ind w:left="2381" w:hanging="449"/>
      </w:pPr>
      <w:rPr>
        <w:rFonts w:hint="default"/>
        <w:lang w:val="pl-PL" w:eastAsia="en-US" w:bidi="ar-SA"/>
      </w:rPr>
    </w:lvl>
    <w:lvl w:ilvl="3">
      <w:start w:val="0"/>
      <w:numFmt w:val="bullet"/>
      <w:lvlText w:val="•"/>
      <w:lvlJc w:val="left"/>
      <w:pPr>
        <w:ind w:left="3321" w:hanging="449"/>
      </w:pPr>
      <w:rPr>
        <w:rFonts w:hint="default"/>
        <w:lang w:val="pl-PL" w:eastAsia="en-US" w:bidi="ar-SA"/>
      </w:rPr>
    </w:lvl>
    <w:lvl w:ilvl="4">
      <w:start w:val="0"/>
      <w:numFmt w:val="bullet"/>
      <w:lvlText w:val="•"/>
      <w:lvlJc w:val="left"/>
      <w:pPr>
        <w:ind w:left="4262" w:hanging="449"/>
      </w:pPr>
      <w:rPr>
        <w:rFonts w:hint="default"/>
        <w:lang w:val="pl-PL" w:eastAsia="en-US" w:bidi="ar-SA"/>
      </w:rPr>
    </w:lvl>
    <w:lvl w:ilvl="5">
      <w:start w:val="0"/>
      <w:numFmt w:val="bullet"/>
      <w:lvlText w:val="•"/>
      <w:lvlJc w:val="left"/>
      <w:pPr>
        <w:ind w:left="5203" w:hanging="449"/>
      </w:pPr>
      <w:rPr>
        <w:rFonts w:hint="default"/>
        <w:lang w:val="pl-PL" w:eastAsia="en-US" w:bidi="ar-SA"/>
      </w:rPr>
    </w:lvl>
    <w:lvl w:ilvl="6">
      <w:start w:val="0"/>
      <w:numFmt w:val="bullet"/>
      <w:lvlText w:val="•"/>
      <w:lvlJc w:val="left"/>
      <w:pPr>
        <w:ind w:left="6143" w:hanging="449"/>
      </w:pPr>
      <w:rPr>
        <w:rFonts w:hint="default"/>
        <w:lang w:val="pl-PL" w:eastAsia="en-US" w:bidi="ar-SA"/>
      </w:rPr>
    </w:lvl>
    <w:lvl w:ilvl="7">
      <w:start w:val="0"/>
      <w:numFmt w:val="bullet"/>
      <w:lvlText w:val="•"/>
      <w:lvlJc w:val="left"/>
      <w:pPr>
        <w:ind w:left="7084" w:hanging="449"/>
      </w:pPr>
      <w:rPr>
        <w:rFonts w:hint="default"/>
        <w:lang w:val="pl-PL" w:eastAsia="en-US" w:bidi="ar-SA"/>
      </w:rPr>
    </w:lvl>
    <w:lvl w:ilvl="8">
      <w:start w:val="0"/>
      <w:numFmt w:val="bullet"/>
      <w:lvlText w:val="•"/>
      <w:lvlJc w:val="left"/>
      <w:pPr>
        <w:ind w:left="8024" w:hanging="449"/>
      </w:pPr>
      <w:rPr>
        <w:rFonts w:hint="default"/>
        <w:lang w:val="pl-PL" w:eastAsia="en-US" w:bidi="ar-SA"/>
      </w:rPr>
    </w:lvl>
  </w:abstractNum>
  <w:abstractNum w:abstractNumId="39">
    <w:multiLevelType w:val="hybridMultilevel"/>
    <w:lvl w:ilvl="0">
      <w:start w:val="1"/>
      <w:numFmt w:val="decimal"/>
      <w:lvlText w:val="%1)"/>
      <w:lvlJc w:val="left"/>
      <w:pPr>
        <w:ind w:left="500"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440" w:hanging="260"/>
      </w:pPr>
      <w:rPr>
        <w:rFonts w:hint="default"/>
        <w:lang w:val="pl-PL" w:eastAsia="en-US" w:bidi="ar-SA"/>
      </w:rPr>
    </w:lvl>
    <w:lvl w:ilvl="2">
      <w:start w:val="0"/>
      <w:numFmt w:val="bullet"/>
      <w:lvlText w:val="•"/>
      <w:lvlJc w:val="left"/>
      <w:pPr>
        <w:ind w:left="2381" w:hanging="260"/>
      </w:pPr>
      <w:rPr>
        <w:rFonts w:hint="default"/>
        <w:lang w:val="pl-PL" w:eastAsia="en-US" w:bidi="ar-SA"/>
      </w:rPr>
    </w:lvl>
    <w:lvl w:ilvl="3">
      <w:start w:val="0"/>
      <w:numFmt w:val="bullet"/>
      <w:lvlText w:val="•"/>
      <w:lvlJc w:val="left"/>
      <w:pPr>
        <w:ind w:left="3321" w:hanging="260"/>
      </w:pPr>
      <w:rPr>
        <w:rFonts w:hint="default"/>
        <w:lang w:val="pl-PL" w:eastAsia="en-US" w:bidi="ar-SA"/>
      </w:rPr>
    </w:lvl>
    <w:lvl w:ilvl="4">
      <w:start w:val="0"/>
      <w:numFmt w:val="bullet"/>
      <w:lvlText w:val="•"/>
      <w:lvlJc w:val="left"/>
      <w:pPr>
        <w:ind w:left="4262" w:hanging="260"/>
      </w:pPr>
      <w:rPr>
        <w:rFonts w:hint="default"/>
        <w:lang w:val="pl-PL" w:eastAsia="en-US" w:bidi="ar-SA"/>
      </w:rPr>
    </w:lvl>
    <w:lvl w:ilvl="5">
      <w:start w:val="0"/>
      <w:numFmt w:val="bullet"/>
      <w:lvlText w:val="•"/>
      <w:lvlJc w:val="left"/>
      <w:pPr>
        <w:ind w:left="5203" w:hanging="260"/>
      </w:pPr>
      <w:rPr>
        <w:rFonts w:hint="default"/>
        <w:lang w:val="pl-PL" w:eastAsia="en-US" w:bidi="ar-SA"/>
      </w:rPr>
    </w:lvl>
    <w:lvl w:ilvl="6">
      <w:start w:val="0"/>
      <w:numFmt w:val="bullet"/>
      <w:lvlText w:val="•"/>
      <w:lvlJc w:val="left"/>
      <w:pPr>
        <w:ind w:left="6143" w:hanging="260"/>
      </w:pPr>
      <w:rPr>
        <w:rFonts w:hint="default"/>
        <w:lang w:val="pl-PL" w:eastAsia="en-US" w:bidi="ar-SA"/>
      </w:rPr>
    </w:lvl>
    <w:lvl w:ilvl="7">
      <w:start w:val="0"/>
      <w:numFmt w:val="bullet"/>
      <w:lvlText w:val="•"/>
      <w:lvlJc w:val="left"/>
      <w:pPr>
        <w:ind w:left="7084" w:hanging="260"/>
      </w:pPr>
      <w:rPr>
        <w:rFonts w:hint="default"/>
        <w:lang w:val="pl-PL" w:eastAsia="en-US" w:bidi="ar-SA"/>
      </w:rPr>
    </w:lvl>
    <w:lvl w:ilvl="8">
      <w:start w:val="0"/>
      <w:numFmt w:val="bullet"/>
      <w:lvlText w:val="•"/>
      <w:lvlJc w:val="left"/>
      <w:pPr>
        <w:ind w:left="8024" w:hanging="260"/>
      </w:pPr>
      <w:rPr>
        <w:rFonts w:hint="default"/>
        <w:lang w:val="pl-PL" w:eastAsia="en-US" w:bidi="ar-SA"/>
      </w:rPr>
    </w:lvl>
  </w:abstractNum>
  <w:abstractNum w:abstractNumId="38">
    <w:multiLevelType w:val="hybridMultilevel"/>
    <w:lvl w:ilvl="0">
      <w:start w:val="2"/>
      <w:numFmt w:val="decimal"/>
      <w:lvlText w:val="%1."/>
      <w:lvlJc w:val="left"/>
      <w:pPr>
        <w:ind w:left="500" w:hanging="360"/>
        <w:jc w:val="left"/>
      </w:pPr>
      <w:rPr>
        <w:rFonts w:hint="default" w:ascii="Times New Roman" w:hAnsi="Times New Roman" w:eastAsia="Times New Roman" w:cs="Times New Roman"/>
        <w:b w:val="0"/>
        <w:bCs w:val="0"/>
        <w:i/>
        <w:iCs/>
        <w:w w:val="100"/>
        <w:sz w:val="24"/>
        <w:szCs w:val="24"/>
        <w:lang w:val="pl-PL" w:eastAsia="en-US" w:bidi="ar-SA"/>
      </w:rPr>
    </w:lvl>
    <w:lvl w:ilvl="1">
      <w:start w:val="0"/>
      <w:numFmt w:val="bullet"/>
      <w:lvlText w:val="•"/>
      <w:lvlJc w:val="left"/>
      <w:pPr>
        <w:ind w:left="1440" w:hanging="360"/>
      </w:pPr>
      <w:rPr>
        <w:rFonts w:hint="default"/>
        <w:lang w:val="pl-PL" w:eastAsia="en-US" w:bidi="ar-SA"/>
      </w:rPr>
    </w:lvl>
    <w:lvl w:ilvl="2">
      <w:start w:val="0"/>
      <w:numFmt w:val="bullet"/>
      <w:lvlText w:val="•"/>
      <w:lvlJc w:val="left"/>
      <w:pPr>
        <w:ind w:left="2381" w:hanging="360"/>
      </w:pPr>
      <w:rPr>
        <w:rFonts w:hint="default"/>
        <w:lang w:val="pl-PL" w:eastAsia="en-US" w:bidi="ar-SA"/>
      </w:rPr>
    </w:lvl>
    <w:lvl w:ilvl="3">
      <w:start w:val="0"/>
      <w:numFmt w:val="bullet"/>
      <w:lvlText w:val="•"/>
      <w:lvlJc w:val="left"/>
      <w:pPr>
        <w:ind w:left="3321" w:hanging="360"/>
      </w:pPr>
      <w:rPr>
        <w:rFonts w:hint="default"/>
        <w:lang w:val="pl-PL" w:eastAsia="en-US" w:bidi="ar-SA"/>
      </w:rPr>
    </w:lvl>
    <w:lvl w:ilvl="4">
      <w:start w:val="0"/>
      <w:numFmt w:val="bullet"/>
      <w:lvlText w:val="•"/>
      <w:lvlJc w:val="left"/>
      <w:pPr>
        <w:ind w:left="4262" w:hanging="360"/>
      </w:pPr>
      <w:rPr>
        <w:rFonts w:hint="default"/>
        <w:lang w:val="pl-PL" w:eastAsia="en-US" w:bidi="ar-SA"/>
      </w:rPr>
    </w:lvl>
    <w:lvl w:ilvl="5">
      <w:start w:val="0"/>
      <w:numFmt w:val="bullet"/>
      <w:lvlText w:val="•"/>
      <w:lvlJc w:val="left"/>
      <w:pPr>
        <w:ind w:left="5203" w:hanging="360"/>
      </w:pPr>
      <w:rPr>
        <w:rFonts w:hint="default"/>
        <w:lang w:val="pl-PL" w:eastAsia="en-US" w:bidi="ar-SA"/>
      </w:rPr>
    </w:lvl>
    <w:lvl w:ilvl="6">
      <w:start w:val="0"/>
      <w:numFmt w:val="bullet"/>
      <w:lvlText w:val="•"/>
      <w:lvlJc w:val="left"/>
      <w:pPr>
        <w:ind w:left="6143" w:hanging="360"/>
      </w:pPr>
      <w:rPr>
        <w:rFonts w:hint="default"/>
        <w:lang w:val="pl-PL" w:eastAsia="en-US" w:bidi="ar-SA"/>
      </w:rPr>
    </w:lvl>
    <w:lvl w:ilvl="7">
      <w:start w:val="0"/>
      <w:numFmt w:val="bullet"/>
      <w:lvlText w:val="•"/>
      <w:lvlJc w:val="left"/>
      <w:pPr>
        <w:ind w:left="7084" w:hanging="360"/>
      </w:pPr>
      <w:rPr>
        <w:rFonts w:hint="default"/>
        <w:lang w:val="pl-PL" w:eastAsia="en-US" w:bidi="ar-SA"/>
      </w:rPr>
    </w:lvl>
    <w:lvl w:ilvl="8">
      <w:start w:val="0"/>
      <w:numFmt w:val="bullet"/>
      <w:lvlText w:val="•"/>
      <w:lvlJc w:val="left"/>
      <w:pPr>
        <w:ind w:left="8024" w:hanging="360"/>
      </w:pPr>
      <w:rPr>
        <w:rFonts w:hint="default"/>
        <w:lang w:val="pl-PL" w:eastAsia="en-US" w:bidi="ar-SA"/>
      </w:rPr>
    </w:lvl>
  </w:abstractNum>
  <w:abstractNum w:abstractNumId="37">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500" w:hanging="198"/>
      </w:pPr>
      <w:rPr>
        <w:rFonts w:hint="default" w:ascii="Times New Roman" w:hAnsi="Times New Roman" w:eastAsia="Times New Roman" w:cs="Times New Roman"/>
        <w:b w:val="0"/>
        <w:bCs w:val="0"/>
        <w:i/>
        <w:iCs/>
        <w:w w:val="100"/>
        <w:sz w:val="24"/>
        <w:szCs w:val="24"/>
        <w:lang w:val="pl-PL" w:eastAsia="en-US" w:bidi="ar-SA"/>
      </w:rPr>
    </w:lvl>
    <w:lvl w:ilvl="2">
      <w:start w:val="0"/>
      <w:numFmt w:val="bullet"/>
      <w:lvlText w:val="•"/>
      <w:lvlJc w:val="left"/>
      <w:pPr>
        <w:ind w:left="1060" w:hanging="198"/>
      </w:pPr>
      <w:rPr>
        <w:rFonts w:hint="default"/>
        <w:lang w:val="pl-PL" w:eastAsia="en-US" w:bidi="ar-SA"/>
      </w:rPr>
    </w:lvl>
    <w:lvl w:ilvl="3">
      <w:start w:val="0"/>
      <w:numFmt w:val="bullet"/>
      <w:lvlText w:val="•"/>
      <w:lvlJc w:val="left"/>
      <w:pPr>
        <w:ind w:left="2165" w:hanging="198"/>
      </w:pPr>
      <w:rPr>
        <w:rFonts w:hint="default"/>
        <w:lang w:val="pl-PL" w:eastAsia="en-US" w:bidi="ar-SA"/>
      </w:rPr>
    </w:lvl>
    <w:lvl w:ilvl="4">
      <w:start w:val="0"/>
      <w:numFmt w:val="bullet"/>
      <w:lvlText w:val="•"/>
      <w:lvlJc w:val="left"/>
      <w:pPr>
        <w:ind w:left="3271" w:hanging="198"/>
      </w:pPr>
      <w:rPr>
        <w:rFonts w:hint="default"/>
        <w:lang w:val="pl-PL" w:eastAsia="en-US" w:bidi="ar-SA"/>
      </w:rPr>
    </w:lvl>
    <w:lvl w:ilvl="5">
      <w:start w:val="0"/>
      <w:numFmt w:val="bullet"/>
      <w:lvlText w:val="•"/>
      <w:lvlJc w:val="left"/>
      <w:pPr>
        <w:ind w:left="4377" w:hanging="198"/>
      </w:pPr>
      <w:rPr>
        <w:rFonts w:hint="default"/>
        <w:lang w:val="pl-PL" w:eastAsia="en-US" w:bidi="ar-SA"/>
      </w:rPr>
    </w:lvl>
    <w:lvl w:ilvl="6">
      <w:start w:val="0"/>
      <w:numFmt w:val="bullet"/>
      <w:lvlText w:val="•"/>
      <w:lvlJc w:val="left"/>
      <w:pPr>
        <w:ind w:left="5483" w:hanging="198"/>
      </w:pPr>
      <w:rPr>
        <w:rFonts w:hint="default"/>
        <w:lang w:val="pl-PL" w:eastAsia="en-US" w:bidi="ar-SA"/>
      </w:rPr>
    </w:lvl>
    <w:lvl w:ilvl="7">
      <w:start w:val="0"/>
      <w:numFmt w:val="bullet"/>
      <w:lvlText w:val="•"/>
      <w:lvlJc w:val="left"/>
      <w:pPr>
        <w:ind w:left="6588" w:hanging="198"/>
      </w:pPr>
      <w:rPr>
        <w:rFonts w:hint="default"/>
        <w:lang w:val="pl-PL" w:eastAsia="en-US" w:bidi="ar-SA"/>
      </w:rPr>
    </w:lvl>
    <w:lvl w:ilvl="8">
      <w:start w:val="0"/>
      <w:numFmt w:val="bullet"/>
      <w:lvlText w:val="•"/>
      <w:lvlJc w:val="left"/>
      <w:pPr>
        <w:ind w:left="7694" w:hanging="198"/>
      </w:pPr>
      <w:rPr>
        <w:rFonts w:hint="default"/>
        <w:lang w:val="pl-PL" w:eastAsia="en-US" w:bidi="ar-SA"/>
      </w:rPr>
    </w:lvl>
  </w:abstractNum>
  <w:abstractNum w:abstractNumId="36">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35">
    <w:multiLevelType w:val="hybridMultilevel"/>
    <w:lvl w:ilvl="0">
      <w:start w:val="1"/>
      <w:numFmt w:val="lowerLetter"/>
      <w:lvlText w:val="%1)"/>
      <w:lvlJc w:val="left"/>
      <w:pPr>
        <w:ind w:left="46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decimal"/>
      <w:lvlText w:val="%2)"/>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616" w:hanging="260"/>
      </w:pPr>
      <w:rPr>
        <w:rFonts w:hint="default"/>
        <w:lang w:val="pl-PL" w:eastAsia="en-US" w:bidi="ar-SA"/>
      </w:rPr>
    </w:lvl>
    <w:lvl w:ilvl="3">
      <w:start w:val="0"/>
      <w:numFmt w:val="bullet"/>
      <w:lvlText w:val="•"/>
      <w:lvlJc w:val="left"/>
      <w:pPr>
        <w:ind w:left="2652" w:hanging="260"/>
      </w:pPr>
      <w:rPr>
        <w:rFonts w:hint="default"/>
        <w:lang w:val="pl-PL" w:eastAsia="en-US" w:bidi="ar-SA"/>
      </w:rPr>
    </w:lvl>
    <w:lvl w:ilvl="4">
      <w:start w:val="0"/>
      <w:numFmt w:val="bullet"/>
      <w:lvlText w:val="•"/>
      <w:lvlJc w:val="left"/>
      <w:pPr>
        <w:ind w:left="3688" w:hanging="260"/>
      </w:pPr>
      <w:rPr>
        <w:rFonts w:hint="default"/>
        <w:lang w:val="pl-PL" w:eastAsia="en-US" w:bidi="ar-SA"/>
      </w:rPr>
    </w:lvl>
    <w:lvl w:ilvl="5">
      <w:start w:val="0"/>
      <w:numFmt w:val="bullet"/>
      <w:lvlText w:val="•"/>
      <w:lvlJc w:val="left"/>
      <w:pPr>
        <w:ind w:left="4724" w:hanging="260"/>
      </w:pPr>
      <w:rPr>
        <w:rFonts w:hint="default"/>
        <w:lang w:val="pl-PL" w:eastAsia="en-US" w:bidi="ar-SA"/>
      </w:rPr>
    </w:lvl>
    <w:lvl w:ilvl="6">
      <w:start w:val="0"/>
      <w:numFmt w:val="bullet"/>
      <w:lvlText w:val="•"/>
      <w:lvlJc w:val="left"/>
      <w:pPr>
        <w:ind w:left="5761" w:hanging="260"/>
      </w:pPr>
      <w:rPr>
        <w:rFonts w:hint="default"/>
        <w:lang w:val="pl-PL" w:eastAsia="en-US" w:bidi="ar-SA"/>
      </w:rPr>
    </w:lvl>
    <w:lvl w:ilvl="7">
      <w:start w:val="0"/>
      <w:numFmt w:val="bullet"/>
      <w:lvlText w:val="•"/>
      <w:lvlJc w:val="left"/>
      <w:pPr>
        <w:ind w:left="6797" w:hanging="260"/>
      </w:pPr>
      <w:rPr>
        <w:rFonts w:hint="default"/>
        <w:lang w:val="pl-PL" w:eastAsia="en-US" w:bidi="ar-SA"/>
      </w:rPr>
    </w:lvl>
    <w:lvl w:ilvl="8">
      <w:start w:val="0"/>
      <w:numFmt w:val="bullet"/>
      <w:lvlText w:val="•"/>
      <w:lvlJc w:val="left"/>
      <w:pPr>
        <w:ind w:left="7833" w:hanging="260"/>
      </w:pPr>
      <w:rPr>
        <w:rFonts w:hint="default"/>
        <w:lang w:val="pl-PL" w:eastAsia="en-US" w:bidi="ar-SA"/>
      </w:rPr>
    </w:lvl>
  </w:abstractNum>
  <w:abstractNum w:abstractNumId="34">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33">
    <w:multiLevelType w:val="hybridMultilevel"/>
    <w:lvl w:ilvl="0">
      <w:start w:val="1"/>
      <w:numFmt w:val="lowerLetter"/>
      <w:lvlText w:val="%1)"/>
      <w:lvlJc w:val="left"/>
      <w:pPr>
        <w:ind w:left="46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decimal"/>
      <w:lvlText w:val="%2)"/>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616" w:hanging="260"/>
      </w:pPr>
      <w:rPr>
        <w:rFonts w:hint="default"/>
        <w:lang w:val="pl-PL" w:eastAsia="en-US" w:bidi="ar-SA"/>
      </w:rPr>
    </w:lvl>
    <w:lvl w:ilvl="3">
      <w:start w:val="0"/>
      <w:numFmt w:val="bullet"/>
      <w:lvlText w:val="•"/>
      <w:lvlJc w:val="left"/>
      <w:pPr>
        <w:ind w:left="2652" w:hanging="260"/>
      </w:pPr>
      <w:rPr>
        <w:rFonts w:hint="default"/>
        <w:lang w:val="pl-PL" w:eastAsia="en-US" w:bidi="ar-SA"/>
      </w:rPr>
    </w:lvl>
    <w:lvl w:ilvl="4">
      <w:start w:val="0"/>
      <w:numFmt w:val="bullet"/>
      <w:lvlText w:val="•"/>
      <w:lvlJc w:val="left"/>
      <w:pPr>
        <w:ind w:left="3688" w:hanging="260"/>
      </w:pPr>
      <w:rPr>
        <w:rFonts w:hint="default"/>
        <w:lang w:val="pl-PL" w:eastAsia="en-US" w:bidi="ar-SA"/>
      </w:rPr>
    </w:lvl>
    <w:lvl w:ilvl="5">
      <w:start w:val="0"/>
      <w:numFmt w:val="bullet"/>
      <w:lvlText w:val="•"/>
      <w:lvlJc w:val="left"/>
      <w:pPr>
        <w:ind w:left="4724" w:hanging="260"/>
      </w:pPr>
      <w:rPr>
        <w:rFonts w:hint="default"/>
        <w:lang w:val="pl-PL" w:eastAsia="en-US" w:bidi="ar-SA"/>
      </w:rPr>
    </w:lvl>
    <w:lvl w:ilvl="6">
      <w:start w:val="0"/>
      <w:numFmt w:val="bullet"/>
      <w:lvlText w:val="•"/>
      <w:lvlJc w:val="left"/>
      <w:pPr>
        <w:ind w:left="5761" w:hanging="260"/>
      </w:pPr>
      <w:rPr>
        <w:rFonts w:hint="default"/>
        <w:lang w:val="pl-PL" w:eastAsia="en-US" w:bidi="ar-SA"/>
      </w:rPr>
    </w:lvl>
    <w:lvl w:ilvl="7">
      <w:start w:val="0"/>
      <w:numFmt w:val="bullet"/>
      <w:lvlText w:val="•"/>
      <w:lvlJc w:val="left"/>
      <w:pPr>
        <w:ind w:left="6797" w:hanging="260"/>
      </w:pPr>
      <w:rPr>
        <w:rFonts w:hint="default"/>
        <w:lang w:val="pl-PL" w:eastAsia="en-US" w:bidi="ar-SA"/>
      </w:rPr>
    </w:lvl>
    <w:lvl w:ilvl="8">
      <w:start w:val="0"/>
      <w:numFmt w:val="bullet"/>
      <w:lvlText w:val="•"/>
      <w:lvlJc w:val="left"/>
      <w:pPr>
        <w:ind w:left="7833" w:hanging="260"/>
      </w:pPr>
      <w:rPr>
        <w:rFonts w:hint="default"/>
        <w:lang w:val="pl-PL" w:eastAsia="en-US" w:bidi="ar-SA"/>
      </w:rPr>
    </w:lvl>
  </w:abstractNum>
  <w:abstractNum w:abstractNumId="32">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31">
    <w:multiLevelType w:val="hybridMultilevel"/>
    <w:lvl w:ilvl="0">
      <w:start w:val="1"/>
      <w:numFmt w:val="lowerLetter"/>
      <w:lvlText w:val="%1)"/>
      <w:lvlJc w:val="left"/>
      <w:pPr>
        <w:ind w:left="46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decimal"/>
      <w:lvlText w:val="%2)"/>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616" w:hanging="260"/>
      </w:pPr>
      <w:rPr>
        <w:rFonts w:hint="default"/>
        <w:lang w:val="pl-PL" w:eastAsia="en-US" w:bidi="ar-SA"/>
      </w:rPr>
    </w:lvl>
    <w:lvl w:ilvl="3">
      <w:start w:val="0"/>
      <w:numFmt w:val="bullet"/>
      <w:lvlText w:val="•"/>
      <w:lvlJc w:val="left"/>
      <w:pPr>
        <w:ind w:left="2652" w:hanging="260"/>
      </w:pPr>
      <w:rPr>
        <w:rFonts w:hint="default"/>
        <w:lang w:val="pl-PL" w:eastAsia="en-US" w:bidi="ar-SA"/>
      </w:rPr>
    </w:lvl>
    <w:lvl w:ilvl="4">
      <w:start w:val="0"/>
      <w:numFmt w:val="bullet"/>
      <w:lvlText w:val="•"/>
      <w:lvlJc w:val="left"/>
      <w:pPr>
        <w:ind w:left="3688" w:hanging="260"/>
      </w:pPr>
      <w:rPr>
        <w:rFonts w:hint="default"/>
        <w:lang w:val="pl-PL" w:eastAsia="en-US" w:bidi="ar-SA"/>
      </w:rPr>
    </w:lvl>
    <w:lvl w:ilvl="5">
      <w:start w:val="0"/>
      <w:numFmt w:val="bullet"/>
      <w:lvlText w:val="•"/>
      <w:lvlJc w:val="left"/>
      <w:pPr>
        <w:ind w:left="4724" w:hanging="260"/>
      </w:pPr>
      <w:rPr>
        <w:rFonts w:hint="default"/>
        <w:lang w:val="pl-PL" w:eastAsia="en-US" w:bidi="ar-SA"/>
      </w:rPr>
    </w:lvl>
    <w:lvl w:ilvl="6">
      <w:start w:val="0"/>
      <w:numFmt w:val="bullet"/>
      <w:lvlText w:val="•"/>
      <w:lvlJc w:val="left"/>
      <w:pPr>
        <w:ind w:left="5761" w:hanging="260"/>
      </w:pPr>
      <w:rPr>
        <w:rFonts w:hint="default"/>
        <w:lang w:val="pl-PL" w:eastAsia="en-US" w:bidi="ar-SA"/>
      </w:rPr>
    </w:lvl>
    <w:lvl w:ilvl="7">
      <w:start w:val="0"/>
      <w:numFmt w:val="bullet"/>
      <w:lvlText w:val="•"/>
      <w:lvlJc w:val="left"/>
      <w:pPr>
        <w:ind w:left="6797" w:hanging="260"/>
      </w:pPr>
      <w:rPr>
        <w:rFonts w:hint="default"/>
        <w:lang w:val="pl-PL" w:eastAsia="en-US" w:bidi="ar-SA"/>
      </w:rPr>
    </w:lvl>
    <w:lvl w:ilvl="8">
      <w:start w:val="0"/>
      <w:numFmt w:val="bullet"/>
      <w:lvlText w:val="•"/>
      <w:lvlJc w:val="left"/>
      <w:pPr>
        <w:ind w:left="7833" w:hanging="260"/>
      </w:pPr>
      <w:rPr>
        <w:rFonts w:hint="default"/>
        <w:lang w:val="pl-PL" w:eastAsia="en-US" w:bidi="ar-SA"/>
      </w:rPr>
    </w:lvl>
  </w:abstractNum>
  <w:abstractNum w:abstractNumId="30">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29">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28">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27">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80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800" w:hanging="247"/>
      </w:pPr>
      <w:rPr>
        <w:rFonts w:hint="default"/>
        <w:lang w:val="pl-PL" w:eastAsia="en-US" w:bidi="ar-SA"/>
      </w:rPr>
    </w:lvl>
    <w:lvl w:ilvl="3">
      <w:start w:val="0"/>
      <w:numFmt w:val="bullet"/>
      <w:lvlText w:val="•"/>
      <w:lvlJc w:val="left"/>
      <w:pPr>
        <w:ind w:left="1938" w:hanging="247"/>
      </w:pPr>
      <w:rPr>
        <w:rFonts w:hint="default"/>
        <w:lang w:val="pl-PL" w:eastAsia="en-US" w:bidi="ar-SA"/>
      </w:rPr>
    </w:lvl>
    <w:lvl w:ilvl="4">
      <w:start w:val="0"/>
      <w:numFmt w:val="bullet"/>
      <w:lvlText w:val="•"/>
      <w:lvlJc w:val="left"/>
      <w:pPr>
        <w:ind w:left="3076" w:hanging="247"/>
      </w:pPr>
      <w:rPr>
        <w:rFonts w:hint="default"/>
        <w:lang w:val="pl-PL" w:eastAsia="en-US" w:bidi="ar-SA"/>
      </w:rPr>
    </w:lvl>
    <w:lvl w:ilvl="5">
      <w:start w:val="0"/>
      <w:numFmt w:val="bullet"/>
      <w:lvlText w:val="•"/>
      <w:lvlJc w:val="left"/>
      <w:pPr>
        <w:ind w:left="4214" w:hanging="247"/>
      </w:pPr>
      <w:rPr>
        <w:rFonts w:hint="default"/>
        <w:lang w:val="pl-PL" w:eastAsia="en-US" w:bidi="ar-SA"/>
      </w:rPr>
    </w:lvl>
    <w:lvl w:ilvl="6">
      <w:start w:val="0"/>
      <w:numFmt w:val="bullet"/>
      <w:lvlText w:val="•"/>
      <w:lvlJc w:val="left"/>
      <w:pPr>
        <w:ind w:left="5353" w:hanging="247"/>
      </w:pPr>
      <w:rPr>
        <w:rFonts w:hint="default"/>
        <w:lang w:val="pl-PL" w:eastAsia="en-US" w:bidi="ar-SA"/>
      </w:rPr>
    </w:lvl>
    <w:lvl w:ilvl="7">
      <w:start w:val="0"/>
      <w:numFmt w:val="bullet"/>
      <w:lvlText w:val="•"/>
      <w:lvlJc w:val="left"/>
      <w:pPr>
        <w:ind w:left="6491" w:hanging="247"/>
      </w:pPr>
      <w:rPr>
        <w:rFonts w:hint="default"/>
        <w:lang w:val="pl-PL" w:eastAsia="en-US" w:bidi="ar-SA"/>
      </w:rPr>
    </w:lvl>
    <w:lvl w:ilvl="8">
      <w:start w:val="0"/>
      <w:numFmt w:val="bullet"/>
      <w:lvlText w:val="•"/>
      <w:lvlJc w:val="left"/>
      <w:pPr>
        <w:ind w:left="7629" w:hanging="247"/>
      </w:pPr>
      <w:rPr>
        <w:rFonts w:hint="default"/>
        <w:lang w:val="pl-PL" w:eastAsia="en-US" w:bidi="ar-SA"/>
      </w:rPr>
    </w:lvl>
  </w:abstractNum>
  <w:abstractNum w:abstractNumId="26">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25">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24">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23">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80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037" w:hanging="140"/>
      </w:pPr>
      <w:rPr>
        <w:rFonts w:hint="default" w:ascii="Times New Roman" w:hAnsi="Times New Roman" w:eastAsia="Times New Roman" w:cs="Times New Roman"/>
        <w:b w:val="0"/>
        <w:bCs w:val="0"/>
        <w:i w:val="0"/>
        <w:iCs w:val="0"/>
        <w:w w:val="100"/>
        <w:sz w:val="24"/>
        <w:szCs w:val="24"/>
        <w:lang w:val="pl-PL" w:eastAsia="en-US" w:bidi="ar-SA"/>
      </w:rPr>
    </w:lvl>
    <w:lvl w:ilvl="3">
      <w:start w:val="0"/>
      <w:numFmt w:val="bullet"/>
      <w:lvlText w:val="•"/>
      <w:lvlJc w:val="left"/>
      <w:pPr>
        <w:ind w:left="2148" w:hanging="140"/>
      </w:pPr>
      <w:rPr>
        <w:rFonts w:hint="default"/>
        <w:lang w:val="pl-PL" w:eastAsia="en-US" w:bidi="ar-SA"/>
      </w:rPr>
    </w:lvl>
    <w:lvl w:ilvl="4">
      <w:start w:val="0"/>
      <w:numFmt w:val="bullet"/>
      <w:lvlText w:val="•"/>
      <w:lvlJc w:val="left"/>
      <w:pPr>
        <w:ind w:left="3256" w:hanging="140"/>
      </w:pPr>
      <w:rPr>
        <w:rFonts w:hint="default"/>
        <w:lang w:val="pl-PL" w:eastAsia="en-US" w:bidi="ar-SA"/>
      </w:rPr>
    </w:lvl>
    <w:lvl w:ilvl="5">
      <w:start w:val="0"/>
      <w:numFmt w:val="bullet"/>
      <w:lvlText w:val="•"/>
      <w:lvlJc w:val="left"/>
      <w:pPr>
        <w:ind w:left="4364" w:hanging="140"/>
      </w:pPr>
      <w:rPr>
        <w:rFonts w:hint="default"/>
        <w:lang w:val="pl-PL" w:eastAsia="en-US" w:bidi="ar-SA"/>
      </w:rPr>
    </w:lvl>
    <w:lvl w:ilvl="6">
      <w:start w:val="0"/>
      <w:numFmt w:val="bullet"/>
      <w:lvlText w:val="•"/>
      <w:lvlJc w:val="left"/>
      <w:pPr>
        <w:ind w:left="5473" w:hanging="140"/>
      </w:pPr>
      <w:rPr>
        <w:rFonts w:hint="default"/>
        <w:lang w:val="pl-PL" w:eastAsia="en-US" w:bidi="ar-SA"/>
      </w:rPr>
    </w:lvl>
    <w:lvl w:ilvl="7">
      <w:start w:val="0"/>
      <w:numFmt w:val="bullet"/>
      <w:lvlText w:val="•"/>
      <w:lvlJc w:val="left"/>
      <w:pPr>
        <w:ind w:left="6581" w:hanging="140"/>
      </w:pPr>
      <w:rPr>
        <w:rFonts w:hint="default"/>
        <w:lang w:val="pl-PL" w:eastAsia="en-US" w:bidi="ar-SA"/>
      </w:rPr>
    </w:lvl>
    <w:lvl w:ilvl="8">
      <w:start w:val="0"/>
      <w:numFmt w:val="bullet"/>
      <w:lvlText w:val="•"/>
      <w:lvlJc w:val="left"/>
      <w:pPr>
        <w:ind w:left="7689" w:hanging="140"/>
      </w:pPr>
      <w:rPr>
        <w:rFonts w:hint="default"/>
        <w:lang w:val="pl-PL" w:eastAsia="en-US" w:bidi="ar-SA"/>
      </w:rPr>
    </w:lvl>
  </w:abstractNum>
  <w:abstractNum w:abstractNumId="22">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21">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20">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80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011" w:hanging="140"/>
      </w:pPr>
      <w:rPr>
        <w:rFonts w:hint="default" w:ascii="Times New Roman" w:hAnsi="Times New Roman" w:eastAsia="Times New Roman" w:cs="Times New Roman"/>
        <w:b w:val="0"/>
        <w:bCs w:val="0"/>
        <w:i w:val="0"/>
        <w:iCs w:val="0"/>
        <w:w w:val="100"/>
        <w:sz w:val="24"/>
        <w:szCs w:val="24"/>
        <w:lang w:val="pl-PL" w:eastAsia="en-US" w:bidi="ar-SA"/>
      </w:rPr>
    </w:lvl>
    <w:lvl w:ilvl="3">
      <w:start w:val="0"/>
      <w:numFmt w:val="bullet"/>
      <w:lvlText w:val="•"/>
      <w:lvlJc w:val="left"/>
      <w:pPr>
        <w:ind w:left="2130" w:hanging="140"/>
      </w:pPr>
      <w:rPr>
        <w:rFonts w:hint="default"/>
        <w:lang w:val="pl-PL" w:eastAsia="en-US" w:bidi="ar-SA"/>
      </w:rPr>
    </w:lvl>
    <w:lvl w:ilvl="4">
      <w:start w:val="0"/>
      <w:numFmt w:val="bullet"/>
      <w:lvlText w:val="•"/>
      <w:lvlJc w:val="left"/>
      <w:pPr>
        <w:ind w:left="3241" w:hanging="140"/>
      </w:pPr>
      <w:rPr>
        <w:rFonts w:hint="default"/>
        <w:lang w:val="pl-PL" w:eastAsia="en-US" w:bidi="ar-SA"/>
      </w:rPr>
    </w:lvl>
    <w:lvl w:ilvl="5">
      <w:start w:val="0"/>
      <w:numFmt w:val="bullet"/>
      <w:lvlText w:val="•"/>
      <w:lvlJc w:val="left"/>
      <w:pPr>
        <w:ind w:left="4352" w:hanging="140"/>
      </w:pPr>
      <w:rPr>
        <w:rFonts w:hint="default"/>
        <w:lang w:val="pl-PL" w:eastAsia="en-US" w:bidi="ar-SA"/>
      </w:rPr>
    </w:lvl>
    <w:lvl w:ilvl="6">
      <w:start w:val="0"/>
      <w:numFmt w:val="bullet"/>
      <w:lvlText w:val="•"/>
      <w:lvlJc w:val="left"/>
      <w:pPr>
        <w:ind w:left="5463" w:hanging="140"/>
      </w:pPr>
      <w:rPr>
        <w:rFonts w:hint="default"/>
        <w:lang w:val="pl-PL" w:eastAsia="en-US" w:bidi="ar-SA"/>
      </w:rPr>
    </w:lvl>
    <w:lvl w:ilvl="7">
      <w:start w:val="0"/>
      <w:numFmt w:val="bullet"/>
      <w:lvlText w:val="•"/>
      <w:lvlJc w:val="left"/>
      <w:pPr>
        <w:ind w:left="6573" w:hanging="140"/>
      </w:pPr>
      <w:rPr>
        <w:rFonts w:hint="default"/>
        <w:lang w:val="pl-PL" w:eastAsia="en-US" w:bidi="ar-SA"/>
      </w:rPr>
    </w:lvl>
    <w:lvl w:ilvl="8">
      <w:start w:val="0"/>
      <w:numFmt w:val="bullet"/>
      <w:lvlText w:val="•"/>
      <w:lvlJc w:val="left"/>
      <w:pPr>
        <w:ind w:left="7684" w:hanging="140"/>
      </w:pPr>
      <w:rPr>
        <w:rFonts w:hint="default"/>
        <w:lang w:val="pl-PL" w:eastAsia="en-US" w:bidi="ar-SA"/>
      </w:rPr>
    </w:lvl>
  </w:abstractNum>
  <w:abstractNum w:abstractNumId="19">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18">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17">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494" w:hanging="260"/>
      </w:pPr>
      <w:rPr>
        <w:rFonts w:hint="default"/>
        <w:lang w:val="pl-PL" w:eastAsia="en-US" w:bidi="ar-SA"/>
      </w:rPr>
    </w:lvl>
    <w:lvl w:ilvl="2">
      <w:start w:val="0"/>
      <w:numFmt w:val="bullet"/>
      <w:lvlText w:val="•"/>
      <w:lvlJc w:val="left"/>
      <w:pPr>
        <w:ind w:left="2429" w:hanging="260"/>
      </w:pPr>
      <w:rPr>
        <w:rFonts w:hint="default"/>
        <w:lang w:val="pl-PL" w:eastAsia="en-US" w:bidi="ar-SA"/>
      </w:rPr>
    </w:lvl>
    <w:lvl w:ilvl="3">
      <w:start w:val="0"/>
      <w:numFmt w:val="bullet"/>
      <w:lvlText w:val="•"/>
      <w:lvlJc w:val="left"/>
      <w:pPr>
        <w:ind w:left="3363" w:hanging="260"/>
      </w:pPr>
      <w:rPr>
        <w:rFonts w:hint="default"/>
        <w:lang w:val="pl-PL" w:eastAsia="en-US" w:bidi="ar-SA"/>
      </w:rPr>
    </w:lvl>
    <w:lvl w:ilvl="4">
      <w:start w:val="0"/>
      <w:numFmt w:val="bullet"/>
      <w:lvlText w:val="•"/>
      <w:lvlJc w:val="left"/>
      <w:pPr>
        <w:ind w:left="4298" w:hanging="260"/>
      </w:pPr>
      <w:rPr>
        <w:rFonts w:hint="default"/>
        <w:lang w:val="pl-PL" w:eastAsia="en-US" w:bidi="ar-SA"/>
      </w:rPr>
    </w:lvl>
    <w:lvl w:ilvl="5">
      <w:start w:val="0"/>
      <w:numFmt w:val="bullet"/>
      <w:lvlText w:val="•"/>
      <w:lvlJc w:val="left"/>
      <w:pPr>
        <w:ind w:left="5233" w:hanging="260"/>
      </w:pPr>
      <w:rPr>
        <w:rFonts w:hint="default"/>
        <w:lang w:val="pl-PL" w:eastAsia="en-US" w:bidi="ar-SA"/>
      </w:rPr>
    </w:lvl>
    <w:lvl w:ilvl="6">
      <w:start w:val="0"/>
      <w:numFmt w:val="bullet"/>
      <w:lvlText w:val="•"/>
      <w:lvlJc w:val="left"/>
      <w:pPr>
        <w:ind w:left="6167" w:hanging="260"/>
      </w:pPr>
      <w:rPr>
        <w:rFonts w:hint="default"/>
        <w:lang w:val="pl-PL" w:eastAsia="en-US" w:bidi="ar-SA"/>
      </w:rPr>
    </w:lvl>
    <w:lvl w:ilvl="7">
      <w:start w:val="0"/>
      <w:numFmt w:val="bullet"/>
      <w:lvlText w:val="•"/>
      <w:lvlJc w:val="left"/>
      <w:pPr>
        <w:ind w:left="7102" w:hanging="260"/>
      </w:pPr>
      <w:rPr>
        <w:rFonts w:hint="default"/>
        <w:lang w:val="pl-PL" w:eastAsia="en-US" w:bidi="ar-SA"/>
      </w:rPr>
    </w:lvl>
    <w:lvl w:ilvl="8">
      <w:start w:val="0"/>
      <w:numFmt w:val="bullet"/>
      <w:lvlText w:val="•"/>
      <w:lvlJc w:val="left"/>
      <w:pPr>
        <w:ind w:left="8036" w:hanging="260"/>
      </w:pPr>
      <w:rPr>
        <w:rFonts w:hint="default"/>
        <w:lang w:val="pl-PL" w:eastAsia="en-US" w:bidi="ar-SA"/>
      </w:rPr>
    </w:lvl>
  </w:abstractNum>
  <w:abstractNum w:abstractNumId="16">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937" w:hanging="381"/>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936" w:hanging="381"/>
      </w:pPr>
      <w:rPr>
        <w:rFonts w:hint="default"/>
        <w:lang w:val="pl-PL" w:eastAsia="en-US" w:bidi="ar-SA"/>
      </w:rPr>
    </w:lvl>
    <w:lvl w:ilvl="3">
      <w:start w:val="0"/>
      <w:numFmt w:val="bullet"/>
      <w:lvlText w:val="•"/>
      <w:lvlJc w:val="left"/>
      <w:pPr>
        <w:ind w:left="2932" w:hanging="381"/>
      </w:pPr>
      <w:rPr>
        <w:rFonts w:hint="default"/>
        <w:lang w:val="pl-PL" w:eastAsia="en-US" w:bidi="ar-SA"/>
      </w:rPr>
    </w:lvl>
    <w:lvl w:ilvl="4">
      <w:start w:val="0"/>
      <w:numFmt w:val="bullet"/>
      <w:lvlText w:val="•"/>
      <w:lvlJc w:val="left"/>
      <w:pPr>
        <w:ind w:left="3928" w:hanging="381"/>
      </w:pPr>
      <w:rPr>
        <w:rFonts w:hint="default"/>
        <w:lang w:val="pl-PL" w:eastAsia="en-US" w:bidi="ar-SA"/>
      </w:rPr>
    </w:lvl>
    <w:lvl w:ilvl="5">
      <w:start w:val="0"/>
      <w:numFmt w:val="bullet"/>
      <w:lvlText w:val="•"/>
      <w:lvlJc w:val="left"/>
      <w:pPr>
        <w:ind w:left="4924" w:hanging="381"/>
      </w:pPr>
      <w:rPr>
        <w:rFonts w:hint="default"/>
        <w:lang w:val="pl-PL" w:eastAsia="en-US" w:bidi="ar-SA"/>
      </w:rPr>
    </w:lvl>
    <w:lvl w:ilvl="6">
      <w:start w:val="0"/>
      <w:numFmt w:val="bullet"/>
      <w:lvlText w:val="•"/>
      <w:lvlJc w:val="left"/>
      <w:pPr>
        <w:ind w:left="5921" w:hanging="381"/>
      </w:pPr>
      <w:rPr>
        <w:rFonts w:hint="default"/>
        <w:lang w:val="pl-PL" w:eastAsia="en-US" w:bidi="ar-SA"/>
      </w:rPr>
    </w:lvl>
    <w:lvl w:ilvl="7">
      <w:start w:val="0"/>
      <w:numFmt w:val="bullet"/>
      <w:lvlText w:val="•"/>
      <w:lvlJc w:val="left"/>
      <w:pPr>
        <w:ind w:left="6917" w:hanging="381"/>
      </w:pPr>
      <w:rPr>
        <w:rFonts w:hint="default"/>
        <w:lang w:val="pl-PL" w:eastAsia="en-US" w:bidi="ar-SA"/>
      </w:rPr>
    </w:lvl>
    <w:lvl w:ilvl="8">
      <w:start w:val="0"/>
      <w:numFmt w:val="bullet"/>
      <w:lvlText w:val="•"/>
      <w:lvlJc w:val="left"/>
      <w:pPr>
        <w:ind w:left="7913" w:hanging="381"/>
      </w:pPr>
      <w:rPr>
        <w:rFonts w:hint="default"/>
        <w:lang w:val="pl-PL" w:eastAsia="en-US" w:bidi="ar-SA"/>
      </w:rPr>
    </w:lvl>
  </w:abstractNum>
  <w:abstractNum w:abstractNumId="15">
    <w:multiLevelType w:val="hybridMultilevel"/>
    <w:lvl w:ilvl="0">
      <w:start w:val="2"/>
      <w:numFmt w:val="decimal"/>
      <w:lvlText w:val="%1."/>
      <w:lvlJc w:val="left"/>
      <w:pPr>
        <w:ind w:left="1024"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908" w:hanging="240"/>
      </w:pPr>
      <w:rPr>
        <w:rFonts w:hint="default"/>
        <w:lang w:val="pl-PL" w:eastAsia="en-US" w:bidi="ar-SA"/>
      </w:rPr>
    </w:lvl>
    <w:lvl w:ilvl="2">
      <w:start w:val="0"/>
      <w:numFmt w:val="bullet"/>
      <w:lvlText w:val="•"/>
      <w:lvlJc w:val="left"/>
      <w:pPr>
        <w:ind w:left="2797" w:hanging="240"/>
      </w:pPr>
      <w:rPr>
        <w:rFonts w:hint="default"/>
        <w:lang w:val="pl-PL" w:eastAsia="en-US" w:bidi="ar-SA"/>
      </w:rPr>
    </w:lvl>
    <w:lvl w:ilvl="3">
      <w:start w:val="0"/>
      <w:numFmt w:val="bullet"/>
      <w:lvlText w:val="•"/>
      <w:lvlJc w:val="left"/>
      <w:pPr>
        <w:ind w:left="3685" w:hanging="240"/>
      </w:pPr>
      <w:rPr>
        <w:rFonts w:hint="default"/>
        <w:lang w:val="pl-PL" w:eastAsia="en-US" w:bidi="ar-SA"/>
      </w:rPr>
    </w:lvl>
    <w:lvl w:ilvl="4">
      <w:start w:val="0"/>
      <w:numFmt w:val="bullet"/>
      <w:lvlText w:val="•"/>
      <w:lvlJc w:val="left"/>
      <w:pPr>
        <w:ind w:left="4574" w:hanging="240"/>
      </w:pPr>
      <w:rPr>
        <w:rFonts w:hint="default"/>
        <w:lang w:val="pl-PL" w:eastAsia="en-US" w:bidi="ar-SA"/>
      </w:rPr>
    </w:lvl>
    <w:lvl w:ilvl="5">
      <w:start w:val="0"/>
      <w:numFmt w:val="bullet"/>
      <w:lvlText w:val="•"/>
      <w:lvlJc w:val="left"/>
      <w:pPr>
        <w:ind w:left="5463" w:hanging="240"/>
      </w:pPr>
      <w:rPr>
        <w:rFonts w:hint="default"/>
        <w:lang w:val="pl-PL" w:eastAsia="en-US" w:bidi="ar-SA"/>
      </w:rPr>
    </w:lvl>
    <w:lvl w:ilvl="6">
      <w:start w:val="0"/>
      <w:numFmt w:val="bullet"/>
      <w:lvlText w:val="•"/>
      <w:lvlJc w:val="left"/>
      <w:pPr>
        <w:ind w:left="6351" w:hanging="240"/>
      </w:pPr>
      <w:rPr>
        <w:rFonts w:hint="default"/>
        <w:lang w:val="pl-PL" w:eastAsia="en-US" w:bidi="ar-SA"/>
      </w:rPr>
    </w:lvl>
    <w:lvl w:ilvl="7">
      <w:start w:val="0"/>
      <w:numFmt w:val="bullet"/>
      <w:lvlText w:val="•"/>
      <w:lvlJc w:val="left"/>
      <w:pPr>
        <w:ind w:left="7240" w:hanging="240"/>
      </w:pPr>
      <w:rPr>
        <w:rFonts w:hint="default"/>
        <w:lang w:val="pl-PL" w:eastAsia="en-US" w:bidi="ar-SA"/>
      </w:rPr>
    </w:lvl>
    <w:lvl w:ilvl="8">
      <w:start w:val="0"/>
      <w:numFmt w:val="bullet"/>
      <w:lvlText w:val="•"/>
      <w:lvlJc w:val="left"/>
      <w:pPr>
        <w:ind w:left="8128" w:hanging="240"/>
      </w:pPr>
      <w:rPr>
        <w:rFonts w:hint="default"/>
        <w:lang w:val="pl-PL" w:eastAsia="en-US" w:bidi="ar-SA"/>
      </w:rPr>
    </w:lvl>
  </w:abstractNum>
  <w:abstractNum w:abstractNumId="14">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13">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80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811" w:hanging="247"/>
      </w:pPr>
      <w:rPr>
        <w:rFonts w:hint="default"/>
        <w:lang w:val="pl-PL" w:eastAsia="en-US" w:bidi="ar-SA"/>
      </w:rPr>
    </w:lvl>
    <w:lvl w:ilvl="3">
      <w:start w:val="0"/>
      <w:numFmt w:val="bullet"/>
      <w:lvlText w:val="•"/>
      <w:lvlJc w:val="left"/>
      <w:pPr>
        <w:ind w:left="2823" w:hanging="247"/>
      </w:pPr>
      <w:rPr>
        <w:rFonts w:hint="default"/>
        <w:lang w:val="pl-PL" w:eastAsia="en-US" w:bidi="ar-SA"/>
      </w:rPr>
    </w:lvl>
    <w:lvl w:ilvl="4">
      <w:start w:val="0"/>
      <w:numFmt w:val="bullet"/>
      <w:lvlText w:val="•"/>
      <w:lvlJc w:val="left"/>
      <w:pPr>
        <w:ind w:left="3835" w:hanging="247"/>
      </w:pPr>
      <w:rPr>
        <w:rFonts w:hint="default"/>
        <w:lang w:val="pl-PL" w:eastAsia="en-US" w:bidi="ar-SA"/>
      </w:rPr>
    </w:lvl>
    <w:lvl w:ilvl="5">
      <w:start w:val="0"/>
      <w:numFmt w:val="bullet"/>
      <w:lvlText w:val="•"/>
      <w:lvlJc w:val="left"/>
      <w:pPr>
        <w:ind w:left="4847" w:hanging="247"/>
      </w:pPr>
      <w:rPr>
        <w:rFonts w:hint="default"/>
        <w:lang w:val="pl-PL" w:eastAsia="en-US" w:bidi="ar-SA"/>
      </w:rPr>
    </w:lvl>
    <w:lvl w:ilvl="6">
      <w:start w:val="0"/>
      <w:numFmt w:val="bullet"/>
      <w:lvlText w:val="•"/>
      <w:lvlJc w:val="left"/>
      <w:pPr>
        <w:ind w:left="5858" w:hanging="247"/>
      </w:pPr>
      <w:rPr>
        <w:rFonts w:hint="default"/>
        <w:lang w:val="pl-PL" w:eastAsia="en-US" w:bidi="ar-SA"/>
      </w:rPr>
    </w:lvl>
    <w:lvl w:ilvl="7">
      <w:start w:val="0"/>
      <w:numFmt w:val="bullet"/>
      <w:lvlText w:val="•"/>
      <w:lvlJc w:val="left"/>
      <w:pPr>
        <w:ind w:left="6870" w:hanging="247"/>
      </w:pPr>
      <w:rPr>
        <w:rFonts w:hint="default"/>
        <w:lang w:val="pl-PL" w:eastAsia="en-US" w:bidi="ar-SA"/>
      </w:rPr>
    </w:lvl>
    <w:lvl w:ilvl="8">
      <w:start w:val="0"/>
      <w:numFmt w:val="bullet"/>
      <w:lvlText w:val="•"/>
      <w:lvlJc w:val="left"/>
      <w:pPr>
        <w:ind w:left="7882" w:hanging="247"/>
      </w:pPr>
      <w:rPr>
        <w:rFonts w:hint="default"/>
        <w:lang w:val="pl-PL" w:eastAsia="en-US" w:bidi="ar-SA"/>
      </w:rPr>
    </w:lvl>
  </w:abstractNum>
  <w:abstractNum w:abstractNumId="12">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784"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794" w:hanging="247"/>
      </w:pPr>
      <w:rPr>
        <w:rFonts w:hint="default"/>
        <w:lang w:val="pl-PL" w:eastAsia="en-US" w:bidi="ar-SA"/>
      </w:rPr>
    </w:lvl>
    <w:lvl w:ilvl="3">
      <w:start w:val="0"/>
      <w:numFmt w:val="bullet"/>
      <w:lvlText w:val="•"/>
      <w:lvlJc w:val="left"/>
      <w:pPr>
        <w:ind w:left="2808" w:hanging="247"/>
      </w:pPr>
      <w:rPr>
        <w:rFonts w:hint="default"/>
        <w:lang w:val="pl-PL" w:eastAsia="en-US" w:bidi="ar-SA"/>
      </w:rPr>
    </w:lvl>
    <w:lvl w:ilvl="4">
      <w:start w:val="0"/>
      <w:numFmt w:val="bullet"/>
      <w:lvlText w:val="•"/>
      <w:lvlJc w:val="left"/>
      <w:pPr>
        <w:ind w:left="3822" w:hanging="247"/>
      </w:pPr>
      <w:rPr>
        <w:rFonts w:hint="default"/>
        <w:lang w:val="pl-PL" w:eastAsia="en-US" w:bidi="ar-SA"/>
      </w:rPr>
    </w:lvl>
    <w:lvl w:ilvl="5">
      <w:start w:val="0"/>
      <w:numFmt w:val="bullet"/>
      <w:lvlText w:val="•"/>
      <w:lvlJc w:val="left"/>
      <w:pPr>
        <w:ind w:left="4836" w:hanging="247"/>
      </w:pPr>
      <w:rPr>
        <w:rFonts w:hint="default"/>
        <w:lang w:val="pl-PL" w:eastAsia="en-US" w:bidi="ar-SA"/>
      </w:rPr>
    </w:lvl>
    <w:lvl w:ilvl="6">
      <w:start w:val="0"/>
      <w:numFmt w:val="bullet"/>
      <w:lvlText w:val="•"/>
      <w:lvlJc w:val="left"/>
      <w:pPr>
        <w:ind w:left="5850" w:hanging="247"/>
      </w:pPr>
      <w:rPr>
        <w:rFonts w:hint="default"/>
        <w:lang w:val="pl-PL" w:eastAsia="en-US" w:bidi="ar-SA"/>
      </w:rPr>
    </w:lvl>
    <w:lvl w:ilvl="7">
      <w:start w:val="0"/>
      <w:numFmt w:val="bullet"/>
      <w:lvlText w:val="•"/>
      <w:lvlJc w:val="left"/>
      <w:pPr>
        <w:ind w:left="6864" w:hanging="247"/>
      </w:pPr>
      <w:rPr>
        <w:rFonts w:hint="default"/>
        <w:lang w:val="pl-PL" w:eastAsia="en-US" w:bidi="ar-SA"/>
      </w:rPr>
    </w:lvl>
    <w:lvl w:ilvl="8">
      <w:start w:val="0"/>
      <w:numFmt w:val="bullet"/>
      <w:lvlText w:val="•"/>
      <w:lvlJc w:val="left"/>
      <w:pPr>
        <w:ind w:left="7878" w:hanging="247"/>
      </w:pPr>
      <w:rPr>
        <w:rFonts w:hint="default"/>
        <w:lang w:val="pl-PL" w:eastAsia="en-US" w:bidi="ar-SA"/>
      </w:rPr>
    </w:lvl>
  </w:abstractNum>
  <w:abstractNum w:abstractNumId="11">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784"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794" w:hanging="247"/>
      </w:pPr>
      <w:rPr>
        <w:rFonts w:hint="default"/>
        <w:lang w:val="pl-PL" w:eastAsia="en-US" w:bidi="ar-SA"/>
      </w:rPr>
    </w:lvl>
    <w:lvl w:ilvl="3">
      <w:start w:val="0"/>
      <w:numFmt w:val="bullet"/>
      <w:lvlText w:val="•"/>
      <w:lvlJc w:val="left"/>
      <w:pPr>
        <w:ind w:left="2808" w:hanging="247"/>
      </w:pPr>
      <w:rPr>
        <w:rFonts w:hint="default"/>
        <w:lang w:val="pl-PL" w:eastAsia="en-US" w:bidi="ar-SA"/>
      </w:rPr>
    </w:lvl>
    <w:lvl w:ilvl="4">
      <w:start w:val="0"/>
      <w:numFmt w:val="bullet"/>
      <w:lvlText w:val="•"/>
      <w:lvlJc w:val="left"/>
      <w:pPr>
        <w:ind w:left="3822" w:hanging="247"/>
      </w:pPr>
      <w:rPr>
        <w:rFonts w:hint="default"/>
        <w:lang w:val="pl-PL" w:eastAsia="en-US" w:bidi="ar-SA"/>
      </w:rPr>
    </w:lvl>
    <w:lvl w:ilvl="5">
      <w:start w:val="0"/>
      <w:numFmt w:val="bullet"/>
      <w:lvlText w:val="•"/>
      <w:lvlJc w:val="left"/>
      <w:pPr>
        <w:ind w:left="4836" w:hanging="247"/>
      </w:pPr>
      <w:rPr>
        <w:rFonts w:hint="default"/>
        <w:lang w:val="pl-PL" w:eastAsia="en-US" w:bidi="ar-SA"/>
      </w:rPr>
    </w:lvl>
    <w:lvl w:ilvl="6">
      <w:start w:val="0"/>
      <w:numFmt w:val="bullet"/>
      <w:lvlText w:val="•"/>
      <w:lvlJc w:val="left"/>
      <w:pPr>
        <w:ind w:left="5850" w:hanging="247"/>
      </w:pPr>
      <w:rPr>
        <w:rFonts w:hint="default"/>
        <w:lang w:val="pl-PL" w:eastAsia="en-US" w:bidi="ar-SA"/>
      </w:rPr>
    </w:lvl>
    <w:lvl w:ilvl="7">
      <w:start w:val="0"/>
      <w:numFmt w:val="bullet"/>
      <w:lvlText w:val="•"/>
      <w:lvlJc w:val="left"/>
      <w:pPr>
        <w:ind w:left="6864" w:hanging="247"/>
      </w:pPr>
      <w:rPr>
        <w:rFonts w:hint="default"/>
        <w:lang w:val="pl-PL" w:eastAsia="en-US" w:bidi="ar-SA"/>
      </w:rPr>
    </w:lvl>
    <w:lvl w:ilvl="8">
      <w:start w:val="0"/>
      <w:numFmt w:val="bullet"/>
      <w:lvlText w:val="•"/>
      <w:lvlJc w:val="left"/>
      <w:pPr>
        <w:ind w:left="7878" w:hanging="247"/>
      </w:pPr>
      <w:rPr>
        <w:rFonts w:hint="default"/>
        <w:lang w:val="pl-PL" w:eastAsia="en-US" w:bidi="ar-SA"/>
      </w:rPr>
    </w:lvl>
  </w:abstractNum>
  <w:abstractNum w:abstractNumId="10">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494" w:hanging="260"/>
      </w:pPr>
      <w:rPr>
        <w:rFonts w:hint="default"/>
        <w:lang w:val="pl-PL" w:eastAsia="en-US" w:bidi="ar-SA"/>
      </w:rPr>
    </w:lvl>
    <w:lvl w:ilvl="2">
      <w:start w:val="0"/>
      <w:numFmt w:val="bullet"/>
      <w:lvlText w:val="•"/>
      <w:lvlJc w:val="left"/>
      <w:pPr>
        <w:ind w:left="2429" w:hanging="260"/>
      </w:pPr>
      <w:rPr>
        <w:rFonts w:hint="default"/>
        <w:lang w:val="pl-PL" w:eastAsia="en-US" w:bidi="ar-SA"/>
      </w:rPr>
    </w:lvl>
    <w:lvl w:ilvl="3">
      <w:start w:val="0"/>
      <w:numFmt w:val="bullet"/>
      <w:lvlText w:val="•"/>
      <w:lvlJc w:val="left"/>
      <w:pPr>
        <w:ind w:left="3363" w:hanging="260"/>
      </w:pPr>
      <w:rPr>
        <w:rFonts w:hint="default"/>
        <w:lang w:val="pl-PL" w:eastAsia="en-US" w:bidi="ar-SA"/>
      </w:rPr>
    </w:lvl>
    <w:lvl w:ilvl="4">
      <w:start w:val="0"/>
      <w:numFmt w:val="bullet"/>
      <w:lvlText w:val="•"/>
      <w:lvlJc w:val="left"/>
      <w:pPr>
        <w:ind w:left="4298" w:hanging="260"/>
      </w:pPr>
      <w:rPr>
        <w:rFonts w:hint="default"/>
        <w:lang w:val="pl-PL" w:eastAsia="en-US" w:bidi="ar-SA"/>
      </w:rPr>
    </w:lvl>
    <w:lvl w:ilvl="5">
      <w:start w:val="0"/>
      <w:numFmt w:val="bullet"/>
      <w:lvlText w:val="•"/>
      <w:lvlJc w:val="left"/>
      <w:pPr>
        <w:ind w:left="5233" w:hanging="260"/>
      </w:pPr>
      <w:rPr>
        <w:rFonts w:hint="default"/>
        <w:lang w:val="pl-PL" w:eastAsia="en-US" w:bidi="ar-SA"/>
      </w:rPr>
    </w:lvl>
    <w:lvl w:ilvl="6">
      <w:start w:val="0"/>
      <w:numFmt w:val="bullet"/>
      <w:lvlText w:val="•"/>
      <w:lvlJc w:val="left"/>
      <w:pPr>
        <w:ind w:left="6167" w:hanging="260"/>
      </w:pPr>
      <w:rPr>
        <w:rFonts w:hint="default"/>
        <w:lang w:val="pl-PL" w:eastAsia="en-US" w:bidi="ar-SA"/>
      </w:rPr>
    </w:lvl>
    <w:lvl w:ilvl="7">
      <w:start w:val="0"/>
      <w:numFmt w:val="bullet"/>
      <w:lvlText w:val="•"/>
      <w:lvlJc w:val="left"/>
      <w:pPr>
        <w:ind w:left="7102" w:hanging="260"/>
      </w:pPr>
      <w:rPr>
        <w:rFonts w:hint="default"/>
        <w:lang w:val="pl-PL" w:eastAsia="en-US" w:bidi="ar-SA"/>
      </w:rPr>
    </w:lvl>
    <w:lvl w:ilvl="8">
      <w:start w:val="0"/>
      <w:numFmt w:val="bullet"/>
      <w:lvlText w:val="•"/>
      <w:lvlJc w:val="left"/>
      <w:pPr>
        <w:ind w:left="8036" w:hanging="260"/>
      </w:pPr>
      <w:rPr>
        <w:rFonts w:hint="default"/>
        <w:lang w:val="pl-PL" w:eastAsia="en-US" w:bidi="ar-SA"/>
      </w:rPr>
    </w:lvl>
  </w:abstractNum>
  <w:abstractNum w:abstractNumId="9">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8">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494" w:hanging="260"/>
      </w:pPr>
      <w:rPr>
        <w:rFonts w:hint="default"/>
        <w:lang w:val="pl-PL" w:eastAsia="en-US" w:bidi="ar-SA"/>
      </w:rPr>
    </w:lvl>
    <w:lvl w:ilvl="2">
      <w:start w:val="0"/>
      <w:numFmt w:val="bullet"/>
      <w:lvlText w:val="•"/>
      <w:lvlJc w:val="left"/>
      <w:pPr>
        <w:ind w:left="2429" w:hanging="260"/>
      </w:pPr>
      <w:rPr>
        <w:rFonts w:hint="default"/>
        <w:lang w:val="pl-PL" w:eastAsia="en-US" w:bidi="ar-SA"/>
      </w:rPr>
    </w:lvl>
    <w:lvl w:ilvl="3">
      <w:start w:val="0"/>
      <w:numFmt w:val="bullet"/>
      <w:lvlText w:val="•"/>
      <w:lvlJc w:val="left"/>
      <w:pPr>
        <w:ind w:left="3363" w:hanging="260"/>
      </w:pPr>
      <w:rPr>
        <w:rFonts w:hint="default"/>
        <w:lang w:val="pl-PL" w:eastAsia="en-US" w:bidi="ar-SA"/>
      </w:rPr>
    </w:lvl>
    <w:lvl w:ilvl="4">
      <w:start w:val="0"/>
      <w:numFmt w:val="bullet"/>
      <w:lvlText w:val="•"/>
      <w:lvlJc w:val="left"/>
      <w:pPr>
        <w:ind w:left="4298" w:hanging="260"/>
      </w:pPr>
      <w:rPr>
        <w:rFonts w:hint="default"/>
        <w:lang w:val="pl-PL" w:eastAsia="en-US" w:bidi="ar-SA"/>
      </w:rPr>
    </w:lvl>
    <w:lvl w:ilvl="5">
      <w:start w:val="0"/>
      <w:numFmt w:val="bullet"/>
      <w:lvlText w:val="•"/>
      <w:lvlJc w:val="left"/>
      <w:pPr>
        <w:ind w:left="5233" w:hanging="260"/>
      </w:pPr>
      <w:rPr>
        <w:rFonts w:hint="default"/>
        <w:lang w:val="pl-PL" w:eastAsia="en-US" w:bidi="ar-SA"/>
      </w:rPr>
    </w:lvl>
    <w:lvl w:ilvl="6">
      <w:start w:val="0"/>
      <w:numFmt w:val="bullet"/>
      <w:lvlText w:val="•"/>
      <w:lvlJc w:val="left"/>
      <w:pPr>
        <w:ind w:left="6167" w:hanging="260"/>
      </w:pPr>
      <w:rPr>
        <w:rFonts w:hint="default"/>
        <w:lang w:val="pl-PL" w:eastAsia="en-US" w:bidi="ar-SA"/>
      </w:rPr>
    </w:lvl>
    <w:lvl w:ilvl="7">
      <w:start w:val="0"/>
      <w:numFmt w:val="bullet"/>
      <w:lvlText w:val="•"/>
      <w:lvlJc w:val="left"/>
      <w:pPr>
        <w:ind w:left="7102" w:hanging="260"/>
      </w:pPr>
      <w:rPr>
        <w:rFonts w:hint="default"/>
        <w:lang w:val="pl-PL" w:eastAsia="en-US" w:bidi="ar-SA"/>
      </w:rPr>
    </w:lvl>
    <w:lvl w:ilvl="8">
      <w:start w:val="0"/>
      <w:numFmt w:val="bullet"/>
      <w:lvlText w:val="•"/>
      <w:lvlJc w:val="left"/>
      <w:pPr>
        <w:ind w:left="8036" w:hanging="260"/>
      </w:pPr>
      <w:rPr>
        <w:rFonts w:hint="default"/>
        <w:lang w:val="pl-PL" w:eastAsia="en-US" w:bidi="ar-SA"/>
      </w:rPr>
    </w:lvl>
  </w:abstractNum>
  <w:abstractNum w:abstractNumId="7">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784"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037" w:hanging="140"/>
      </w:pPr>
      <w:rPr>
        <w:rFonts w:hint="default" w:ascii="Times New Roman" w:hAnsi="Times New Roman" w:eastAsia="Times New Roman" w:cs="Times New Roman"/>
        <w:b w:val="0"/>
        <w:bCs w:val="0"/>
        <w:i w:val="0"/>
        <w:iCs w:val="0"/>
        <w:w w:val="100"/>
        <w:sz w:val="24"/>
        <w:szCs w:val="24"/>
        <w:lang w:val="pl-PL" w:eastAsia="en-US" w:bidi="ar-SA"/>
      </w:rPr>
    </w:lvl>
    <w:lvl w:ilvl="3">
      <w:start w:val="0"/>
      <w:numFmt w:val="bullet"/>
      <w:lvlText w:val="•"/>
      <w:lvlJc w:val="left"/>
      <w:pPr>
        <w:ind w:left="1040" w:hanging="140"/>
      </w:pPr>
      <w:rPr>
        <w:rFonts w:hint="default"/>
        <w:lang w:val="pl-PL" w:eastAsia="en-US" w:bidi="ar-SA"/>
      </w:rPr>
    </w:lvl>
    <w:lvl w:ilvl="4">
      <w:start w:val="0"/>
      <w:numFmt w:val="bullet"/>
      <w:lvlText w:val="•"/>
      <w:lvlJc w:val="left"/>
      <w:pPr>
        <w:ind w:left="2306" w:hanging="140"/>
      </w:pPr>
      <w:rPr>
        <w:rFonts w:hint="default"/>
        <w:lang w:val="pl-PL" w:eastAsia="en-US" w:bidi="ar-SA"/>
      </w:rPr>
    </w:lvl>
    <w:lvl w:ilvl="5">
      <w:start w:val="0"/>
      <w:numFmt w:val="bullet"/>
      <w:lvlText w:val="•"/>
      <w:lvlJc w:val="left"/>
      <w:pPr>
        <w:ind w:left="3573" w:hanging="140"/>
      </w:pPr>
      <w:rPr>
        <w:rFonts w:hint="default"/>
        <w:lang w:val="pl-PL" w:eastAsia="en-US" w:bidi="ar-SA"/>
      </w:rPr>
    </w:lvl>
    <w:lvl w:ilvl="6">
      <w:start w:val="0"/>
      <w:numFmt w:val="bullet"/>
      <w:lvlText w:val="•"/>
      <w:lvlJc w:val="left"/>
      <w:pPr>
        <w:ind w:left="4839" w:hanging="140"/>
      </w:pPr>
      <w:rPr>
        <w:rFonts w:hint="default"/>
        <w:lang w:val="pl-PL" w:eastAsia="en-US" w:bidi="ar-SA"/>
      </w:rPr>
    </w:lvl>
    <w:lvl w:ilvl="7">
      <w:start w:val="0"/>
      <w:numFmt w:val="bullet"/>
      <w:lvlText w:val="•"/>
      <w:lvlJc w:val="left"/>
      <w:pPr>
        <w:ind w:left="6106" w:hanging="140"/>
      </w:pPr>
      <w:rPr>
        <w:rFonts w:hint="default"/>
        <w:lang w:val="pl-PL" w:eastAsia="en-US" w:bidi="ar-SA"/>
      </w:rPr>
    </w:lvl>
    <w:lvl w:ilvl="8">
      <w:start w:val="0"/>
      <w:numFmt w:val="bullet"/>
      <w:lvlText w:val="•"/>
      <w:lvlJc w:val="left"/>
      <w:pPr>
        <w:ind w:left="7372" w:hanging="140"/>
      </w:pPr>
      <w:rPr>
        <w:rFonts w:hint="default"/>
        <w:lang w:val="pl-PL" w:eastAsia="en-US" w:bidi="ar-SA"/>
      </w:rPr>
    </w:lvl>
  </w:abstractNum>
  <w:abstractNum w:abstractNumId="6">
    <w:multiLevelType w:val="hybridMultilevel"/>
    <w:lvl w:ilvl="0">
      <w:start w:val="1"/>
      <w:numFmt w:val="decimal"/>
      <w:lvlText w:val="%1)"/>
      <w:lvlJc w:val="left"/>
      <w:pPr>
        <w:ind w:left="557"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784"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794" w:hanging="247"/>
      </w:pPr>
      <w:rPr>
        <w:rFonts w:hint="default"/>
        <w:lang w:val="pl-PL" w:eastAsia="en-US" w:bidi="ar-SA"/>
      </w:rPr>
    </w:lvl>
    <w:lvl w:ilvl="3">
      <w:start w:val="0"/>
      <w:numFmt w:val="bullet"/>
      <w:lvlText w:val="•"/>
      <w:lvlJc w:val="left"/>
      <w:pPr>
        <w:ind w:left="2808" w:hanging="247"/>
      </w:pPr>
      <w:rPr>
        <w:rFonts w:hint="default"/>
        <w:lang w:val="pl-PL" w:eastAsia="en-US" w:bidi="ar-SA"/>
      </w:rPr>
    </w:lvl>
    <w:lvl w:ilvl="4">
      <w:start w:val="0"/>
      <w:numFmt w:val="bullet"/>
      <w:lvlText w:val="•"/>
      <w:lvlJc w:val="left"/>
      <w:pPr>
        <w:ind w:left="3822" w:hanging="247"/>
      </w:pPr>
      <w:rPr>
        <w:rFonts w:hint="default"/>
        <w:lang w:val="pl-PL" w:eastAsia="en-US" w:bidi="ar-SA"/>
      </w:rPr>
    </w:lvl>
    <w:lvl w:ilvl="5">
      <w:start w:val="0"/>
      <w:numFmt w:val="bullet"/>
      <w:lvlText w:val="•"/>
      <w:lvlJc w:val="left"/>
      <w:pPr>
        <w:ind w:left="4836" w:hanging="247"/>
      </w:pPr>
      <w:rPr>
        <w:rFonts w:hint="default"/>
        <w:lang w:val="pl-PL" w:eastAsia="en-US" w:bidi="ar-SA"/>
      </w:rPr>
    </w:lvl>
    <w:lvl w:ilvl="6">
      <w:start w:val="0"/>
      <w:numFmt w:val="bullet"/>
      <w:lvlText w:val="•"/>
      <w:lvlJc w:val="left"/>
      <w:pPr>
        <w:ind w:left="5850" w:hanging="247"/>
      </w:pPr>
      <w:rPr>
        <w:rFonts w:hint="default"/>
        <w:lang w:val="pl-PL" w:eastAsia="en-US" w:bidi="ar-SA"/>
      </w:rPr>
    </w:lvl>
    <w:lvl w:ilvl="7">
      <w:start w:val="0"/>
      <w:numFmt w:val="bullet"/>
      <w:lvlText w:val="•"/>
      <w:lvlJc w:val="left"/>
      <w:pPr>
        <w:ind w:left="6864" w:hanging="247"/>
      </w:pPr>
      <w:rPr>
        <w:rFonts w:hint="default"/>
        <w:lang w:val="pl-PL" w:eastAsia="en-US" w:bidi="ar-SA"/>
      </w:rPr>
    </w:lvl>
    <w:lvl w:ilvl="8">
      <w:start w:val="0"/>
      <w:numFmt w:val="bullet"/>
      <w:lvlText w:val="•"/>
      <w:lvlJc w:val="left"/>
      <w:pPr>
        <w:ind w:left="7878" w:hanging="247"/>
      </w:pPr>
      <w:rPr>
        <w:rFonts w:hint="default"/>
        <w:lang w:val="pl-PL" w:eastAsia="en-US" w:bidi="ar-SA"/>
      </w:rPr>
    </w:lvl>
  </w:abstractNum>
  <w:abstractNum w:abstractNumId="5">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784"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011" w:hanging="140"/>
      </w:pPr>
      <w:rPr>
        <w:rFonts w:hint="default" w:ascii="Times New Roman" w:hAnsi="Times New Roman" w:eastAsia="Times New Roman" w:cs="Times New Roman"/>
        <w:b w:val="0"/>
        <w:bCs w:val="0"/>
        <w:i w:val="0"/>
        <w:iCs w:val="0"/>
        <w:w w:val="100"/>
        <w:sz w:val="24"/>
        <w:szCs w:val="24"/>
        <w:lang w:val="pl-PL" w:eastAsia="en-US" w:bidi="ar-SA"/>
      </w:rPr>
    </w:lvl>
    <w:lvl w:ilvl="3">
      <w:start w:val="0"/>
      <w:numFmt w:val="bullet"/>
      <w:lvlText w:val="•"/>
      <w:lvlJc w:val="left"/>
      <w:pPr>
        <w:ind w:left="1020" w:hanging="140"/>
      </w:pPr>
      <w:rPr>
        <w:rFonts w:hint="default"/>
        <w:lang w:val="pl-PL" w:eastAsia="en-US" w:bidi="ar-SA"/>
      </w:rPr>
    </w:lvl>
    <w:lvl w:ilvl="4">
      <w:start w:val="0"/>
      <w:numFmt w:val="bullet"/>
      <w:lvlText w:val="•"/>
      <w:lvlJc w:val="left"/>
      <w:pPr>
        <w:ind w:left="2289" w:hanging="140"/>
      </w:pPr>
      <w:rPr>
        <w:rFonts w:hint="default"/>
        <w:lang w:val="pl-PL" w:eastAsia="en-US" w:bidi="ar-SA"/>
      </w:rPr>
    </w:lvl>
    <w:lvl w:ilvl="5">
      <w:start w:val="0"/>
      <w:numFmt w:val="bullet"/>
      <w:lvlText w:val="•"/>
      <w:lvlJc w:val="left"/>
      <w:pPr>
        <w:ind w:left="3558" w:hanging="140"/>
      </w:pPr>
      <w:rPr>
        <w:rFonts w:hint="default"/>
        <w:lang w:val="pl-PL" w:eastAsia="en-US" w:bidi="ar-SA"/>
      </w:rPr>
    </w:lvl>
    <w:lvl w:ilvl="6">
      <w:start w:val="0"/>
      <w:numFmt w:val="bullet"/>
      <w:lvlText w:val="•"/>
      <w:lvlJc w:val="left"/>
      <w:pPr>
        <w:ind w:left="4828" w:hanging="140"/>
      </w:pPr>
      <w:rPr>
        <w:rFonts w:hint="default"/>
        <w:lang w:val="pl-PL" w:eastAsia="en-US" w:bidi="ar-SA"/>
      </w:rPr>
    </w:lvl>
    <w:lvl w:ilvl="7">
      <w:start w:val="0"/>
      <w:numFmt w:val="bullet"/>
      <w:lvlText w:val="•"/>
      <w:lvlJc w:val="left"/>
      <w:pPr>
        <w:ind w:left="6097" w:hanging="140"/>
      </w:pPr>
      <w:rPr>
        <w:rFonts w:hint="default"/>
        <w:lang w:val="pl-PL" w:eastAsia="en-US" w:bidi="ar-SA"/>
      </w:rPr>
    </w:lvl>
    <w:lvl w:ilvl="8">
      <w:start w:val="0"/>
      <w:numFmt w:val="bullet"/>
      <w:lvlText w:val="•"/>
      <w:lvlJc w:val="left"/>
      <w:pPr>
        <w:ind w:left="7367" w:hanging="140"/>
      </w:pPr>
      <w:rPr>
        <w:rFonts w:hint="default"/>
        <w:lang w:val="pl-PL" w:eastAsia="en-US" w:bidi="ar-SA"/>
      </w:rPr>
    </w:lvl>
  </w:abstractNum>
  <w:abstractNum w:abstractNumId="4">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1"/>
      <w:numFmt w:val="lowerLetter"/>
      <w:lvlText w:val="%2)"/>
      <w:lvlJc w:val="left"/>
      <w:pPr>
        <w:ind w:left="803" w:hanging="247"/>
        <w:jc w:val="left"/>
      </w:pPr>
      <w:rPr>
        <w:rFonts w:hint="default" w:ascii="Times New Roman" w:hAnsi="Times New Roman" w:eastAsia="Times New Roman" w:cs="Times New Roman"/>
        <w:b w:val="0"/>
        <w:bCs w:val="0"/>
        <w:i w:val="0"/>
        <w:iCs w:val="0"/>
        <w:w w:val="100"/>
        <w:sz w:val="24"/>
        <w:szCs w:val="24"/>
        <w:lang w:val="pl-PL" w:eastAsia="en-US" w:bidi="ar-SA"/>
      </w:rPr>
    </w:lvl>
    <w:lvl w:ilvl="2">
      <w:start w:val="0"/>
      <w:numFmt w:val="bullet"/>
      <w:lvlText w:val="•"/>
      <w:lvlJc w:val="left"/>
      <w:pPr>
        <w:ind w:left="1811" w:hanging="247"/>
      </w:pPr>
      <w:rPr>
        <w:rFonts w:hint="default"/>
        <w:lang w:val="pl-PL" w:eastAsia="en-US" w:bidi="ar-SA"/>
      </w:rPr>
    </w:lvl>
    <w:lvl w:ilvl="3">
      <w:start w:val="0"/>
      <w:numFmt w:val="bullet"/>
      <w:lvlText w:val="•"/>
      <w:lvlJc w:val="left"/>
      <w:pPr>
        <w:ind w:left="2823" w:hanging="247"/>
      </w:pPr>
      <w:rPr>
        <w:rFonts w:hint="default"/>
        <w:lang w:val="pl-PL" w:eastAsia="en-US" w:bidi="ar-SA"/>
      </w:rPr>
    </w:lvl>
    <w:lvl w:ilvl="4">
      <w:start w:val="0"/>
      <w:numFmt w:val="bullet"/>
      <w:lvlText w:val="•"/>
      <w:lvlJc w:val="left"/>
      <w:pPr>
        <w:ind w:left="3835" w:hanging="247"/>
      </w:pPr>
      <w:rPr>
        <w:rFonts w:hint="default"/>
        <w:lang w:val="pl-PL" w:eastAsia="en-US" w:bidi="ar-SA"/>
      </w:rPr>
    </w:lvl>
    <w:lvl w:ilvl="5">
      <w:start w:val="0"/>
      <w:numFmt w:val="bullet"/>
      <w:lvlText w:val="•"/>
      <w:lvlJc w:val="left"/>
      <w:pPr>
        <w:ind w:left="4847" w:hanging="247"/>
      </w:pPr>
      <w:rPr>
        <w:rFonts w:hint="default"/>
        <w:lang w:val="pl-PL" w:eastAsia="en-US" w:bidi="ar-SA"/>
      </w:rPr>
    </w:lvl>
    <w:lvl w:ilvl="6">
      <w:start w:val="0"/>
      <w:numFmt w:val="bullet"/>
      <w:lvlText w:val="•"/>
      <w:lvlJc w:val="left"/>
      <w:pPr>
        <w:ind w:left="5858" w:hanging="247"/>
      </w:pPr>
      <w:rPr>
        <w:rFonts w:hint="default"/>
        <w:lang w:val="pl-PL" w:eastAsia="en-US" w:bidi="ar-SA"/>
      </w:rPr>
    </w:lvl>
    <w:lvl w:ilvl="7">
      <w:start w:val="0"/>
      <w:numFmt w:val="bullet"/>
      <w:lvlText w:val="•"/>
      <w:lvlJc w:val="left"/>
      <w:pPr>
        <w:ind w:left="6870" w:hanging="247"/>
      </w:pPr>
      <w:rPr>
        <w:rFonts w:hint="default"/>
        <w:lang w:val="pl-PL" w:eastAsia="en-US" w:bidi="ar-SA"/>
      </w:rPr>
    </w:lvl>
    <w:lvl w:ilvl="8">
      <w:start w:val="0"/>
      <w:numFmt w:val="bullet"/>
      <w:lvlText w:val="•"/>
      <w:lvlJc w:val="left"/>
      <w:pPr>
        <w:ind w:left="7882" w:hanging="247"/>
      </w:pPr>
      <w:rPr>
        <w:rFonts w:hint="default"/>
        <w:lang w:val="pl-PL" w:eastAsia="en-US" w:bidi="ar-SA"/>
      </w:rPr>
    </w:lvl>
  </w:abstractNum>
  <w:abstractNum w:abstractNumId="3">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2">
    <w:multiLevelType w:val="hybridMultilevel"/>
    <w:lvl w:ilvl="0">
      <w:start w:val="2"/>
      <w:numFmt w:val="decimal"/>
      <w:lvlText w:val="%1."/>
      <w:lvlJc w:val="left"/>
      <w:pPr>
        <w:ind w:left="217" w:hanging="24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188" w:hanging="240"/>
      </w:pPr>
      <w:rPr>
        <w:rFonts w:hint="default"/>
        <w:lang w:val="pl-PL" w:eastAsia="en-US" w:bidi="ar-SA"/>
      </w:rPr>
    </w:lvl>
    <w:lvl w:ilvl="2">
      <w:start w:val="0"/>
      <w:numFmt w:val="bullet"/>
      <w:lvlText w:val="•"/>
      <w:lvlJc w:val="left"/>
      <w:pPr>
        <w:ind w:left="2157" w:hanging="240"/>
      </w:pPr>
      <w:rPr>
        <w:rFonts w:hint="default"/>
        <w:lang w:val="pl-PL" w:eastAsia="en-US" w:bidi="ar-SA"/>
      </w:rPr>
    </w:lvl>
    <w:lvl w:ilvl="3">
      <w:start w:val="0"/>
      <w:numFmt w:val="bullet"/>
      <w:lvlText w:val="•"/>
      <w:lvlJc w:val="left"/>
      <w:pPr>
        <w:ind w:left="3125" w:hanging="240"/>
      </w:pPr>
      <w:rPr>
        <w:rFonts w:hint="default"/>
        <w:lang w:val="pl-PL" w:eastAsia="en-US" w:bidi="ar-SA"/>
      </w:rPr>
    </w:lvl>
    <w:lvl w:ilvl="4">
      <w:start w:val="0"/>
      <w:numFmt w:val="bullet"/>
      <w:lvlText w:val="•"/>
      <w:lvlJc w:val="left"/>
      <w:pPr>
        <w:ind w:left="4094" w:hanging="240"/>
      </w:pPr>
      <w:rPr>
        <w:rFonts w:hint="default"/>
        <w:lang w:val="pl-PL" w:eastAsia="en-US" w:bidi="ar-SA"/>
      </w:rPr>
    </w:lvl>
    <w:lvl w:ilvl="5">
      <w:start w:val="0"/>
      <w:numFmt w:val="bullet"/>
      <w:lvlText w:val="•"/>
      <w:lvlJc w:val="left"/>
      <w:pPr>
        <w:ind w:left="5063" w:hanging="240"/>
      </w:pPr>
      <w:rPr>
        <w:rFonts w:hint="default"/>
        <w:lang w:val="pl-PL" w:eastAsia="en-US" w:bidi="ar-SA"/>
      </w:rPr>
    </w:lvl>
    <w:lvl w:ilvl="6">
      <w:start w:val="0"/>
      <w:numFmt w:val="bullet"/>
      <w:lvlText w:val="•"/>
      <w:lvlJc w:val="left"/>
      <w:pPr>
        <w:ind w:left="6031" w:hanging="240"/>
      </w:pPr>
      <w:rPr>
        <w:rFonts w:hint="default"/>
        <w:lang w:val="pl-PL" w:eastAsia="en-US" w:bidi="ar-SA"/>
      </w:rPr>
    </w:lvl>
    <w:lvl w:ilvl="7">
      <w:start w:val="0"/>
      <w:numFmt w:val="bullet"/>
      <w:lvlText w:val="•"/>
      <w:lvlJc w:val="left"/>
      <w:pPr>
        <w:ind w:left="7000" w:hanging="240"/>
      </w:pPr>
      <w:rPr>
        <w:rFonts w:hint="default"/>
        <w:lang w:val="pl-PL" w:eastAsia="en-US" w:bidi="ar-SA"/>
      </w:rPr>
    </w:lvl>
    <w:lvl w:ilvl="8">
      <w:start w:val="0"/>
      <w:numFmt w:val="bullet"/>
      <w:lvlText w:val="•"/>
      <w:lvlJc w:val="left"/>
      <w:pPr>
        <w:ind w:left="7968" w:hanging="240"/>
      </w:pPr>
      <w:rPr>
        <w:rFonts w:hint="default"/>
        <w:lang w:val="pl-PL" w:eastAsia="en-US" w:bidi="ar-SA"/>
      </w:rPr>
    </w:lvl>
  </w:abstractNum>
  <w:abstractNum w:abstractNumId="1">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1512" w:hanging="260"/>
      </w:pPr>
      <w:rPr>
        <w:rFonts w:hint="default"/>
        <w:lang w:val="pl-PL" w:eastAsia="en-US" w:bidi="ar-SA"/>
      </w:rPr>
    </w:lvl>
    <w:lvl w:ilvl="2">
      <w:start w:val="0"/>
      <w:numFmt w:val="bullet"/>
      <w:lvlText w:val="•"/>
      <w:lvlJc w:val="left"/>
      <w:pPr>
        <w:ind w:left="2445" w:hanging="260"/>
      </w:pPr>
      <w:rPr>
        <w:rFonts w:hint="default"/>
        <w:lang w:val="pl-PL" w:eastAsia="en-US" w:bidi="ar-SA"/>
      </w:rPr>
    </w:lvl>
    <w:lvl w:ilvl="3">
      <w:start w:val="0"/>
      <w:numFmt w:val="bullet"/>
      <w:lvlText w:val="•"/>
      <w:lvlJc w:val="left"/>
      <w:pPr>
        <w:ind w:left="3377" w:hanging="260"/>
      </w:pPr>
      <w:rPr>
        <w:rFonts w:hint="default"/>
        <w:lang w:val="pl-PL" w:eastAsia="en-US" w:bidi="ar-SA"/>
      </w:rPr>
    </w:lvl>
    <w:lvl w:ilvl="4">
      <w:start w:val="0"/>
      <w:numFmt w:val="bullet"/>
      <w:lvlText w:val="•"/>
      <w:lvlJc w:val="left"/>
      <w:pPr>
        <w:ind w:left="4310" w:hanging="260"/>
      </w:pPr>
      <w:rPr>
        <w:rFonts w:hint="default"/>
        <w:lang w:val="pl-PL" w:eastAsia="en-US" w:bidi="ar-SA"/>
      </w:rPr>
    </w:lvl>
    <w:lvl w:ilvl="5">
      <w:start w:val="0"/>
      <w:numFmt w:val="bullet"/>
      <w:lvlText w:val="•"/>
      <w:lvlJc w:val="left"/>
      <w:pPr>
        <w:ind w:left="5243" w:hanging="260"/>
      </w:pPr>
      <w:rPr>
        <w:rFonts w:hint="default"/>
        <w:lang w:val="pl-PL" w:eastAsia="en-US" w:bidi="ar-SA"/>
      </w:rPr>
    </w:lvl>
    <w:lvl w:ilvl="6">
      <w:start w:val="0"/>
      <w:numFmt w:val="bullet"/>
      <w:lvlText w:val="•"/>
      <w:lvlJc w:val="left"/>
      <w:pPr>
        <w:ind w:left="6175" w:hanging="260"/>
      </w:pPr>
      <w:rPr>
        <w:rFonts w:hint="default"/>
        <w:lang w:val="pl-PL" w:eastAsia="en-US" w:bidi="ar-SA"/>
      </w:rPr>
    </w:lvl>
    <w:lvl w:ilvl="7">
      <w:start w:val="0"/>
      <w:numFmt w:val="bullet"/>
      <w:lvlText w:val="•"/>
      <w:lvlJc w:val="left"/>
      <w:pPr>
        <w:ind w:left="7108" w:hanging="260"/>
      </w:pPr>
      <w:rPr>
        <w:rFonts w:hint="default"/>
        <w:lang w:val="pl-PL" w:eastAsia="en-US" w:bidi="ar-SA"/>
      </w:rPr>
    </w:lvl>
    <w:lvl w:ilvl="8">
      <w:start w:val="0"/>
      <w:numFmt w:val="bullet"/>
      <w:lvlText w:val="•"/>
      <w:lvlJc w:val="left"/>
      <w:pPr>
        <w:ind w:left="8040" w:hanging="260"/>
      </w:pPr>
      <w:rPr>
        <w:rFonts w:hint="default"/>
        <w:lang w:val="pl-PL" w:eastAsia="en-US" w:bidi="ar-SA"/>
      </w:rPr>
    </w:lvl>
  </w:abstractNum>
  <w:abstractNum w:abstractNumId="0">
    <w:multiLevelType w:val="hybridMultilevel"/>
    <w:lvl w:ilvl="0">
      <w:start w:val="1"/>
      <w:numFmt w:val="decimal"/>
      <w:lvlText w:val="%1)"/>
      <w:lvlJc w:val="left"/>
      <w:pPr>
        <w:ind w:left="589" w:hanging="260"/>
        <w:jc w:val="left"/>
      </w:pPr>
      <w:rPr>
        <w:rFonts w:hint="default" w:ascii="Times New Roman" w:hAnsi="Times New Roman" w:eastAsia="Times New Roman" w:cs="Times New Roman"/>
        <w:b w:val="0"/>
        <w:bCs w:val="0"/>
        <w:i w:val="0"/>
        <w:iCs w:val="0"/>
        <w:w w:val="100"/>
        <w:sz w:val="24"/>
        <w:szCs w:val="24"/>
        <w:lang w:val="pl-PL" w:eastAsia="en-US" w:bidi="ar-SA"/>
      </w:rPr>
    </w:lvl>
    <w:lvl w:ilvl="1">
      <w:start w:val="0"/>
      <w:numFmt w:val="bullet"/>
      <w:lvlText w:val="•"/>
      <w:lvlJc w:val="left"/>
      <w:pPr>
        <w:ind w:left="580" w:hanging="260"/>
      </w:pPr>
      <w:rPr>
        <w:rFonts w:hint="default"/>
        <w:lang w:val="pl-PL" w:eastAsia="en-US" w:bidi="ar-SA"/>
      </w:rPr>
    </w:lvl>
    <w:lvl w:ilvl="2">
      <w:start w:val="0"/>
      <w:numFmt w:val="bullet"/>
      <w:lvlText w:val="•"/>
      <w:lvlJc w:val="left"/>
      <w:pPr>
        <w:ind w:left="1616" w:hanging="260"/>
      </w:pPr>
      <w:rPr>
        <w:rFonts w:hint="default"/>
        <w:lang w:val="pl-PL" w:eastAsia="en-US" w:bidi="ar-SA"/>
      </w:rPr>
    </w:lvl>
    <w:lvl w:ilvl="3">
      <w:start w:val="0"/>
      <w:numFmt w:val="bullet"/>
      <w:lvlText w:val="•"/>
      <w:lvlJc w:val="left"/>
      <w:pPr>
        <w:ind w:left="2652" w:hanging="260"/>
      </w:pPr>
      <w:rPr>
        <w:rFonts w:hint="default"/>
        <w:lang w:val="pl-PL" w:eastAsia="en-US" w:bidi="ar-SA"/>
      </w:rPr>
    </w:lvl>
    <w:lvl w:ilvl="4">
      <w:start w:val="0"/>
      <w:numFmt w:val="bullet"/>
      <w:lvlText w:val="•"/>
      <w:lvlJc w:val="left"/>
      <w:pPr>
        <w:ind w:left="3688" w:hanging="260"/>
      </w:pPr>
      <w:rPr>
        <w:rFonts w:hint="default"/>
        <w:lang w:val="pl-PL" w:eastAsia="en-US" w:bidi="ar-SA"/>
      </w:rPr>
    </w:lvl>
    <w:lvl w:ilvl="5">
      <w:start w:val="0"/>
      <w:numFmt w:val="bullet"/>
      <w:lvlText w:val="•"/>
      <w:lvlJc w:val="left"/>
      <w:pPr>
        <w:ind w:left="4724" w:hanging="260"/>
      </w:pPr>
      <w:rPr>
        <w:rFonts w:hint="default"/>
        <w:lang w:val="pl-PL" w:eastAsia="en-US" w:bidi="ar-SA"/>
      </w:rPr>
    </w:lvl>
    <w:lvl w:ilvl="6">
      <w:start w:val="0"/>
      <w:numFmt w:val="bullet"/>
      <w:lvlText w:val="•"/>
      <w:lvlJc w:val="left"/>
      <w:pPr>
        <w:ind w:left="5761" w:hanging="260"/>
      </w:pPr>
      <w:rPr>
        <w:rFonts w:hint="default"/>
        <w:lang w:val="pl-PL" w:eastAsia="en-US" w:bidi="ar-SA"/>
      </w:rPr>
    </w:lvl>
    <w:lvl w:ilvl="7">
      <w:start w:val="0"/>
      <w:numFmt w:val="bullet"/>
      <w:lvlText w:val="•"/>
      <w:lvlJc w:val="left"/>
      <w:pPr>
        <w:ind w:left="6797" w:hanging="260"/>
      </w:pPr>
      <w:rPr>
        <w:rFonts w:hint="default"/>
        <w:lang w:val="pl-PL" w:eastAsia="en-US" w:bidi="ar-SA"/>
      </w:rPr>
    </w:lvl>
    <w:lvl w:ilvl="8">
      <w:start w:val="0"/>
      <w:numFmt w:val="bullet"/>
      <w:lvlText w:val="•"/>
      <w:lvlJc w:val="left"/>
      <w:pPr>
        <w:ind w:left="7833" w:hanging="260"/>
      </w:pPr>
      <w:rPr>
        <w:rFonts w:hint="default"/>
        <w:lang w:val="pl-PL" w:eastAsia="en-US" w:bidi="ar-SA"/>
      </w:rPr>
    </w:lvl>
  </w:abstract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l-PL" w:eastAsia="en-US" w:bidi="ar-SA"/>
    </w:rPr>
  </w:style>
  <w:style w:styleId="BodyText" w:type="paragraph">
    <w:name w:val="Body Text"/>
    <w:basedOn w:val="Normal"/>
    <w:uiPriority w:val="1"/>
    <w:qFormat/>
    <w:pPr>
      <w:spacing w:before="120"/>
      <w:ind w:left="499"/>
      <w:jc w:val="both"/>
    </w:pPr>
    <w:rPr>
      <w:rFonts w:ascii="Times New Roman" w:hAnsi="Times New Roman" w:eastAsia="Times New Roman" w:cs="Times New Roman"/>
      <w:sz w:val="24"/>
      <w:szCs w:val="24"/>
      <w:lang w:val="pl-PL" w:eastAsia="en-US" w:bidi="ar-SA"/>
    </w:rPr>
  </w:style>
  <w:style w:styleId="ListParagraph" w:type="paragraph">
    <w:name w:val="List Paragraph"/>
    <w:basedOn w:val="Normal"/>
    <w:uiPriority w:val="1"/>
    <w:qFormat/>
    <w:pPr>
      <w:ind w:left="589" w:hanging="261"/>
      <w:jc w:val="both"/>
    </w:pPr>
    <w:rPr>
      <w:rFonts w:ascii="Times New Roman" w:hAnsi="Times New Roman" w:eastAsia="Times New Roman" w:cs="Times New Roman"/>
      <w:lang w:val="pl-PL" w:eastAsia="en-US" w:bidi="ar-SA"/>
    </w:rPr>
  </w:style>
  <w:style w:styleId="TableParagraph" w:type="paragraph">
    <w:name w:val="Table Paragraph"/>
    <w:basedOn w:val="Normal"/>
    <w:uiPriority w:val="1"/>
    <w:qFormat/>
    <w:pPr/>
    <w:rPr>
      <w:rFonts w:ascii="Times New Roman" w:hAnsi="Times New Roman" w:eastAsia="Times New Roman" w:cs="Times New Roman"/>
      <w:lang w:val="pl-P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 Miejska w Lodzi</dc:creator>
  <dc:subject>Uchwała Nr LV/1672/22 z dnia 9 lutego 2022 r. Rady Miejskiej w Łodzi w sprawie uchwalenia miejscowego planu zagospodarowania przestrzennego dla czesci obszaru miasta Lodzi polozonej w rejonie ulic: Wycieczkowej, Rogowskiej i Strykowskiej.</dc:subject>
  <dc:title>Uchwala LV/1672/22</dc:title>
  <dcterms:created xsi:type="dcterms:W3CDTF">2022-04-12T06:51:05Z</dcterms:created>
  <dcterms:modified xsi:type="dcterms:W3CDTF">2022-04-12T06:51:05Z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1601-02-20T00:00:00Z</vt:filetime>
  </property>
  <property fmtid="{D5CDD505-2E9C-101B-9397-08002B2CF9AE}" pid="3" name="Creator">
    <vt:lpwstr>Aspose.pdf</vt:lpwstr>
  </property>
  <property fmtid="{D5CDD505-2E9C-101B-9397-08002B2CF9AE}" pid="4" name="LastSaved">
    <vt:filetime>2022-04-12T00:00:00Z</vt:filetime>
  </property>
</Properties>
</file>