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55245" w14:textId="0CFEAA72" w:rsidR="007921E3" w:rsidRPr="00833332" w:rsidRDefault="007921E3" w:rsidP="007921E3">
      <w:pPr>
        <w:pStyle w:val="Bezodstpw"/>
        <w:jc w:val="right"/>
        <w:rPr>
          <w:rFonts w:cs="Calibri"/>
        </w:rPr>
      </w:pPr>
      <w:r w:rsidRPr="00833332">
        <w:rPr>
          <w:rFonts w:cs="Calibri"/>
        </w:rPr>
        <w:t xml:space="preserve">Łódź, dnia </w:t>
      </w:r>
      <w:r w:rsidR="007C4D80">
        <w:rPr>
          <w:rFonts w:cs="Calibri"/>
        </w:rPr>
        <w:t>28 czerwca</w:t>
      </w:r>
      <w:r w:rsidR="00DA7EC6">
        <w:rPr>
          <w:rFonts w:cs="Calibri"/>
        </w:rPr>
        <w:t xml:space="preserve"> </w:t>
      </w:r>
      <w:r w:rsidRPr="00833332">
        <w:rPr>
          <w:rFonts w:cs="Calibri"/>
        </w:rPr>
        <w:t>202</w:t>
      </w:r>
      <w:r w:rsidR="006934BC">
        <w:rPr>
          <w:rFonts w:cs="Calibri"/>
        </w:rPr>
        <w:t>2</w:t>
      </w:r>
      <w:r w:rsidRPr="00833332">
        <w:rPr>
          <w:rFonts w:cs="Calibri"/>
        </w:rPr>
        <w:t xml:space="preserve"> r.</w:t>
      </w:r>
    </w:p>
    <w:p w14:paraId="6141E792" w14:textId="77777777" w:rsidR="00833332" w:rsidRDefault="00833332" w:rsidP="00E26B9F">
      <w:pPr>
        <w:pStyle w:val="Bezodstpw"/>
        <w:rPr>
          <w:rFonts w:cs="Calibri"/>
        </w:rPr>
      </w:pPr>
    </w:p>
    <w:p w14:paraId="385DC952" w14:textId="77777777" w:rsidR="002949BF" w:rsidRPr="006934BC" w:rsidRDefault="006934BC" w:rsidP="006934BC">
      <w:pPr>
        <w:spacing w:line="360" w:lineRule="auto"/>
        <w:rPr>
          <w:rFonts w:ascii="Calibri" w:hAnsi="Calibri" w:cs="Calibri"/>
          <w:sz w:val="22"/>
          <w:szCs w:val="22"/>
        </w:rPr>
      </w:pPr>
      <w:r w:rsidRPr="0074661F">
        <w:rPr>
          <w:rFonts w:ascii="Calibri" w:hAnsi="Calibri" w:cs="Calibri"/>
          <w:sz w:val="22"/>
          <w:szCs w:val="22"/>
        </w:rPr>
        <w:t>MPU.ZP4.6722.159.2012.DM.MaS</w:t>
      </w:r>
    </w:p>
    <w:p w14:paraId="01011D3E" w14:textId="77777777" w:rsidR="002479F0" w:rsidRDefault="002479F0" w:rsidP="00FB7EF3">
      <w:pPr>
        <w:spacing w:after="0"/>
        <w:rPr>
          <w:rFonts w:ascii="Calibri" w:hAnsi="Calibri"/>
          <w:b/>
          <w:sz w:val="22"/>
          <w:szCs w:val="22"/>
        </w:rPr>
      </w:pPr>
    </w:p>
    <w:p w14:paraId="22CB8DD2" w14:textId="77777777" w:rsidR="00D5739E" w:rsidRDefault="00D5739E" w:rsidP="00C35D02">
      <w:pPr>
        <w:spacing w:after="0"/>
        <w:jc w:val="center"/>
        <w:rPr>
          <w:rFonts w:ascii="Calibri" w:hAnsi="Calibri"/>
          <w:b/>
          <w:sz w:val="22"/>
          <w:szCs w:val="22"/>
        </w:rPr>
      </w:pPr>
    </w:p>
    <w:p w14:paraId="760C70E7" w14:textId="77777777" w:rsidR="00833332" w:rsidRDefault="004B2014" w:rsidP="002479F0">
      <w:pPr>
        <w:spacing w:after="0"/>
        <w:jc w:val="center"/>
        <w:rPr>
          <w:rFonts w:ascii="Calibri" w:hAnsi="Calibri"/>
          <w:b/>
          <w:sz w:val="22"/>
          <w:szCs w:val="22"/>
        </w:rPr>
      </w:pPr>
      <w:r w:rsidRPr="00833332">
        <w:rPr>
          <w:rFonts w:ascii="Calibri" w:hAnsi="Calibri"/>
          <w:b/>
          <w:sz w:val="22"/>
          <w:szCs w:val="22"/>
        </w:rPr>
        <w:t>O</w:t>
      </w:r>
      <w:r w:rsidR="00A62A47" w:rsidRPr="00833332">
        <w:rPr>
          <w:rFonts w:ascii="Calibri" w:hAnsi="Calibri"/>
          <w:b/>
          <w:sz w:val="22"/>
          <w:szCs w:val="22"/>
        </w:rPr>
        <w:t>BWIESZCZENIE</w:t>
      </w:r>
    </w:p>
    <w:p w14:paraId="56543B6D" w14:textId="77777777" w:rsidR="00FB7EF3" w:rsidRPr="00833332" w:rsidRDefault="00FB7EF3" w:rsidP="00ED4EB5">
      <w:pPr>
        <w:spacing w:after="0"/>
        <w:rPr>
          <w:rFonts w:ascii="Calibri" w:hAnsi="Calibri"/>
          <w:b/>
          <w:sz w:val="22"/>
          <w:szCs w:val="22"/>
        </w:rPr>
      </w:pPr>
    </w:p>
    <w:p w14:paraId="78789D3C" w14:textId="77777777" w:rsidR="007921E3" w:rsidRPr="00833332" w:rsidRDefault="007921E3" w:rsidP="00F20504">
      <w:pPr>
        <w:pStyle w:val="Bezodstpw"/>
        <w:spacing w:line="360" w:lineRule="auto"/>
        <w:jc w:val="both"/>
        <w:rPr>
          <w:b/>
        </w:rPr>
      </w:pPr>
      <w:r w:rsidRPr="00833332">
        <w:rPr>
          <w:b/>
        </w:rPr>
        <w:t>o przyjęciu dokument</w:t>
      </w:r>
      <w:r w:rsidR="00E26B9F" w:rsidRPr="00833332">
        <w:rPr>
          <w:b/>
        </w:rPr>
        <w:t>u</w:t>
      </w:r>
      <w:r w:rsidRPr="00833332">
        <w:rPr>
          <w:b/>
        </w:rPr>
        <w:t xml:space="preserve"> – </w:t>
      </w:r>
      <w:r w:rsidR="006934BC" w:rsidRPr="006934BC">
        <w:rPr>
          <w:b/>
        </w:rPr>
        <w:t xml:space="preserve">miejscowego planu zagospodarowania przestrzennego dla części obszaru miasta Łodzi położonej w rejonie ulic: </w:t>
      </w:r>
      <w:r w:rsidR="006934BC">
        <w:rPr>
          <w:b/>
        </w:rPr>
        <w:br/>
      </w:r>
      <w:r w:rsidR="006934BC" w:rsidRPr="006934BC">
        <w:rPr>
          <w:b/>
        </w:rPr>
        <w:t>J. Kasprowicza, Grabińskiej i Byszewskiej – północnej części osiedla Nowosolna</w:t>
      </w:r>
      <w:r w:rsidRPr="00833332">
        <w:rPr>
          <w:b/>
        </w:rPr>
        <w:t>.</w:t>
      </w:r>
    </w:p>
    <w:p w14:paraId="4635026E" w14:textId="77777777" w:rsidR="00FB7EF3" w:rsidRPr="00833332" w:rsidRDefault="00FB7EF3" w:rsidP="00F20504">
      <w:pPr>
        <w:pStyle w:val="Bezodstpw"/>
        <w:spacing w:line="360" w:lineRule="auto"/>
        <w:jc w:val="both"/>
        <w:rPr>
          <w:b/>
          <w:color w:val="FF0000"/>
        </w:rPr>
      </w:pPr>
    </w:p>
    <w:p w14:paraId="7AAB04B5" w14:textId="77777777" w:rsidR="007921E3" w:rsidRPr="00833332" w:rsidRDefault="007921E3" w:rsidP="00F20504">
      <w:pPr>
        <w:pStyle w:val="Bezodstpw"/>
        <w:spacing w:line="360" w:lineRule="auto"/>
        <w:ind w:firstLine="360"/>
        <w:jc w:val="both"/>
        <w:rPr>
          <w:b/>
        </w:rPr>
      </w:pPr>
      <w:r w:rsidRPr="00833332">
        <w:t>Na podstawie art. 43 ustawy z dnia 3 października 2008 r. o udostępnianiu informacji o środowisku i jego ochronie, udziale społeczeństwa w ochronie środowiska oraz o ocenach oddziaływania na środowisko (</w:t>
      </w:r>
      <w:r w:rsidR="00E26B9F" w:rsidRPr="00833332">
        <w:t>Dz. U. z 202</w:t>
      </w:r>
      <w:r w:rsidR="006934BC">
        <w:t>2</w:t>
      </w:r>
      <w:r w:rsidR="00E26B9F" w:rsidRPr="00833332">
        <w:t xml:space="preserve"> r. poz. </w:t>
      </w:r>
      <w:r w:rsidR="006934BC">
        <w:t>1029, 1260 i 1261</w:t>
      </w:r>
      <w:r w:rsidRPr="00833332">
        <w:t xml:space="preserve">) </w:t>
      </w:r>
      <w:r w:rsidRPr="00833332">
        <w:rPr>
          <w:b/>
        </w:rPr>
        <w:t>podaję do publicznej wi</w:t>
      </w:r>
      <w:r w:rsidR="00E26B9F" w:rsidRPr="00833332">
        <w:rPr>
          <w:b/>
        </w:rPr>
        <w:t xml:space="preserve">adomości informację o przyjęciu </w:t>
      </w:r>
      <w:r w:rsidRPr="00833332">
        <w:t xml:space="preserve">uchwałą Nr </w:t>
      </w:r>
      <w:r w:rsidR="006934BC">
        <w:t>LIX</w:t>
      </w:r>
      <w:r w:rsidR="00E26B9F" w:rsidRPr="00833332">
        <w:t>/</w:t>
      </w:r>
      <w:r w:rsidR="006934BC">
        <w:t>1782</w:t>
      </w:r>
      <w:r w:rsidR="00E26B9F" w:rsidRPr="00833332">
        <w:t>/2</w:t>
      </w:r>
      <w:r w:rsidR="006934BC">
        <w:t>2</w:t>
      </w:r>
      <w:r w:rsidR="00E26B9F" w:rsidRPr="00833332">
        <w:t xml:space="preserve"> </w:t>
      </w:r>
      <w:r w:rsidRPr="00833332">
        <w:t xml:space="preserve">Rady Miejskiej w Łodzi z dnia </w:t>
      </w:r>
      <w:r w:rsidR="006934BC">
        <w:t>11</w:t>
      </w:r>
      <w:r w:rsidRPr="00833332">
        <w:t xml:space="preserve"> </w:t>
      </w:r>
      <w:r w:rsidR="006934BC">
        <w:t>maja</w:t>
      </w:r>
      <w:r w:rsidRPr="00833332">
        <w:t xml:space="preserve"> 202</w:t>
      </w:r>
      <w:r w:rsidR="006934BC">
        <w:t>2</w:t>
      </w:r>
      <w:r w:rsidRPr="00833332">
        <w:t xml:space="preserve"> r. miejscowego planu zagospodarowania przestrzennego </w:t>
      </w:r>
      <w:r w:rsidRPr="00833332">
        <w:rPr>
          <w:rFonts w:cs="Calibri"/>
        </w:rPr>
        <w:t xml:space="preserve">dla części obszaru miasta Łodzi </w:t>
      </w:r>
      <w:r w:rsidRPr="00833332">
        <w:rPr>
          <w:rFonts w:cs="Calibri"/>
          <w:bCs/>
        </w:rPr>
        <w:t>położonej w rejonie ulic:</w:t>
      </w:r>
      <w:r w:rsidRPr="00833332">
        <w:rPr>
          <w:rFonts w:cs="Calibri"/>
          <w:b/>
          <w:bCs/>
        </w:rPr>
        <w:t xml:space="preserve"> </w:t>
      </w:r>
      <w:r w:rsidR="006934BC" w:rsidRPr="006934BC">
        <w:rPr>
          <w:b/>
        </w:rPr>
        <w:t xml:space="preserve">J. Kasprowicza, Grabińskiej </w:t>
      </w:r>
      <w:r w:rsidR="00DA7EC6">
        <w:rPr>
          <w:b/>
        </w:rPr>
        <w:br/>
      </w:r>
      <w:r w:rsidR="006934BC" w:rsidRPr="006934BC">
        <w:rPr>
          <w:b/>
        </w:rPr>
        <w:t>i Byszewskiej – północnej części osiedla Nowosolna</w:t>
      </w:r>
      <w:r w:rsidR="002949BF" w:rsidRPr="00833332">
        <w:rPr>
          <w:rFonts w:cs="Calibri"/>
          <w:b/>
          <w:bCs/>
        </w:rPr>
        <w:t>.</w:t>
      </w:r>
    </w:p>
    <w:p w14:paraId="0DE0904A" w14:textId="77777777" w:rsidR="007921E3" w:rsidRPr="00833332" w:rsidRDefault="007921E3" w:rsidP="00F20504">
      <w:pPr>
        <w:pStyle w:val="Bezodstpw"/>
        <w:spacing w:line="360" w:lineRule="auto"/>
        <w:ind w:left="426"/>
        <w:jc w:val="both"/>
      </w:pPr>
    </w:p>
    <w:p w14:paraId="7B0C1629" w14:textId="77777777" w:rsidR="000E31B0" w:rsidRPr="00833332" w:rsidRDefault="007921E3" w:rsidP="00F20504">
      <w:pPr>
        <w:pStyle w:val="Bezodstpw"/>
        <w:spacing w:line="360" w:lineRule="auto"/>
        <w:jc w:val="both"/>
      </w:pPr>
      <w:r w:rsidRPr="00833332">
        <w:t>Z ustaleniami ww. miejsc</w:t>
      </w:r>
      <w:r w:rsidR="002949BF" w:rsidRPr="00833332">
        <w:t>owego</w:t>
      </w:r>
      <w:r w:rsidRPr="00833332">
        <w:t xml:space="preserve"> plan</w:t>
      </w:r>
      <w:r w:rsidR="002949BF" w:rsidRPr="00833332">
        <w:t>u</w:t>
      </w:r>
      <w:r w:rsidRPr="00833332">
        <w:t xml:space="preserve"> zagospodarowania przestrzennego oraz z uzasadnie</w:t>
      </w:r>
      <w:r w:rsidR="002949BF" w:rsidRPr="00833332">
        <w:t>niem</w:t>
      </w:r>
      <w:r w:rsidRPr="00833332">
        <w:t>, o któr</w:t>
      </w:r>
      <w:r w:rsidR="002949BF" w:rsidRPr="00833332">
        <w:t>ym</w:t>
      </w:r>
      <w:r w:rsidRPr="00833332">
        <w:t xml:space="preserve"> mowa w art. 42 pkt 2 i podsumowaniami, o który</w:t>
      </w:r>
      <w:r w:rsidR="002949BF" w:rsidRPr="00833332">
        <w:t>m</w:t>
      </w:r>
      <w:r w:rsidRPr="00833332">
        <w:t xml:space="preserve"> mowa w art. 55 ust. 3 ustawy z dnia 3 października 2008 r. o udostępnianiu informacji o środowisku i jego ochronie, udziale społeczeństwa w ochronie środowiska oraz o ocenach oddziaływania na środowisko </w:t>
      </w:r>
      <w:r w:rsidRPr="00833332">
        <w:rPr>
          <w:bCs/>
        </w:rPr>
        <w:t>(</w:t>
      </w:r>
      <w:r w:rsidR="000A0DDF" w:rsidRPr="00833332">
        <w:t>Dz. U. z 202</w:t>
      </w:r>
      <w:r w:rsidR="000A0DDF">
        <w:t>2</w:t>
      </w:r>
      <w:r w:rsidR="000A0DDF" w:rsidRPr="00833332">
        <w:t xml:space="preserve"> r. poz. </w:t>
      </w:r>
      <w:r w:rsidR="000A0DDF">
        <w:t>1029, 1260 i 1261</w:t>
      </w:r>
      <w:r w:rsidRPr="00833332">
        <w:rPr>
          <w:bCs/>
        </w:rPr>
        <w:t xml:space="preserve">), </w:t>
      </w:r>
      <w:r w:rsidRPr="00833332">
        <w:t xml:space="preserve">można zapoznać się w siedzibie Miejskiej Pracowni Urbanistycznej w Łodzi przy al. Tadeusza Kościuszki 19 oraz na stronie internetowej: </w:t>
      </w:r>
      <w:hyperlink r:id="rId7" w:history="1">
        <w:r w:rsidRPr="00833332">
          <w:rPr>
            <w:rStyle w:val="Hipercze"/>
            <w:color w:val="auto"/>
            <w:u w:val="none"/>
          </w:rPr>
          <w:t>www.mpu.lodz.pl</w:t>
        </w:r>
      </w:hyperlink>
      <w:r w:rsidRPr="00833332">
        <w:t>.</w:t>
      </w:r>
    </w:p>
    <w:p w14:paraId="19BB1457" w14:textId="77777777" w:rsidR="000E31B0" w:rsidRPr="002949BF" w:rsidRDefault="000E31B0" w:rsidP="00F20504">
      <w:pPr>
        <w:pStyle w:val="Bezodstpw"/>
        <w:spacing w:line="360" w:lineRule="auto"/>
        <w:jc w:val="both"/>
        <w:rPr>
          <w:sz w:val="20"/>
          <w:szCs w:val="20"/>
        </w:rPr>
      </w:pPr>
    </w:p>
    <w:p w14:paraId="39080162" w14:textId="77777777" w:rsidR="000E31B0" w:rsidRPr="002949BF" w:rsidRDefault="000E31B0" w:rsidP="001D49D2">
      <w:pPr>
        <w:pStyle w:val="Bezodstpw"/>
        <w:spacing w:line="276" w:lineRule="auto"/>
        <w:jc w:val="both"/>
        <w:rPr>
          <w:sz w:val="20"/>
          <w:szCs w:val="20"/>
        </w:rPr>
      </w:pPr>
    </w:p>
    <w:p w14:paraId="0329D3CA" w14:textId="77777777" w:rsidR="002949BF" w:rsidRPr="002949BF" w:rsidRDefault="002949BF" w:rsidP="001D49D2">
      <w:pPr>
        <w:pStyle w:val="Bezodstpw"/>
        <w:spacing w:line="276" w:lineRule="auto"/>
        <w:ind w:left="2268"/>
        <w:jc w:val="center"/>
        <w:rPr>
          <w:b/>
          <w:sz w:val="20"/>
          <w:szCs w:val="20"/>
        </w:rPr>
      </w:pPr>
    </w:p>
    <w:p w14:paraId="76AE8EEC" w14:textId="77777777" w:rsidR="00F633C8" w:rsidRPr="00833332" w:rsidRDefault="00255E20" w:rsidP="007861D3">
      <w:pPr>
        <w:pStyle w:val="Bezodstpw"/>
        <w:spacing w:line="276" w:lineRule="auto"/>
        <w:ind w:left="2268"/>
        <w:jc w:val="center"/>
        <w:rPr>
          <w:b/>
        </w:rPr>
      </w:pPr>
      <w:r w:rsidRPr="00833332">
        <w:rPr>
          <w:b/>
        </w:rPr>
        <w:t>Adam PUSTELNIK</w:t>
      </w:r>
    </w:p>
    <w:p w14:paraId="21ADE9D3" w14:textId="77777777" w:rsidR="00DA7EC6" w:rsidRDefault="00DA7EC6" w:rsidP="006934BC">
      <w:pPr>
        <w:pStyle w:val="Bezodstpw"/>
        <w:jc w:val="right"/>
        <w:rPr>
          <w:rFonts w:cs="Calibri"/>
        </w:rPr>
      </w:pPr>
    </w:p>
    <w:p w14:paraId="43D1C813" w14:textId="3BA8FCEC" w:rsidR="000E31B0" w:rsidRPr="00E43ABE" w:rsidRDefault="000E31B0" w:rsidP="007C4D80">
      <w:pPr>
        <w:ind w:right="283"/>
        <w:rPr>
          <w:rFonts w:ascii="Calibri" w:hAnsi="Calibri" w:cs="Calibri"/>
          <w:sz w:val="22"/>
          <w:szCs w:val="22"/>
        </w:rPr>
      </w:pPr>
    </w:p>
    <w:sectPr w:rsidR="000E31B0" w:rsidRPr="00E43ABE" w:rsidSect="00B9254B">
      <w:pgSz w:w="11906" w:h="16838"/>
      <w:pgMar w:top="567" w:right="1644" w:bottom="3119" w:left="3260" w:header="567" w:footer="31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8341B" w14:textId="77777777" w:rsidR="00726643" w:rsidRDefault="00726643" w:rsidP="001E7823">
      <w:pPr>
        <w:spacing w:after="0" w:line="240" w:lineRule="auto"/>
      </w:pPr>
      <w:r>
        <w:separator/>
      </w:r>
    </w:p>
  </w:endnote>
  <w:endnote w:type="continuationSeparator" w:id="0">
    <w:p w14:paraId="5C248C80" w14:textId="77777777" w:rsidR="00726643" w:rsidRDefault="00726643" w:rsidP="001E7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56933" w14:textId="77777777" w:rsidR="00726643" w:rsidRDefault="00726643" w:rsidP="001E7823">
      <w:pPr>
        <w:spacing w:after="0" w:line="240" w:lineRule="auto"/>
      </w:pPr>
      <w:r>
        <w:separator/>
      </w:r>
    </w:p>
  </w:footnote>
  <w:footnote w:type="continuationSeparator" w:id="0">
    <w:p w14:paraId="704EE6F3" w14:textId="77777777" w:rsidR="00726643" w:rsidRDefault="00726643" w:rsidP="001E78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171A9"/>
    <w:multiLevelType w:val="hybridMultilevel"/>
    <w:tmpl w:val="6EB8F6C0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2A455E5B"/>
    <w:multiLevelType w:val="hybridMultilevel"/>
    <w:tmpl w:val="354AC5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8104E1"/>
    <w:multiLevelType w:val="hybridMultilevel"/>
    <w:tmpl w:val="7E9A71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8132B9"/>
    <w:multiLevelType w:val="hybridMultilevel"/>
    <w:tmpl w:val="354AC5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2C42C4"/>
    <w:multiLevelType w:val="hybridMultilevel"/>
    <w:tmpl w:val="184468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2A1ABC"/>
    <w:multiLevelType w:val="hybridMultilevel"/>
    <w:tmpl w:val="BB869A78"/>
    <w:lvl w:ilvl="0" w:tplc="D4EAC972">
      <w:start w:val="1"/>
      <w:numFmt w:val="decimal"/>
      <w:lvlText w:val="%1."/>
      <w:lvlJc w:val="left"/>
      <w:pPr>
        <w:ind w:left="217" w:hanging="360"/>
      </w:pPr>
    </w:lvl>
    <w:lvl w:ilvl="1" w:tplc="04150019">
      <w:start w:val="1"/>
      <w:numFmt w:val="lowerLetter"/>
      <w:lvlText w:val="%2."/>
      <w:lvlJc w:val="left"/>
      <w:pPr>
        <w:ind w:left="937" w:hanging="360"/>
      </w:pPr>
    </w:lvl>
    <w:lvl w:ilvl="2" w:tplc="0415001B">
      <w:start w:val="1"/>
      <w:numFmt w:val="lowerRoman"/>
      <w:lvlText w:val="%3."/>
      <w:lvlJc w:val="right"/>
      <w:pPr>
        <w:ind w:left="1657" w:hanging="180"/>
      </w:pPr>
    </w:lvl>
    <w:lvl w:ilvl="3" w:tplc="0415000F">
      <w:start w:val="1"/>
      <w:numFmt w:val="decimal"/>
      <w:lvlText w:val="%4."/>
      <w:lvlJc w:val="left"/>
      <w:pPr>
        <w:ind w:left="2377" w:hanging="360"/>
      </w:pPr>
    </w:lvl>
    <w:lvl w:ilvl="4" w:tplc="04150019">
      <w:start w:val="1"/>
      <w:numFmt w:val="lowerLetter"/>
      <w:lvlText w:val="%5."/>
      <w:lvlJc w:val="left"/>
      <w:pPr>
        <w:ind w:left="3097" w:hanging="360"/>
      </w:pPr>
    </w:lvl>
    <w:lvl w:ilvl="5" w:tplc="0415001B">
      <w:start w:val="1"/>
      <w:numFmt w:val="lowerRoman"/>
      <w:lvlText w:val="%6."/>
      <w:lvlJc w:val="right"/>
      <w:pPr>
        <w:ind w:left="3817" w:hanging="180"/>
      </w:pPr>
    </w:lvl>
    <w:lvl w:ilvl="6" w:tplc="0415000F">
      <w:start w:val="1"/>
      <w:numFmt w:val="decimal"/>
      <w:lvlText w:val="%7."/>
      <w:lvlJc w:val="left"/>
      <w:pPr>
        <w:ind w:left="4537" w:hanging="360"/>
      </w:pPr>
    </w:lvl>
    <w:lvl w:ilvl="7" w:tplc="04150019">
      <w:start w:val="1"/>
      <w:numFmt w:val="lowerLetter"/>
      <w:lvlText w:val="%8."/>
      <w:lvlJc w:val="left"/>
      <w:pPr>
        <w:ind w:left="5257" w:hanging="360"/>
      </w:pPr>
    </w:lvl>
    <w:lvl w:ilvl="8" w:tplc="0415001B">
      <w:start w:val="1"/>
      <w:numFmt w:val="lowerRoman"/>
      <w:lvlText w:val="%9."/>
      <w:lvlJc w:val="right"/>
      <w:pPr>
        <w:ind w:left="5977" w:hanging="180"/>
      </w:pPr>
    </w:lvl>
  </w:abstractNum>
  <w:abstractNum w:abstractNumId="7" w15:restartNumberingAfterBreak="0">
    <w:nsid w:val="5D5B2AC9"/>
    <w:multiLevelType w:val="hybridMultilevel"/>
    <w:tmpl w:val="315E74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E25FC0"/>
    <w:multiLevelType w:val="hybridMultilevel"/>
    <w:tmpl w:val="474CB0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473894"/>
    <w:multiLevelType w:val="hybridMultilevel"/>
    <w:tmpl w:val="7E9A71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3912C8"/>
    <w:multiLevelType w:val="hybridMultilevel"/>
    <w:tmpl w:val="4A5C1C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4" w16cid:durableId="615143632">
    <w:abstractNumId w:val="10"/>
  </w:num>
  <w:num w:numId="5" w16cid:durableId="2065565602">
    <w:abstractNumId w:val="4"/>
  </w:num>
  <w:num w:numId="6" w16cid:durableId="307757166">
    <w:abstractNumId w:val="7"/>
  </w:num>
  <w:num w:numId="7" w16cid:durableId="865289458">
    <w:abstractNumId w:val="8"/>
  </w:num>
  <w:num w:numId="8" w16cid:durableId="1217931655">
    <w:abstractNumId w:val="0"/>
  </w:num>
  <w:num w:numId="9" w16cid:durableId="1364289492">
    <w:abstractNumId w:val="1"/>
  </w:num>
  <w:num w:numId="10" w16cid:durableId="2038189130">
    <w:abstractNumId w:val="9"/>
  </w:num>
  <w:num w:numId="11" w16cid:durableId="2013531412">
    <w:abstractNumId w:val="3"/>
  </w:num>
  <w:num w:numId="12" w16cid:durableId="1758205315">
    <w:abstractNumId w:val="2"/>
  </w:num>
  <w:num w:numId="13" w16cid:durableId="183425380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014"/>
    <w:rsid w:val="000048D0"/>
    <w:rsid w:val="00011340"/>
    <w:rsid w:val="00036109"/>
    <w:rsid w:val="00051883"/>
    <w:rsid w:val="00052941"/>
    <w:rsid w:val="0006343F"/>
    <w:rsid w:val="00063CA1"/>
    <w:rsid w:val="00072A7A"/>
    <w:rsid w:val="00081207"/>
    <w:rsid w:val="00090ED6"/>
    <w:rsid w:val="000A0DDF"/>
    <w:rsid w:val="000D59DC"/>
    <w:rsid w:val="000E31B0"/>
    <w:rsid w:val="00100393"/>
    <w:rsid w:val="00103F90"/>
    <w:rsid w:val="00121958"/>
    <w:rsid w:val="00154345"/>
    <w:rsid w:val="00156C5C"/>
    <w:rsid w:val="001806B1"/>
    <w:rsid w:val="00195C23"/>
    <w:rsid w:val="001A7303"/>
    <w:rsid w:val="001B02F8"/>
    <w:rsid w:val="001C08FF"/>
    <w:rsid w:val="001D0667"/>
    <w:rsid w:val="001D49D2"/>
    <w:rsid w:val="001E7823"/>
    <w:rsid w:val="001F3FA8"/>
    <w:rsid w:val="00234BED"/>
    <w:rsid w:val="00235D4A"/>
    <w:rsid w:val="002479F0"/>
    <w:rsid w:val="00255E20"/>
    <w:rsid w:val="0026197C"/>
    <w:rsid w:val="00282EE6"/>
    <w:rsid w:val="002833F7"/>
    <w:rsid w:val="002949BF"/>
    <w:rsid w:val="00296EF0"/>
    <w:rsid w:val="002E1467"/>
    <w:rsid w:val="00302DEC"/>
    <w:rsid w:val="00312B28"/>
    <w:rsid w:val="00321AFB"/>
    <w:rsid w:val="003246EC"/>
    <w:rsid w:val="003D5945"/>
    <w:rsid w:val="003F25D8"/>
    <w:rsid w:val="003F2814"/>
    <w:rsid w:val="0040679D"/>
    <w:rsid w:val="00411A42"/>
    <w:rsid w:val="00472F1A"/>
    <w:rsid w:val="0048558B"/>
    <w:rsid w:val="0049364F"/>
    <w:rsid w:val="00494452"/>
    <w:rsid w:val="004A45D0"/>
    <w:rsid w:val="004B2014"/>
    <w:rsid w:val="004B5522"/>
    <w:rsid w:val="004D5C8C"/>
    <w:rsid w:val="00553F07"/>
    <w:rsid w:val="0057343B"/>
    <w:rsid w:val="005843D3"/>
    <w:rsid w:val="005E52FC"/>
    <w:rsid w:val="005F7DF0"/>
    <w:rsid w:val="0062084B"/>
    <w:rsid w:val="006934BC"/>
    <w:rsid w:val="006A28DA"/>
    <w:rsid w:val="006F2C0C"/>
    <w:rsid w:val="00705B09"/>
    <w:rsid w:val="00713632"/>
    <w:rsid w:val="00726643"/>
    <w:rsid w:val="00746A80"/>
    <w:rsid w:val="007650A4"/>
    <w:rsid w:val="007756D5"/>
    <w:rsid w:val="00777F30"/>
    <w:rsid w:val="00783289"/>
    <w:rsid w:val="007861D3"/>
    <w:rsid w:val="007921E3"/>
    <w:rsid w:val="007950FF"/>
    <w:rsid w:val="007B1F27"/>
    <w:rsid w:val="007C4D80"/>
    <w:rsid w:val="007E3C5C"/>
    <w:rsid w:val="007F7E05"/>
    <w:rsid w:val="00817E09"/>
    <w:rsid w:val="0082154A"/>
    <w:rsid w:val="00827896"/>
    <w:rsid w:val="00833332"/>
    <w:rsid w:val="008360E0"/>
    <w:rsid w:val="008862B8"/>
    <w:rsid w:val="008B54B1"/>
    <w:rsid w:val="008C2257"/>
    <w:rsid w:val="00903090"/>
    <w:rsid w:val="00930491"/>
    <w:rsid w:val="00950D86"/>
    <w:rsid w:val="00974AE4"/>
    <w:rsid w:val="0098393C"/>
    <w:rsid w:val="009A2D2F"/>
    <w:rsid w:val="009B0AD5"/>
    <w:rsid w:val="009B336B"/>
    <w:rsid w:val="009C3223"/>
    <w:rsid w:val="00A23B5B"/>
    <w:rsid w:val="00A62A47"/>
    <w:rsid w:val="00A911E0"/>
    <w:rsid w:val="00AF4CB6"/>
    <w:rsid w:val="00B17AAD"/>
    <w:rsid w:val="00B538A9"/>
    <w:rsid w:val="00B53F97"/>
    <w:rsid w:val="00B80E39"/>
    <w:rsid w:val="00B852EC"/>
    <w:rsid w:val="00B9254B"/>
    <w:rsid w:val="00BC2159"/>
    <w:rsid w:val="00C005A1"/>
    <w:rsid w:val="00C13B75"/>
    <w:rsid w:val="00C32D13"/>
    <w:rsid w:val="00C35D02"/>
    <w:rsid w:val="00C61690"/>
    <w:rsid w:val="00C7025F"/>
    <w:rsid w:val="00C904A3"/>
    <w:rsid w:val="00CA10BF"/>
    <w:rsid w:val="00CC454B"/>
    <w:rsid w:val="00CF1212"/>
    <w:rsid w:val="00D24BD9"/>
    <w:rsid w:val="00D428BB"/>
    <w:rsid w:val="00D44E6C"/>
    <w:rsid w:val="00D529B6"/>
    <w:rsid w:val="00D5739E"/>
    <w:rsid w:val="00D76D0B"/>
    <w:rsid w:val="00D94FAB"/>
    <w:rsid w:val="00DA4F5C"/>
    <w:rsid w:val="00DA7EC6"/>
    <w:rsid w:val="00DC6BF8"/>
    <w:rsid w:val="00DD33B5"/>
    <w:rsid w:val="00E01EE9"/>
    <w:rsid w:val="00E01F41"/>
    <w:rsid w:val="00E26B9F"/>
    <w:rsid w:val="00E34EAF"/>
    <w:rsid w:val="00E43ABE"/>
    <w:rsid w:val="00E46827"/>
    <w:rsid w:val="00ED4EB5"/>
    <w:rsid w:val="00EE05A8"/>
    <w:rsid w:val="00EE6DAA"/>
    <w:rsid w:val="00F130FE"/>
    <w:rsid w:val="00F15B2B"/>
    <w:rsid w:val="00F20504"/>
    <w:rsid w:val="00F21143"/>
    <w:rsid w:val="00F23F27"/>
    <w:rsid w:val="00F32A98"/>
    <w:rsid w:val="00F53083"/>
    <w:rsid w:val="00F633C8"/>
    <w:rsid w:val="00F8019E"/>
    <w:rsid w:val="00FB7EF3"/>
    <w:rsid w:val="00FF4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  <w14:docId w14:val="2B02C29B"/>
  <w15:chartTrackingRefBased/>
  <w15:docId w15:val="{207FC31A-4F34-49AF-BA88-3623EE319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3332"/>
    <w:pPr>
      <w:spacing w:after="200" w:line="276" w:lineRule="auto"/>
    </w:pPr>
    <w:rPr>
      <w:rFonts w:ascii="Times New Roman" w:hAnsi="Times New Roman"/>
      <w:sz w:val="24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78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7823"/>
  </w:style>
  <w:style w:type="paragraph" w:styleId="Stopka">
    <w:name w:val="footer"/>
    <w:basedOn w:val="Normalny"/>
    <w:link w:val="StopkaZnak"/>
    <w:uiPriority w:val="99"/>
    <w:unhideWhenUsed/>
    <w:rsid w:val="001E78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7823"/>
  </w:style>
  <w:style w:type="paragraph" w:styleId="Tekstdymka">
    <w:name w:val="Balloon Text"/>
    <w:basedOn w:val="Normalny"/>
    <w:link w:val="TekstdymkaZnak"/>
    <w:uiPriority w:val="99"/>
    <w:semiHidden/>
    <w:unhideWhenUsed/>
    <w:rsid w:val="001E7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E782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6A28DA"/>
    <w:rPr>
      <w:sz w:val="22"/>
      <w:szCs w:val="22"/>
      <w:lang w:eastAsia="en-US"/>
    </w:rPr>
  </w:style>
  <w:style w:type="paragraph" w:customStyle="1" w:styleId="LDZpodpis">
    <w:name w:val="LDZ_podpis"/>
    <w:basedOn w:val="Normalny"/>
    <w:rsid w:val="006A28DA"/>
    <w:pPr>
      <w:tabs>
        <w:tab w:val="left" w:pos="284"/>
      </w:tabs>
      <w:spacing w:after="0" w:line="240" w:lineRule="auto"/>
      <w:ind w:right="1418"/>
      <w:jc w:val="right"/>
    </w:pPr>
    <w:rPr>
      <w:rFonts w:ascii="Arial" w:eastAsia="Arial" w:hAnsi="Arial" w:cs="Arial"/>
      <w:b/>
      <w:szCs w:val="24"/>
      <w:lang w:val="en-US"/>
    </w:rPr>
  </w:style>
  <w:style w:type="character" w:styleId="Hipercze">
    <w:name w:val="Hyperlink"/>
    <w:uiPriority w:val="99"/>
    <w:unhideWhenUsed/>
    <w:rsid w:val="004B20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pu.lod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.muszynska\AppData\Roaming\Microsoft\Szablony\wz&#243;r%20papieru%20wiceprezydent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wzór papieru wiceprezydent.dot</Template>
  <TotalTime>1</TotalTime>
  <Pages>1</Pages>
  <Words>207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MPU Łódź</Company>
  <LinksUpToDate>false</LinksUpToDate>
  <CharactersWithSpaces>1451</CharactersWithSpaces>
  <SharedDoc>false</SharedDoc>
  <HLinks>
    <vt:vector size="12" baseType="variant">
      <vt:variant>
        <vt:i4>7929963</vt:i4>
      </vt:variant>
      <vt:variant>
        <vt:i4>3</vt:i4>
      </vt:variant>
      <vt:variant>
        <vt:i4>0</vt:i4>
      </vt:variant>
      <vt:variant>
        <vt:i4>5</vt:i4>
      </vt:variant>
      <vt:variant>
        <vt:lpwstr>http://www.mpu.lodz.pl/</vt:lpwstr>
      </vt:variant>
      <vt:variant>
        <vt:lpwstr/>
      </vt:variant>
      <vt:variant>
        <vt:i4>7929963</vt:i4>
      </vt:variant>
      <vt:variant>
        <vt:i4>0</vt:i4>
      </vt:variant>
      <vt:variant>
        <vt:i4>0</vt:i4>
      </vt:variant>
      <vt:variant>
        <vt:i4>5</vt:i4>
      </vt:variant>
      <vt:variant>
        <vt:lpwstr>http://www.mpu.lodz.pl/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Skorek</dc:creator>
  <cp:keywords/>
  <cp:lastModifiedBy>Magdalena Salwa</cp:lastModifiedBy>
  <cp:revision>3</cp:revision>
  <cp:lastPrinted>2021-04-23T06:46:00Z</cp:lastPrinted>
  <dcterms:created xsi:type="dcterms:W3CDTF">2022-07-06T07:10:00Z</dcterms:created>
  <dcterms:modified xsi:type="dcterms:W3CDTF">2022-07-06T07:11:00Z</dcterms:modified>
</cp:coreProperties>
</file>