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1B2" w14:textId="4DDE7F7D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UZASADNIENIE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42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</w:t>
      </w:r>
    </w:p>
    <w:p w14:paraId="55BBE620" w14:textId="77777777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sz w:val="22"/>
        </w:rPr>
        <w:t>oraz</w:t>
      </w:r>
    </w:p>
    <w:p w14:paraId="4F576C37" w14:textId="6D548EFA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PODSUMOWANIE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55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</w:t>
      </w:r>
      <w:r w:rsidR="007239BF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(</w:t>
      </w:r>
      <w:r w:rsidR="006A2AB8">
        <w:rPr>
          <w:sz w:val="22"/>
        </w:rPr>
        <w:t>Dz. U. z 202</w:t>
      </w:r>
      <w:r w:rsidR="00BF2C2F">
        <w:rPr>
          <w:sz w:val="22"/>
        </w:rPr>
        <w:t>2</w:t>
      </w:r>
      <w:r w:rsidR="006A2AB8">
        <w:rPr>
          <w:sz w:val="22"/>
        </w:rPr>
        <w:t xml:space="preserve"> r. poz. </w:t>
      </w:r>
      <w:r w:rsidR="00BF2C2F">
        <w:rPr>
          <w:sz w:val="22"/>
        </w:rPr>
        <w:t>1029, 1260, 1261</w:t>
      </w:r>
      <w:r w:rsidR="00BF2C2F" w:rsidRPr="00E26259">
        <w:rPr>
          <w:sz w:val="22"/>
        </w:rPr>
        <w:t>, 1783</w:t>
      </w:r>
      <w:r w:rsidR="00E26259" w:rsidRPr="00E26259">
        <w:rPr>
          <w:sz w:val="22"/>
        </w:rPr>
        <w:t>,</w:t>
      </w:r>
      <w:r w:rsidR="00BF2C2F" w:rsidRPr="00E26259">
        <w:rPr>
          <w:sz w:val="22"/>
        </w:rPr>
        <w:t xml:space="preserve"> 1846</w:t>
      </w:r>
      <w:r w:rsidR="00E26259" w:rsidRPr="00E26259">
        <w:rPr>
          <w:sz w:val="22"/>
        </w:rPr>
        <w:t xml:space="preserve"> i 2185</w:t>
      </w:r>
      <w:r w:rsidR="006A2AB8" w:rsidRPr="00E26259">
        <w:rPr>
          <w:sz w:val="22"/>
        </w:rPr>
        <w:t>)</w:t>
      </w:r>
      <w:r w:rsidR="00302358" w:rsidRPr="00E26259">
        <w:rPr>
          <w:sz w:val="22"/>
        </w:rPr>
        <w:t>.</w:t>
      </w:r>
    </w:p>
    <w:p w14:paraId="67DF63ED" w14:textId="77777777" w:rsidR="00C97FEB" w:rsidRPr="00201556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szCs w:val="20"/>
        </w:rPr>
      </w:pPr>
    </w:p>
    <w:p w14:paraId="00097529" w14:textId="5B1C09F5" w:rsidR="00C97FEB" w:rsidRPr="0010692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  <w:r w:rsidRPr="0010692F">
        <w:rPr>
          <w:b/>
          <w:sz w:val="22"/>
        </w:rPr>
        <w:t>do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miejscowego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planu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zagospodarowania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przestrzennego</w:t>
      </w:r>
      <w:r w:rsidR="00B051E4" w:rsidRPr="0010692F">
        <w:rPr>
          <w:b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dla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części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obszaru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miasta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Łodzi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592EA2">
        <w:rPr>
          <w:rFonts w:eastAsia="Times New Roman"/>
          <w:b/>
          <w:bCs/>
          <w:sz w:val="22"/>
        </w:rPr>
        <w:t>położonej</w:t>
      </w:r>
      <w:r w:rsidR="00B051E4" w:rsidRPr="00592EA2">
        <w:rPr>
          <w:rFonts w:eastAsia="Times New Roman"/>
          <w:b/>
          <w:bCs/>
          <w:sz w:val="22"/>
        </w:rPr>
        <w:t xml:space="preserve"> </w:t>
      </w:r>
      <w:r w:rsidR="00E7012C" w:rsidRPr="00592EA2">
        <w:rPr>
          <w:rFonts w:eastAsia="Times New Roman"/>
          <w:b/>
          <w:bCs/>
          <w:sz w:val="22"/>
        </w:rPr>
        <w:t>w</w:t>
      </w:r>
      <w:r w:rsidR="00B051E4" w:rsidRPr="00592EA2">
        <w:rPr>
          <w:rFonts w:eastAsia="Times New Roman"/>
          <w:b/>
          <w:bCs/>
          <w:sz w:val="22"/>
        </w:rPr>
        <w:t xml:space="preserve"> </w:t>
      </w:r>
      <w:r w:rsidR="00E7012C" w:rsidRPr="00592EA2">
        <w:rPr>
          <w:rFonts w:eastAsia="Times New Roman"/>
          <w:b/>
          <w:bCs/>
          <w:sz w:val="22"/>
        </w:rPr>
        <w:t>rejonie</w:t>
      </w:r>
      <w:r w:rsidR="00B051E4" w:rsidRPr="00592EA2">
        <w:rPr>
          <w:rFonts w:eastAsia="Times New Roman"/>
          <w:b/>
          <w:bCs/>
          <w:sz w:val="22"/>
        </w:rPr>
        <w:t xml:space="preserve"> </w:t>
      </w:r>
      <w:r w:rsidR="00E7012C" w:rsidRPr="00592EA2">
        <w:rPr>
          <w:rFonts w:eastAsia="Times New Roman"/>
          <w:b/>
          <w:bCs/>
          <w:sz w:val="22"/>
        </w:rPr>
        <w:t>ulic</w:t>
      </w:r>
      <w:r w:rsidR="00BF2C2F" w:rsidRPr="00592EA2">
        <w:rPr>
          <w:rFonts w:eastAsia="Times New Roman"/>
          <w:b/>
          <w:bCs/>
          <w:sz w:val="22"/>
        </w:rPr>
        <w:t xml:space="preserve"> Rokicińskiej i Malowniczej oraz terenów kolejowych</w:t>
      </w:r>
      <w:r w:rsidR="006F4A66" w:rsidRPr="00592EA2">
        <w:rPr>
          <w:rFonts w:eastAsia="Times New Roman"/>
          <w:b/>
          <w:bCs/>
          <w:sz w:val="22"/>
        </w:rPr>
        <w:t xml:space="preserve"> </w:t>
      </w:r>
      <w:r w:rsidR="0054213A" w:rsidRPr="00592EA2">
        <w:rPr>
          <w:b/>
          <w:sz w:val="22"/>
        </w:rPr>
        <w:t>uchwalonego</w:t>
      </w:r>
      <w:r w:rsidR="00B051E4" w:rsidRPr="00592EA2">
        <w:rPr>
          <w:b/>
          <w:sz w:val="22"/>
        </w:rPr>
        <w:t xml:space="preserve"> </w:t>
      </w:r>
      <w:r w:rsidR="004B0699" w:rsidRPr="007D38FC">
        <w:rPr>
          <w:b/>
          <w:sz w:val="22"/>
        </w:rPr>
        <w:t>u</w:t>
      </w:r>
      <w:r w:rsidR="0054213A" w:rsidRPr="007D38FC">
        <w:rPr>
          <w:b/>
          <w:sz w:val="22"/>
        </w:rPr>
        <w:t>chwałą</w:t>
      </w:r>
      <w:r w:rsidR="00B051E4" w:rsidRPr="007D38FC">
        <w:rPr>
          <w:b/>
          <w:sz w:val="22"/>
        </w:rPr>
        <w:t xml:space="preserve"> </w:t>
      </w:r>
      <w:r w:rsidR="0054213A" w:rsidRPr="007D38FC">
        <w:rPr>
          <w:b/>
          <w:sz w:val="22"/>
        </w:rPr>
        <w:t>Nr</w:t>
      </w:r>
      <w:r w:rsidR="00B051E4" w:rsidRPr="007D38FC">
        <w:rPr>
          <w:b/>
          <w:sz w:val="22"/>
        </w:rPr>
        <w:t xml:space="preserve"> </w:t>
      </w:r>
      <w:r w:rsidR="00FB2495">
        <w:rPr>
          <w:b/>
          <w:sz w:val="22"/>
        </w:rPr>
        <w:t>LXVIII</w:t>
      </w:r>
      <w:r w:rsidR="001C47EF" w:rsidRPr="007D38FC">
        <w:rPr>
          <w:b/>
          <w:sz w:val="22"/>
        </w:rPr>
        <w:t>/</w:t>
      </w:r>
      <w:r w:rsidR="00FB2495">
        <w:rPr>
          <w:b/>
          <w:sz w:val="22"/>
        </w:rPr>
        <w:t>2024</w:t>
      </w:r>
      <w:r w:rsidR="001C47EF" w:rsidRPr="007D38FC">
        <w:rPr>
          <w:b/>
          <w:sz w:val="22"/>
        </w:rPr>
        <w:t>/</w:t>
      </w:r>
      <w:r w:rsidR="0095069D" w:rsidRPr="007D38FC">
        <w:rPr>
          <w:b/>
          <w:sz w:val="22"/>
        </w:rPr>
        <w:t>2</w:t>
      </w:r>
      <w:r w:rsidR="00BF2C2F" w:rsidRPr="007D38FC">
        <w:rPr>
          <w:b/>
          <w:sz w:val="22"/>
        </w:rPr>
        <w:t>2</w:t>
      </w:r>
      <w:r w:rsidR="00B051E4" w:rsidRPr="007D38FC">
        <w:rPr>
          <w:b/>
          <w:sz w:val="22"/>
        </w:rPr>
        <w:t xml:space="preserve"> </w:t>
      </w:r>
      <w:r w:rsidR="00F73ACE" w:rsidRPr="007D38FC">
        <w:rPr>
          <w:b/>
          <w:sz w:val="22"/>
        </w:rPr>
        <w:t>Rady</w:t>
      </w:r>
      <w:r w:rsidR="00B051E4" w:rsidRPr="007D38FC">
        <w:rPr>
          <w:b/>
          <w:sz w:val="22"/>
        </w:rPr>
        <w:t xml:space="preserve"> </w:t>
      </w:r>
      <w:r w:rsidR="00F73ACE" w:rsidRPr="00592EA2">
        <w:rPr>
          <w:b/>
          <w:sz w:val="22"/>
        </w:rPr>
        <w:t>Miejskiej</w:t>
      </w:r>
      <w:r w:rsidR="00B051E4" w:rsidRPr="00592EA2">
        <w:rPr>
          <w:b/>
          <w:sz w:val="22"/>
        </w:rPr>
        <w:t xml:space="preserve"> </w:t>
      </w:r>
      <w:r w:rsidR="00F73ACE" w:rsidRPr="00592EA2">
        <w:rPr>
          <w:b/>
          <w:sz w:val="22"/>
        </w:rPr>
        <w:t>w</w:t>
      </w:r>
      <w:r w:rsidR="0061178E" w:rsidRPr="00592EA2">
        <w:rPr>
          <w:b/>
          <w:sz w:val="22"/>
        </w:rPr>
        <w:t> </w:t>
      </w:r>
      <w:r w:rsidR="00F73ACE" w:rsidRPr="0010692F">
        <w:rPr>
          <w:b/>
          <w:sz w:val="22"/>
        </w:rPr>
        <w:t>Łodzi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z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dnia</w:t>
      </w:r>
      <w:r w:rsidR="00B051E4" w:rsidRPr="0010692F">
        <w:rPr>
          <w:b/>
          <w:sz w:val="22"/>
        </w:rPr>
        <w:t xml:space="preserve"> </w:t>
      </w:r>
      <w:r w:rsidR="00BF2C2F">
        <w:rPr>
          <w:b/>
          <w:sz w:val="22"/>
        </w:rPr>
        <w:t>16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li</w:t>
      </w:r>
      <w:r w:rsidR="00BF2C2F">
        <w:rPr>
          <w:b/>
          <w:sz w:val="22"/>
        </w:rPr>
        <w:t>stopada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202</w:t>
      </w:r>
      <w:r w:rsidR="00BF2C2F">
        <w:rPr>
          <w:b/>
          <w:sz w:val="22"/>
        </w:rPr>
        <w:t>2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r.</w:t>
      </w:r>
    </w:p>
    <w:p w14:paraId="1D065B23" w14:textId="77777777" w:rsidR="00E33A7A" w:rsidRPr="00201556" w:rsidRDefault="00E33A7A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Cs w:val="20"/>
        </w:rPr>
      </w:pPr>
    </w:p>
    <w:p w14:paraId="2E10D68B" w14:textId="77F4EC12" w:rsidR="00302358" w:rsidRPr="006C73F4" w:rsidRDefault="00C97FEB" w:rsidP="00304899">
      <w:pPr>
        <w:spacing w:after="120"/>
        <w:ind w:left="708" w:firstLine="710"/>
        <w:jc w:val="both"/>
        <w:rPr>
          <w:sz w:val="22"/>
        </w:rPr>
      </w:pPr>
      <w:r w:rsidRPr="006C73F4">
        <w:rPr>
          <w:sz w:val="22"/>
        </w:rPr>
        <w:t>Miejscowy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</w:t>
      </w:r>
      <w:r w:rsidR="00B051E4" w:rsidRPr="006C73F4">
        <w:rPr>
          <w:sz w:val="22"/>
        </w:rPr>
        <w:t xml:space="preserve"> </w:t>
      </w:r>
      <w:r w:rsidR="005E6E39" w:rsidRPr="006C73F4">
        <w:rPr>
          <w:sz w:val="22"/>
        </w:rPr>
        <w:t>zagospodarowania</w:t>
      </w:r>
      <w:r w:rsidR="00B051E4" w:rsidRPr="006C73F4">
        <w:rPr>
          <w:sz w:val="22"/>
        </w:rPr>
        <w:t xml:space="preserve"> </w:t>
      </w:r>
      <w:r w:rsidR="005E6E39" w:rsidRPr="006C73F4">
        <w:rPr>
          <w:sz w:val="22"/>
        </w:rPr>
        <w:t>przestrzennego</w:t>
      </w:r>
      <w:r w:rsidR="00B051E4" w:rsidRPr="006C73F4">
        <w:rPr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dla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części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obszaru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miasta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Łodzi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położonej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w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rejonie</w:t>
      </w:r>
      <w:r w:rsidR="00B051E4" w:rsidRPr="006C73F4">
        <w:rPr>
          <w:rFonts w:eastAsia="Times New Roman"/>
          <w:bCs/>
          <w:sz w:val="22"/>
        </w:rPr>
        <w:t xml:space="preserve"> </w:t>
      </w:r>
      <w:r w:rsidR="00E7012C" w:rsidRPr="006C73F4">
        <w:rPr>
          <w:rFonts w:eastAsia="Times New Roman"/>
          <w:bCs/>
          <w:sz w:val="22"/>
        </w:rPr>
        <w:t>ulic</w:t>
      </w:r>
      <w:r w:rsidR="00BF2C2F">
        <w:rPr>
          <w:rFonts w:eastAsia="Times New Roman"/>
          <w:bCs/>
          <w:sz w:val="22"/>
        </w:rPr>
        <w:t xml:space="preserve"> Rokicińskiej i Malowniczej oraz terenów kolejowych</w:t>
      </w:r>
      <w:r w:rsidR="00CB4A5A" w:rsidRPr="006C73F4">
        <w:rPr>
          <w:rFonts w:eastAsia="Times New Roman"/>
          <w:bCs/>
          <w:sz w:val="22"/>
        </w:rPr>
        <w:t xml:space="preserve"> </w:t>
      </w:r>
      <w:r w:rsidR="00752BC0" w:rsidRPr="006C73F4">
        <w:rPr>
          <w:sz w:val="22"/>
        </w:rPr>
        <w:t>został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sporządzony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związku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realizacją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uchwały</w:t>
      </w:r>
      <w:r w:rsidR="00B051E4" w:rsidRPr="006C73F4">
        <w:rPr>
          <w:sz w:val="22"/>
        </w:rPr>
        <w:t xml:space="preserve"> </w:t>
      </w:r>
      <w:r w:rsidR="00E7012C" w:rsidRPr="006C73F4">
        <w:rPr>
          <w:sz w:val="22"/>
        </w:rPr>
        <w:t>Nr</w:t>
      </w:r>
      <w:r w:rsidR="00B051E4" w:rsidRPr="006C73F4">
        <w:rPr>
          <w:sz w:val="22"/>
        </w:rPr>
        <w:t xml:space="preserve"> </w:t>
      </w:r>
      <w:r w:rsidR="00BF2C2F">
        <w:rPr>
          <w:sz w:val="22"/>
        </w:rPr>
        <w:t>XXVII</w:t>
      </w:r>
      <w:r w:rsidR="0095069D" w:rsidRPr="006C73F4">
        <w:rPr>
          <w:sz w:val="22"/>
        </w:rPr>
        <w:t>/</w:t>
      </w:r>
      <w:r w:rsidR="0033650B" w:rsidRPr="006C73F4">
        <w:rPr>
          <w:sz w:val="22"/>
        </w:rPr>
        <w:t>9</w:t>
      </w:r>
      <w:r w:rsidR="00BF2C2F">
        <w:rPr>
          <w:sz w:val="22"/>
        </w:rPr>
        <w:t>0</w:t>
      </w:r>
      <w:r w:rsidR="0033650B" w:rsidRPr="006C73F4">
        <w:rPr>
          <w:sz w:val="22"/>
        </w:rPr>
        <w:t>8</w:t>
      </w:r>
      <w:r w:rsidR="0095069D" w:rsidRPr="006C73F4">
        <w:rPr>
          <w:sz w:val="22"/>
        </w:rPr>
        <w:t>/</w:t>
      </w:r>
      <w:r w:rsidR="00BF2C2F">
        <w:rPr>
          <w:sz w:val="22"/>
        </w:rPr>
        <w:t>20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Rady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Miejskiej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w</w:t>
      </w:r>
      <w:r w:rsidR="0010692F" w:rsidRPr="006C73F4">
        <w:rPr>
          <w:sz w:val="22"/>
        </w:rPr>
        <w:t> </w:t>
      </w:r>
      <w:r w:rsidR="00752BC0"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BF2C2F">
        <w:rPr>
          <w:sz w:val="22"/>
        </w:rPr>
        <w:t>2</w:t>
      </w:r>
      <w:r w:rsidR="004006B3" w:rsidRPr="006C73F4">
        <w:rPr>
          <w:sz w:val="22"/>
        </w:rPr>
        <w:t>4</w:t>
      </w:r>
      <w:r w:rsidR="00B051E4" w:rsidRPr="006C73F4">
        <w:rPr>
          <w:sz w:val="22"/>
        </w:rPr>
        <w:t xml:space="preserve"> </w:t>
      </w:r>
      <w:r w:rsidR="004006B3" w:rsidRPr="006C73F4">
        <w:rPr>
          <w:sz w:val="22"/>
        </w:rPr>
        <w:t>czerwca</w:t>
      </w:r>
      <w:r w:rsidR="00B051E4" w:rsidRPr="006C73F4">
        <w:rPr>
          <w:sz w:val="22"/>
        </w:rPr>
        <w:t xml:space="preserve"> </w:t>
      </w:r>
      <w:r w:rsidR="0095069D" w:rsidRPr="006C73F4">
        <w:rPr>
          <w:sz w:val="22"/>
        </w:rPr>
        <w:t>20</w:t>
      </w:r>
      <w:r w:rsidR="00BF2C2F">
        <w:rPr>
          <w:sz w:val="22"/>
        </w:rPr>
        <w:t>20</w:t>
      </w:r>
      <w:r w:rsidR="00B051E4" w:rsidRPr="006C73F4">
        <w:rPr>
          <w:sz w:val="22"/>
        </w:rPr>
        <w:t xml:space="preserve"> </w:t>
      </w:r>
      <w:r w:rsidR="00E7012C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sprawie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przystąpienia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sporządzenia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przedmiotowego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planu.</w:t>
      </w:r>
    </w:p>
    <w:p w14:paraId="51F19E7A" w14:textId="0BC555E9" w:rsidR="00302358" w:rsidRPr="006C73F4" w:rsidRDefault="00C97FEB" w:rsidP="00304899">
      <w:pPr>
        <w:spacing w:after="120"/>
        <w:ind w:left="708" w:firstLine="710"/>
        <w:jc w:val="both"/>
        <w:rPr>
          <w:sz w:val="22"/>
        </w:rPr>
      </w:pPr>
      <w:r w:rsidRPr="006C73F4">
        <w:rPr>
          <w:sz w:val="22"/>
        </w:rPr>
        <w:t>Ogłoszenie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przystąpieniu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sporządzenia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miejscowego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ukazało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się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302358" w:rsidRPr="006C73F4">
        <w:rPr>
          <w:sz w:val="22"/>
        </w:rPr>
        <w:t>prasie</w:t>
      </w:r>
      <w:r w:rsidR="00B051E4" w:rsidRPr="006C73F4">
        <w:rPr>
          <w:sz w:val="22"/>
        </w:rPr>
        <w:t xml:space="preserve"> </w:t>
      </w:r>
      <w:r w:rsidR="00302358" w:rsidRPr="006C73F4">
        <w:rPr>
          <w:sz w:val="22"/>
        </w:rPr>
        <w:t>lokalnej</w:t>
      </w:r>
      <w:r w:rsidR="00B051E4" w:rsidRPr="006C73F4">
        <w:rPr>
          <w:sz w:val="22"/>
        </w:rPr>
        <w:t xml:space="preserve"> </w:t>
      </w:r>
      <w:r w:rsidR="00302358" w:rsidRPr="006C73F4">
        <w:rPr>
          <w:sz w:val="22"/>
        </w:rPr>
        <w:t>–</w:t>
      </w:r>
      <w:r w:rsidR="00B051E4" w:rsidRPr="006C73F4">
        <w:rPr>
          <w:sz w:val="22"/>
        </w:rPr>
        <w:t xml:space="preserve"> </w:t>
      </w:r>
      <w:r w:rsidR="00302358" w:rsidRPr="006C73F4">
        <w:rPr>
          <w:sz w:val="22"/>
        </w:rPr>
        <w:t>„</w:t>
      </w:r>
      <w:r w:rsidRPr="006C73F4">
        <w:rPr>
          <w:sz w:val="22"/>
        </w:rPr>
        <w:t>Gazecie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Wyborczej</w:t>
      </w:r>
      <w:r w:rsidR="00302358" w:rsidRPr="006C73F4">
        <w:rPr>
          <w:sz w:val="22"/>
        </w:rPr>
        <w:t>”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dniu</w:t>
      </w:r>
      <w:r w:rsidR="00B051E4" w:rsidRPr="006C73F4">
        <w:rPr>
          <w:sz w:val="22"/>
        </w:rPr>
        <w:t xml:space="preserve"> </w:t>
      </w:r>
      <w:r w:rsidR="0027558F">
        <w:rPr>
          <w:sz w:val="22"/>
        </w:rPr>
        <w:t>3 sierpnia</w:t>
      </w:r>
      <w:r w:rsidR="00B051E4" w:rsidRPr="006C73F4">
        <w:rPr>
          <w:sz w:val="22"/>
        </w:rPr>
        <w:t xml:space="preserve"> </w:t>
      </w:r>
      <w:r w:rsidR="0095069D" w:rsidRPr="006C73F4">
        <w:rPr>
          <w:sz w:val="22"/>
        </w:rPr>
        <w:t>20</w:t>
      </w:r>
      <w:r w:rsidR="0027558F">
        <w:rPr>
          <w:sz w:val="22"/>
        </w:rPr>
        <w:t>20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Obwieszczenie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umieszczone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było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27558F">
        <w:rPr>
          <w:sz w:val="22"/>
        </w:rPr>
        <w:t> </w:t>
      </w:r>
      <w:r w:rsidRPr="006C73F4">
        <w:rPr>
          <w:sz w:val="22"/>
        </w:rPr>
        <w:t>tablic</w:t>
      </w:r>
      <w:r w:rsidR="0027558F">
        <w:rPr>
          <w:sz w:val="22"/>
        </w:rPr>
        <w:t>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ogłoszeń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Urzędu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Miasta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95069D" w:rsidRPr="006C73F4">
        <w:rPr>
          <w:sz w:val="22"/>
        </w:rPr>
        <w:t>(ul.</w:t>
      </w:r>
      <w:r w:rsidR="0010692F" w:rsidRPr="006C73F4">
        <w:rPr>
          <w:sz w:val="22"/>
        </w:rPr>
        <w:t> </w:t>
      </w:r>
      <w:r w:rsidR="0095069D" w:rsidRPr="006C73F4">
        <w:rPr>
          <w:sz w:val="22"/>
        </w:rPr>
        <w:t>Piotrkowska</w:t>
      </w:r>
      <w:r w:rsidR="00B051E4" w:rsidRPr="006C73F4">
        <w:rPr>
          <w:sz w:val="22"/>
        </w:rPr>
        <w:t xml:space="preserve"> </w:t>
      </w:r>
      <w:r w:rsidR="0095069D" w:rsidRPr="006C73F4">
        <w:rPr>
          <w:sz w:val="22"/>
        </w:rPr>
        <w:t>104)</w:t>
      </w:r>
      <w:r w:rsidR="0033650B" w:rsidRPr="006C73F4">
        <w:rPr>
          <w:sz w:val="22"/>
        </w:rPr>
        <w:t xml:space="preserve"> </w:t>
      </w:r>
      <w:r w:rsidR="007239BF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7239BF" w:rsidRPr="006C73F4">
        <w:rPr>
          <w:sz w:val="22"/>
        </w:rPr>
        <w:t>dniach</w:t>
      </w:r>
      <w:r w:rsidR="00B051E4" w:rsidRPr="006C73F4">
        <w:rPr>
          <w:sz w:val="22"/>
        </w:rPr>
        <w:t xml:space="preserve"> </w:t>
      </w:r>
      <w:r w:rsidR="007239BF" w:rsidRPr="006C73F4">
        <w:rPr>
          <w:sz w:val="22"/>
        </w:rPr>
        <w:t>od</w:t>
      </w:r>
      <w:r w:rsidR="00B051E4" w:rsidRPr="006C73F4">
        <w:rPr>
          <w:sz w:val="22"/>
        </w:rPr>
        <w:t xml:space="preserve"> </w:t>
      </w:r>
      <w:r w:rsidR="0027558F">
        <w:rPr>
          <w:sz w:val="22"/>
        </w:rPr>
        <w:t>3 sierpnia</w:t>
      </w:r>
      <w:r w:rsidR="00B051E4" w:rsidRPr="006C73F4">
        <w:rPr>
          <w:sz w:val="22"/>
        </w:rPr>
        <w:t xml:space="preserve"> </w:t>
      </w:r>
      <w:r w:rsidR="0095069D" w:rsidRPr="006C73F4">
        <w:rPr>
          <w:sz w:val="22"/>
        </w:rPr>
        <w:t>20</w:t>
      </w:r>
      <w:r w:rsidR="0027558F">
        <w:rPr>
          <w:sz w:val="22"/>
        </w:rPr>
        <w:t>20</w:t>
      </w:r>
      <w:r w:rsidR="00B051E4" w:rsidRPr="006C73F4">
        <w:rPr>
          <w:sz w:val="22"/>
        </w:rPr>
        <w:t xml:space="preserve"> </w:t>
      </w:r>
      <w:r w:rsidR="007239BF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7239BF" w:rsidRPr="006C73F4">
        <w:rPr>
          <w:sz w:val="22"/>
        </w:rPr>
        <w:t>do</w:t>
      </w:r>
      <w:r w:rsidR="0027558F">
        <w:rPr>
          <w:sz w:val="22"/>
        </w:rPr>
        <w:t> </w:t>
      </w:r>
      <w:r w:rsidR="004006B3" w:rsidRPr="006C73F4">
        <w:rPr>
          <w:sz w:val="22"/>
        </w:rPr>
        <w:t>3</w:t>
      </w:r>
      <w:r w:rsidR="00DB4172">
        <w:rPr>
          <w:sz w:val="22"/>
        </w:rPr>
        <w:t>1</w:t>
      </w:r>
      <w:r w:rsidR="0010692F" w:rsidRPr="006C73F4">
        <w:rPr>
          <w:sz w:val="22"/>
        </w:rPr>
        <w:t> </w:t>
      </w:r>
      <w:r w:rsidR="00DB4172">
        <w:rPr>
          <w:sz w:val="22"/>
        </w:rPr>
        <w:t>sierpnia</w:t>
      </w:r>
      <w:r w:rsidR="00B051E4" w:rsidRPr="006C73F4">
        <w:rPr>
          <w:sz w:val="22"/>
        </w:rPr>
        <w:t xml:space="preserve"> </w:t>
      </w:r>
      <w:r w:rsidR="0095069D" w:rsidRPr="006C73F4">
        <w:rPr>
          <w:sz w:val="22"/>
        </w:rPr>
        <w:t>20</w:t>
      </w:r>
      <w:r w:rsidR="00DB4172">
        <w:rPr>
          <w:sz w:val="22"/>
        </w:rPr>
        <w:t>20</w:t>
      </w:r>
      <w:r w:rsidR="0033650B" w:rsidRPr="006C73F4">
        <w:rPr>
          <w:sz w:val="22"/>
        </w:rPr>
        <w:t xml:space="preserve"> r. oraz na </w:t>
      </w:r>
      <w:r w:rsidR="004006B3" w:rsidRPr="006C73F4">
        <w:rPr>
          <w:sz w:val="22"/>
        </w:rPr>
        <w:t>tablicy ogłoszeń Miejskiej Pracowni Urbanistycznej w Łodzi, w</w:t>
      </w:r>
      <w:r w:rsidR="00DB4172">
        <w:rPr>
          <w:sz w:val="22"/>
        </w:rPr>
        <w:t> </w:t>
      </w:r>
      <w:r w:rsidR="004006B3" w:rsidRPr="006C73F4">
        <w:rPr>
          <w:sz w:val="22"/>
        </w:rPr>
        <w:t xml:space="preserve">dniach </w:t>
      </w:r>
      <w:r w:rsidR="00DB4172" w:rsidRPr="006C73F4">
        <w:rPr>
          <w:sz w:val="22"/>
        </w:rPr>
        <w:t xml:space="preserve">od </w:t>
      </w:r>
      <w:r w:rsidR="00DB4172">
        <w:rPr>
          <w:sz w:val="22"/>
        </w:rPr>
        <w:t>3 sierpnia</w:t>
      </w:r>
      <w:r w:rsidR="00DB4172" w:rsidRPr="006C73F4">
        <w:rPr>
          <w:sz w:val="22"/>
        </w:rPr>
        <w:t xml:space="preserve"> 20</w:t>
      </w:r>
      <w:r w:rsidR="00DB4172">
        <w:rPr>
          <w:sz w:val="22"/>
        </w:rPr>
        <w:t>20</w:t>
      </w:r>
      <w:r w:rsidR="00DB4172" w:rsidRPr="006C73F4">
        <w:rPr>
          <w:sz w:val="22"/>
        </w:rPr>
        <w:t xml:space="preserve"> r. do</w:t>
      </w:r>
      <w:r w:rsidR="00DB4172">
        <w:rPr>
          <w:sz w:val="22"/>
        </w:rPr>
        <w:t> </w:t>
      </w:r>
      <w:r w:rsidR="00DB4172" w:rsidRPr="006C73F4">
        <w:rPr>
          <w:sz w:val="22"/>
        </w:rPr>
        <w:t>3</w:t>
      </w:r>
      <w:r w:rsidR="00DB4172">
        <w:rPr>
          <w:sz w:val="22"/>
        </w:rPr>
        <w:t>1</w:t>
      </w:r>
      <w:r w:rsidR="00DB4172" w:rsidRPr="006C73F4">
        <w:rPr>
          <w:sz w:val="22"/>
        </w:rPr>
        <w:t> </w:t>
      </w:r>
      <w:r w:rsidR="00DB4172">
        <w:rPr>
          <w:sz w:val="22"/>
        </w:rPr>
        <w:t>sierpnia</w:t>
      </w:r>
      <w:r w:rsidR="00DB4172" w:rsidRPr="006C73F4">
        <w:rPr>
          <w:sz w:val="22"/>
        </w:rPr>
        <w:t xml:space="preserve"> 20</w:t>
      </w:r>
      <w:r w:rsidR="00DB4172">
        <w:rPr>
          <w:sz w:val="22"/>
        </w:rPr>
        <w:t>20</w:t>
      </w:r>
      <w:r w:rsidR="00DB4172" w:rsidRPr="006C73F4">
        <w:rPr>
          <w:sz w:val="22"/>
        </w:rPr>
        <w:t xml:space="preserve"> r. </w:t>
      </w:r>
      <w:r w:rsidRPr="006C73F4">
        <w:rPr>
          <w:sz w:val="22"/>
        </w:rPr>
        <w:t>Ponadto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obwieszczenie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zamieszone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było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201556">
        <w:rPr>
          <w:sz w:val="22"/>
        </w:rPr>
        <w:t> </w:t>
      </w:r>
      <w:r w:rsidRPr="006C73F4">
        <w:rPr>
          <w:sz w:val="22"/>
        </w:rPr>
        <w:t>stronie</w:t>
      </w:r>
      <w:r w:rsidR="00B051E4" w:rsidRPr="006C73F4">
        <w:rPr>
          <w:sz w:val="22"/>
        </w:rPr>
        <w:t xml:space="preserve"> </w:t>
      </w:r>
      <w:r w:rsidR="00CC25B3" w:rsidRPr="006C73F4">
        <w:rPr>
          <w:sz w:val="22"/>
        </w:rPr>
        <w:t>internetowej</w:t>
      </w:r>
      <w:r w:rsidR="00B051E4" w:rsidRPr="006C73F4">
        <w:rPr>
          <w:sz w:val="22"/>
        </w:rPr>
        <w:t xml:space="preserve"> </w:t>
      </w:r>
      <w:r w:rsidR="007239BF" w:rsidRPr="006C73F4">
        <w:rPr>
          <w:sz w:val="22"/>
        </w:rPr>
        <w:t>Biuletynu</w:t>
      </w:r>
      <w:r w:rsidR="00B051E4" w:rsidRPr="006C73F4">
        <w:rPr>
          <w:sz w:val="22"/>
        </w:rPr>
        <w:t xml:space="preserve"> </w:t>
      </w:r>
      <w:r w:rsidR="007239BF" w:rsidRPr="006C73F4">
        <w:rPr>
          <w:sz w:val="22"/>
        </w:rPr>
        <w:t>Informacji</w:t>
      </w:r>
      <w:r w:rsidR="00B051E4" w:rsidRPr="006C73F4">
        <w:rPr>
          <w:sz w:val="22"/>
        </w:rPr>
        <w:t xml:space="preserve"> </w:t>
      </w:r>
      <w:r w:rsidR="007239BF" w:rsidRPr="006C73F4">
        <w:rPr>
          <w:sz w:val="22"/>
        </w:rPr>
        <w:t>Publicznej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Miejskiej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Pracowni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Urbanistycznej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w</w:t>
      </w:r>
      <w:r w:rsidR="00201556">
        <w:rPr>
          <w:sz w:val="22"/>
        </w:rPr>
        <w:t> </w:t>
      </w:r>
      <w:r w:rsidR="000F2CBE"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302358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DB4172">
        <w:rPr>
          <w:sz w:val="22"/>
        </w:rPr>
        <w:t>3 sierpnia</w:t>
      </w:r>
      <w:r w:rsidR="00DB4172" w:rsidRPr="006C73F4">
        <w:rPr>
          <w:sz w:val="22"/>
        </w:rPr>
        <w:t xml:space="preserve"> 20</w:t>
      </w:r>
      <w:r w:rsidR="00DB4172">
        <w:rPr>
          <w:sz w:val="22"/>
        </w:rPr>
        <w:t>20</w:t>
      </w:r>
      <w:r w:rsidR="00DB4172" w:rsidRPr="006C73F4">
        <w:rPr>
          <w:sz w:val="22"/>
        </w:rPr>
        <w:t xml:space="preserve"> r. </w:t>
      </w:r>
      <w:r w:rsidR="007239BF" w:rsidRPr="006C73F4">
        <w:rPr>
          <w:sz w:val="22"/>
        </w:rPr>
        <w:t>(www.mpu.lodz.pl).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wskazanym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ogłoszeniu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terminie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przewidzianym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składanie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wniosków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867194" w:rsidRPr="006C73F4">
        <w:rPr>
          <w:sz w:val="22"/>
        </w:rPr>
        <w:t>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tj.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DB4172">
        <w:rPr>
          <w:sz w:val="22"/>
        </w:rPr>
        <w:t>31 sierpnia 2020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201556">
        <w:rPr>
          <w:sz w:val="22"/>
        </w:rPr>
        <w:t xml:space="preserve">nie </w:t>
      </w:r>
      <w:r w:rsidR="004006B3" w:rsidRPr="006C73F4">
        <w:rPr>
          <w:sz w:val="22"/>
        </w:rPr>
        <w:t>wpłynął</w:t>
      </w:r>
      <w:r w:rsidR="00201556">
        <w:rPr>
          <w:sz w:val="22"/>
        </w:rPr>
        <w:t xml:space="preserve"> żaden</w:t>
      </w:r>
      <w:r w:rsidR="00B051E4" w:rsidRPr="006C73F4">
        <w:rPr>
          <w:sz w:val="22"/>
        </w:rPr>
        <w:t xml:space="preserve"> </w:t>
      </w:r>
      <w:r w:rsidR="004006B3" w:rsidRPr="006C73F4">
        <w:rPr>
          <w:sz w:val="22"/>
        </w:rPr>
        <w:t>wniosek</w:t>
      </w:r>
      <w:r w:rsidR="0095069D" w:rsidRPr="006C73F4">
        <w:rPr>
          <w:sz w:val="22"/>
        </w:rPr>
        <w:t>.</w:t>
      </w:r>
      <w:r w:rsidR="00B051E4" w:rsidRPr="006C73F4">
        <w:rPr>
          <w:sz w:val="22"/>
        </w:rPr>
        <w:t xml:space="preserve"> </w:t>
      </w:r>
    </w:p>
    <w:p w14:paraId="2FE4FB29" w14:textId="120255E2" w:rsidR="00302358" w:rsidRPr="006C73F4" w:rsidRDefault="00C97FEB" w:rsidP="00304899">
      <w:pPr>
        <w:spacing w:after="120"/>
        <w:ind w:left="708" w:firstLine="710"/>
        <w:jc w:val="both"/>
        <w:rPr>
          <w:sz w:val="22"/>
        </w:rPr>
      </w:pPr>
      <w:r w:rsidRPr="006C73F4">
        <w:rPr>
          <w:sz w:val="22"/>
        </w:rPr>
        <w:t>Projekt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miejscowego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został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wykonany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zachowaniem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wymogów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związanych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10692F" w:rsidRPr="006C73F4">
        <w:rPr>
          <w:sz w:val="22"/>
        </w:rPr>
        <w:t> </w:t>
      </w:r>
      <w:r w:rsidRPr="006C73F4">
        <w:rPr>
          <w:sz w:val="22"/>
        </w:rPr>
        <w:t>procedurą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sporządzania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określoną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art.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17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ustawy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27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marca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2003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planowaniu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zagospodarowaniu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przestrzennym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(</w:t>
      </w:r>
      <w:r w:rsidR="00122618" w:rsidRPr="006C73F4">
        <w:rPr>
          <w:sz w:val="22"/>
        </w:rPr>
        <w:t>Dz.</w:t>
      </w:r>
      <w:r w:rsidR="00B051E4" w:rsidRPr="006C73F4">
        <w:rPr>
          <w:sz w:val="22"/>
        </w:rPr>
        <w:t xml:space="preserve"> </w:t>
      </w:r>
      <w:r w:rsidR="00122618" w:rsidRPr="006C73F4">
        <w:rPr>
          <w:sz w:val="22"/>
        </w:rPr>
        <w:t>U.</w:t>
      </w:r>
      <w:r w:rsidR="00B051E4" w:rsidRPr="006C73F4">
        <w:rPr>
          <w:sz w:val="22"/>
        </w:rPr>
        <w:t xml:space="preserve"> </w:t>
      </w:r>
      <w:r w:rsidR="00122618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5359B3" w:rsidRPr="006C73F4">
        <w:rPr>
          <w:sz w:val="22"/>
        </w:rPr>
        <w:t>202</w:t>
      </w:r>
      <w:r w:rsidR="00201556">
        <w:rPr>
          <w:sz w:val="22"/>
        </w:rPr>
        <w:t>2</w:t>
      </w:r>
      <w:r w:rsidR="00332810" w:rsidRPr="006C73F4">
        <w:rPr>
          <w:sz w:val="22"/>
        </w:rPr>
        <w:t xml:space="preserve"> </w:t>
      </w:r>
      <w:r w:rsidR="005359B3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5359B3" w:rsidRPr="006C73F4">
        <w:rPr>
          <w:sz w:val="22"/>
        </w:rPr>
        <w:t>poz.</w:t>
      </w:r>
      <w:r w:rsidR="00B051E4" w:rsidRPr="006C73F4">
        <w:rPr>
          <w:sz w:val="22"/>
        </w:rPr>
        <w:t xml:space="preserve"> </w:t>
      </w:r>
      <w:r w:rsidR="00201556">
        <w:rPr>
          <w:sz w:val="22"/>
        </w:rPr>
        <w:t>503</w:t>
      </w:r>
      <w:r w:rsidR="00E26259">
        <w:rPr>
          <w:sz w:val="22"/>
        </w:rPr>
        <w:t>,</w:t>
      </w:r>
      <w:r w:rsidR="00201556">
        <w:rPr>
          <w:sz w:val="22"/>
        </w:rPr>
        <w:t xml:space="preserve"> 1846</w:t>
      </w:r>
      <w:r w:rsidR="00E26259">
        <w:rPr>
          <w:sz w:val="22"/>
        </w:rPr>
        <w:t xml:space="preserve"> i 2185</w:t>
      </w:r>
      <w:r w:rsidRPr="006C73F4">
        <w:rPr>
          <w:sz w:val="22"/>
        </w:rPr>
        <w:t>)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uzyskał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niezbędne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201556">
        <w:rPr>
          <w:sz w:val="22"/>
        </w:rPr>
        <w:t> </w:t>
      </w:r>
      <w:r w:rsidRPr="006C73F4">
        <w:rPr>
          <w:sz w:val="22"/>
        </w:rPr>
        <w:t>wymagane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prawem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opinie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uzgodnienia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formalne.</w:t>
      </w:r>
    </w:p>
    <w:p w14:paraId="1186E27D" w14:textId="3577EDC1" w:rsidR="00201556" w:rsidRPr="006C73F4" w:rsidRDefault="00B8240A" w:rsidP="00201556">
      <w:pPr>
        <w:spacing w:after="120"/>
        <w:ind w:left="708" w:firstLine="710"/>
        <w:jc w:val="both"/>
        <w:rPr>
          <w:sz w:val="22"/>
        </w:rPr>
      </w:pPr>
      <w:r w:rsidRPr="006C73F4">
        <w:rPr>
          <w:sz w:val="22"/>
        </w:rPr>
        <w:t>Przyjęte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miejscowym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ustalenia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dotyczące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struktury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przestrzennej,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przeznaczenia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terenów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zasad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ich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zagospodarowania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zabudowy</w:t>
      </w:r>
      <w:r w:rsidRPr="006C73F4">
        <w:rPr>
          <w:sz w:val="22"/>
        </w:rPr>
        <w:t>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uwzględniają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konieczność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zachowania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ładu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przestrzennego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zrównoważony</w:t>
      </w:r>
      <w:r w:rsidR="00B051E4" w:rsidRPr="006C73F4">
        <w:rPr>
          <w:sz w:val="22"/>
        </w:rPr>
        <w:t xml:space="preserve"> </w:t>
      </w:r>
      <w:r w:rsidR="00023A0F" w:rsidRPr="006C73F4">
        <w:rPr>
          <w:sz w:val="22"/>
        </w:rPr>
        <w:t>rozwój</w:t>
      </w:r>
      <w:r w:rsidRPr="006C73F4">
        <w:rPr>
          <w:sz w:val="22"/>
        </w:rPr>
        <w:t>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ustalają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zasady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zabudowy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10692F" w:rsidRPr="006C73F4">
        <w:rPr>
          <w:sz w:val="22"/>
        </w:rPr>
        <w:t> </w:t>
      </w:r>
      <w:r w:rsidR="007F3F94" w:rsidRPr="006C73F4">
        <w:rPr>
          <w:sz w:val="22"/>
        </w:rPr>
        <w:t>zagospodarowania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teren</w:t>
      </w:r>
      <w:r w:rsidR="00221FFD" w:rsidRPr="006C73F4">
        <w:rPr>
          <w:sz w:val="22"/>
        </w:rPr>
        <w:t>ów</w:t>
      </w:r>
      <w:r w:rsidR="007F3F94" w:rsidRPr="006C73F4">
        <w:rPr>
          <w:sz w:val="22"/>
        </w:rPr>
        <w:t>,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wymagania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wynikające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potrzeb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kształt</w:t>
      </w:r>
      <w:r w:rsidR="00752BC0" w:rsidRPr="006C73F4">
        <w:rPr>
          <w:sz w:val="22"/>
        </w:rPr>
        <w:t>owania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przestrzeni</w:t>
      </w:r>
      <w:r w:rsidR="00B051E4" w:rsidRPr="006C73F4">
        <w:rPr>
          <w:sz w:val="22"/>
        </w:rPr>
        <w:t xml:space="preserve"> </w:t>
      </w:r>
      <w:r w:rsidR="00752BC0" w:rsidRPr="006C73F4">
        <w:rPr>
          <w:sz w:val="22"/>
        </w:rPr>
        <w:t>publicznych</w:t>
      </w:r>
      <w:r w:rsidR="007F3F94" w:rsidRPr="006C73F4">
        <w:rPr>
          <w:sz w:val="22"/>
        </w:rPr>
        <w:t>,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zasady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prawidłowej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obsługi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komunikacyjnej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powiązaniu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istniejącym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układem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komunikacyjnym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miasta,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zasady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ochrony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środowiska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systemowe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rozwiązania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221FFD" w:rsidRPr="006C73F4">
        <w:rPr>
          <w:sz w:val="22"/>
        </w:rPr>
        <w:t>zakresie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infrastruktury</w:t>
      </w:r>
      <w:r w:rsidR="00B051E4" w:rsidRPr="006C73F4">
        <w:rPr>
          <w:sz w:val="22"/>
        </w:rPr>
        <w:t xml:space="preserve"> </w:t>
      </w:r>
      <w:r w:rsidR="007F3F94" w:rsidRPr="006C73F4">
        <w:rPr>
          <w:sz w:val="22"/>
        </w:rPr>
        <w:t>technicznej.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Ustalenia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te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są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zgodne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z</w:t>
      </w:r>
      <w:r w:rsidR="0010692F" w:rsidRPr="006C73F4">
        <w:rPr>
          <w:sz w:val="22"/>
        </w:rPr>
        <w:t> </w:t>
      </w:r>
      <w:r w:rsidR="00C97FEB" w:rsidRPr="006C73F4">
        <w:rPr>
          <w:sz w:val="22"/>
        </w:rPr>
        <w:t>obowiązującym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Studium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uwarunkowań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i</w:t>
      </w:r>
      <w:r w:rsidR="00F15806" w:rsidRPr="006C73F4">
        <w:rPr>
          <w:sz w:val="22"/>
        </w:rPr>
        <w:t> </w:t>
      </w:r>
      <w:r w:rsidR="00C97FEB" w:rsidRPr="006C73F4">
        <w:rPr>
          <w:sz w:val="22"/>
        </w:rPr>
        <w:t>kierunków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zagospodarowania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przestrzennego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miasta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Łodzi,</w:t>
      </w:r>
      <w:r w:rsidR="00B051E4" w:rsidRPr="006C73F4">
        <w:rPr>
          <w:sz w:val="22"/>
        </w:rPr>
        <w:t xml:space="preserve"> </w:t>
      </w:r>
      <w:r w:rsidR="00C97FEB" w:rsidRPr="006C73F4">
        <w:rPr>
          <w:sz w:val="22"/>
        </w:rPr>
        <w:t>uchwalonym</w:t>
      </w:r>
      <w:r w:rsidR="00B051E4" w:rsidRPr="006C73F4">
        <w:rPr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uchwałą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Nr</w:t>
      </w:r>
      <w:r w:rsidR="00F15806" w:rsidRPr="006C73F4">
        <w:rPr>
          <w:rFonts w:eastAsiaTheme="minorHAnsi"/>
          <w:sz w:val="22"/>
        </w:rPr>
        <w:t> </w:t>
      </w:r>
      <w:r w:rsidR="004B7164" w:rsidRPr="006C73F4">
        <w:rPr>
          <w:rFonts w:eastAsiaTheme="minorHAnsi"/>
          <w:sz w:val="22"/>
        </w:rPr>
        <w:t>LXIX/1753/18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Rady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Miejskiej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w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Łodzi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z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dnia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28</w:t>
      </w:r>
      <w:r w:rsidR="00B051E4" w:rsidRPr="006C73F4">
        <w:rPr>
          <w:rFonts w:eastAsiaTheme="minorHAnsi"/>
          <w:sz w:val="22"/>
        </w:rPr>
        <w:t xml:space="preserve"> </w:t>
      </w:r>
      <w:r w:rsidR="004B7164" w:rsidRPr="006C73F4">
        <w:rPr>
          <w:rFonts w:eastAsiaTheme="minorHAnsi"/>
          <w:sz w:val="22"/>
        </w:rPr>
        <w:t>marc</w:t>
      </w:r>
      <w:r w:rsidR="00313CC9" w:rsidRPr="006C73F4">
        <w:rPr>
          <w:rFonts w:eastAsiaTheme="minorHAnsi"/>
          <w:sz w:val="22"/>
        </w:rPr>
        <w:t>a</w:t>
      </w:r>
      <w:r w:rsidR="00B051E4" w:rsidRPr="006C73F4">
        <w:rPr>
          <w:rFonts w:eastAsiaTheme="minorHAnsi"/>
          <w:sz w:val="22"/>
        </w:rPr>
        <w:t xml:space="preserve"> </w:t>
      </w:r>
      <w:r w:rsidR="00313CC9" w:rsidRPr="006C73F4">
        <w:rPr>
          <w:rFonts w:eastAsiaTheme="minorHAnsi"/>
          <w:sz w:val="22"/>
        </w:rPr>
        <w:t>2018</w:t>
      </w:r>
      <w:r w:rsidR="00B051E4" w:rsidRPr="006C73F4">
        <w:rPr>
          <w:rFonts w:eastAsiaTheme="minorHAnsi"/>
          <w:sz w:val="22"/>
        </w:rPr>
        <w:t xml:space="preserve"> </w:t>
      </w:r>
      <w:r w:rsidR="00313CC9" w:rsidRPr="006C73F4">
        <w:rPr>
          <w:rFonts w:eastAsiaTheme="minorHAnsi"/>
          <w:sz w:val="22"/>
        </w:rPr>
        <w:t>r.,</w:t>
      </w:r>
      <w:r w:rsidR="00B051E4" w:rsidRPr="006C73F4">
        <w:rPr>
          <w:rFonts w:eastAsiaTheme="minorHAnsi"/>
          <w:sz w:val="22"/>
        </w:rPr>
        <w:t xml:space="preserve"> </w:t>
      </w:r>
      <w:r w:rsidR="00313CC9" w:rsidRPr="006C73F4">
        <w:rPr>
          <w:rFonts w:eastAsiaTheme="minorHAnsi"/>
          <w:sz w:val="22"/>
        </w:rPr>
        <w:t>zmienioną</w:t>
      </w:r>
      <w:r w:rsidR="00B051E4" w:rsidRPr="006C73F4">
        <w:rPr>
          <w:rFonts w:eastAsiaTheme="minorHAnsi"/>
          <w:sz w:val="22"/>
        </w:rPr>
        <w:t xml:space="preserve"> </w:t>
      </w:r>
      <w:r w:rsidR="00313CC9" w:rsidRPr="006C73F4">
        <w:rPr>
          <w:rFonts w:eastAsiaTheme="minorHAnsi"/>
          <w:sz w:val="22"/>
        </w:rPr>
        <w:t>uchwał</w:t>
      </w:r>
      <w:r w:rsidR="00201556">
        <w:rPr>
          <w:rFonts w:eastAsiaTheme="minorHAnsi"/>
          <w:sz w:val="22"/>
        </w:rPr>
        <w:t>ami</w:t>
      </w:r>
      <w:r w:rsidR="00B051E4" w:rsidRPr="006C73F4">
        <w:rPr>
          <w:rFonts w:eastAsiaTheme="minorHAnsi"/>
          <w:sz w:val="22"/>
        </w:rPr>
        <w:t xml:space="preserve"> </w:t>
      </w:r>
      <w:r w:rsidR="00201556" w:rsidRPr="00201556">
        <w:rPr>
          <w:rFonts w:eastAsiaTheme="minorHAnsi"/>
          <w:color w:val="000000"/>
          <w:sz w:val="23"/>
          <w:szCs w:val="23"/>
        </w:rPr>
        <w:t>Rady Miejskiej w Łodzi Nr VI/215/19 z dnia 6 marca 2019 r. i Nr LII/1605/21 z dnia 22 grudnia 2021 r.</w:t>
      </w:r>
    </w:p>
    <w:p w14:paraId="5636A432" w14:textId="6941BE2B" w:rsidR="00F15806" w:rsidRPr="006C73F4" w:rsidRDefault="008A2FEF" w:rsidP="00304899">
      <w:pPr>
        <w:spacing w:after="120"/>
        <w:ind w:left="708" w:firstLine="710"/>
        <w:jc w:val="both"/>
        <w:rPr>
          <w:sz w:val="22"/>
        </w:rPr>
      </w:pPr>
      <w:r w:rsidRPr="006C73F4">
        <w:rPr>
          <w:sz w:val="22"/>
        </w:rPr>
        <w:t>Celem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regulacji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zawartych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jest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określenie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przeznaczenia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zasad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zagospodarowania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terenów,</w:t>
      </w:r>
      <w:r w:rsidR="00B051E4" w:rsidRPr="006C73F4">
        <w:rPr>
          <w:sz w:val="22"/>
        </w:rPr>
        <w:t xml:space="preserve"> </w:t>
      </w:r>
      <w:r w:rsidR="005359B3" w:rsidRPr="006C73F4">
        <w:rPr>
          <w:sz w:val="22"/>
        </w:rPr>
        <w:t>zwłaszcza</w:t>
      </w:r>
      <w:r w:rsidR="002F2050">
        <w:rPr>
          <w:sz w:val="22"/>
        </w:rPr>
        <w:t xml:space="preserve"> </w:t>
      </w:r>
      <w:r w:rsidR="002F2050" w:rsidRPr="0010692F">
        <w:rPr>
          <w:sz w:val="22"/>
        </w:rPr>
        <w:t>kształtowanie standardów zagospodarowania i</w:t>
      </w:r>
      <w:r w:rsidR="002F2050">
        <w:rPr>
          <w:sz w:val="22"/>
        </w:rPr>
        <w:t> </w:t>
      </w:r>
      <w:r w:rsidR="002F2050" w:rsidRPr="0010692F">
        <w:rPr>
          <w:sz w:val="22"/>
        </w:rPr>
        <w:t>użytkowania terenów z uwzględnieniem</w:t>
      </w:r>
      <w:r w:rsidR="00F15806" w:rsidRPr="006C73F4">
        <w:rPr>
          <w:sz w:val="22"/>
        </w:rPr>
        <w:t>:</w:t>
      </w:r>
    </w:p>
    <w:p w14:paraId="791AD995" w14:textId="35B02487" w:rsidR="00F15806" w:rsidRPr="006C73F4" w:rsidRDefault="00201556" w:rsidP="003048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993" w:hanging="284"/>
        <w:rPr>
          <w:rFonts w:ascii="TimesNewRomanPSMT" w:eastAsiaTheme="minorHAnsi" w:hAnsi="TimesNewRomanPSMT" w:cs="TimesNewRomanPSMT"/>
          <w:sz w:val="22"/>
        </w:rPr>
      </w:pPr>
      <w:r>
        <w:rPr>
          <w:rFonts w:ascii="TimesNewRomanPSMT" w:eastAsiaTheme="minorHAnsi" w:hAnsi="TimesNewRomanPSMT" w:cs="TimesNewRomanPSMT"/>
          <w:sz w:val="22"/>
        </w:rPr>
        <w:lastRenderedPageBreak/>
        <w:t xml:space="preserve">uwzględnienie potrzeby wyznaczenia nowych terenów </w:t>
      </w:r>
      <w:r w:rsidR="006E31BB">
        <w:rPr>
          <w:rFonts w:ascii="TimesNewRomanPSMT" w:eastAsiaTheme="minorHAnsi" w:hAnsi="TimesNewRomanPSMT" w:cs="TimesNewRomanPSMT"/>
          <w:sz w:val="22"/>
        </w:rPr>
        <w:t>inwestycyjnych na rozwój funkcji produkcyjnej, magazynowej i usługowej</w:t>
      </w:r>
      <w:r w:rsidR="00F15806" w:rsidRPr="006C73F4">
        <w:rPr>
          <w:rFonts w:ascii="TimesNewRomanPSMT" w:eastAsiaTheme="minorHAnsi" w:hAnsi="TimesNewRomanPSMT" w:cs="TimesNewRomanPSMT"/>
          <w:sz w:val="22"/>
        </w:rPr>
        <w:t>,</w:t>
      </w:r>
    </w:p>
    <w:p w14:paraId="3962C2A2" w14:textId="7C4F710D" w:rsidR="000449B6" w:rsidRPr="006C73F4" w:rsidRDefault="006E31BB" w:rsidP="003048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993" w:hanging="284"/>
        <w:jc w:val="both"/>
        <w:rPr>
          <w:rFonts w:eastAsiaTheme="minorHAnsi"/>
          <w:sz w:val="22"/>
        </w:rPr>
      </w:pPr>
      <w:r>
        <w:rPr>
          <w:rFonts w:ascii="TimesNewRomanPSMT" w:eastAsiaTheme="minorHAnsi" w:hAnsi="TimesNewRomanPSMT" w:cs="TimesNewRomanPSMT"/>
          <w:sz w:val="22"/>
        </w:rPr>
        <w:t>zapewnienie właściwych relacji przestrzennych i środowiskowych pomiędzy terenami przeznaczonymi pod zabudowę związaną z rozwojem aktywności gospodarczej, a terenami sąsiednimi, szczególnie z doliną rzeki Ner</w:t>
      </w:r>
      <w:r w:rsidR="00F15806" w:rsidRPr="006C73F4">
        <w:rPr>
          <w:rFonts w:ascii="TimesNewRomanPSMT" w:eastAsiaTheme="minorHAnsi" w:hAnsi="TimesNewRomanPSMT" w:cs="TimesNewRomanPSMT"/>
          <w:sz w:val="22"/>
        </w:rPr>
        <w:t>.</w:t>
      </w:r>
    </w:p>
    <w:p w14:paraId="02F4CC73" w14:textId="00AAE836" w:rsidR="00C97FEB" w:rsidRPr="006C73F4" w:rsidRDefault="00C97FEB" w:rsidP="00304899">
      <w:pPr>
        <w:spacing w:after="120"/>
        <w:ind w:left="708" w:firstLine="709"/>
        <w:jc w:val="both"/>
        <w:rPr>
          <w:sz w:val="22"/>
        </w:rPr>
      </w:pPr>
      <w:r w:rsidRPr="006C73F4">
        <w:rPr>
          <w:sz w:val="22"/>
        </w:rPr>
        <w:t>Ustalenia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miejscowego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jednoznacznie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określają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przeznaczenie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terenów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wraz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ze</w:t>
      </w:r>
      <w:r w:rsidR="00B32711">
        <w:rPr>
          <w:sz w:val="22"/>
        </w:rPr>
        <w:t> </w:t>
      </w:r>
      <w:r w:rsidRPr="006C73F4">
        <w:rPr>
          <w:sz w:val="22"/>
        </w:rPr>
        <w:t>szczegółowymi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zasadami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zagospodarowania.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obszarze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objętym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planem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zostały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wyznaczone:</w:t>
      </w:r>
    </w:p>
    <w:p w14:paraId="0F5C545E" w14:textId="081DAFE6" w:rsidR="006C73F4" w:rsidRDefault="006C73F4" w:rsidP="00304899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teren </w:t>
      </w:r>
      <w:r w:rsidR="006E31BB">
        <w:rPr>
          <w:rFonts w:eastAsia="Times New Roman"/>
          <w:sz w:val="22"/>
        </w:rPr>
        <w:t>zabudowy produkcyjnej, składów i magazynów oraz zabudowy usługowej</w:t>
      </w:r>
      <w:r>
        <w:rPr>
          <w:rFonts w:eastAsia="Times New Roman"/>
          <w:sz w:val="22"/>
        </w:rPr>
        <w:t xml:space="preserve"> (</w:t>
      </w:r>
      <w:r w:rsidR="006E31BB">
        <w:rPr>
          <w:rFonts w:eastAsia="Times New Roman"/>
          <w:sz w:val="22"/>
        </w:rPr>
        <w:t>P/U</w:t>
      </w:r>
      <w:r>
        <w:rPr>
          <w:rFonts w:eastAsia="Times New Roman"/>
          <w:sz w:val="22"/>
        </w:rPr>
        <w:t>),</w:t>
      </w:r>
    </w:p>
    <w:p w14:paraId="3DFD09E9" w14:textId="0642E0A7" w:rsidR="006C73F4" w:rsidRDefault="006C73F4" w:rsidP="00304899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teren zieleni </w:t>
      </w:r>
      <w:r w:rsidR="006E31BB">
        <w:rPr>
          <w:rFonts w:eastAsia="Times New Roman"/>
          <w:sz w:val="22"/>
        </w:rPr>
        <w:t>naturalnej</w:t>
      </w:r>
      <w:r>
        <w:rPr>
          <w:rFonts w:eastAsia="Times New Roman"/>
          <w:sz w:val="22"/>
        </w:rPr>
        <w:t xml:space="preserve"> (Z</w:t>
      </w:r>
      <w:r w:rsidR="006E31BB">
        <w:rPr>
          <w:rFonts w:eastAsia="Times New Roman"/>
          <w:sz w:val="22"/>
        </w:rPr>
        <w:t>N</w:t>
      </w:r>
      <w:r>
        <w:rPr>
          <w:rFonts w:eastAsia="Times New Roman"/>
          <w:sz w:val="22"/>
        </w:rPr>
        <w:t>),</w:t>
      </w:r>
    </w:p>
    <w:p w14:paraId="3ECE17AF" w14:textId="52394EA7" w:rsidR="006C73F4" w:rsidRDefault="006C73F4" w:rsidP="00304899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 komunikacji</w:t>
      </w:r>
      <w:r w:rsidR="003C15BD">
        <w:rPr>
          <w:rFonts w:eastAsia="Times New Roman"/>
          <w:sz w:val="22"/>
        </w:rPr>
        <w:t xml:space="preserve"> i infrastruktury</w:t>
      </w:r>
      <w:r>
        <w:rPr>
          <w:rFonts w:eastAsia="Times New Roman"/>
          <w:sz w:val="22"/>
        </w:rPr>
        <w:t xml:space="preserve"> kolejowej (KK),</w:t>
      </w:r>
    </w:p>
    <w:p w14:paraId="74D13127" w14:textId="57579F45" w:rsidR="006C73F4" w:rsidRPr="006C73F4" w:rsidRDefault="006C73F4" w:rsidP="00304899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dróg publicznych (KD</w:t>
      </w:r>
      <w:r w:rsidR="003C15BD">
        <w:rPr>
          <w:rFonts w:eastAsia="Times New Roman"/>
          <w:sz w:val="22"/>
        </w:rPr>
        <w:t>G</w:t>
      </w:r>
      <w:r>
        <w:rPr>
          <w:rFonts w:eastAsia="Times New Roman"/>
          <w:sz w:val="22"/>
        </w:rPr>
        <w:t>, KD</w:t>
      </w:r>
      <w:r w:rsidR="003C15BD">
        <w:rPr>
          <w:rFonts w:eastAsia="Times New Roman"/>
          <w:sz w:val="22"/>
        </w:rPr>
        <w:t>Z</w:t>
      </w:r>
      <w:r>
        <w:rPr>
          <w:rFonts w:eastAsia="Times New Roman"/>
          <w:sz w:val="22"/>
        </w:rPr>
        <w:t>)</w:t>
      </w:r>
      <w:r w:rsidR="003C15BD">
        <w:rPr>
          <w:rFonts w:eastAsia="Times New Roman"/>
          <w:sz w:val="22"/>
        </w:rPr>
        <w:t>.</w:t>
      </w:r>
    </w:p>
    <w:p w14:paraId="729A17B8" w14:textId="78067787" w:rsidR="00BF6FF9" w:rsidRPr="006C73F4" w:rsidRDefault="00C97FEB" w:rsidP="00304899">
      <w:pPr>
        <w:pStyle w:val="Default"/>
        <w:spacing w:after="120" w:line="276" w:lineRule="auto"/>
        <w:ind w:left="709" w:firstLine="708"/>
        <w:jc w:val="both"/>
        <w:rPr>
          <w:color w:val="auto"/>
          <w:sz w:val="22"/>
          <w:szCs w:val="22"/>
        </w:rPr>
      </w:pPr>
      <w:r w:rsidRPr="006C73F4">
        <w:rPr>
          <w:color w:val="auto"/>
          <w:sz w:val="22"/>
          <w:szCs w:val="22"/>
        </w:rPr>
        <w:t>Do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projektu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planu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sporządzono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prognozę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oddziaływania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na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środowisko,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która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stanowi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realizację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obowiązku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określonego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art.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17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ust.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4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ustawy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dnia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27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marca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2003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r.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planowaniu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i</w:t>
      </w:r>
      <w:r w:rsidR="0010692F" w:rsidRPr="006C73F4">
        <w:rPr>
          <w:color w:val="auto"/>
          <w:sz w:val="22"/>
          <w:szCs w:val="22"/>
        </w:rPr>
        <w:t> </w:t>
      </w:r>
      <w:r w:rsidRPr="006C73F4">
        <w:rPr>
          <w:color w:val="auto"/>
          <w:sz w:val="22"/>
          <w:szCs w:val="22"/>
        </w:rPr>
        <w:t>zagospodarowaniu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przestrzennym</w:t>
      </w:r>
      <w:r w:rsidR="00B051E4" w:rsidRPr="006C73F4">
        <w:rPr>
          <w:color w:val="auto"/>
          <w:sz w:val="22"/>
          <w:szCs w:val="22"/>
        </w:rPr>
        <w:t xml:space="preserve"> </w:t>
      </w:r>
      <w:r w:rsidR="00B03287" w:rsidRPr="006C73F4">
        <w:rPr>
          <w:color w:val="auto"/>
          <w:sz w:val="22"/>
          <w:szCs w:val="22"/>
        </w:rPr>
        <w:t>oraz</w:t>
      </w:r>
      <w:r w:rsidR="00B051E4" w:rsidRPr="006C73F4">
        <w:rPr>
          <w:color w:val="auto"/>
          <w:sz w:val="22"/>
          <w:szCs w:val="22"/>
        </w:rPr>
        <w:t xml:space="preserve"> </w:t>
      </w:r>
      <w:r w:rsidR="00146F4D" w:rsidRPr="006C73F4">
        <w:rPr>
          <w:color w:val="auto"/>
          <w:sz w:val="22"/>
          <w:szCs w:val="22"/>
        </w:rPr>
        <w:t>art.</w:t>
      </w:r>
      <w:r w:rsidR="00B051E4" w:rsidRPr="006C73F4">
        <w:rPr>
          <w:color w:val="auto"/>
          <w:sz w:val="22"/>
          <w:szCs w:val="22"/>
        </w:rPr>
        <w:t xml:space="preserve"> </w:t>
      </w:r>
      <w:r w:rsidR="00D96C18" w:rsidRPr="006C73F4">
        <w:rPr>
          <w:color w:val="auto"/>
          <w:sz w:val="22"/>
          <w:szCs w:val="22"/>
        </w:rPr>
        <w:t>46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pkt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1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ustawy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dnia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3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października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2008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r.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</w:t>
      </w:r>
      <w:r w:rsidR="0010692F" w:rsidRPr="006C73F4">
        <w:rPr>
          <w:color w:val="auto"/>
          <w:sz w:val="22"/>
          <w:szCs w:val="22"/>
        </w:rPr>
        <w:t> </w:t>
      </w:r>
      <w:r w:rsidR="00495F16" w:rsidRPr="006C73F4">
        <w:rPr>
          <w:color w:val="auto"/>
          <w:sz w:val="22"/>
          <w:szCs w:val="22"/>
        </w:rPr>
        <w:t>udostępnieniu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informacji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środowisku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i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jego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ochronie,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udziale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społeczeństwa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ochronie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środowiska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oraz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ocenach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oddziaływania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na</w:t>
      </w:r>
      <w:r w:rsidR="00B051E4" w:rsidRPr="006C73F4">
        <w:rPr>
          <w:color w:val="auto"/>
          <w:sz w:val="22"/>
          <w:szCs w:val="22"/>
        </w:rPr>
        <w:t xml:space="preserve"> </w:t>
      </w:r>
      <w:r w:rsidR="00495F16" w:rsidRPr="006C73F4">
        <w:rPr>
          <w:color w:val="auto"/>
          <w:sz w:val="22"/>
          <w:szCs w:val="22"/>
        </w:rPr>
        <w:t>środowisko</w:t>
      </w:r>
      <w:r w:rsidR="00D96C18" w:rsidRPr="006C73F4">
        <w:rPr>
          <w:color w:val="auto"/>
          <w:sz w:val="22"/>
          <w:szCs w:val="22"/>
        </w:rPr>
        <w:t>.</w:t>
      </w:r>
      <w:r w:rsidR="00B051E4" w:rsidRPr="006C73F4">
        <w:rPr>
          <w:color w:val="auto"/>
          <w:sz w:val="22"/>
          <w:szCs w:val="22"/>
        </w:rPr>
        <w:t xml:space="preserve"> </w:t>
      </w:r>
      <w:r w:rsidR="00D96C18" w:rsidRPr="006C73F4">
        <w:rPr>
          <w:color w:val="auto"/>
          <w:sz w:val="22"/>
          <w:szCs w:val="22"/>
        </w:rPr>
        <w:t>Prognoza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stanowi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jeden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z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elementów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postępowania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sprawie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strategicznej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oceny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oddziaływania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na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środowisko,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której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przeprowadzenie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jest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wymagane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stosunku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do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projektów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planów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zagospodarowania</w:t>
      </w:r>
      <w:r w:rsidR="00B051E4" w:rsidRPr="006C73F4">
        <w:rPr>
          <w:color w:val="auto"/>
          <w:sz w:val="22"/>
          <w:szCs w:val="22"/>
        </w:rPr>
        <w:t xml:space="preserve"> </w:t>
      </w:r>
      <w:r w:rsidR="00122618" w:rsidRPr="006C73F4">
        <w:rPr>
          <w:color w:val="auto"/>
          <w:sz w:val="22"/>
          <w:szCs w:val="22"/>
        </w:rPr>
        <w:t>przestrzennego</w:t>
      </w:r>
      <w:r w:rsidRPr="006C73F4">
        <w:rPr>
          <w:color w:val="auto"/>
          <w:sz w:val="22"/>
          <w:szCs w:val="22"/>
        </w:rPr>
        <w:t>.</w:t>
      </w:r>
      <w:r w:rsidR="00B051E4" w:rsidRPr="006C73F4">
        <w:rPr>
          <w:color w:val="auto"/>
          <w:sz w:val="22"/>
          <w:szCs w:val="22"/>
        </w:rPr>
        <w:t xml:space="preserve"> </w:t>
      </w:r>
    </w:p>
    <w:p w14:paraId="3A0C4C0E" w14:textId="478B6534" w:rsidR="00BF6FF9" w:rsidRPr="006C73F4" w:rsidRDefault="00BF6FF9" w:rsidP="00304899">
      <w:pPr>
        <w:pStyle w:val="Default"/>
        <w:spacing w:after="120" w:line="276" w:lineRule="auto"/>
        <w:ind w:left="708" w:firstLine="709"/>
        <w:jc w:val="both"/>
        <w:rPr>
          <w:color w:val="auto"/>
          <w:sz w:val="22"/>
          <w:szCs w:val="22"/>
        </w:rPr>
      </w:pPr>
      <w:r w:rsidRPr="006C73F4">
        <w:rPr>
          <w:color w:val="auto"/>
          <w:sz w:val="22"/>
          <w:szCs w:val="22"/>
        </w:rPr>
        <w:t>Jak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wynika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treści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prognozy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zaproponowane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projekcie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planu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rozwiązania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zakresie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przeznaczenia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terenów,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sposobu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ich</w:t>
      </w:r>
      <w:r w:rsidR="00B051E4" w:rsidRPr="006C73F4">
        <w:rPr>
          <w:color w:val="auto"/>
          <w:sz w:val="22"/>
          <w:szCs w:val="22"/>
        </w:rPr>
        <w:t xml:space="preserve"> </w:t>
      </w:r>
      <w:r w:rsidR="00F15806" w:rsidRPr="006C73F4">
        <w:rPr>
          <w:color w:val="auto"/>
          <w:sz w:val="22"/>
          <w:szCs w:val="22"/>
        </w:rPr>
        <w:t xml:space="preserve">zagospodarowania </w:t>
      </w:r>
      <w:r w:rsidRPr="006C73F4">
        <w:rPr>
          <w:color w:val="auto"/>
          <w:sz w:val="22"/>
          <w:szCs w:val="22"/>
        </w:rPr>
        <w:t>oraz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zasad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obsługi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technicznej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i</w:t>
      </w:r>
      <w:r w:rsidR="00F15806" w:rsidRPr="006C73F4">
        <w:rPr>
          <w:color w:val="auto"/>
          <w:sz w:val="22"/>
          <w:szCs w:val="22"/>
        </w:rPr>
        <w:t> </w:t>
      </w:r>
      <w:r w:rsidRPr="006C73F4">
        <w:rPr>
          <w:color w:val="auto"/>
          <w:sz w:val="22"/>
          <w:szCs w:val="22"/>
        </w:rPr>
        <w:t>komunikacyjnej,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gwarantują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prawidłowe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funkcjonowanie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omawianego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obszaru,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także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pozostają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zgodne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ustaleniami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obowiązującego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Studium</w:t>
      </w:r>
      <w:r w:rsidR="00B051E4" w:rsidRPr="006C73F4">
        <w:rPr>
          <w:iCs/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uwarunkowań</w:t>
      </w:r>
      <w:r w:rsidR="00B051E4" w:rsidRPr="006C73F4">
        <w:rPr>
          <w:iCs/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i</w:t>
      </w:r>
      <w:r w:rsidR="00B051E4" w:rsidRPr="006C73F4">
        <w:rPr>
          <w:iCs/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kierunków</w:t>
      </w:r>
      <w:r w:rsidR="00B051E4" w:rsidRPr="006C73F4">
        <w:rPr>
          <w:iCs/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zagospodarowania</w:t>
      </w:r>
      <w:r w:rsidR="00B051E4" w:rsidRPr="006C73F4">
        <w:rPr>
          <w:iCs/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przestrzennego</w:t>
      </w:r>
      <w:r w:rsidR="00B051E4" w:rsidRPr="006C73F4">
        <w:rPr>
          <w:iCs/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miasta</w:t>
      </w:r>
      <w:r w:rsidR="00B051E4" w:rsidRPr="006C73F4">
        <w:rPr>
          <w:iCs/>
          <w:color w:val="auto"/>
          <w:sz w:val="22"/>
          <w:szCs w:val="22"/>
        </w:rPr>
        <w:t xml:space="preserve"> </w:t>
      </w:r>
      <w:r w:rsidRPr="006C73F4">
        <w:rPr>
          <w:iCs/>
          <w:color w:val="auto"/>
          <w:sz w:val="22"/>
          <w:szCs w:val="22"/>
        </w:rPr>
        <w:t>Łodzi</w:t>
      </w:r>
      <w:r w:rsidRPr="006C73F4">
        <w:rPr>
          <w:color w:val="auto"/>
          <w:sz w:val="22"/>
          <w:szCs w:val="22"/>
        </w:rPr>
        <w:t>.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Projekt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zawiera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sformułowania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zapewniające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kształtowanie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ładu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przestrzennego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oraz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ochronę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zakresie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środowiska,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przyrody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i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krajobrazu.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Przyjęte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w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projekcie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planu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ustalenia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nie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naruszają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zasady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zrównoważonego</w:t>
      </w:r>
      <w:r w:rsidR="00B051E4" w:rsidRPr="006C73F4">
        <w:rPr>
          <w:color w:val="auto"/>
          <w:sz w:val="22"/>
          <w:szCs w:val="22"/>
        </w:rPr>
        <w:t xml:space="preserve"> </w:t>
      </w:r>
      <w:r w:rsidRPr="006C73F4">
        <w:rPr>
          <w:color w:val="auto"/>
          <w:sz w:val="22"/>
          <w:szCs w:val="22"/>
        </w:rPr>
        <w:t>rozwoju.</w:t>
      </w:r>
      <w:r w:rsidR="00B051E4" w:rsidRPr="006C73F4">
        <w:rPr>
          <w:color w:val="auto"/>
          <w:sz w:val="22"/>
          <w:szCs w:val="22"/>
        </w:rPr>
        <w:t xml:space="preserve"> </w:t>
      </w:r>
    </w:p>
    <w:p w14:paraId="7DF3EF26" w14:textId="05D225F8" w:rsidR="002F74F7" w:rsidRPr="006C73F4" w:rsidRDefault="00C97FEB" w:rsidP="00304899">
      <w:pPr>
        <w:spacing w:after="120"/>
        <w:ind w:left="708" w:firstLine="709"/>
        <w:jc w:val="both"/>
        <w:rPr>
          <w:sz w:val="22"/>
        </w:rPr>
      </w:pPr>
      <w:r w:rsidRPr="006C73F4">
        <w:rPr>
          <w:sz w:val="22"/>
        </w:rPr>
        <w:t>Zgodnie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obowiązkiem,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wynikającym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art.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53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ustawy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3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października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2008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</w:t>
      </w:r>
      <w:r w:rsidR="0010692F" w:rsidRPr="006C73F4">
        <w:rPr>
          <w:sz w:val="22"/>
        </w:rPr>
        <w:t> </w:t>
      </w:r>
      <w:r w:rsidR="00867194" w:rsidRPr="006C73F4">
        <w:rPr>
          <w:sz w:val="22"/>
        </w:rPr>
        <w:t>udostępnieniu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informacji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środowisku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jego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ochronie,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udziale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społeczeństwa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ochronie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środowiska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ocenach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oddziaływania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="00867194" w:rsidRPr="006C73F4">
        <w:rPr>
          <w:sz w:val="22"/>
        </w:rPr>
        <w:t>środowisko</w:t>
      </w:r>
      <w:r w:rsidR="003A7DB6" w:rsidRPr="006C73F4">
        <w:rPr>
          <w:sz w:val="22"/>
        </w:rPr>
        <w:t>,</w:t>
      </w:r>
      <w:r w:rsidR="00B051E4" w:rsidRPr="006C73F4">
        <w:rPr>
          <w:sz w:val="22"/>
        </w:rPr>
        <w:t xml:space="preserve"> </w:t>
      </w:r>
      <w:r w:rsidR="00B64F3A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dniu</w:t>
      </w:r>
      <w:r w:rsidR="00B051E4" w:rsidRPr="006C73F4">
        <w:rPr>
          <w:sz w:val="22"/>
        </w:rPr>
        <w:t xml:space="preserve"> </w:t>
      </w:r>
      <w:r w:rsidR="00A90075">
        <w:rPr>
          <w:sz w:val="22"/>
        </w:rPr>
        <w:t>29 lipca</w:t>
      </w:r>
      <w:r w:rsidR="00B051E4" w:rsidRPr="006C73F4">
        <w:rPr>
          <w:sz w:val="22"/>
        </w:rPr>
        <w:t xml:space="preserve"> </w:t>
      </w:r>
      <w:r w:rsidR="00E136E5" w:rsidRPr="006C73F4">
        <w:rPr>
          <w:sz w:val="22"/>
        </w:rPr>
        <w:t>20</w:t>
      </w:r>
      <w:r w:rsidR="00A90075">
        <w:rPr>
          <w:sz w:val="22"/>
        </w:rPr>
        <w:t>20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wystąpiono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A90075">
        <w:rPr>
          <w:sz w:val="22"/>
        </w:rPr>
        <w:t> </w:t>
      </w:r>
      <w:r w:rsidRPr="006C73F4">
        <w:rPr>
          <w:sz w:val="22"/>
        </w:rPr>
        <w:t>Dyrektora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Regionalnej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Dyrekcji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Ochrony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Środowiska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B64F3A"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="005C76C0" w:rsidRPr="006C73F4">
        <w:rPr>
          <w:sz w:val="22"/>
        </w:rPr>
        <w:t>do</w:t>
      </w:r>
      <w:r w:rsidR="003A7138" w:rsidRPr="006C73F4">
        <w:rPr>
          <w:sz w:val="22"/>
        </w:rPr>
        <w:t> </w:t>
      </w:r>
      <w:r w:rsidRPr="006C73F4">
        <w:rPr>
          <w:sz w:val="22"/>
        </w:rPr>
        <w:t>Państwowego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Powiatowego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In</w:t>
      </w:r>
      <w:r w:rsidR="00C43819" w:rsidRPr="006C73F4">
        <w:rPr>
          <w:sz w:val="22"/>
        </w:rPr>
        <w:t>spektora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Sanitarnego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Łodzi,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ustalenie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zakresu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stopnia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szczegółowości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informacji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wymaga</w:t>
      </w:r>
      <w:r w:rsidR="005C76C0" w:rsidRPr="006C73F4">
        <w:rPr>
          <w:sz w:val="22"/>
        </w:rPr>
        <w:t>ny</w:t>
      </w:r>
      <w:r w:rsidR="00C43819" w:rsidRPr="006C73F4">
        <w:rPr>
          <w:sz w:val="22"/>
        </w:rPr>
        <w:t>ch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prognozie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oddziaływania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="005C76C0" w:rsidRPr="006C73F4">
        <w:rPr>
          <w:sz w:val="22"/>
        </w:rPr>
        <w:t>środowisko.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W</w:t>
      </w:r>
      <w:r w:rsidR="003A7138" w:rsidRPr="006C73F4">
        <w:rPr>
          <w:sz w:val="22"/>
        </w:rPr>
        <w:t> </w:t>
      </w:r>
      <w:r w:rsidR="00872542" w:rsidRPr="006C73F4">
        <w:rPr>
          <w:sz w:val="22"/>
        </w:rPr>
        <w:t>odpowiedzi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ww.</w:t>
      </w:r>
      <w:r w:rsidR="00A90075">
        <w:rPr>
          <w:sz w:val="22"/>
        </w:rPr>
        <w:t> </w:t>
      </w:r>
      <w:r w:rsidR="00872542" w:rsidRPr="006C73F4">
        <w:rPr>
          <w:sz w:val="22"/>
        </w:rPr>
        <w:t>instytucje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określiły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zakres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stopień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szczegółowości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informacji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wymaganych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prognozie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oddziaływania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środowisko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–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pisma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znak:</w:t>
      </w:r>
      <w:r w:rsidR="00B051E4" w:rsidRPr="006C73F4">
        <w:rPr>
          <w:sz w:val="22"/>
        </w:rPr>
        <w:t xml:space="preserve"> </w:t>
      </w:r>
      <w:r w:rsidR="00B43FCC" w:rsidRPr="006C73F4">
        <w:rPr>
          <w:sz w:val="22"/>
        </w:rPr>
        <w:t>WOOŚ</w:t>
      </w:r>
      <w:r w:rsidR="005948F7">
        <w:rPr>
          <w:sz w:val="22"/>
        </w:rPr>
        <w:t>.411.</w:t>
      </w:r>
      <w:r w:rsidR="00A90075">
        <w:rPr>
          <w:sz w:val="22"/>
        </w:rPr>
        <w:t>2</w:t>
      </w:r>
      <w:r w:rsidR="005948F7">
        <w:rPr>
          <w:sz w:val="22"/>
        </w:rPr>
        <w:t>0</w:t>
      </w:r>
      <w:r w:rsidR="00A90075">
        <w:rPr>
          <w:sz w:val="22"/>
        </w:rPr>
        <w:t>4</w:t>
      </w:r>
      <w:r w:rsidR="00E136E5" w:rsidRPr="006C73F4">
        <w:rPr>
          <w:sz w:val="22"/>
        </w:rPr>
        <w:t>.20</w:t>
      </w:r>
      <w:r w:rsidR="00A90075">
        <w:rPr>
          <w:sz w:val="22"/>
        </w:rPr>
        <w:t>20</w:t>
      </w:r>
      <w:r w:rsidR="00E136E5" w:rsidRPr="006C73F4">
        <w:rPr>
          <w:sz w:val="22"/>
        </w:rPr>
        <w:t>.MGw</w:t>
      </w:r>
      <w:r w:rsidR="00B051E4" w:rsidRPr="006C73F4">
        <w:rPr>
          <w:sz w:val="22"/>
        </w:rPr>
        <w:t xml:space="preserve"> </w:t>
      </w:r>
      <w:r w:rsidR="00B43FCC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B43FCC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A90075">
        <w:rPr>
          <w:sz w:val="22"/>
        </w:rPr>
        <w:t>4 sierpnia</w:t>
      </w:r>
      <w:r w:rsidR="00B051E4" w:rsidRPr="006C73F4">
        <w:rPr>
          <w:sz w:val="22"/>
        </w:rPr>
        <w:t xml:space="preserve"> </w:t>
      </w:r>
      <w:r w:rsidR="00E136E5" w:rsidRPr="006C73F4">
        <w:rPr>
          <w:sz w:val="22"/>
        </w:rPr>
        <w:t>20</w:t>
      </w:r>
      <w:r w:rsidR="00A90075">
        <w:rPr>
          <w:sz w:val="22"/>
        </w:rPr>
        <w:t>20 </w:t>
      </w:r>
      <w:r w:rsidR="00B43FCC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B43FCC"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="003A7138" w:rsidRPr="006C73F4">
        <w:rPr>
          <w:sz w:val="22"/>
        </w:rPr>
        <w:t>PPIS.ZNS.</w:t>
      </w:r>
      <w:r w:rsidR="007B15FD">
        <w:rPr>
          <w:sz w:val="22"/>
        </w:rPr>
        <w:t>9022.1.13.2020.489.KD</w:t>
      </w:r>
      <w:r w:rsidR="00B051E4" w:rsidRPr="006C73F4">
        <w:rPr>
          <w:sz w:val="22"/>
        </w:rPr>
        <w:t xml:space="preserve"> </w:t>
      </w:r>
      <w:r w:rsidR="00E136E5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E136E5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7B15FD">
        <w:rPr>
          <w:sz w:val="22"/>
        </w:rPr>
        <w:t>3 sierpnia</w:t>
      </w:r>
      <w:r w:rsidR="00B051E4" w:rsidRPr="006C73F4">
        <w:rPr>
          <w:sz w:val="22"/>
        </w:rPr>
        <w:t xml:space="preserve"> </w:t>
      </w:r>
      <w:r w:rsidR="00E136E5" w:rsidRPr="006C73F4">
        <w:rPr>
          <w:sz w:val="22"/>
        </w:rPr>
        <w:t>20</w:t>
      </w:r>
      <w:r w:rsidR="007B15FD">
        <w:rPr>
          <w:sz w:val="22"/>
        </w:rPr>
        <w:t>20</w:t>
      </w:r>
      <w:r w:rsidR="00B051E4" w:rsidRPr="006C73F4">
        <w:rPr>
          <w:sz w:val="22"/>
        </w:rPr>
        <w:t xml:space="preserve"> </w:t>
      </w:r>
      <w:r w:rsidR="00E136E5" w:rsidRPr="006C73F4">
        <w:rPr>
          <w:sz w:val="22"/>
        </w:rPr>
        <w:t>r.</w:t>
      </w:r>
    </w:p>
    <w:p w14:paraId="561DFBE6" w14:textId="22628F65" w:rsidR="00B64F3A" w:rsidRPr="006C73F4" w:rsidRDefault="00C97FEB" w:rsidP="00304899">
      <w:pPr>
        <w:spacing w:after="120"/>
        <w:ind w:left="708" w:firstLine="709"/>
        <w:jc w:val="both"/>
        <w:rPr>
          <w:sz w:val="22"/>
        </w:rPr>
      </w:pPr>
      <w:r w:rsidRPr="006C73F4">
        <w:rPr>
          <w:sz w:val="22"/>
        </w:rPr>
        <w:t>Projekt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="00B64F3A" w:rsidRPr="006C73F4">
        <w:rPr>
          <w:sz w:val="22"/>
        </w:rPr>
        <w:t>podlegał</w:t>
      </w:r>
      <w:r w:rsidR="00B051E4" w:rsidRPr="006C73F4">
        <w:rPr>
          <w:sz w:val="22"/>
        </w:rPr>
        <w:t xml:space="preserve"> </w:t>
      </w:r>
      <w:r w:rsidR="007B15FD">
        <w:rPr>
          <w:sz w:val="22"/>
        </w:rPr>
        <w:t>dwu</w:t>
      </w:r>
      <w:r w:rsidR="005948F7">
        <w:rPr>
          <w:sz w:val="22"/>
        </w:rPr>
        <w:t>krotnej</w:t>
      </w:r>
      <w:r w:rsidR="00B051E4" w:rsidRPr="006C73F4">
        <w:rPr>
          <w:sz w:val="22"/>
        </w:rPr>
        <w:t xml:space="preserve"> </w:t>
      </w:r>
      <w:r w:rsidR="00B64F3A" w:rsidRPr="006C73F4">
        <w:rPr>
          <w:sz w:val="22"/>
        </w:rPr>
        <w:t>proc</w:t>
      </w:r>
      <w:r w:rsidR="008A16CE" w:rsidRPr="006C73F4">
        <w:rPr>
          <w:sz w:val="22"/>
        </w:rPr>
        <w:t>edurze</w:t>
      </w:r>
      <w:r w:rsidR="00B051E4" w:rsidRPr="006C73F4">
        <w:rPr>
          <w:sz w:val="22"/>
        </w:rPr>
        <w:t xml:space="preserve"> </w:t>
      </w:r>
      <w:r w:rsidR="008A16CE" w:rsidRPr="006C73F4">
        <w:rPr>
          <w:sz w:val="22"/>
        </w:rPr>
        <w:t>opiniowania</w:t>
      </w:r>
      <w:r w:rsidR="00B051E4" w:rsidRPr="006C73F4">
        <w:rPr>
          <w:sz w:val="22"/>
        </w:rPr>
        <w:t xml:space="preserve"> </w:t>
      </w:r>
      <w:r w:rsidR="008A16CE"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="008A16CE" w:rsidRPr="006C73F4">
        <w:rPr>
          <w:sz w:val="22"/>
        </w:rPr>
        <w:t>uzgodnień</w:t>
      </w:r>
      <w:r w:rsidR="006508C0" w:rsidRPr="006C73F4">
        <w:rPr>
          <w:sz w:val="22"/>
        </w:rPr>
        <w:t>.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ramach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opiniowania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Regionaln</w:t>
      </w:r>
      <w:r w:rsidR="00DF1BA0">
        <w:rPr>
          <w:sz w:val="22"/>
        </w:rPr>
        <w:t>y</w:t>
      </w:r>
      <w:r w:rsidR="00B051E4" w:rsidRPr="006C73F4">
        <w:rPr>
          <w:sz w:val="22"/>
        </w:rPr>
        <w:t xml:space="preserve"> </w:t>
      </w:r>
      <w:r w:rsidR="00DF1BA0">
        <w:rPr>
          <w:sz w:val="22"/>
        </w:rPr>
        <w:t>Dyrektor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Ochrony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Środowiska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DF1BA0">
        <w:rPr>
          <w:sz w:val="22"/>
        </w:rPr>
        <w:t>po uprzednim zgłoszeniu uwag do projektu planu i prognozy</w:t>
      </w:r>
      <w:r w:rsidR="00B051E4" w:rsidRPr="006C73F4">
        <w:rPr>
          <w:sz w:val="22"/>
        </w:rPr>
        <w:t xml:space="preserve"> </w:t>
      </w:r>
      <w:r w:rsidR="005948F7">
        <w:rPr>
          <w:sz w:val="22"/>
        </w:rPr>
        <w:t>(pismo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znak</w:t>
      </w:r>
      <w:r w:rsidR="00B051E4" w:rsidRPr="006C73F4">
        <w:rPr>
          <w:sz w:val="22"/>
        </w:rPr>
        <w:t xml:space="preserve"> </w:t>
      </w:r>
      <w:r w:rsidR="007A3E92" w:rsidRPr="006C73F4">
        <w:rPr>
          <w:sz w:val="22"/>
        </w:rPr>
        <w:t>WOOŚ.410.</w:t>
      </w:r>
      <w:r w:rsidR="007B15FD">
        <w:rPr>
          <w:sz w:val="22"/>
        </w:rPr>
        <w:t>128</w:t>
      </w:r>
      <w:r w:rsidR="0066078C" w:rsidRPr="006C73F4">
        <w:rPr>
          <w:sz w:val="22"/>
        </w:rPr>
        <w:t>.202</w:t>
      </w:r>
      <w:r w:rsidR="007B15FD">
        <w:rPr>
          <w:sz w:val="22"/>
        </w:rPr>
        <w:t>2</w:t>
      </w:r>
      <w:r w:rsidR="0066078C" w:rsidRPr="006C73F4">
        <w:rPr>
          <w:sz w:val="22"/>
        </w:rPr>
        <w:t>.MGw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7B15FD">
        <w:rPr>
          <w:sz w:val="22"/>
        </w:rPr>
        <w:t>25 kwietnia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202</w:t>
      </w:r>
      <w:r w:rsidR="007B15FD">
        <w:rPr>
          <w:sz w:val="22"/>
        </w:rPr>
        <w:t>2 </w:t>
      </w:r>
      <w:r w:rsidR="002F74F7" w:rsidRPr="006C73F4">
        <w:rPr>
          <w:sz w:val="22"/>
        </w:rPr>
        <w:t>r</w:t>
      </w:r>
      <w:r w:rsidR="00DF1BA0">
        <w:rPr>
          <w:sz w:val="22"/>
        </w:rPr>
        <w:t>.) ostatecznie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pozytywnie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zaopiniował</w:t>
      </w:r>
      <w:r w:rsidR="00B051E4" w:rsidRPr="006C73F4">
        <w:rPr>
          <w:sz w:val="22"/>
        </w:rPr>
        <w:t xml:space="preserve"> </w:t>
      </w:r>
      <w:r w:rsidR="007A3E92" w:rsidRPr="006C73F4">
        <w:rPr>
          <w:sz w:val="22"/>
        </w:rPr>
        <w:t xml:space="preserve">projekt planu oraz prognozę oddziaływania na środowisko </w:t>
      </w:r>
      <w:r w:rsidR="00B64F3A" w:rsidRPr="006C73F4">
        <w:rPr>
          <w:sz w:val="22"/>
        </w:rPr>
        <w:t>(</w:t>
      </w:r>
      <w:r w:rsidR="0066078C" w:rsidRPr="006C73F4">
        <w:rPr>
          <w:sz w:val="22"/>
        </w:rPr>
        <w:t>pismo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znak</w:t>
      </w:r>
      <w:r w:rsidR="00B051E4" w:rsidRPr="006C73F4">
        <w:rPr>
          <w:sz w:val="22"/>
        </w:rPr>
        <w:t xml:space="preserve"> </w:t>
      </w:r>
      <w:r w:rsidR="007A3E92" w:rsidRPr="006C73F4">
        <w:rPr>
          <w:sz w:val="22"/>
        </w:rPr>
        <w:t>WOOŚ.410.</w:t>
      </w:r>
      <w:r w:rsidR="007B15FD">
        <w:rPr>
          <w:sz w:val="22"/>
        </w:rPr>
        <w:t>184</w:t>
      </w:r>
      <w:r w:rsidR="007A3E92" w:rsidRPr="006C73F4">
        <w:rPr>
          <w:sz w:val="22"/>
        </w:rPr>
        <w:t>.</w:t>
      </w:r>
      <w:r w:rsidR="0066078C" w:rsidRPr="006C73F4">
        <w:rPr>
          <w:sz w:val="22"/>
        </w:rPr>
        <w:t>202</w:t>
      </w:r>
      <w:r w:rsidR="007B15FD">
        <w:rPr>
          <w:sz w:val="22"/>
        </w:rPr>
        <w:t>2</w:t>
      </w:r>
      <w:r w:rsidR="0066078C" w:rsidRPr="006C73F4">
        <w:rPr>
          <w:sz w:val="22"/>
        </w:rPr>
        <w:t>.MGw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z</w:t>
      </w:r>
      <w:r w:rsidR="007A3E92" w:rsidRPr="006C73F4">
        <w:rPr>
          <w:sz w:val="22"/>
        </w:rPr>
        <w:t> </w:t>
      </w:r>
      <w:r w:rsidR="0066078C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7B15FD">
        <w:rPr>
          <w:sz w:val="22"/>
        </w:rPr>
        <w:t>30 maja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2020</w:t>
      </w:r>
      <w:r w:rsidR="00B051E4" w:rsidRPr="006C73F4">
        <w:rPr>
          <w:sz w:val="22"/>
        </w:rPr>
        <w:t xml:space="preserve"> </w:t>
      </w:r>
      <w:r w:rsidR="0066078C" w:rsidRPr="006C73F4">
        <w:rPr>
          <w:sz w:val="22"/>
        </w:rPr>
        <w:t>r.</w:t>
      </w:r>
      <w:r w:rsidR="007B15FD">
        <w:rPr>
          <w:sz w:val="22"/>
        </w:rPr>
        <w:t>)</w:t>
      </w:r>
      <w:r w:rsidR="007A3E92" w:rsidRPr="006C73F4">
        <w:rPr>
          <w:sz w:val="22"/>
        </w:rPr>
        <w:t xml:space="preserve"> </w:t>
      </w:r>
      <w:r w:rsidR="006508C0" w:rsidRPr="006C73F4">
        <w:rPr>
          <w:sz w:val="22"/>
        </w:rPr>
        <w:t>Projekt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wraz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prognozą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oddziaływania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środowisko</w:t>
      </w:r>
      <w:r w:rsidR="00B051E4" w:rsidRPr="006C73F4">
        <w:rPr>
          <w:sz w:val="22"/>
        </w:rPr>
        <w:t xml:space="preserve"> </w:t>
      </w:r>
      <w:r w:rsidR="006508C0" w:rsidRPr="006C73F4">
        <w:rPr>
          <w:sz w:val="22"/>
        </w:rPr>
        <w:t>został</w:t>
      </w:r>
      <w:r w:rsidR="00B051E4" w:rsidRPr="006C73F4">
        <w:rPr>
          <w:sz w:val="22"/>
        </w:rPr>
        <w:t xml:space="preserve"> </w:t>
      </w:r>
      <w:r w:rsidR="007B15FD">
        <w:rPr>
          <w:sz w:val="22"/>
        </w:rPr>
        <w:t>dwu</w:t>
      </w:r>
      <w:r w:rsidR="00E208A2" w:rsidRPr="006C73F4">
        <w:rPr>
          <w:sz w:val="22"/>
        </w:rPr>
        <w:t>krotnie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pozytywnie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zaopiniowany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przez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Państwowego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Powiatowego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Inspektora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Sanitarnego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6C36EB"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3A7DB6" w:rsidRPr="006C73F4">
        <w:rPr>
          <w:sz w:val="22"/>
        </w:rPr>
        <w:t>(</w:t>
      </w:r>
      <w:r w:rsidR="00E9162B" w:rsidRPr="006C73F4">
        <w:rPr>
          <w:sz w:val="22"/>
        </w:rPr>
        <w:t>pism</w:t>
      </w:r>
      <w:r w:rsidR="00872542" w:rsidRPr="006C73F4">
        <w:rPr>
          <w:sz w:val="22"/>
        </w:rPr>
        <w:t>a</w:t>
      </w:r>
      <w:r w:rsidR="00B051E4" w:rsidRPr="006C73F4">
        <w:rPr>
          <w:sz w:val="22"/>
        </w:rPr>
        <w:t xml:space="preserve"> </w:t>
      </w:r>
      <w:r w:rsidR="00E9162B" w:rsidRPr="006C73F4">
        <w:rPr>
          <w:sz w:val="22"/>
        </w:rPr>
        <w:t>znak:</w:t>
      </w:r>
      <w:r w:rsidR="00B051E4" w:rsidRPr="006C73F4">
        <w:rPr>
          <w:sz w:val="22"/>
        </w:rPr>
        <w:t xml:space="preserve"> </w:t>
      </w:r>
      <w:r w:rsidR="00E208A2" w:rsidRPr="006C73F4">
        <w:rPr>
          <w:sz w:val="22"/>
        </w:rPr>
        <w:t>PPIS.ZNS.902</w:t>
      </w:r>
      <w:r w:rsidR="008579B4">
        <w:rPr>
          <w:sz w:val="22"/>
        </w:rPr>
        <w:t>80</w:t>
      </w:r>
      <w:r w:rsidR="002F74F7" w:rsidRPr="006C73F4">
        <w:rPr>
          <w:sz w:val="22"/>
        </w:rPr>
        <w:t>.</w:t>
      </w:r>
      <w:r w:rsidR="00E208A2" w:rsidRPr="006C73F4">
        <w:rPr>
          <w:sz w:val="22"/>
        </w:rPr>
        <w:t>1</w:t>
      </w:r>
      <w:r w:rsidR="008579B4">
        <w:rPr>
          <w:sz w:val="22"/>
        </w:rPr>
        <w:t>3</w:t>
      </w:r>
      <w:r w:rsidR="002F74F7" w:rsidRPr="006C73F4">
        <w:rPr>
          <w:sz w:val="22"/>
        </w:rPr>
        <w:t>.20</w:t>
      </w:r>
      <w:r w:rsidR="008579B4">
        <w:rPr>
          <w:sz w:val="22"/>
        </w:rPr>
        <w:t>20</w:t>
      </w:r>
      <w:r w:rsidR="00E208A2" w:rsidRPr="006C73F4">
        <w:rPr>
          <w:sz w:val="22"/>
        </w:rPr>
        <w:t>.</w:t>
      </w:r>
      <w:r w:rsidR="008579B4">
        <w:rPr>
          <w:sz w:val="22"/>
        </w:rPr>
        <w:t>412</w:t>
      </w:r>
      <w:r w:rsidR="002F74F7" w:rsidRPr="006C73F4">
        <w:rPr>
          <w:sz w:val="22"/>
        </w:rPr>
        <w:t>.EA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z</w:t>
      </w:r>
      <w:r w:rsidR="008579B4">
        <w:rPr>
          <w:sz w:val="22"/>
        </w:rPr>
        <w:t> </w:t>
      </w:r>
      <w:r w:rsidR="002F74F7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8579B4">
        <w:rPr>
          <w:sz w:val="22"/>
        </w:rPr>
        <w:t>6</w:t>
      </w:r>
      <w:r w:rsidR="00E208A2" w:rsidRPr="006C73F4">
        <w:rPr>
          <w:sz w:val="22"/>
        </w:rPr>
        <w:t xml:space="preserve"> </w:t>
      </w:r>
      <w:r w:rsidR="008579B4">
        <w:rPr>
          <w:sz w:val="22"/>
        </w:rPr>
        <w:t>czerwca</w:t>
      </w:r>
      <w:r w:rsidR="00B051E4" w:rsidRPr="006C73F4">
        <w:rPr>
          <w:sz w:val="22"/>
        </w:rPr>
        <w:t xml:space="preserve"> </w:t>
      </w:r>
      <w:r w:rsidR="00E208A2" w:rsidRPr="006C73F4">
        <w:rPr>
          <w:sz w:val="22"/>
        </w:rPr>
        <w:t>202</w:t>
      </w:r>
      <w:r w:rsidR="008579B4">
        <w:rPr>
          <w:sz w:val="22"/>
        </w:rPr>
        <w:t>2</w:t>
      </w:r>
      <w:r w:rsidR="004F7C2A" w:rsidRPr="006C73F4">
        <w:rPr>
          <w:sz w:val="22"/>
        </w:rPr>
        <w:t xml:space="preserve"> </w:t>
      </w:r>
      <w:r w:rsidR="002F74F7" w:rsidRPr="006C73F4">
        <w:rPr>
          <w:sz w:val="22"/>
        </w:rPr>
        <w:t>r.,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PPIS.ZNS.90</w:t>
      </w:r>
      <w:r w:rsidR="008579B4">
        <w:rPr>
          <w:sz w:val="22"/>
        </w:rPr>
        <w:t>280</w:t>
      </w:r>
      <w:r w:rsidR="002F74F7" w:rsidRPr="006C73F4">
        <w:rPr>
          <w:sz w:val="22"/>
        </w:rPr>
        <w:t>.1</w:t>
      </w:r>
      <w:r w:rsidR="008579B4">
        <w:rPr>
          <w:sz w:val="22"/>
        </w:rPr>
        <w:t>3</w:t>
      </w:r>
      <w:r w:rsidR="002F74F7" w:rsidRPr="006C73F4">
        <w:rPr>
          <w:sz w:val="22"/>
        </w:rPr>
        <w:t>.</w:t>
      </w:r>
      <w:r w:rsidR="008579B4">
        <w:rPr>
          <w:sz w:val="22"/>
        </w:rPr>
        <w:t>2020.309</w:t>
      </w:r>
      <w:r w:rsidR="002F74F7" w:rsidRPr="006C73F4">
        <w:rPr>
          <w:sz w:val="22"/>
        </w:rPr>
        <w:t>.</w:t>
      </w:r>
      <w:r w:rsidR="008579B4">
        <w:rPr>
          <w:sz w:val="22"/>
        </w:rPr>
        <w:t>EA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D06435">
        <w:rPr>
          <w:sz w:val="22"/>
        </w:rPr>
        <w:t>20 kwietnia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202</w:t>
      </w:r>
      <w:r w:rsidR="00D06435">
        <w:rPr>
          <w:sz w:val="22"/>
        </w:rPr>
        <w:t>2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r.</w:t>
      </w:r>
      <w:r w:rsidR="008579B4">
        <w:rPr>
          <w:sz w:val="22"/>
        </w:rPr>
        <w:t>)</w:t>
      </w:r>
    </w:p>
    <w:p w14:paraId="10A2B483" w14:textId="77777777" w:rsidR="00304899" w:rsidRDefault="00304899" w:rsidP="00304899">
      <w:pPr>
        <w:spacing w:after="120"/>
        <w:ind w:left="708" w:firstLine="708"/>
        <w:jc w:val="both"/>
        <w:rPr>
          <w:sz w:val="22"/>
        </w:rPr>
      </w:pPr>
    </w:p>
    <w:p w14:paraId="57558364" w14:textId="7844D7A4" w:rsidR="00C97FEB" w:rsidRPr="006C73F4" w:rsidRDefault="00C97FEB" w:rsidP="00304899">
      <w:pPr>
        <w:spacing w:after="120"/>
        <w:ind w:left="708" w:firstLine="708"/>
        <w:jc w:val="both"/>
        <w:rPr>
          <w:sz w:val="22"/>
        </w:rPr>
      </w:pPr>
      <w:r w:rsidRPr="006C73F4">
        <w:rPr>
          <w:sz w:val="22"/>
        </w:rPr>
        <w:lastRenderedPageBreak/>
        <w:t>Projekt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wraz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prognozą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oddziaływania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środowisko</w:t>
      </w:r>
      <w:r w:rsidR="00B051E4" w:rsidRPr="006C73F4">
        <w:rPr>
          <w:sz w:val="22"/>
        </w:rPr>
        <w:t xml:space="preserve"> </w:t>
      </w:r>
      <w:r w:rsidR="00087F4D" w:rsidRPr="006C73F4">
        <w:rPr>
          <w:sz w:val="22"/>
        </w:rPr>
        <w:t>został</w:t>
      </w:r>
      <w:r w:rsidR="00B051E4" w:rsidRPr="006C73F4">
        <w:rPr>
          <w:sz w:val="22"/>
        </w:rPr>
        <w:t xml:space="preserve"> </w:t>
      </w:r>
      <w:r w:rsidR="00087F4D" w:rsidRPr="006C73F4">
        <w:rPr>
          <w:sz w:val="22"/>
        </w:rPr>
        <w:t>wyłożony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</w:t>
      </w:r>
      <w:r w:rsidR="00B0279D" w:rsidRPr="006C73F4">
        <w:rPr>
          <w:sz w:val="22"/>
        </w:rPr>
        <w:t>o</w:t>
      </w:r>
      <w:r w:rsidR="00B32711">
        <w:rPr>
          <w:sz w:val="22"/>
        </w:rPr>
        <w:t> </w:t>
      </w:r>
      <w:r w:rsidR="00B0279D" w:rsidRPr="006C73F4">
        <w:rPr>
          <w:sz w:val="22"/>
        </w:rPr>
        <w:t>publicznego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wglądu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dniach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od</w:t>
      </w:r>
      <w:r w:rsidR="00B051E4" w:rsidRPr="006C73F4">
        <w:rPr>
          <w:sz w:val="22"/>
        </w:rPr>
        <w:t xml:space="preserve"> </w:t>
      </w:r>
      <w:r w:rsidR="00D06435">
        <w:rPr>
          <w:sz w:val="22"/>
        </w:rPr>
        <w:t>4 sierpnia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202</w:t>
      </w:r>
      <w:r w:rsidR="00D06435">
        <w:rPr>
          <w:sz w:val="22"/>
        </w:rPr>
        <w:t>2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C43819"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="00D06435">
        <w:rPr>
          <w:sz w:val="22"/>
        </w:rPr>
        <w:t>26 sierpnia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202</w:t>
      </w:r>
      <w:r w:rsidR="00D06435">
        <w:rPr>
          <w:sz w:val="22"/>
        </w:rPr>
        <w:t>2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r</w:t>
      </w:r>
      <w:r w:rsidR="00E9162B" w:rsidRPr="006C73F4">
        <w:rPr>
          <w:sz w:val="22"/>
        </w:rPr>
        <w:t>.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Ogłoszenie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o</w:t>
      </w:r>
      <w:r w:rsidR="0010692F" w:rsidRPr="006C73F4">
        <w:rPr>
          <w:sz w:val="22"/>
        </w:rPr>
        <w:t> </w:t>
      </w:r>
      <w:r w:rsidR="00B0279D" w:rsidRPr="006C73F4">
        <w:rPr>
          <w:sz w:val="22"/>
        </w:rPr>
        <w:t>wyłożen</w:t>
      </w:r>
      <w:r w:rsidR="00A55941" w:rsidRPr="006C73F4">
        <w:rPr>
          <w:sz w:val="22"/>
        </w:rPr>
        <w:t>iu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publicznego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wglądu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ukazało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się</w:t>
      </w:r>
      <w:r w:rsidR="00B051E4" w:rsidRPr="006C73F4">
        <w:rPr>
          <w:sz w:val="22"/>
        </w:rPr>
        <w:t xml:space="preserve"> </w:t>
      </w:r>
      <w:r w:rsidR="006C3441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prasie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lokalnej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–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„</w:t>
      </w:r>
      <w:r w:rsidR="006C3441" w:rsidRPr="006C73F4">
        <w:rPr>
          <w:sz w:val="22"/>
        </w:rPr>
        <w:t>Gazecie</w:t>
      </w:r>
      <w:r w:rsidR="00B051E4" w:rsidRPr="006C73F4">
        <w:rPr>
          <w:sz w:val="22"/>
        </w:rPr>
        <w:t xml:space="preserve"> </w:t>
      </w:r>
      <w:r w:rsidR="006C3441" w:rsidRPr="006C73F4">
        <w:rPr>
          <w:sz w:val="22"/>
        </w:rPr>
        <w:t>Wyborczej</w:t>
      </w:r>
      <w:r w:rsidR="00872542" w:rsidRPr="006C73F4">
        <w:rPr>
          <w:sz w:val="22"/>
        </w:rPr>
        <w:t>”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dniu</w:t>
      </w:r>
      <w:r w:rsidR="00B051E4" w:rsidRPr="006C73F4">
        <w:rPr>
          <w:sz w:val="22"/>
        </w:rPr>
        <w:t xml:space="preserve"> </w:t>
      </w:r>
      <w:r w:rsidR="00D06435">
        <w:rPr>
          <w:sz w:val="22"/>
        </w:rPr>
        <w:t>28 lipca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202</w:t>
      </w:r>
      <w:r w:rsidR="00D06435">
        <w:rPr>
          <w:sz w:val="22"/>
        </w:rPr>
        <w:t>2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507C02" w:rsidRPr="006C73F4">
        <w:rPr>
          <w:sz w:val="22"/>
        </w:rPr>
        <w:t>Obwieszczenie</w:t>
      </w:r>
      <w:r w:rsidR="00B051E4" w:rsidRPr="006C73F4">
        <w:rPr>
          <w:sz w:val="22"/>
        </w:rPr>
        <w:t xml:space="preserve"> </w:t>
      </w:r>
      <w:r w:rsidR="00507C02" w:rsidRPr="006C73F4">
        <w:rPr>
          <w:sz w:val="22"/>
        </w:rPr>
        <w:t>umieszczone</w:t>
      </w:r>
      <w:r w:rsidR="00B051E4" w:rsidRPr="006C73F4">
        <w:rPr>
          <w:sz w:val="22"/>
        </w:rPr>
        <w:t xml:space="preserve"> </w:t>
      </w:r>
      <w:r w:rsidR="00507C02" w:rsidRPr="006C73F4">
        <w:rPr>
          <w:sz w:val="22"/>
        </w:rPr>
        <w:t>było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tablicach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ogłoszeń</w:t>
      </w:r>
      <w:r w:rsidR="00507C02" w:rsidRPr="006C73F4">
        <w:rPr>
          <w:sz w:val="22"/>
        </w:rPr>
        <w:t>: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Miejskiej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Pracowni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Urbanistycznej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Łodzi</w:t>
      </w:r>
      <w:r w:rsidR="004F7C2A" w:rsidRPr="006C73F4">
        <w:rPr>
          <w:sz w:val="22"/>
        </w:rPr>
        <w:t xml:space="preserve">, </w:t>
      </w:r>
      <w:r w:rsidRPr="006C73F4">
        <w:rPr>
          <w:sz w:val="22"/>
        </w:rPr>
        <w:t>Urzędu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Miasta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(ul.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Piotrkowska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104)</w:t>
      </w:r>
      <w:r w:rsidR="004B452D">
        <w:rPr>
          <w:sz w:val="22"/>
        </w:rPr>
        <w:t xml:space="preserve"> oraz</w:t>
      </w:r>
      <w:r w:rsidR="00E208A2" w:rsidRPr="006C73F4">
        <w:rPr>
          <w:sz w:val="22"/>
        </w:rPr>
        <w:t xml:space="preserve"> </w:t>
      </w:r>
      <w:r w:rsidR="002F74F7" w:rsidRPr="006C73F4">
        <w:rPr>
          <w:rFonts w:eastAsia="Times New Roman"/>
          <w:sz w:val="22"/>
          <w:lang w:eastAsia="pl-PL"/>
        </w:rPr>
        <w:t>Centrum</w:t>
      </w:r>
      <w:r w:rsidR="00B051E4" w:rsidRPr="006C73F4">
        <w:rPr>
          <w:rFonts w:eastAsia="Times New Roman"/>
          <w:sz w:val="22"/>
          <w:lang w:eastAsia="pl-PL"/>
        </w:rPr>
        <w:t xml:space="preserve"> </w:t>
      </w:r>
      <w:r w:rsidR="002F74F7" w:rsidRPr="006C73F4">
        <w:rPr>
          <w:rFonts w:eastAsia="Times New Roman"/>
          <w:sz w:val="22"/>
          <w:lang w:eastAsia="pl-PL"/>
        </w:rPr>
        <w:t>Obsługi</w:t>
      </w:r>
      <w:r w:rsidR="00B051E4" w:rsidRPr="006C73F4">
        <w:rPr>
          <w:rFonts w:eastAsia="Times New Roman"/>
          <w:sz w:val="22"/>
          <w:lang w:eastAsia="pl-PL"/>
        </w:rPr>
        <w:t xml:space="preserve"> </w:t>
      </w:r>
      <w:r w:rsidR="002F74F7" w:rsidRPr="006C73F4">
        <w:rPr>
          <w:rFonts w:eastAsia="Times New Roman"/>
          <w:sz w:val="22"/>
          <w:lang w:eastAsia="pl-PL"/>
        </w:rPr>
        <w:t>Mieszkańców</w:t>
      </w:r>
      <w:r w:rsidR="00B051E4" w:rsidRPr="006C73F4">
        <w:rPr>
          <w:rFonts w:eastAsia="Times New Roman"/>
          <w:sz w:val="22"/>
          <w:lang w:eastAsia="pl-PL"/>
        </w:rPr>
        <w:t xml:space="preserve"> </w:t>
      </w:r>
      <w:r w:rsidR="002F74F7" w:rsidRPr="006C73F4">
        <w:rPr>
          <w:rFonts w:eastAsia="Times New Roman"/>
          <w:sz w:val="22"/>
          <w:lang w:eastAsia="pl-PL"/>
        </w:rPr>
        <w:t>Łódź</w:t>
      </w:r>
      <w:r w:rsidR="004F7C2A" w:rsidRPr="006C73F4">
        <w:rPr>
          <w:rFonts w:eastAsia="Times New Roman"/>
          <w:sz w:val="22"/>
          <w:lang w:eastAsia="pl-PL"/>
        </w:rPr>
        <w:t>-</w:t>
      </w:r>
      <w:r w:rsidR="00D06435">
        <w:rPr>
          <w:rFonts w:eastAsia="Times New Roman"/>
          <w:sz w:val="22"/>
          <w:lang w:eastAsia="pl-PL"/>
        </w:rPr>
        <w:t>Widzew</w:t>
      </w:r>
      <w:r w:rsidR="00E208A2" w:rsidRPr="006C73F4">
        <w:rPr>
          <w:rFonts w:eastAsia="Times New Roman"/>
          <w:sz w:val="22"/>
          <w:lang w:eastAsia="pl-PL"/>
        </w:rPr>
        <w:t xml:space="preserve"> </w:t>
      </w:r>
      <w:r w:rsidR="00872542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dniach</w:t>
      </w:r>
      <w:r w:rsidR="00B051E4" w:rsidRPr="006C73F4">
        <w:rPr>
          <w:sz w:val="22"/>
        </w:rPr>
        <w:t xml:space="preserve"> </w:t>
      </w:r>
      <w:r w:rsidR="00872542" w:rsidRPr="006C73F4">
        <w:rPr>
          <w:sz w:val="22"/>
        </w:rPr>
        <w:t>od</w:t>
      </w:r>
      <w:r w:rsidR="00B051E4" w:rsidRPr="006C73F4">
        <w:rPr>
          <w:sz w:val="22"/>
        </w:rPr>
        <w:t xml:space="preserve"> </w:t>
      </w:r>
      <w:r w:rsidR="00D06435">
        <w:rPr>
          <w:sz w:val="22"/>
        </w:rPr>
        <w:t>28 lipca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202</w:t>
      </w:r>
      <w:r w:rsidR="00D06435">
        <w:rPr>
          <w:sz w:val="22"/>
        </w:rPr>
        <w:t>1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="00D06435">
        <w:rPr>
          <w:sz w:val="22"/>
        </w:rPr>
        <w:t>11 września</w:t>
      </w:r>
      <w:r w:rsidR="00B051E4" w:rsidRPr="006C73F4">
        <w:rPr>
          <w:sz w:val="22"/>
        </w:rPr>
        <w:t xml:space="preserve"> </w:t>
      </w:r>
      <w:r w:rsidR="002F74F7" w:rsidRPr="006C73F4">
        <w:rPr>
          <w:sz w:val="22"/>
        </w:rPr>
        <w:t>202</w:t>
      </w:r>
      <w:r w:rsidR="00D06435">
        <w:rPr>
          <w:sz w:val="22"/>
        </w:rPr>
        <w:t>2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Ponadto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obwieszczeni</w:t>
      </w:r>
      <w:r w:rsidR="006C3441" w:rsidRPr="006C73F4">
        <w:rPr>
          <w:sz w:val="22"/>
        </w:rPr>
        <w:t>e</w:t>
      </w:r>
      <w:r w:rsidR="00B051E4" w:rsidRPr="006C73F4">
        <w:rPr>
          <w:sz w:val="22"/>
        </w:rPr>
        <w:t xml:space="preserve"> </w:t>
      </w:r>
      <w:r w:rsidR="006C3441" w:rsidRPr="006C73F4">
        <w:rPr>
          <w:sz w:val="22"/>
        </w:rPr>
        <w:t>zamieszcz</w:t>
      </w:r>
      <w:r w:rsidR="00BE5AAA" w:rsidRPr="006C73F4">
        <w:rPr>
          <w:sz w:val="22"/>
        </w:rPr>
        <w:t>o</w:t>
      </w:r>
      <w:r w:rsidR="006C3441" w:rsidRPr="006C73F4">
        <w:rPr>
          <w:sz w:val="22"/>
        </w:rPr>
        <w:t>ne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było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stronie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Biuletynu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Informacji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Publicznej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Miejskiej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Pracowni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Urbanistycznej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Łodzi</w:t>
      </w:r>
      <w:r w:rsidR="00B051E4" w:rsidRPr="006C73F4">
        <w:rPr>
          <w:sz w:val="22"/>
        </w:rPr>
        <w:t xml:space="preserve"> </w:t>
      </w:r>
      <w:r w:rsidR="000F2CBE" w:rsidRPr="006C73F4">
        <w:rPr>
          <w:sz w:val="22"/>
        </w:rPr>
        <w:t>dnia</w:t>
      </w:r>
      <w:r w:rsidR="00E208A2" w:rsidRPr="006C73F4">
        <w:rPr>
          <w:sz w:val="22"/>
        </w:rPr>
        <w:t xml:space="preserve"> </w:t>
      </w:r>
      <w:r w:rsidR="00D06435">
        <w:rPr>
          <w:sz w:val="22"/>
        </w:rPr>
        <w:t>28 lipca</w:t>
      </w:r>
      <w:r w:rsidR="00D06435" w:rsidRPr="006C73F4">
        <w:rPr>
          <w:sz w:val="22"/>
        </w:rPr>
        <w:t xml:space="preserve"> 202</w:t>
      </w:r>
      <w:r w:rsidR="00D06435">
        <w:rPr>
          <w:sz w:val="22"/>
        </w:rPr>
        <w:t>2</w:t>
      </w:r>
      <w:r w:rsidR="00D06435" w:rsidRPr="006C73F4">
        <w:rPr>
          <w:sz w:val="22"/>
        </w:rPr>
        <w:t xml:space="preserve"> r. </w:t>
      </w:r>
      <w:r w:rsidR="000F2CBE" w:rsidRPr="006C73F4">
        <w:rPr>
          <w:sz w:val="22"/>
        </w:rPr>
        <w:t>(</w:t>
      </w:r>
      <w:hyperlink r:id="rId6" w:history="1">
        <w:r w:rsidR="001C3848" w:rsidRPr="006C73F4">
          <w:rPr>
            <w:rStyle w:val="Hipercze"/>
            <w:color w:val="auto"/>
            <w:sz w:val="22"/>
          </w:rPr>
          <w:t>www.mpu.lodz.pl</w:t>
        </w:r>
      </w:hyperlink>
      <w:r w:rsidR="000F2CBE" w:rsidRPr="006C73F4">
        <w:rPr>
          <w:sz w:val="22"/>
        </w:rPr>
        <w:t>)</w:t>
      </w:r>
      <w:r w:rsidR="00146F4D" w:rsidRPr="006C73F4">
        <w:rPr>
          <w:sz w:val="22"/>
        </w:rPr>
        <w:t>.</w:t>
      </w:r>
      <w:r w:rsidR="00B051E4" w:rsidRPr="006C73F4">
        <w:rPr>
          <w:sz w:val="22"/>
        </w:rPr>
        <w:t xml:space="preserve"> </w:t>
      </w:r>
      <w:r w:rsidR="00146F4D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ogłoszeniu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10692F" w:rsidRPr="006C73F4">
        <w:rPr>
          <w:sz w:val="22"/>
        </w:rPr>
        <w:t> </w:t>
      </w:r>
      <w:r w:rsidRPr="006C73F4">
        <w:rPr>
          <w:sz w:val="22"/>
        </w:rPr>
        <w:t>obwieszczeniu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zostały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zawarte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informacj</w:t>
      </w:r>
      <w:r w:rsidR="00A55941" w:rsidRPr="006C73F4">
        <w:rPr>
          <w:sz w:val="22"/>
        </w:rPr>
        <w:t>e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terminie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miejscu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wyłożenia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dyskusji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publicznej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nad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przyjętymi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projekcie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rozwiązaniami,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</w:t>
      </w:r>
      <w:r w:rsidR="00E208A2" w:rsidRPr="006C73F4">
        <w:rPr>
          <w:sz w:val="22"/>
        </w:rPr>
        <w:t> </w:t>
      </w:r>
      <w:r w:rsidRPr="006C73F4">
        <w:rPr>
          <w:sz w:val="22"/>
        </w:rPr>
        <w:t>ta</w:t>
      </w:r>
      <w:r w:rsidR="00A55941" w:rsidRPr="006C73F4">
        <w:rPr>
          <w:sz w:val="22"/>
        </w:rPr>
        <w:t>kże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="00A55941" w:rsidRPr="006C73F4">
        <w:rPr>
          <w:sz w:val="22"/>
        </w:rPr>
        <w:t>terminie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składania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uwag.</w:t>
      </w:r>
      <w:r w:rsidR="00B051E4" w:rsidRPr="006C73F4">
        <w:rPr>
          <w:sz w:val="22"/>
        </w:rPr>
        <w:t xml:space="preserve"> </w:t>
      </w:r>
      <w:r w:rsidR="00D158BD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D158BD" w:rsidRPr="006C73F4">
        <w:rPr>
          <w:sz w:val="22"/>
        </w:rPr>
        <w:t>czasie</w:t>
      </w:r>
      <w:r w:rsidR="00B051E4" w:rsidRPr="006C73F4">
        <w:rPr>
          <w:sz w:val="22"/>
        </w:rPr>
        <w:t xml:space="preserve"> </w:t>
      </w:r>
      <w:r w:rsidR="00D158BD" w:rsidRPr="006C73F4">
        <w:rPr>
          <w:sz w:val="22"/>
        </w:rPr>
        <w:t>wyłożenia,</w:t>
      </w:r>
      <w:r w:rsidR="00B051E4" w:rsidRPr="006C73F4">
        <w:rPr>
          <w:sz w:val="22"/>
        </w:rPr>
        <w:t xml:space="preserve"> </w:t>
      </w:r>
      <w:r w:rsidR="00D158BD"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="00D158BD" w:rsidRPr="006C73F4">
        <w:rPr>
          <w:sz w:val="22"/>
        </w:rPr>
        <w:t>dniu</w:t>
      </w:r>
      <w:r w:rsidR="00B051E4" w:rsidRPr="006C73F4">
        <w:rPr>
          <w:sz w:val="22"/>
        </w:rPr>
        <w:t xml:space="preserve"> </w:t>
      </w:r>
      <w:r w:rsidR="00D06435">
        <w:rPr>
          <w:sz w:val="22"/>
        </w:rPr>
        <w:t>23 sierpnia</w:t>
      </w:r>
      <w:r w:rsidR="00B051E4" w:rsidRPr="006C73F4">
        <w:rPr>
          <w:sz w:val="22"/>
        </w:rPr>
        <w:t xml:space="preserve"> 202</w:t>
      </w:r>
      <w:r w:rsidR="00D06435">
        <w:rPr>
          <w:sz w:val="22"/>
        </w:rPr>
        <w:t>2</w:t>
      </w:r>
      <w:r w:rsidR="00B051E4" w:rsidRPr="006C73F4">
        <w:rPr>
          <w:sz w:val="22"/>
        </w:rPr>
        <w:t xml:space="preserve"> </w:t>
      </w:r>
      <w:r w:rsidR="00D158BD"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="001C3848" w:rsidRPr="006C73F4">
        <w:rPr>
          <w:sz w:val="22"/>
        </w:rPr>
        <w:t>za pomoc</w:t>
      </w:r>
      <w:r w:rsidR="00B32711">
        <w:rPr>
          <w:sz w:val="22"/>
        </w:rPr>
        <w:t>ą środków porozumiewania się na </w:t>
      </w:r>
      <w:r w:rsidR="001C3848" w:rsidRPr="006C73F4">
        <w:rPr>
          <w:sz w:val="22"/>
        </w:rPr>
        <w:t>odległość odbyła się dyskusja publiczna, co jest zgodne z art. 8d ust. 2 ustawy z dnia 27 marca 2003 r. o</w:t>
      </w:r>
      <w:r w:rsidR="00D06435">
        <w:rPr>
          <w:sz w:val="22"/>
        </w:rPr>
        <w:t> </w:t>
      </w:r>
      <w:r w:rsidR="001C3848" w:rsidRPr="00D06435">
        <w:rPr>
          <w:sz w:val="22"/>
        </w:rPr>
        <w:t xml:space="preserve">planowaniu i zagospodarowaniu przestrzennym. Przeprowadzono ją w aplikacji </w:t>
      </w:r>
      <w:r w:rsidR="00D06435" w:rsidRPr="00D06435">
        <w:rPr>
          <w:sz w:val="22"/>
        </w:rPr>
        <w:t>Microsoft </w:t>
      </w:r>
      <w:proofErr w:type="spellStart"/>
      <w:r w:rsidR="00D06435" w:rsidRPr="00D06435">
        <w:rPr>
          <w:sz w:val="22"/>
        </w:rPr>
        <w:t>Teams</w:t>
      </w:r>
      <w:proofErr w:type="spellEnd"/>
      <w:r w:rsidR="001C3848" w:rsidRPr="00D06435">
        <w:rPr>
          <w:sz w:val="22"/>
        </w:rPr>
        <w:t>,</w:t>
      </w:r>
      <w:r w:rsidR="001C3848" w:rsidRPr="006C73F4">
        <w:rPr>
          <w:sz w:val="22"/>
        </w:rPr>
        <w:t xml:space="preserve"> w sposób umożliwiający każdemu jej uczestnikowi zabieranie głosu, zadawanie pytań i składanie uwag przez </w:t>
      </w:r>
      <w:r w:rsidR="00E208A2" w:rsidRPr="006C73F4">
        <w:rPr>
          <w:sz w:val="22"/>
        </w:rPr>
        <w:t>jednoczesną transmisję obrazu i </w:t>
      </w:r>
      <w:r w:rsidR="001C3848" w:rsidRPr="006C73F4">
        <w:rPr>
          <w:sz w:val="22"/>
        </w:rPr>
        <w:t xml:space="preserve">dźwięku oraz zadawanie pytań i składanie uwag w formie zapisu tekstowego. </w:t>
      </w:r>
      <w:r w:rsidRPr="006C73F4">
        <w:rPr>
          <w:sz w:val="22"/>
        </w:rPr>
        <w:t>Uwagi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</w:t>
      </w:r>
      <w:r w:rsidR="00B0279D" w:rsidRPr="006C73F4">
        <w:rPr>
          <w:sz w:val="22"/>
        </w:rPr>
        <w:t>jektu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można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było</w:t>
      </w:r>
      <w:r w:rsidR="00B051E4" w:rsidRPr="006C73F4">
        <w:rPr>
          <w:sz w:val="22"/>
        </w:rPr>
        <w:t xml:space="preserve"> </w:t>
      </w:r>
      <w:r w:rsidR="00B0279D" w:rsidRPr="006C73F4">
        <w:rPr>
          <w:sz w:val="22"/>
        </w:rPr>
        <w:t>składać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32711">
        <w:rPr>
          <w:sz w:val="22"/>
        </w:rPr>
        <w:t> </w:t>
      </w:r>
      <w:r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F1772E">
        <w:rPr>
          <w:sz w:val="22"/>
        </w:rPr>
        <w:t>11 września</w:t>
      </w:r>
      <w:r w:rsidR="00B051E4" w:rsidRPr="006C73F4">
        <w:rPr>
          <w:sz w:val="22"/>
        </w:rPr>
        <w:t xml:space="preserve"> 202</w:t>
      </w:r>
      <w:r w:rsidR="00F1772E">
        <w:rPr>
          <w:sz w:val="22"/>
        </w:rPr>
        <w:t>2</w:t>
      </w:r>
      <w:r w:rsidR="00B051E4" w:rsidRPr="006C73F4">
        <w:rPr>
          <w:sz w:val="22"/>
        </w:rPr>
        <w:t xml:space="preserve"> r.</w:t>
      </w:r>
    </w:p>
    <w:p w14:paraId="79277281" w14:textId="7ED88D8D" w:rsidR="00304899" w:rsidRDefault="000F2CBE" w:rsidP="00304899">
      <w:pPr>
        <w:spacing w:after="120"/>
        <w:ind w:left="708" w:firstLine="708"/>
        <w:jc w:val="both"/>
        <w:rPr>
          <w:sz w:val="22"/>
        </w:rPr>
      </w:pPr>
      <w:r w:rsidRPr="006C73F4">
        <w:rPr>
          <w:sz w:val="22"/>
        </w:rPr>
        <w:t>We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wskazanym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obwieszczeniu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terminie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przewidzianym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składanie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uwag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tj.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="00F1772E">
        <w:rPr>
          <w:sz w:val="22"/>
        </w:rPr>
        <w:t>11 września</w:t>
      </w:r>
      <w:r w:rsidR="00F1772E" w:rsidRPr="006C73F4">
        <w:rPr>
          <w:sz w:val="22"/>
        </w:rPr>
        <w:t xml:space="preserve"> 202</w:t>
      </w:r>
      <w:r w:rsidR="00F1772E">
        <w:rPr>
          <w:sz w:val="22"/>
        </w:rPr>
        <w:t>2</w:t>
      </w:r>
      <w:r w:rsidR="00F1772E" w:rsidRPr="006C73F4">
        <w:rPr>
          <w:sz w:val="22"/>
        </w:rPr>
        <w:t xml:space="preserve"> r.</w:t>
      </w:r>
      <w:r w:rsidR="00F1772E">
        <w:rPr>
          <w:sz w:val="22"/>
        </w:rPr>
        <w:t xml:space="preserve"> uwagi nie </w:t>
      </w:r>
      <w:r w:rsidR="004B452D">
        <w:rPr>
          <w:sz w:val="22"/>
        </w:rPr>
        <w:t>wpłynęł</w:t>
      </w:r>
      <w:r w:rsidR="00F1772E">
        <w:rPr>
          <w:sz w:val="22"/>
        </w:rPr>
        <w:t>y</w:t>
      </w:r>
      <w:r w:rsidRPr="006C73F4">
        <w:rPr>
          <w:sz w:val="22"/>
        </w:rPr>
        <w:t>.</w:t>
      </w:r>
      <w:r w:rsidR="00B051E4" w:rsidRPr="006C73F4">
        <w:rPr>
          <w:sz w:val="22"/>
        </w:rPr>
        <w:t xml:space="preserve"> </w:t>
      </w:r>
    </w:p>
    <w:p w14:paraId="071C78CE" w14:textId="1E9A92F4" w:rsidR="00C97FEB" w:rsidRPr="008A0C94" w:rsidRDefault="00C97FEB" w:rsidP="00304899">
      <w:pPr>
        <w:spacing w:after="120"/>
        <w:ind w:left="708" w:firstLine="708"/>
        <w:jc w:val="both"/>
        <w:rPr>
          <w:sz w:val="22"/>
        </w:rPr>
      </w:pPr>
      <w:r w:rsidRPr="008A0C94">
        <w:rPr>
          <w:sz w:val="22"/>
        </w:rPr>
        <w:t>Przyjęte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w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planie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rozwiązania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uwzględniają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zasady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ochrony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środowiska.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Najistotniejsze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ustalenia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z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zakresu</w:t>
      </w:r>
      <w:r w:rsidR="00B051E4" w:rsidRPr="008A0C94">
        <w:rPr>
          <w:sz w:val="22"/>
        </w:rPr>
        <w:t xml:space="preserve"> </w:t>
      </w:r>
      <w:r w:rsidR="00294956" w:rsidRPr="008A0C94">
        <w:rPr>
          <w:sz w:val="22"/>
        </w:rPr>
        <w:t>jego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ochrony</w:t>
      </w:r>
      <w:r w:rsidR="00B051E4" w:rsidRPr="008A0C94">
        <w:rPr>
          <w:sz w:val="22"/>
        </w:rPr>
        <w:t xml:space="preserve"> </w:t>
      </w:r>
      <w:r w:rsidRPr="008A0C94">
        <w:rPr>
          <w:sz w:val="22"/>
        </w:rPr>
        <w:t>to:</w:t>
      </w:r>
    </w:p>
    <w:p w14:paraId="4D93A847" w14:textId="64A34CBA" w:rsidR="001903F5" w:rsidRPr="006C73F4" w:rsidRDefault="008A0C94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zakaz lokalizacji zakładów stwarzających zagrożenie wystąpienia poważnej awarii przemysłowej w rozumieniu przepisów odrębnych dotyczących ochrony środowiska</w:t>
      </w:r>
      <w:r w:rsidR="00BE5AAA" w:rsidRPr="006C73F4">
        <w:rPr>
          <w:rFonts w:eastAsiaTheme="minorHAnsi"/>
          <w:sz w:val="22"/>
        </w:rPr>
        <w:t>,</w:t>
      </w:r>
    </w:p>
    <w:p w14:paraId="4FA10764" w14:textId="6946A709" w:rsidR="001903F5" w:rsidRPr="006C73F4" w:rsidRDefault="001903F5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6C73F4">
        <w:rPr>
          <w:rFonts w:eastAsia="Times New Roman"/>
          <w:sz w:val="22"/>
        </w:rPr>
        <w:t xml:space="preserve">zakaz lokalizacji przedsięwzięć mogących </w:t>
      </w:r>
      <w:r w:rsidR="008A0C94">
        <w:rPr>
          <w:rFonts w:eastAsia="Times New Roman"/>
          <w:sz w:val="22"/>
        </w:rPr>
        <w:t xml:space="preserve">zawsze </w:t>
      </w:r>
      <w:r w:rsidRPr="006C73F4">
        <w:rPr>
          <w:rFonts w:eastAsia="Times New Roman"/>
          <w:sz w:val="22"/>
        </w:rPr>
        <w:t>znacząco oddziaływać na środowisko, za wyjątkiem przedsięwzięć dotyczących: infrastruktury technicznej, dróg,</w:t>
      </w:r>
      <w:r w:rsidR="004B452D">
        <w:rPr>
          <w:rFonts w:eastAsia="Times New Roman"/>
          <w:sz w:val="22"/>
        </w:rPr>
        <w:t xml:space="preserve"> </w:t>
      </w:r>
      <w:r w:rsidR="008A0C94">
        <w:rPr>
          <w:rFonts w:eastAsia="Times New Roman"/>
          <w:sz w:val="22"/>
        </w:rPr>
        <w:t>infrastruktury kolejowej</w:t>
      </w:r>
      <w:r w:rsidRPr="006C73F4">
        <w:rPr>
          <w:rFonts w:eastAsia="Times New Roman"/>
          <w:sz w:val="22"/>
        </w:rPr>
        <w:t xml:space="preserve">, </w:t>
      </w:r>
    </w:p>
    <w:p w14:paraId="0754AF26" w14:textId="74CE60FD" w:rsidR="008A0C94" w:rsidRPr="008A0C94" w:rsidRDefault="008A0C94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zakaz lokalizacji obiektów handlowych o powierzchni sprzedaży powyżej 2000 m</w:t>
      </w:r>
      <w:r>
        <w:rPr>
          <w:rFonts w:eastAsiaTheme="minorHAnsi"/>
          <w:sz w:val="22"/>
          <w:vertAlign w:val="superscript"/>
        </w:rPr>
        <w:t>2</w:t>
      </w:r>
      <w:r w:rsidR="00592EA2">
        <w:rPr>
          <w:rFonts w:eastAsiaTheme="minorHAnsi"/>
          <w:sz w:val="22"/>
        </w:rPr>
        <w:t>,</w:t>
      </w:r>
    </w:p>
    <w:p w14:paraId="7719781F" w14:textId="10D2C325" w:rsidR="008A0C94" w:rsidRPr="008A0C94" w:rsidRDefault="008A0C94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zakaz lokalizacji składowisk odpadów,</w:t>
      </w:r>
    </w:p>
    <w:p w14:paraId="6DE91DB1" w14:textId="1C8F9EE2" w:rsidR="008A0C94" w:rsidRDefault="008A0C94" w:rsidP="008A0C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6C73F4">
        <w:rPr>
          <w:rFonts w:ascii="TimesNewRomanPSMT" w:eastAsiaTheme="minorHAnsi" w:hAnsi="TimesNewRomanPSMT" w:cs="TimesNewRomanPSMT"/>
          <w:sz w:val="22"/>
        </w:rPr>
        <w:t xml:space="preserve">dopuszczenie wykorzystania odnawialnych źródeł energii </w:t>
      </w:r>
      <w:r>
        <w:rPr>
          <w:rFonts w:ascii="TimesNewRomanPSMT" w:eastAsiaTheme="minorHAnsi" w:hAnsi="TimesNewRomanPSMT" w:cs="TimesNewRomanPSMT"/>
          <w:sz w:val="22"/>
        </w:rPr>
        <w:t>o mocy większej niż moc mikroinstalacji, o której mowa w przepisach odrębnych z zakresu odnawialnych źródeł energii na terenie oznaczonym symbolem 1P/U, z wyłączeniem urządzeń wykorzystujących</w:t>
      </w:r>
      <w:r w:rsidR="00E60B27">
        <w:rPr>
          <w:rFonts w:ascii="TimesNewRomanPSMT" w:eastAsiaTheme="minorHAnsi" w:hAnsi="TimesNewRomanPSMT" w:cs="TimesNewRomanPSMT"/>
          <w:sz w:val="22"/>
        </w:rPr>
        <w:t xml:space="preserve"> energię siły wiatru</w:t>
      </w:r>
      <w:r>
        <w:rPr>
          <w:rFonts w:ascii="TimesNewRomanPSMT" w:eastAsiaTheme="minorHAnsi" w:hAnsi="TimesNewRomanPSMT" w:cs="TimesNewRomanPSMT"/>
          <w:sz w:val="22"/>
        </w:rPr>
        <w:t>,</w:t>
      </w:r>
    </w:p>
    <w:p w14:paraId="4CCF1313" w14:textId="1B2E1FFA" w:rsidR="00E60B27" w:rsidRDefault="00E60B27" w:rsidP="008A0C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>
        <w:rPr>
          <w:rFonts w:ascii="TimesNewRomanPSMT" w:eastAsiaTheme="minorHAnsi" w:hAnsi="TimesNewRomanPSMT" w:cs="TimesNewRomanPSMT"/>
          <w:sz w:val="22"/>
        </w:rPr>
        <w:t>nakaz kształtowania strefy zieleni izolacyjnej w terenie oznaczonym na rysunku planu symbolem 1P/U,</w:t>
      </w:r>
    </w:p>
    <w:p w14:paraId="538D679A" w14:textId="3B9D8A15" w:rsidR="00E60B27" w:rsidRPr="006C73F4" w:rsidRDefault="00E60B27" w:rsidP="008A0C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>
        <w:rPr>
          <w:rFonts w:ascii="TimesNewRomanPSMT" w:eastAsiaTheme="minorHAnsi" w:hAnsi="TimesNewRomanPSMT" w:cs="TimesNewRomanPSMT"/>
          <w:sz w:val="22"/>
        </w:rPr>
        <w:t>zakaz stosowania rozwiązań technicznych uniemożliwiających zachowanie ciągłości korytarzy ekologicznych wskazanych na rysunku planu jako granice zasięgu morfologicznego doliny rzeki Ner w zakresie swobodnego przepływu mas powietrza oraz migracji roślin i</w:t>
      </w:r>
      <w:r w:rsidR="00592EA2">
        <w:rPr>
          <w:rFonts w:ascii="TimesNewRomanPSMT" w:eastAsiaTheme="minorHAnsi" w:hAnsi="TimesNewRomanPSMT" w:cs="TimesNewRomanPSMT"/>
          <w:sz w:val="22"/>
        </w:rPr>
        <w:t> </w:t>
      </w:r>
      <w:r>
        <w:rPr>
          <w:rFonts w:ascii="TimesNewRomanPSMT" w:eastAsiaTheme="minorHAnsi" w:hAnsi="TimesNewRomanPSMT" w:cs="TimesNewRomanPSMT"/>
          <w:sz w:val="22"/>
        </w:rPr>
        <w:t>zwierząt,</w:t>
      </w:r>
    </w:p>
    <w:p w14:paraId="6A349055" w14:textId="6900FA2E" w:rsidR="001903F5" w:rsidRPr="00E60B27" w:rsidRDefault="00E60B27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>
        <w:rPr>
          <w:rFonts w:eastAsia="Times New Roman"/>
          <w:sz w:val="22"/>
        </w:rPr>
        <w:t>zakaz</w:t>
      </w:r>
      <w:r w:rsidR="001903F5" w:rsidRPr="006C73F4">
        <w:rPr>
          <w:rFonts w:eastAsia="Times New Roman"/>
          <w:sz w:val="22"/>
        </w:rPr>
        <w:t xml:space="preserve"> stosowania </w:t>
      </w:r>
      <w:r>
        <w:rPr>
          <w:rFonts w:eastAsia="Times New Roman"/>
          <w:sz w:val="22"/>
        </w:rPr>
        <w:t>indywidualnych źródeł zaopatrzenia w ciepło powodujących emisję spalin przekraczającą dopuszczalne normy</w:t>
      </w:r>
      <w:r w:rsidR="001903F5" w:rsidRPr="006C73F4">
        <w:rPr>
          <w:rFonts w:eastAsia="Times New Roman"/>
          <w:sz w:val="22"/>
        </w:rPr>
        <w:t>,</w:t>
      </w:r>
    </w:p>
    <w:p w14:paraId="658A9AE3" w14:textId="09C5F1E5" w:rsidR="00E60B27" w:rsidRPr="006C73F4" w:rsidRDefault="00E60B27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>
        <w:rPr>
          <w:rFonts w:eastAsia="Times New Roman"/>
          <w:sz w:val="22"/>
        </w:rPr>
        <w:t xml:space="preserve">nakaz stosowania rozwiązań umożliwiających wykorzystanie lub retencjonowanie nadmiaru wód opadowych i roztopowych w miejscu ich powstania, z dopuszczeniem odprowadzenia ich do odbiornika na warunkach określonych w przepisach odrębnych dotyczących zbiorowego zaopatrzenia w wodę i zbiorowego odprowadzenia </w:t>
      </w:r>
      <w:r w:rsidR="00BE3820">
        <w:rPr>
          <w:rFonts w:eastAsia="Times New Roman"/>
          <w:sz w:val="22"/>
        </w:rPr>
        <w:t>ścieków oraz prawa wodnego, a także budownictwa,</w:t>
      </w:r>
    </w:p>
    <w:p w14:paraId="6C06DB13" w14:textId="71FFBEE7" w:rsidR="001903F5" w:rsidRPr="006C73F4" w:rsidRDefault="001903F5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6C73F4">
        <w:rPr>
          <w:rFonts w:ascii="TimesNewRomanPSMT" w:eastAsiaTheme="minorHAnsi" w:hAnsi="TimesNewRomanPSMT" w:cs="TimesNewRomanPSMT"/>
          <w:sz w:val="22"/>
        </w:rPr>
        <w:t xml:space="preserve">zakaz wykonywania robót polegających na zasypywaniu i likwidacji cieków wodnych, stawów oraz rowów </w:t>
      </w:r>
      <w:r w:rsidR="00BE3820">
        <w:rPr>
          <w:rFonts w:ascii="TimesNewRomanPSMT" w:eastAsiaTheme="minorHAnsi" w:hAnsi="TimesNewRomanPSMT" w:cs="TimesNewRomanPSMT"/>
          <w:sz w:val="22"/>
        </w:rPr>
        <w:t xml:space="preserve">melioracyjnych 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spełniających rolę odbiorników wód powierzchniowych, </w:t>
      </w:r>
      <w:r w:rsidRPr="006C73F4">
        <w:rPr>
          <w:rFonts w:ascii="TimesNewRomanPSMT" w:eastAsiaTheme="minorHAnsi" w:hAnsi="TimesNewRomanPSMT" w:cs="TimesNewRomanPSMT"/>
          <w:sz w:val="22"/>
        </w:rPr>
        <w:lastRenderedPageBreak/>
        <w:t xml:space="preserve">z dopuszczeniem ich przebudowy </w:t>
      </w:r>
      <w:r w:rsidR="00BE3820">
        <w:rPr>
          <w:rFonts w:ascii="TimesNewRomanPSMT" w:eastAsiaTheme="minorHAnsi" w:hAnsi="TimesNewRomanPSMT" w:cs="TimesNewRomanPSMT"/>
          <w:sz w:val="22"/>
        </w:rPr>
        <w:t xml:space="preserve">i rozbudowy </w:t>
      </w:r>
      <w:r w:rsidRPr="006C73F4">
        <w:rPr>
          <w:rFonts w:ascii="TimesNewRomanPSMT" w:eastAsiaTheme="minorHAnsi" w:hAnsi="TimesNewRomanPSMT" w:cs="TimesNewRomanPSMT"/>
          <w:sz w:val="22"/>
        </w:rPr>
        <w:t>spowodowanej realizacją inwestycji celu publicznego,</w:t>
      </w:r>
    </w:p>
    <w:p w14:paraId="206E04CE" w14:textId="4F41066A" w:rsidR="00BE3820" w:rsidRDefault="00BE3820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>
        <w:rPr>
          <w:sz w:val="22"/>
        </w:rPr>
        <w:t>doprowadzenie infrastruktury technicznej wodociągowej i kanalizacji sanitarnej do wszystkich terenów przeznaczonych na cele zabudowy,</w:t>
      </w:r>
    </w:p>
    <w:p w14:paraId="0C9FFF68" w14:textId="06ED905C" w:rsidR="00BE3820" w:rsidRPr="00BE3820" w:rsidRDefault="00BE3820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>
        <w:rPr>
          <w:sz w:val="22"/>
        </w:rPr>
        <w:t>realizację urządzeń infrastruktury technicznej odbioru wód opadowych i roztopowych dla terenów przeznaczonych na cele dróg,</w:t>
      </w:r>
    </w:p>
    <w:p w14:paraId="53A9558F" w14:textId="0E9AC6BE" w:rsidR="00E50AC4" w:rsidRPr="006C73F4" w:rsidRDefault="00E50AC4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6C73F4">
        <w:rPr>
          <w:rFonts w:ascii="TimesNewRomanPSMT" w:eastAsiaTheme="minorHAnsi" w:hAnsi="TimesNewRomanPSMT" w:cs="TimesNewRomanPSMT"/>
          <w:sz w:val="22"/>
        </w:rPr>
        <w:t>nakaz zapewnienia dla nieruchomości miejsca służącego do czasowego gromadzenia odpadów stałych, z uwzględnieniem wymogów wynikających z przepisów odrębnych dotyczących budownictwa oraz dotyczących utrzymania czystości i porządku w gmin</w:t>
      </w:r>
      <w:r w:rsidR="00BE3820">
        <w:rPr>
          <w:rFonts w:ascii="TimesNewRomanPSMT" w:eastAsiaTheme="minorHAnsi" w:hAnsi="TimesNewRomanPSMT" w:cs="TimesNewRomanPSMT"/>
          <w:sz w:val="22"/>
        </w:rPr>
        <w:t>ie</w:t>
      </w:r>
      <w:r w:rsidRPr="006C73F4">
        <w:rPr>
          <w:rFonts w:ascii="TimesNewRomanPSMT" w:eastAsiaTheme="minorHAnsi" w:hAnsi="TimesNewRomanPSMT" w:cs="TimesNewRomanPSMT"/>
          <w:sz w:val="22"/>
        </w:rPr>
        <w:t>,</w:t>
      </w:r>
    </w:p>
    <w:p w14:paraId="2515305A" w14:textId="100113A9" w:rsidR="00BE3820" w:rsidRPr="00BE3820" w:rsidRDefault="00BE3820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>
        <w:rPr>
          <w:sz w:val="22"/>
        </w:rPr>
        <w:t>zakaz dokonywania zmian ukształtowania terenu, które powodowałyby zmianę rzędnej wysokościowej terenu o więcej niż 0,5 m w stosunku do rodzimego gruntu w granicach zasięgu morfologicznego doliny rzeki Ner, za wyjątkiem niwelacji niezbędnych do realizacji inwestycji z zakresu: infrastruktury technicznej</w:t>
      </w:r>
      <w:r w:rsidR="00942BD1">
        <w:rPr>
          <w:sz w:val="22"/>
        </w:rPr>
        <w:t>, dróg publicznych, rekultywacji technicznej terenu, obiektów i urządzeń technicznych związanych z zachowaniem naturalnych układów wodnych oraz z dopuszczeniem przebudowy koryta rzeki Ner, zmierzającej w kierunku renaturyzacji,</w:t>
      </w:r>
    </w:p>
    <w:p w14:paraId="33672D42" w14:textId="74F7281B" w:rsidR="00E50AC4" w:rsidRPr="006C73F4" w:rsidRDefault="00E50AC4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6C73F4">
        <w:rPr>
          <w:rFonts w:ascii="TimesNewRomanPSMT" w:eastAsiaTheme="minorHAnsi" w:hAnsi="TimesNewRomanPSMT" w:cs="TimesNewRomanPSMT"/>
          <w:sz w:val="22"/>
        </w:rPr>
        <w:t>zakaz lokalizacji infrastruktury technicznej, która powoduje przekroczenie dopuszczalnych poziomów pól elektromagnetycznych w środowisku</w:t>
      </w:r>
      <w:r w:rsidR="00942BD1">
        <w:rPr>
          <w:rFonts w:ascii="TimesNewRomanPSMT" w:eastAsiaTheme="minorHAnsi" w:hAnsi="TimesNewRomanPSMT" w:cs="TimesNewRomanPSMT"/>
          <w:sz w:val="22"/>
        </w:rPr>
        <w:t>,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 określonych w </w:t>
      </w:r>
      <w:r w:rsidR="00B32711">
        <w:rPr>
          <w:rFonts w:ascii="TimesNewRomanPSMT" w:eastAsiaTheme="minorHAnsi" w:hAnsi="TimesNewRomanPSMT" w:cs="TimesNewRomanPSMT"/>
          <w:sz w:val="22"/>
        </w:rPr>
        <w:t>przepisach odrębnych z </w:t>
      </w:r>
      <w:r w:rsidRPr="006C73F4">
        <w:rPr>
          <w:rFonts w:ascii="TimesNewRomanPSMT" w:eastAsiaTheme="minorHAnsi" w:hAnsi="TimesNewRomanPSMT" w:cs="TimesNewRomanPSMT"/>
          <w:sz w:val="22"/>
        </w:rPr>
        <w:t>zakresu ochrony środowiska w budynk</w:t>
      </w:r>
      <w:r w:rsidR="00942BD1">
        <w:rPr>
          <w:rFonts w:ascii="TimesNewRomanPSMT" w:eastAsiaTheme="minorHAnsi" w:hAnsi="TimesNewRomanPSMT" w:cs="TimesNewRomanPSMT"/>
          <w:sz w:val="22"/>
        </w:rPr>
        <w:t>ach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 z po</w:t>
      </w:r>
      <w:r w:rsidR="00B32711">
        <w:rPr>
          <w:rFonts w:ascii="TimesNewRomanPSMT" w:eastAsiaTheme="minorHAnsi" w:hAnsi="TimesNewRomanPSMT" w:cs="TimesNewRomanPSMT"/>
          <w:sz w:val="22"/>
        </w:rPr>
        <w:t>mieszczeniami przeznaczonymi na </w:t>
      </w:r>
      <w:r w:rsidRPr="006C73F4">
        <w:rPr>
          <w:rFonts w:ascii="TimesNewRomanPSMT" w:eastAsiaTheme="minorHAnsi" w:hAnsi="TimesNewRomanPSMT" w:cs="TimesNewRomanPSMT"/>
          <w:sz w:val="22"/>
        </w:rPr>
        <w:t>pobyt ludzi,</w:t>
      </w:r>
      <w:r w:rsidR="00942BD1">
        <w:rPr>
          <w:rFonts w:ascii="TimesNewRomanPSMT" w:eastAsiaTheme="minorHAnsi" w:hAnsi="TimesNewRomanPSMT" w:cs="TimesNewRomanPSMT"/>
          <w:sz w:val="22"/>
        </w:rPr>
        <w:t xml:space="preserve"> w rozumieniu przepisów odrębnych z zakresu budownictwa,</w:t>
      </w:r>
    </w:p>
    <w:p w14:paraId="348F0E17" w14:textId="7D223244" w:rsidR="00C54894" w:rsidRPr="00C54894" w:rsidRDefault="00E50AC4" w:rsidP="003048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6C73F4">
        <w:rPr>
          <w:rFonts w:ascii="TimesNewRomanPSMT" w:eastAsiaTheme="minorHAnsi" w:hAnsi="TimesNewRomanPSMT" w:cs="TimesNewRomanPSMT"/>
          <w:sz w:val="22"/>
        </w:rPr>
        <w:t xml:space="preserve">istniejącą </w:t>
      </w:r>
      <w:r w:rsidR="00942BD1" w:rsidRPr="006C73F4">
        <w:rPr>
          <w:rFonts w:ascii="TimesNewRomanPSMT" w:eastAsiaTheme="minorHAnsi" w:hAnsi="TimesNewRomanPSMT" w:cs="TimesNewRomanPSMT"/>
          <w:sz w:val="22"/>
        </w:rPr>
        <w:t xml:space="preserve">zabudowę </w:t>
      </w:r>
      <w:r w:rsidR="00942BD1">
        <w:rPr>
          <w:rFonts w:ascii="TimesNewRomanPSMT" w:eastAsiaTheme="minorHAnsi" w:hAnsi="TimesNewRomanPSMT" w:cs="TimesNewRomanPSMT"/>
          <w:sz w:val="22"/>
        </w:rPr>
        <w:t xml:space="preserve">mieszkaniową 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położoną </w:t>
      </w:r>
      <w:r w:rsidR="00942BD1">
        <w:rPr>
          <w:rFonts w:ascii="TimesNewRomanPSMT" w:eastAsiaTheme="minorHAnsi" w:hAnsi="TimesNewRomanPSMT" w:cs="TimesNewRomanPSMT"/>
          <w:sz w:val="22"/>
        </w:rPr>
        <w:t>w terenie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 oznaczony</w:t>
      </w:r>
      <w:r w:rsidR="00942BD1">
        <w:rPr>
          <w:rFonts w:ascii="TimesNewRomanPSMT" w:eastAsiaTheme="minorHAnsi" w:hAnsi="TimesNewRomanPSMT" w:cs="TimesNewRomanPSMT"/>
          <w:sz w:val="22"/>
        </w:rPr>
        <w:t>m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 na rysunku planu symbol</w:t>
      </w:r>
      <w:r w:rsidR="00C54894">
        <w:rPr>
          <w:rFonts w:ascii="TimesNewRomanPSMT" w:eastAsiaTheme="minorHAnsi" w:hAnsi="TimesNewRomanPSMT" w:cs="TimesNewRomanPSMT"/>
          <w:sz w:val="22"/>
        </w:rPr>
        <w:t>em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 </w:t>
      </w:r>
      <w:r w:rsidR="00942BD1">
        <w:rPr>
          <w:rFonts w:ascii="TimesNewRomanPSMT" w:eastAsiaTheme="minorHAnsi" w:hAnsi="TimesNewRomanPSMT" w:cs="TimesNewRomanPSMT"/>
          <w:sz w:val="22"/>
        </w:rPr>
        <w:t>1P/U</w:t>
      </w:r>
      <w:r w:rsidRPr="006C73F4">
        <w:rPr>
          <w:rFonts w:ascii="TimesNewRomanPSMT" w:eastAsiaTheme="minorHAnsi" w:hAnsi="TimesNewRomanPSMT" w:cs="TimesNewRomanPSMT"/>
          <w:sz w:val="22"/>
        </w:rPr>
        <w:t xml:space="preserve"> zalicza się do terenów chronionych akustycznie, określonych jako „tereny zabudowy mieszkaniowej jednorodzinnej”, w rozumieniu przepisów odrębnych dotyczących ochrony środowiska</w:t>
      </w:r>
      <w:r w:rsidR="00942BD1">
        <w:rPr>
          <w:rFonts w:ascii="TimesNewRomanPSMT" w:eastAsiaTheme="minorHAnsi" w:hAnsi="TimesNewRomanPSMT" w:cs="TimesNewRomanPSMT"/>
          <w:sz w:val="22"/>
        </w:rPr>
        <w:t>.</w:t>
      </w:r>
    </w:p>
    <w:p w14:paraId="310D7A62" w14:textId="0EE0DD50" w:rsidR="00F624F9" w:rsidRPr="003247BD" w:rsidRDefault="00F624F9" w:rsidP="00BE0C4C">
      <w:pPr>
        <w:autoSpaceDE w:val="0"/>
        <w:autoSpaceDN w:val="0"/>
        <w:adjustRightInd w:val="0"/>
        <w:spacing w:after="120"/>
        <w:ind w:left="708" w:firstLine="708"/>
        <w:jc w:val="both"/>
        <w:rPr>
          <w:rFonts w:eastAsiaTheme="minorHAnsi"/>
          <w:sz w:val="22"/>
        </w:rPr>
      </w:pPr>
      <w:r w:rsidRPr="003247BD">
        <w:rPr>
          <w:sz w:val="22"/>
        </w:rPr>
        <w:t xml:space="preserve">W zakresie ograniczenia uciążliwości terenów przemysłowych projekt planu zawiera zapisy w postaci zakazów, nakazów i </w:t>
      </w:r>
      <w:proofErr w:type="spellStart"/>
      <w:r w:rsidRPr="003247BD">
        <w:rPr>
          <w:sz w:val="22"/>
        </w:rPr>
        <w:t>dopuszczeń</w:t>
      </w:r>
      <w:proofErr w:type="spellEnd"/>
      <w:r w:rsidRPr="003247BD">
        <w:rPr>
          <w:sz w:val="22"/>
        </w:rPr>
        <w:t xml:space="preserve"> mające na celu zapobieganie występowaniu lub ograniczenie potencjalnych negatywnych oddziaływań na poszczególne elementy środowiska. Przede wszystkim zakazuje lokalizacji zakładów stwarzających zagrożenie wystąpienia poważnej awarii przemysłowej oraz przedsięwzięć mogących </w:t>
      </w:r>
      <w:r w:rsidR="00BE0C4C" w:rsidRPr="003247BD">
        <w:rPr>
          <w:rFonts w:eastAsia="Times New Roman"/>
          <w:sz w:val="22"/>
        </w:rPr>
        <w:t>zawsze znacząco oddziaływać na środowisko, za wyjątkiem przedsięwzięć dotyczących: infrastruktury technicznej, dróg, infrastruktury kolejowej</w:t>
      </w:r>
      <w:r w:rsidRPr="003247BD">
        <w:rPr>
          <w:sz w:val="22"/>
        </w:rPr>
        <w:t>. Projekt planu zawiera również ustalenia w zakresie ochrony przed hałasem i polami elektromagnetycznymi, ochrony powietrza oraz wód</w:t>
      </w:r>
      <w:r w:rsidR="003247BD" w:rsidRPr="003247BD">
        <w:rPr>
          <w:sz w:val="22"/>
        </w:rPr>
        <w:t>, a także powierzchni ziemi</w:t>
      </w:r>
      <w:r w:rsidRPr="003247BD">
        <w:rPr>
          <w:sz w:val="22"/>
        </w:rPr>
        <w:t xml:space="preserve">. Ponadto projekt planu zawiera ustalenia dotyczące nakazu stosowania rozwiązań technicznych, technologicznych i organizacyjnych zapewniających zachowanie standardów jakości środowiska określonych na podstawie przepisów odrębnych dotyczących ochrony środowiska. </w:t>
      </w:r>
    </w:p>
    <w:p w14:paraId="2DF1EC96" w14:textId="4F60FDF7" w:rsidR="00AF0206" w:rsidRPr="006C73F4" w:rsidRDefault="00AF0206" w:rsidP="00304899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6C73F4">
        <w:rPr>
          <w:rFonts w:eastAsia="Times New Roman"/>
          <w:sz w:val="22"/>
        </w:rPr>
        <w:t>Postępowanie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sprawie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transgranicznego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oddziaływania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zostało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przeprowadzone,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gdyż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obszar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objęty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projektem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planu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sąsiaduje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bezpośrednio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terytoriami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państw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ościennych,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dopuszczalne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ustaleniami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planu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przedsięwzięcia,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jakie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mogą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być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realizowane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jego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obszarze,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będą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skutkowały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transgranicznym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oddziaływaniem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na</w:t>
      </w:r>
      <w:r w:rsidR="00B32711">
        <w:rPr>
          <w:rFonts w:eastAsia="Times New Roman"/>
          <w:sz w:val="22"/>
        </w:rPr>
        <w:t> </w:t>
      </w:r>
      <w:r w:rsidRPr="006C73F4">
        <w:rPr>
          <w:rFonts w:eastAsia="Times New Roman"/>
          <w:sz w:val="22"/>
        </w:rPr>
        <w:t>środowisko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rozumieniu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obowiązujących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przepisów.</w:t>
      </w:r>
      <w:r w:rsidR="00B051E4" w:rsidRPr="006C73F4">
        <w:rPr>
          <w:rFonts w:eastAsia="Times New Roman"/>
          <w:sz w:val="22"/>
        </w:rPr>
        <w:t xml:space="preserve"> </w:t>
      </w:r>
    </w:p>
    <w:p w14:paraId="7D3B61A6" w14:textId="02E860E8" w:rsidR="00C9124D" w:rsidRPr="006C73F4" w:rsidRDefault="00430FDE" w:rsidP="00304899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6C73F4">
        <w:rPr>
          <w:rFonts w:eastAsia="Times New Roman"/>
          <w:sz w:val="22"/>
        </w:rPr>
        <w:t>Zgodnie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ustaleniami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prognozy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oddziaływania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</w:t>
      </w:r>
      <w:r w:rsidR="00C9124D" w:rsidRPr="006C73F4">
        <w:rPr>
          <w:rFonts w:eastAsia="Times New Roman"/>
          <w:sz w:val="22"/>
        </w:rPr>
        <w:t>etoda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analizy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skutków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realizacji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postanowień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projektowanego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planu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powinna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polegać</w:t>
      </w:r>
      <w:r w:rsidR="00B051E4" w:rsidRPr="006C73F4">
        <w:rPr>
          <w:rFonts w:eastAsia="Times New Roman"/>
          <w:sz w:val="22"/>
        </w:rPr>
        <w:t xml:space="preserve"> </w:t>
      </w:r>
      <w:r w:rsidR="00C9124D" w:rsidRPr="006C73F4">
        <w:rPr>
          <w:rFonts w:eastAsia="Times New Roman"/>
          <w:sz w:val="22"/>
        </w:rPr>
        <w:t>na:</w:t>
      </w:r>
    </w:p>
    <w:p w14:paraId="5E85CAB2" w14:textId="17B515E8" w:rsidR="00AF0206" w:rsidRPr="006C73F4" w:rsidRDefault="00AF0206" w:rsidP="00304899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 w:rsidRPr="006C73F4">
        <w:rPr>
          <w:rFonts w:eastAsia="Times New Roman"/>
          <w:sz w:val="22"/>
        </w:rPr>
        <w:t>ocenie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oddziaływania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projektowanego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zagospodarowania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poszczególnych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terenów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na</w:t>
      </w:r>
      <w:r w:rsidR="00B32711">
        <w:rPr>
          <w:rFonts w:eastAsia="Times New Roman"/>
          <w:sz w:val="22"/>
        </w:rPr>
        <w:t> </w:t>
      </w:r>
      <w:r w:rsidR="009B2742" w:rsidRPr="006C73F4">
        <w:rPr>
          <w:rFonts w:eastAsia="Times New Roman"/>
          <w:sz w:val="22"/>
        </w:rPr>
        <w:t>środowisko,</w:t>
      </w:r>
    </w:p>
    <w:p w14:paraId="4DBDE85A" w14:textId="2BBB237F" w:rsidR="00AF0206" w:rsidRPr="006C73F4" w:rsidRDefault="00AF0206" w:rsidP="00304899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 w:rsidRPr="006C73F4">
        <w:rPr>
          <w:rFonts w:eastAsia="Times New Roman"/>
          <w:sz w:val="22"/>
        </w:rPr>
        <w:lastRenderedPageBreak/>
        <w:t>ocenie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przestrzegania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ustaleń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dotyczących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przeznaczenia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terenu,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ładu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przestrzennego,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warunków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kształtowania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zabudowy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zagospodarowania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terenu,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zasad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obsługi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zakresie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infrastruktury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technicznej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oraz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ochrony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kształtowania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środowiska.</w:t>
      </w:r>
    </w:p>
    <w:p w14:paraId="052DA0FA" w14:textId="41502488" w:rsidR="00430FDE" w:rsidRPr="006C73F4" w:rsidRDefault="00C9124D" w:rsidP="00304899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zakresie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oceny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oddziaływań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skuteczności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proponowanych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planie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rozwiązań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wskazane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jest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prowadzenie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monitoringu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stanu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środowiska,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tym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m.in.: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parametrów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jakości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powietrza,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gleb,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zagrożeń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akustycznych.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Badania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monitoringowe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mogą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być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prowadzone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10692F" w:rsidRPr="006C73F4">
        <w:rPr>
          <w:rFonts w:eastAsia="Times New Roman"/>
          <w:sz w:val="22"/>
        </w:rPr>
        <w:t> </w:t>
      </w:r>
      <w:r w:rsidRPr="006C73F4">
        <w:rPr>
          <w:rFonts w:eastAsia="Times New Roman"/>
          <w:sz w:val="22"/>
        </w:rPr>
        <w:t>ramach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państwowego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monitoringu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ustawowo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wyznaczone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organy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10692F" w:rsidRPr="006C73F4">
        <w:rPr>
          <w:rFonts w:eastAsia="Times New Roman"/>
          <w:sz w:val="22"/>
        </w:rPr>
        <w:t> </w:t>
      </w:r>
      <w:r w:rsidRPr="006C73F4">
        <w:rPr>
          <w:rFonts w:eastAsia="Times New Roman"/>
          <w:sz w:val="22"/>
        </w:rPr>
        <w:t>instytucje.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odniesieniu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przedsięwzięć,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dla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których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wydano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decyzję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uwarunkowaniach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środowiskowych,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obowiązywać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będzie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monitoring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zakresie,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metodach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10692F" w:rsidRPr="006C73F4">
        <w:rPr>
          <w:rFonts w:eastAsia="Times New Roman"/>
          <w:sz w:val="22"/>
        </w:rPr>
        <w:t> </w:t>
      </w:r>
      <w:r w:rsidRPr="006C73F4">
        <w:rPr>
          <w:rFonts w:eastAsia="Times New Roman"/>
          <w:sz w:val="22"/>
        </w:rPr>
        <w:t>częstotliwości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określonych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decyzji.</w:t>
      </w:r>
      <w:r w:rsidR="00B051E4" w:rsidRPr="006C73F4">
        <w:rPr>
          <w:rFonts w:eastAsia="Times New Roman"/>
          <w:sz w:val="22"/>
        </w:rPr>
        <w:t xml:space="preserve"> </w:t>
      </w:r>
    </w:p>
    <w:p w14:paraId="0EA1DAA7" w14:textId="07EBDBFB" w:rsidR="00C9124D" w:rsidRPr="006C73F4" w:rsidRDefault="009C53E5" w:rsidP="00304899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6C73F4">
        <w:rPr>
          <w:rFonts w:eastAsia="Times New Roman"/>
          <w:sz w:val="22"/>
        </w:rPr>
        <w:t>Monitoring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zakresie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przestrzegania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ustaleń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dotyczących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przeznaczenia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terenu,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ładu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przestrzennego,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warunków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kształtowania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zabudowy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zagospodarowania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terenu,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zasad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obsługi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10692F" w:rsidRPr="006C73F4">
        <w:rPr>
          <w:rFonts w:eastAsia="Times New Roman"/>
          <w:sz w:val="22"/>
        </w:rPr>
        <w:t> </w:t>
      </w:r>
      <w:r w:rsidRPr="006C73F4">
        <w:rPr>
          <w:rFonts w:eastAsia="Times New Roman"/>
          <w:sz w:val="22"/>
        </w:rPr>
        <w:t>zakresie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infrastruktury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technicznej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oraz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ochrony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kształtowania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powinien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zawierać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kontrolę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takich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elementów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jak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m.in.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stan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wyposażenia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obszaru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="00DF1BA0">
        <w:rPr>
          <w:rFonts w:eastAsia="Times New Roman"/>
          <w:sz w:val="22"/>
        </w:rPr>
        <w:t>kluczowe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dla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jakości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elementy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infrastruktury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–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sieć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kanalizacji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sanitarnej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deszczowej,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zachowanie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odpowiedniego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udziału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powierzchni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biologicznie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czynnej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granicach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danego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terenu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działki,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stosowanie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zalecanego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planie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rodzaju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kolorystyki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dachów,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elewacji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budynków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oraz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innych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elementów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zapewniających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harmonijne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kształtowanie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projektowanej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zabudowy.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Okresowe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przeglądy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zainwestowania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terenów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realizacji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ustaleń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miejscowego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planu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zagospodarowania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przestrzennego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powinny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być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przeprowadzane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przez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organy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administracji</w:t>
      </w:r>
      <w:r w:rsidR="00B051E4" w:rsidRPr="006C73F4">
        <w:rPr>
          <w:rFonts w:eastAsia="Times New Roman"/>
          <w:sz w:val="22"/>
        </w:rPr>
        <w:t xml:space="preserve"> </w:t>
      </w:r>
      <w:r w:rsidR="00430FDE" w:rsidRPr="006C73F4">
        <w:rPr>
          <w:rFonts w:eastAsia="Times New Roman"/>
          <w:sz w:val="22"/>
        </w:rPr>
        <w:t>samorządowej.</w:t>
      </w:r>
    </w:p>
    <w:p w14:paraId="585455AD" w14:textId="7AECD274" w:rsidR="004C79A2" w:rsidRPr="006C73F4" w:rsidRDefault="00C9124D" w:rsidP="00304899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6C73F4">
        <w:rPr>
          <w:rFonts w:eastAsia="Times New Roman"/>
          <w:sz w:val="22"/>
        </w:rPr>
        <w:t>Monitoring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skutków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realizacji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postanowień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projektu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planu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powinien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rozpocząć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się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niezwłocznie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uchwaleniu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planu,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co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pozwoli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uzyskanie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danych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wyjściowych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dalszych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analiz,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następnie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proponuje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się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coroczne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badanie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efektów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zmian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zachodzących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427073" w:rsidRPr="006C73F4">
        <w:rPr>
          <w:rFonts w:eastAsia="Times New Roman"/>
          <w:sz w:val="22"/>
        </w:rPr>
        <w:t> </w:t>
      </w:r>
      <w:r w:rsidRPr="006C73F4">
        <w:rPr>
          <w:rFonts w:eastAsia="Times New Roman"/>
          <w:sz w:val="22"/>
        </w:rPr>
        <w:t>gospodarowaniu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przestrzenią,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zastrzeżeniem,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iż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sytuacji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zaangażowania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prowadzony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monitoring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instytucji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badawczych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kontrolnych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zobowiązanych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prowadzenia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monitoringu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</w:t>
      </w:r>
      <w:r w:rsidR="00427073" w:rsidRPr="006C73F4">
        <w:rPr>
          <w:rFonts w:eastAsia="Times New Roman"/>
          <w:sz w:val="22"/>
        </w:rPr>
        <w:t> </w:t>
      </w:r>
      <w:r w:rsidRPr="006C73F4">
        <w:rPr>
          <w:rFonts w:eastAsia="Times New Roman"/>
          <w:sz w:val="22"/>
        </w:rPr>
        <w:t>określonym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przepisami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zakresie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(np.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Wojewódzkie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Inspektoraty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Ochrony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Środowiska,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stacje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sanitarno-epidemiologiczne)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można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dostosować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częstotliwość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badań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do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stosowanych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przez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dane</w:t>
      </w:r>
      <w:r w:rsidR="00B051E4" w:rsidRPr="006C73F4">
        <w:rPr>
          <w:rFonts w:eastAsia="Times New Roman"/>
          <w:sz w:val="22"/>
        </w:rPr>
        <w:t xml:space="preserve"> </w:t>
      </w:r>
      <w:r w:rsidRPr="006C73F4">
        <w:rPr>
          <w:rFonts w:eastAsia="Times New Roman"/>
          <w:sz w:val="22"/>
        </w:rPr>
        <w:t>instytucje.</w:t>
      </w:r>
    </w:p>
    <w:p w14:paraId="35097032" w14:textId="6AAB47BF" w:rsidR="004C79A2" w:rsidRPr="006C73F4" w:rsidRDefault="004C79A2" w:rsidP="00304899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6C73F4">
        <w:rPr>
          <w:sz w:val="22"/>
        </w:rPr>
        <w:t>Realizacja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ustaleń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projektu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miejscowego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wiąże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się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oddziaływaniem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32711">
        <w:rPr>
          <w:sz w:val="22"/>
        </w:rPr>
        <w:t> </w:t>
      </w:r>
      <w:r w:rsidRPr="006C73F4">
        <w:rPr>
          <w:sz w:val="22"/>
        </w:rPr>
        <w:t>obszary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Natura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2000,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gdyż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takie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granicach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badanego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obszaru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ani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jego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bezpośrednim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sąsiedztwie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występują.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względu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wskazuje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się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rozwiązań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alternatywnych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32711">
        <w:rPr>
          <w:sz w:val="22"/>
        </w:rPr>
        <w:t> </w:t>
      </w:r>
      <w:r w:rsidRPr="006C73F4">
        <w:rPr>
          <w:sz w:val="22"/>
        </w:rPr>
        <w:t>zawartych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projekcie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bowiem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rozwiązania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zawarte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projekcie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mają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wpływu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32711">
        <w:rPr>
          <w:sz w:val="22"/>
        </w:rPr>
        <w:t> </w:t>
      </w:r>
      <w:r w:rsidRPr="006C73F4">
        <w:rPr>
          <w:sz w:val="22"/>
        </w:rPr>
        <w:t>cele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przedmiot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ochrony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obszaru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Natura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2000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integralność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obszaru.</w:t>
      </w:r>
    </w:p>
    <w:p w14:paraId="42BD2021" w14:textId="4E92B341" w:rsidR="004C79A2" w:rsidRPr="006C73F4" w:rsidRDefault="004C79A2" w:rsidP="00304899">
      <w:pPr>
        <w:spacing w:after="120"/>
        <w:ind w:left="708" w:firstLine="709"/>
        <w:jc w:val="both"/>
        <w:rPr>
          <w:sz w:val="22"/>
        </w:rPr>
      </w:pPr>
      <w:r w:rsidRPr="006C73F4">
        <w:rPr>
          <w:sz w:val="22"/>
        </w:rPr>
        <w:t>Biorąc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pod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uwagę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wymagania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zakresie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przeprowadzenia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strategicznej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oceny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oddziaływania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środowisko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stwierdzić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należy,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iż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społeczeństwu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zapewniono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udział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427073" w:rsidRPr="006C73F4">
        <w:rPr>
          <w:sz w:val="22"/>
        </w:rPr>
        <w:t> </w:t>
      </w:r>
      <w:r w:rsidRPr="006C73F4">
        <w:rPr>
          <w:sz w:val="22"/>
        </w:rPr>
        <w:t>opracowywaniu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projektu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samym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sporządzony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projekt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planu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miejscowego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wypełnia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normę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wynikającą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art.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46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pkt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1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ustawy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3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października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2008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r.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udostępnianiu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informacji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środowisku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i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jego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ochronie,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udziale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społeczeństwa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w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ochronie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środowiska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oraz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</w:t>
      </w:r>
      <w:r w:rsidR="00427073" w:rsidRPr="006C73F4">
        <w:rPr>
          <w:sz w:val="22"/>
        </w:rPr>
        <w:t> </w:t>
      </w:r>
      <w:r w:rsidRPr="006C73F4">
        <w:rPr>
          <w:sz w:val="22"/>
        </w:rPr>
        <w:t>ocenach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oddziaływania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na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środowisko,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a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tym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samym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kwalifikuje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się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do</w:t>
      </w:r>
      <w:r w:rsidR="00B051E4" w:rsidRPr="006C73F4">
        <w:rPr>
          <w:sz w:val="22"/>
        </w:rPr>
        <w:t xml:space="preserve"> </w:t>
      </w:r>
      <w:r w:rsidRPr="006C73F4">
        <w:rPr>
          <w:sz w:val="22"/>
        </w:rPr>
        <w:t>przyjęcia.</w:t>
      </w:r>
    </w:p>
    <w:p w14:paraId="4EB0FF05" w14:textId="7EA56EE7" w:rsidR="007B789F" w:rsidRDefault="007B789F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2B9C8FC7" w14:textId="77777777" w:rsidR="00E26259" w:rsidRPr="0010692F" w:rsidRDefault="00E26259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767264DB" w14:textId="0EB36187" w:rsidR="005E6E39" w:rsidRPr="0010692F" w:rsidRDefault="00C60C80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PIERWSZY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WICEPREZYDENT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MIASTA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ŁODZI</w:t>
      </w:r>
    </w:p>
    <w:p w14:paraId="3700B619" w14:textId="77777777" w:rsidR="00486090" w:rsidRDefault="00486090" w:rsidP="0010692F">
      <w:pPr>
        <w:spacing w:after="100"/>
        <w:ind w:left="4253" w:firstLine="1"/>
        <w:jc w:val="center"/>
        <w:rPr>
          <w:b/>
          <w:sz w:val="22"/>
        </w:rPr>
      </w:pPr>
    </w:p>
    <w:p w14:paraId="388BFE37" w14:textId="77777777" w:rsidR="001D24EF" w:rsidRPr="0010692F" w:rsidRDefault="001D24EF" w:rsidP="0010692F">
      <w:pPr>
        <w:spacing w:after="100"/>
        <w:ind w:left="4253" w:firstLine="1"/>
        <w:jc w:val="center"/>
        <w:rPr>
          <w:b/>
          <w:sz w:val="22"/>
        </w:rPr>
      </w:pPr>
    </w:p>
    <w:p w14:paraId="5673E747" w14:textId="56221988" w:rsidR="00C75E10" w:rsidRPr="0010692F" w:rsidRDefault="002662DA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Adam PUSTELNIK</w:t>
      </w:r>
    </w:p>
    <w:sectPr w:rsidR="00C75E10" w:rsidRPr="0010692F" w:rsidSect="00B80C56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E043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28CC698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74A67AEC">
      <w:start w:val="1"/>
      <w:numFmt w:val="lowerLetter"/>
      <w:lvlText w:val="%2."/>
      <w:lvlJc w:val="left"/>
      <w:pPr>
        <w:ind w:left="2149" w:hanging="360"/>
      </w:pPr>
    </w:lvl>
    <w:lvl w:ilvl="2" w:tplc="2382A34E">
      <w:start w:val="1"/>
      <w:numFmt w:val="lowerRoman"/>
      <w:lvlText w:val="%3."/>
      <w:lvlJc w:val="right"/>
      <w:pPr>
        <w:ind w:left="2869" w:hanging="180"/>
      </w:pPr>
    </w:lvl>
    <w:lvl w:ilvl="3" w:tplc="62CA7674">
      <w:start w:val="1"/>
      <w:numFmt w:val="decimal"/>
      <w:lvlText w:val="%4."/>
      <w:lvlJc w:val="left"/>
      <w:pPr>
        <w:ind w:left="3589" w:hanging="360"/>
      </w:pPr>
    </w:lvl>
    <w:lvl w:ilvl="4" w:tplc="CE285D94">
      <w:start w:val="1"/>
      <w:numFmt w:val="lowerLetter"/>
      <w:lvlText w:val="%5."/>
      <w:lvlJc w:val="left"/>
      <w:pPr>
        <w:ind w:left="4309" w:hanging="360"/>
      </w:pPr>
    </w:lvl>
    <w:lvl w:ilvl="5" w:tplc="8C807F72">
      <w:start w:val="1"/>
      <w:numFmt w:val="lowerRoman"/>
      <w:lvlText w:val="%6."/>
      <w:lvlJc w:val="right"/>
      <w:pPr>
        <w:ind w:left="5029" w:hanging="180"/>
      </w:pPr>
    </w:lvl>
    <w:lvl w:ilvl="6" w:tplc="C7EA142C">
      <w:start w:val="1"/>
      <w:numFmt w:val="decimal"/>
      <w:lvlText w:val="%7."/>
      <w:lvlJc w:val="left"/>
      <w:pPr>
        <w:ind w:left="5749" w:hanging="360"/>
      </w:pPr>
    </w:lvl>
    <w:lvl w:ilvl="7" w:tplc="4B7073B0">
      <w:start w:val="1"/>
      <w:numFmt w:val="lowerLetter"/>
      <w:lvlText w:val="%8."/>
      <w:lvlJc w:val="left"/>
      <w:pPr>
        <w:ind w:left="6469" w:hanging="360"/>
      </w:pPr>
    </w:lvl>
    <w:lvl w:ilvl="8" w:tplc="BC72FD2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D1206"/>
    <w:multiLevelType w:val="hybridMultilevel"/>
    <w:tmpl w:val="4F980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F964F7"/>
    <w:multiLevelType w:val="hybridMultilevel"/>
    <w:tmpl w:val="32B0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319"/>
    <w:multiLevelType w:val="multilevel"/>
    <w:tmpl w:val="F256743A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0"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pStyle w:val="Ustp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pStyle w:val="Punkt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pStyle w:val="Podpunkt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pStyle w:val="Tiret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8A21ED"/>
    <w:multiLevelType w:val="hybridMultilevel"/>
    <w:tmpl w:val="8F24ED6A"/>
    <w:lvl w:ilvl="0" w:tplc="68D65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1305"/>
    <w:multiLevelType w:val="hybridMultilevel"/>
    <w:tmpl w:val="F648F3D0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20CA331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8FD2E62"/>
    <w:multiLevelType w:val="hybridMultilevel"/>
    <w:tmpl w:val="0D88759C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0B01"/>
    <w:multiLevelType w:val="hybridMultilevel"/>
    <w:tmpl w:val="9D321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05541"/>
    <w:multiLevelType w:val="hybridMultilevel"/>
    <w:tmpl w:val="00C60894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87F64"/>
    <w:multiLevelType w:val="hybridMultilevel"/>
    <w:tmpl w:val="B54EEF4E"/>
    <w:lvl w:ilvl="0" w:tplc="52B8BE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0E23B4"/>
    <w:multiLevelType w:val="hybridMultilevel"/>
    <w:tmpl w:val="AB8CBB5A"/>
    <w:lvl w:ilvl="0" w:tplc="FA568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4830">
    <w:abstractNumId w:val="10"/>
  </w:num>
  <w:num w:numId="2" w16cid:durableId="1414930167">
    <w:abstractNumId w:val="2"/>
  </w:num>
  <w:num w:numId="3" w16cid:durableId="2018656395">
    <w:abstractNumId w:val="7"/>
  </w:num>
  <w:num w:numId="4" w16cid:durableId="596401153">
    <w:abstractNumId w:val="3"/>
  </w:num>
  <w:num w:numId="5" w16cid:durableId="1111123064">
    <w:abstractNumId w:val="0"/>
  </w:num>
  <w:num w:numId="6" w16cid:durableId="670185393">
    <w:abstractNumId w:val="8"/>
  </w:num>
  <w:num w:numId="7" w16cid:durableId="1254044695">
    <w:abstractNumId w:val="11"/>
  </w:num>
  <w:num w:numId="8" w16cid:durableId="1215580882">
    <w:abstractNumId w:val="1"/>
  </w:num>
  <w:num w:numId="9" w16cid:durableId="1780295004">
    <w:abstractNumId w:val="9"/>
  </w:num>
  <w:num w:numId="10" w16cid:durableId="918367815">
    <w:abstractNumId w:val="4"/>
  </w:num>
  <w:num w:numId="11" w16cid:durableId="825586454">
    <w:abstractNumId w:val="12"/>
  </w:num>
  <w:num w:numId="12" w16cid:durableId="312755587">
    <w:abstractNumId w:val="6"/>
  </w:num>
  <w:num w:numId="13" w16cid:durableId="1997763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07283"/>
    <w:rsid w:val="00023A0F"/>
    <w:rsid w:val="000412A2"/>
    <w:rsid w:val="000449B6"/>
    <w:rsid w:val="00087F4D"/>
    <w:rsid w:val="00090FF4"/>
    <w:rsid w:val="000A20CD"/>
    <w:rsid w:val="000D2E03"/>
    <w:rsid w:val="000F1B7E"/>
    <w:rsid w:val="000F2CBE"/>
    <w:rsid w:val="0010692F"/>
    <w:rsid w:val="00122618"/>
    <w:rsid w:val="00126165"/>
    <w:rsid w:val="00146F4D"/>
    <w:rsid w:val="00147235"/>
    <w:rsid w:val="00151231"/>
    <w:rsid w:val="00172DD6"/>
    <w:rsid w:val="00177502"/>
    <w:rsid w:val="00186553"/>
    <w:rsid w:val="0018657D"/>
    <w:rsid w:val="001903F5"/>
    <w:rsid w:val="001B117E"/>
    <w:rsid w:val="001C3848"/>
    <w:rsid w:val="001C47EF"/>
    <w:rsid w:val="001D24EF"/>
    <w:rsid w:val="00201556"/>
    <w:rsid w:val="00212707"/>
    <w:rsid w:val="00221FFD"/>
    <w:rsid w:val="00230A15"/>
    <w:rsid w:val="00231F68"/>
    <w:rsid w:val="002662DA"/>
    <w:rsid w:val="0027558F"/>
    <w:rsid w:val="00294956"/>
    <w:rsid w:val="002B2768"/>
    <w:rsid w:val="002C0F9D"/>
    <w:rsid w:val="002F2050"/>
    <w:rsid w:val="002F74F7"/>
    <w:rsid w:val="00302358"/>
    <w:rsid w:val="00304899"/>
    <w:rsid w:val="003121CC"/>
    <w:rsid w:val="00313CC9"/>
    <w:rsid w:val="003247BD"/>
    <w:rsid w:val="00330331"/>
    <w:rsid w:val="00332810"/>
    <w:rsid w:val="0033650B"/>
    <w:rsid w:val="0037026D"/>
    <w:rsid w:val="003A7138"/>
    <w:rsid w:val="003A7DB6"/>
    <w:rsid w:val="003C15BD"/>
    <w:rsid w:val="003C41CC"/>
    <w:rsid w:val="003D576F"/>
    <w:rsid w:val="003F6F34"/>
    <w:rsid w:val="004006B3"/>
    <w:rsid w:val="00417B2D"/>
    <w:rsid w:val="00427073"/>
    <w:rsid w:val="00430F7A"/>
    <w:rsid w:val="00430FDE"/>
    <w:rsid w:val="00461D9B"/>
    <w:rsid w:val="004634EF"/>
    <w:rsid w:val="0047057A"/>
    <w:rsid w:val="00486090"/>
    <w:rsid w:val="00495F16"/>
    <w:rsid w:val="004B0699"/>
    <w:rsid w:val="004B452D"/>
    <w:rsid w:val="004B7164"/>
    <w:rsid w:val="004C454A"/>
    <w:rsid w:val="004C79A2"/>
    <w:rsid w:val="004E7FD0"/>
    <w:rsid w:val="004F7C2A"/>
    <w:rsid w:val="00507C02"/>
    <w:rsid w:val="00514BF9"/>
    <w:rsid w:val="005359B3"/>
    <w:rsid w:val="0054213A"/>
    <w:rsid w:val="005659F9"/>
    <w:rsid w:val="005714D2"/>
    <w:rsid w:val="005718FC"/>
    <w:rsid w:val="00592EA2"/>
    <w:rsid w:val="005948F7"/>
    <w:rsid w:val="005A011B"/>
    <w:rsid w:val="005A1907"/>
    <w:rsid w:val="005C1D5E"/>
    <w:rsid w:val="005C71F2"/>
    <w:rsid w:val="005C76C0"/>
    <w:rsid w:val="005E1476"/>
    <w:rsid w:val="005E69C7"/>
    <w:rsid w:val="005E6E39"/>
    <w:rsid w:val="005E7C0B"/>
    <w:rsid w:val="0061178E"/>
    <w:rsid w:val="00624F38"/>
    <w:rsid w:val="00635941"/>
    <w:rsid w:val="006508C0"/>
    <w:rsid w:val="00650CFC"/>
    <w:rsid w:val="0066078C"/>
    <w:rsid w:val="006752A8"/>
    <w:rsid w:val="006841B7"/>
    <w:rsid w:val="006A2AB8"/>
    <w:rsid w:val="006A36F8"/>
    <w:rsid w:val="006C3441"/>
    <w:rsid w:val="006C36EB"/>
    <w:rsid w:val="006C698E"/>
    <w:rsid w:val="006C73F4"/>
    <w:rsid w:val="006E31BB"/>
    <w:rsid w:val="006F2B47"/>
    <w:rsid w:val="006F4A66"/>
    <w:rsid w:val="00700C70"/>
    <w:rsid w:val="00704AEE"/>
    <w:rsid w:val="00712E43"/>
    <w:rsid w:val="007172E3"/>
    <w:rsid w:val="00721030"/>
    <w:rsid w:val="007239BF"/>
    <w:rsid w:val="00752BC0"/>
    <w:rsid w:val="007849FA"/>
    <w:rsid w:val="007A3E92"/>
    <w:rsid w:val="007A47F8"/>
    <w:rsid w:val="007B15FD"/>
    <w:rsid w:val="007B789F"/>
    <w:rsid w:val="007D38FC"/>
    <w:rsid w:val="007E7DCB"/>
    <w:rsid w:val="007F3F94"/>
    <w:rsid w:val="008518EE"/>
    <w:rsid w:val="0085686A"/>
    <w:rsid w:val="008579B4"/>
    <w:rsid w:val="0086140F"/>
    <w:rsid w:val="00866E25"/>
    <w:rsid w:val="00867194"/>
    <w:rsid w:val="00872542"/>
    <w:rsid w:val="008909D1"/>
    <w:rsid w:val="00895EE4"/>
    <w:rsid w:val="008A0C94"/>
    <w:rsid w:val="008A16CE"/>
    <w:rsid w:val="008A2FEF"/>
    <w:rsid w:val="008B40ED"/>
    <w:rsid w:val="008C70C6"/>
    <w:rsid w:val="008F0A8D"/>
    <w:rsid w:val="00942BD1"/>
    <w:rsid w:val="0095069D"/>
    <w:rsid w:val="009935B8"/>
    <w:rsid w:val="009940E8"/>
    <w:rsid w:val="009B2742"/>
    <w:rsid w:val="009C53E5"/>
    <w:rsid w:val="009F7D43"/>
    <w:rsid w:val="00A31350"/>
    <w:rsid w:val="00A50F3A"/>
    <w:rsid w:val="00A55941"/>
    <w:rsid w:val="00A90075"/>
    <w:rsid w:val="00A9529C"/>
    <w:rsid w:val="00AB47E3"/>
    <w:rsid w:val="00AB7A4B"/>
    <w:rsid w:val="00AF0206"/>
    <w:rsid w:val="00B0279D"/>
    <w:rsid w:val="00B03287"/>
    <w:rsid w:val="00B051E4"/>
    <w:rsid w:val="00B27B0B"/>
    <w:rsid w:val="00B32711"/>
    <w:rsid w:val="00B43FCC"/>
    <w:rsid w:val="00B64F3A"/>
    <w:rsid w:val="00B655DB"/>
    <w:rsid w:val="00B71851"/>
    <w:rsid w:val="00B76B26"/>
    <w:rsid w:val="00B80C56"/>
    <w:rsid w:val="00B8240A"/>
    <w:rsid w:val="00BB1A6A"/>
    <w:rsid w:val="00BE0C4C"/>
    <w:rsid w:val="00BE3820"/>
    <w:rsid w:val="00BE5AAA"/>
    <w:rsid w:val="00BF2C2F"/>
    <w:rsid w:val="00BF6FF9"/>
    <w:rsid w:val="00C32F2A"/>
    <w:rsid w:val="00C43819"/>
    <w:rsid w:val="00C47F9E"/>
    <w:rsid w:val="00C54894"/>
    <w:rsid w:val="00C5797B"/>
    <w:rsid w:val="00C60C80"/>
    <w:rsid w:val="00C75E10"/>
    <w:rsid w:val="00C837FD"/>
    <w:rsid w:val="00C9124D"/>
    <w:rsid w:val="00C97FEB"/>
    <w:rsid w:val="00CB4A5A"/>
    <w:rsid w:val="00CC25B3"/>
    <w:rsid w:val="00CC5CAD"/>
    <w:rsid w:val="00D0596B"/>
    <w:rsid w:val="00D06435"/>
    <w:rsid w:val="00D158BD"/>
    <w:rsid w:val="00D37B8A"/>
    <w:rsid w:val="00D429E0"/>
    <w:rsid w:val="00D84C0A"/>
    <w:rsid w:val="00D87C6C"/>
    <w:rsid w:val="00D94928"/>
    <w:rsid w:val="00D96C18"/>
    <w:rsid w:val="00DB4172"/>
    <w:rsid w:val="00DB4DBC"/>
    <w:rsid w:val="00DF1BA0"/>
    <w:rsid w:val="00E00B40"/>
    <w:rsid w:val="00E136E5"/>
    <w:rsid w:val="00E15893"/>
    <w:rsid w:val="00E208A2"/>
    <w:rsid w:val="00E25A49"/>
    <w:rsid w:val="00E26259"/>
    <w:rsid w:val="00E320D8"/>
    <w:rsid w:val="00E33A7A"/>
    <w:rsid w:val="00E43889"/>
    <w:rsid w:val="00E50AC4"/>
    <w:rsid w:val="00E60B27"/>
    <w:rsid w:val="00E7012C"/>
    <w:rsid w:val="00E75B9C"/>
    <w:rsid w:val="00E84CBB"/>
    <w:rsid w:val="00E9162B"/>
    <w:rsid w:val="00EA22A1"/>
    <w:rsid w:val="00ED6E23"/>
    <w:rsid w:val="00EE284E"/>
    <w:rsid w:val="00EF11ED"/>
    <w:rsid w:val="00EF153E"/>
    <w:rsid w:val="00F15806"/>
    <w:rsid w:val="00F1772E"/>
    <w:rsid w:val="00F405FF"/>
    <w:rsid w:val="00F454F3"/>
    <w:rsid w:val="00F624F9"/>
    <w:rsid w:val="00F73ACE"/>
    <w:rsid w:val="00F75880"/>
    <w:rsid w:val="00F81F4D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0C"/>
  <w15:docId w15:val="{1221729D-95DB-4050-BBDB-74150F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PARAGRAF0">
    <w:name w:val="PARAGRAF"/>
    <w:basedOn w:val="Normalny"/>
    <w:link w:val="PARAGRAFZnak"/>
    <w:qFormat/>
    <w:rsid w:val="00294956"/>
    <w:pPr>
      <w:tabs>
        <w:tab w:val="left" w:pos="709"/>
      </w:tabs>
      <w:suppressAutoHyphens/>
      <w:spacing w:before="120" w:after="120" w:line="240" w:lineRule="auto"/>
      <w:ind w:firstLine="425"/>
      <w:jc w:val="both"/>
    </w:pPr>
    <w:rPr>
      <w:rFonts w:eastAsia="Times New Roman"/>
      <w:color w:val="000000"/>
      <w:szCs w:val="24"/>
      <w:lang w:val="x-none" w:eastAsia="ar-SA"/>
    </w:rPr>
  </w:style>
  <w:style w:type="character" w:customStyle="1" w:styleId="PARAGRAFZnak">
    <w:name w:val="PARAGRAF Znak"/>
    <w:link w:val="PARAGRAF0"/>
    <w:rsid w:val="0029495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Listapunktowana">
    <w:name w:val="List Bullet"/>
    <w:basedOn w:val="Normalny"/>
    <w:uiPriority w:val="99"/>
    <w:unhideWhenUsed/>
    <w:rsid w:val="00D87C6C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A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A1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BF6FF9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239BF"/>
    <w:rPr>
      <w:color w:val="0000FF" w:themeColor="hyperlink"/>
      <w:u w:val="single"/>
    </w:rPr>
  </w:style>
  <w:style w:type="paragraph" w:customStyle="1" w:styleId="Paragraf">
    <w:name w:val="Paragraf"/>
    <w:basedOn w:val="Normalny"/>
    <w:qFormat/>
    <w:rsid w:val="00BE5AAA"/>
    <w:pPr>
      <w:numPr>
        <w:numId w:val="10"/>
      </w:numPr>
      <w:spacing w:before="120" w:after="120" w:line="240" w:lineRule="auto"/>
      <w:jc w:val="both"/>
    </w:pPr>
    <w:rPr>
      <w:rFonts w:eastAsia="Times New Roman" w:cstheme="minorBidi"/>
    </w:rPr>
  </w:style>
  <w:style w:type="paragraph" w:customStyle="1" w:styleId="Ustp">
    <w:name w:val="Ustęp"/>
    <w:basedOn w:val="Normalny"/>
    <w:qFormat/>
    <w:rsid w:val="00BE5AAA"/>
    <w:pPr>
      <w:numPr>
        <w:ilvl w:val="1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Punkt">
    <w:name w:val="Punkt"/>
    <w:basedOn w:val="Normalny"/>
    <w:qFormat/>
    <w:rsid w:val="00BE5AAA"/>
    <w:pPr>
      <w:numPr>
        <w:ilvl w:val="2"/>
        <w:numId w:val="10"/>
      </w:numPr>
      <w:spacing w:after="120" w:line="240" w:lineRule="auto"/>
      <w:contextualSpacing/>
      <w:jc w:val="both"/>
    </w:pPr>
    <w:rPr>
      <w:rFonts w:eastAsia="Times New Roman" w:cstheme="minorBidi"/>
    </w:rPr>
  </w:style>
  <w:style w:type="paragraph" w:customStyle="1" w:styleId="Podpunkt">
    <w:name w:val="Podpunkt"/>
    <w:basedOn w:val="Normalny"/>
    <w:qFormat/>
    <w:rsid w:val="00BE5AAA"/>
    <w:pPr>
      <w:numPr>
        <w:ilvl w:val="3"/>
        <w:numId w:val="10"/>
      </w:numPr>
      <w:spacing w:before="120" w:after="120" w:line="240" w:lineRule="auto"/>
      <w:contextualSpacing/>
      <w:jc w:val="both"/>
    </w:pPr>
    <w:rPr>
      <w:rFonts w:eastAsiaTheme="minorHAnsi" w:cstheme="minorBidi"/>
    </w:rPr>
  </w:style>
  <w:style w:type="paragraph" w:customStyle="1" w:styleId="Tiret">
    <w:name w:val="Tiret"/>
    <w:basedOn w:val="Akapitzlist"/>
    <w:qFormat/>
    <w:rsid w:val="00BE5AAA"/>
    <w:pPr>
      <w:numPr>
        <w:ilvl w:val="4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Wysunicietekstu">
    <w:name w:val="Wysunięcie tekstu"/>
    <w:basedOn w:val="Tekstpodstawowy"/>
    <w:rsid w:val="0066078C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78C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8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B9D8-3A8A-4FC8-B8BD-ACC1E3B6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2344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d.boguszewski</dc:creator>
  <cp:lastModifiedBy>Karolina Godos</cp:lastModifiedBy>
  <cp:revision>20</cp:revision>
  <cp:lastPrinted>2022-11-16T10:56:00Z</cp:lastPrinted>
  <dcterms:created xsi:type="dcterms:W3CDTF">2021-07-07T08:58:00Z</dcterms:created>
  <dcterms:modified xsi:type="dcterms:W3CDTF">2022-11-17T10:04:00Z</dcterms:modified>
</cp:coreProperties>
</file>