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C9915" w14:textId="77777777" w:rsidR="0084593D" w:rsidRDefault="0084593D" w:rsidP="0084593D">
      <w:pPr>
        <w:jc w:val="center"/>
        <w:rPr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>Uzasadnienie</w:t>
      </w:r>
    </w:p>
    <w:p w14:paraId="7EA9B4AF" w14:textId="77777777" w:rsidR="0084593D" w:rsidRDefault="0084593D" w:rsidP="0084593D">
      <w:pPr>
        <w:spacing w:before="120" w:after="120"/>
        <w:ind w:left="283" w:firstLine="227"/>
        <w:jc w:val="center"/>
        <w:rPr>
          <w:color w:val="000000"/>
          <w:szCs w:val="20"/>
          <w:u w:color="00000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>do projektu uchwały w sprawie uchwalenia miejscowego planu zagospodarowania przestrzennego dla części obszaru miasta Łodzi obejmującej dolinę rzeki Łódki, położonej w rejonie ulicy Konstantynowskiej.</w:t>
      </w:r>
    </w:p>
    <w:p w14:paraId="4F8599A8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t>Zgodnie z podjętą uchwałą Nr LXXII/1934/18 Rady Miejskiej w Łodzi z dnia 14 czerwca 2018 r. przystąpiono do sporządzenia projektu miejscowego planu zagospodarowania przestrzennego dla części obszaru miasta Łodzi obejmującej dolinę rzeki Łódki, położonej w rejonie ulicy Konstantynowskiej.</w:t>
      </w:r>
    </w:p>
    <w:p w14:paraId="53649414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t xml:space="preserve">Obszar objęty projektem planu miejscowego o powierzchni ok. 13 ha znajduje się w obrębie osiedli: Zdrowie-Mania oraz Złotno. Ograniczony jest od zachodu terenami zieleńca Łódzkie Błonia, od północy – ul. Konstantynowską, od wschodu i południa – Ogrodem Botanicznym im. Jakuba </w:t>
      </w:r>
      <w:proofErr w:type="spellStart"/>
      <w:r>
        <w:rPr>
          <w:color w:val="000000"/>
          <w:szCs w:val="20"/>
          <w:u w:color="000000"/>
          <w:lang w:val="x-none" w:eastAsia="en-US" w:bidi="ar-SA"/>
        </w:rPr>
        <w:t>Mowszowicza</w:t>
      </w:r>
      <w:proofErr w:type="spellEnd"/>
      <w:r>
        <w:rPr>
          <w:color w:val="000000"/>
          <w:szCs w:val="20"/>
          <w:u w:color="000000"/>
          <w:lang w:val="x-none" w:eastAsia="en-US" w:bidi="ar-SA"/>
        </w:rPr>
        <w:t>.</w:t>
      </w:r>
    </w:p>
    <w:p w14:paraId="54919922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t>W wyniku realizacji ww. uchwały został opracowany projekt planu miejscowego wraz</w:t>
      </w:r>
      <w:r>
        <w:rPr>
          <w:color w:val="000000"/>
          <w:szCs w:val="20"/>
          <w:u w:color="000000"/>
          <w:lang w:val="x-none" w:eastAsia="en-US" w:bidi="ar-SA"/>
        </w:rPr>
        <w:br/>
        <w:t>z prognozą oddziaływania na środowisko i prognozą skutków finansowych uchwalenia planu miejscowego.</w:t>
      </w:r>
    </w:p>
    <w:p w14:paraId="70AC8D55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t>Ustalenia planu miejscowego określają m.in.: przeznaczenie, zasady zabudowy</w:t>
      </w:r>
      <w:r>
        <w:rPr>
          <w:color w:val="000000"/>
          <w:szCs w:val="20"/>
          <w:u w:color="000000"/>
          <w:lang w:val="x-none" w:eastAsia="en-US" w:bidi="ar-SA"/>
        </w:rPr>
        <w:br/>
        <w:t>i zagospodarowania terenu, wymagania wynikające z potrzeb kształtowania przestrzeni publicznych, zasady ochrony dziedzictwa kulturowego i zabytków, zasady ochrony środowiska, zasady modernizacji, rozbudowy i budowy systemów komunikacji oraz systemowe rozwiązania w zakresie infrastruktury technicznej. Postępowanie zgodne z planem przyczyni się do znaczącej poprawy stanu zagospodarowania poprzez:</w:t>
      </w:r>
    </w:p>
    <w:p w14:paraId="26B6E9DF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t>1)uporządkowanie istniejącej oraz wprowadzenie nowej zabudowy;</w:t>
      </w:r>
    </w:p>
    <w:p w14:paraId="5236CA61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t>2)zachowanie i ochronę elementów systemu ekologicznego miasta, m.in. doliny rzeki Łódki</w:t>
      </w:r>
      <w:r>
        <w:rPr>
          <w:color w:val="000000"/>
          <w:szCs w:val="20"/>
          <w:u w:color="000000"/>
        </w:rPr>
        <w:t>;</w:t>
      </w:r>
    </w:p>
    <w:p w14:paraId="1AFED830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t>3)powiązanie terenów współtworzących strefę terenów rekreacyjno-wypoczynkowych ze strukturą funkcjonalno-przestrzenną pozostałej części miasta.</w:t>
      </w:r>
    </w:p>
    <w:p w14:paraId="3DB860F6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t>Procedura formalno-prawna sporządzenia planu miejscowego została przeprowadzona w trybie art. 17 ustawy z dnia 27 marca 2003 r. o planowaniu i zagospodarowaniu przestrzennym (</w:t>
      </w:r>
      <w:r>
        <w:rPr>
          <w:szCs w:val="20"/>
          <w:lang w:val="en-US" w:eastAsia="en-US" w:bidi="en-US"/>
        </w:rPr>
        <w:t xml:space="preserve">Dz. U. z 2021 r. </w:t>
      </w:r>
      <w:proofErr w:type="spellStart"/>
      <w:r>
        <w:rPr>
          <w:szCs w:val="20"/>
          <w:lang w:val="en-US" w:eastAsia="en-US" w:bidi="en-US"/>
        </w:rPr>
        <w:t>poz</w:t>
      </w:r>
      <w:proofErr w:type="spellEnd"/>
      <w:r>
        <w:rPr>
          <w:szCs w:val="20"/>
          <w:lang w:val="en-US" w:eastAsia="en-US" w:bidi="en-US"/>
        </w:rPr>
        <w:t xml:space="preserve">. 741, 784 </w:t>
      </w:r>
      <w:proofErr w:type="spellStart"/>
      <w:r>
        <w:rPr>
          <w:szCs w:val="20"/>
          <w:lang w:val="en-US" w:eastAsia="en-US" w:bidi="en-US"/>
        </w:rPr>
        <w:t>i</w:t>
      </w:r>
      <w:proofErr w:type="spellEnd"/>
      <w:r>
        <w:rPr>
          <w:szCs w:val="20"/>
          <w:lang w:val="en-US" w:eastAsia="en-US" w:bidi="en-US"/>
        </w:rPr>
        <w:t> 922</w:t>
      </w:r>
      <w:r>
        <w:rPr>
          <w:color w:val="000000"/>
          <w:szCs w:val="20"/>
          <w:u w:color="000000"/>
          <w:lang w:val="x-none" w:eastAsia="en-US" w:bidi="ar-SA"/>
        </w:rPr>
        <w:t>).</w:t>
      </w:r>
    </w:p>
    <w:p w14:paraId="656C87B2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t xml:space="preserve">I. </w:t>
      </w:r>
      <w:r>
        <w:rPr>
          <w:b/>
          <w:color w:val="000000"/>
          <w:szCs w:val="20"/>
          <w:u w:color="000000"/>
          <w:lang w:val="x-none" w:eastAsia="en-US" w:bidi="ar-SA"/>
        </w:rPr>
        <w:t xml:space="preserve">Sposób realizacji wymogów wynikających z art. 1 ust. 2-4 ustawy </w:t>
      </w:r>
      <w:r>
        <w:rPr>
          <w:b/>
          <w:color w:val="000000"/>
          <w:szCs w:val="20"/>
          <w:u w:color="000000"/>
        </w:rPr>
        <w:t xml:space="preserve">z dnia 27 marca 2003 r. </w:t>
      </w:r>
      <w:r>
        <w:rPr>
          <w:b/>
          <w:color w:val="000000"/>
          <w:szCs w:val="20"/>
          <w:u w:color="000000"/>
          <w:lang w:val="x-none" w:eastAsia="en-US" w:bidi="ar-SA"/>
        </w:rPr>
        <w:t>o planowaniu i zagospodarowaniu przestrzennym.</w:t>
      </w:r>
    </w:p>
    <w:p w14:paraId="0F9E98B3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t>1.W projekcie planu uwzględniono:</w:t>
      </w:r>
    </w:p>
    <w:p w14:paraId="5254C71E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t>1)wymagania ładu przestrzennego, w tym urbanistyki i architektury poprzez określenie: linii rozgraniczających, linii zabudowy, przeznaczenia terenów, wskaźników zagospodarowania terenów i parametrów kształtowania zabudowy oraz wymagań</w:t>
      </w:r>
      <w:r>
        <w:rPr>
          <w:color w:val="000000"/>
          <w:szCs w:val="20"/>
          <w:u w:color="000000"/>
          <w:lang w:val="x-none" w:eastAsia="en-US" w:bidi="ar-SA"/>
        </w:rPr>
        <w:br/>
        <w:t>w zakresie kształtowania elewacji budynków i przestrzeni publicznych;</w:t>
      </w:r>
    </w:p>
    <w:p w14:paraId="1967BDAA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t>2)walory architektoniczne i krajobrazowe dzięki ustaleniom dotyczącym kształtowania zabudowy i zagospodarowania terenów, w tym wprowadzonym zasadom sytuowania urządzeń technicznych oraz infrastruktury technicznej;</w:t>
      </w:r>
    </w:p>
    <w:p w14:paraId="3BE3EE96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t>3)wymagania ochrony środowiska, w tym gospodarowania wodami poprzez:</w:t>
      </w:r>
    </w:p>
    <w:p w14:paraId="3244C370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t>a)</w:t>
      </w:r>
      <w:r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  <w:lang w:val="x-none" w:eastAsia="en-US" w:bidi="ar-SA"/>
        </w:rPr>
        <w:t>wprowadzenie</w:t>
      </w:r>
      <w:r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  <w:lang w:val="x-none" w:eastAsia="en-US" w:bidi="ar-SA"/>
        </w:rPr>
        <w:t>zakazu lokalizacji przedsięwzięć mogących znacząco oddziaływać na środowisko, za wyjątkiem przedsięwzięć dotyczących infrastruktury technicznej, dróg, linii tramwajowych oraz prac prowadzonych w korycie rzeki Łódki,</w:t>
      </w:r>
    </w:p>
    <w:p w14:paraId="130A7C74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lastRenderedPageBreak/>
        <w:t>b)wprowadzenie</w:t>
      </w:r>
      <w:r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  <w:lang w:val="x-none" w:eastAsia="en-US" w:bidi="ar-SA"/>
        </w:rPr>
        <w:t>klasyfikacji terenów pod kątem ochrony akustycznej, w rozumienie przepisów odrębnych,</w:t>
      </w:r>
    </w:p>
    <w:p w14:paraId="14551CAD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t>c)wprowadzenie</w:t>
      </w:r>
      <w:r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  <w:lang w:val="x-none" w:eastAsia="en-US" w:bidi="ar-SA"/>
        </w:rPr>
        <w:t xml:space="preserve">nakazu stosowania do celów grzewczych </w:t>
      </w:r>
      <w:proofErr w:type="spellStart"/>
      <w:r>
        <w:rPr>
          <w:color w:val="000000"/>
          <w:szCs w:val="20"/>
          <w:u w:color="000000"/>
          <w:lang w:val="x-none" w:eastAsia="en-US" w:bidi="ar-SA"/>
        </w:rPr>
        <w:t>bezemisyjnych</w:t>
      </w:r>
      <w:proofErr w:type="spellEnd"/>
      <w:r>
        <w:rPr>
          <w:color w:val="000000"/>
          <w:szCs w:val="20"/>
          <w:u w:color="000000"/>
          <w:lang w:val="x-none" w:eastAsia="en-US" w:bidi="ar-SA"/>
        </w:rPr>
        <w:t xml:space="preserve"> lub o niewielkiej intensywności emisji źródeł ciepła spełniających wymagania standardów jakości powietrza,</w:t>
      </w:r>
    </w:p>
    <w:p w14:paraId="2039C49C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t>d)wprowadzenie</w:t>
      </w:r>
      <w:r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  <w:lang w:val="x-none" w:eastAsia="en-US" w:bidi="ar-SA"/>
        </w:rPr>
        <w:t>nakazu odprowadzania ścieków bytowych w oparciu o istniejącą lub projektowaną miejską sieć kanalizacji sanitarnej,</w:t>
      </w:r>
    </w:p>
    <w:p w14:paraId="63384B25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t>e)wprowadzenie</w:t>
      </w:r>
      <w:r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  <w:lang w:val="x-none" w:eastAsia="en-US" w:bidi="ar-SA"/>
        </w:rPr>
        <w:t>możliwości gromadzenia ścieków bytowych w zbiornikach bezodpływowych lokalizowanych poza obszarem zagrożonym zalaniem wodami powodziowymi rzeki Łódki wskazanym na rysunku planu, zgodnie z przepisami odrębnymi - do czasu budowy miejskiej sieci kanalizacji sanitarnej,</w:t>
      </w:r>
    </w:p>
    <w:p w14:paraId="01A7A64F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t>f)wprowadzenie</w:t>
      </w:r>
      <w:r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  <w:lang w:val="x-none" w:eastAsia="en-US" w:bidi="ar-SA"/>
        </w:rPr>
        <w:t>nakazu stosowania urządzeń umożliwiających wykorzystanie na miejscu wód opadowych i roztopowych, z dopuszczeniem odprowadzenia ich do gruntu na warunkach określonych w przepisach odrębnych, w celu ograniczenia ich odpływu do sieci kanalizacji deszczowej lub ogólnospławnej,</w:t>
      </w:r>
    </w:p>
    <w:p w14:paraId="17A3CC57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t>g)wprowadzenie</w:t>
      </w:r>
      <w:r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  <w:lang w:val="x-none" w:eastAsia="en-US" w:bidi="ar-SA"/>
        </w:rPr>
        <w:t>nakazu stosowania rozwiązań umożliwiających retencjonowanie nadmiaru wód opadowych i roztopowych, spływających z powierzchni szczelnych dachów, ulic i placów, przed ich odprowadzeniem do miejskiej sieci kanalizacji deszczowej,</w:t>
      </w:r>
    </w:p>
    <w:p w14:paraId="01E2DC75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  <w:lang w:val="x-none" w:eastAsia="en-US" w:bidi="ar-SA"/>
        </w:rPr>
        <w:t>h)</w:t>
      </w:r>
      <w:r>
        <w:rPr>
          <w:color w:val="000000"/>
          <w:szCs w:val="20"/>
          <w:u w:color="000000"/>
        </w:rPr>
        <w:t xml:space="preserve">oznaczenie granic </w:t>
      </w:r>
      <w:r>
        <w:rPr>
          <w:color w:val="000000"/>
          <w:szCs w:val="20"/>
          <w:u w:color="000000"/>
          <w:lang w:val="x-none" w:eastAsia="en-US" w:bidi="ar-SA"/>
        </w:rPr>
        <w:t>terenów podlegających ochronie, ustalonych na podstawie przepisów odrębnych</w:t>
      </w:r>
      <w:r>
        <w:rPr>
          <w:color w:val="000000"/>
          <w:szCs w:val="20"/>
          <w:u w:color="000000"/>
        </w:rPr>
        <w:t>:</w:t>
      </w:r>
    </w:p>
    <w:p w14:paraId="773031FB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</w:rPr>
        <w:t xml:space="preserve">- obszaru szczególnego zagrożenia powodzią, </w:t>
      </w:r>
      <w:r>
        <w:rPr>
          <w:color w:val="000000"/>
          <w:szCs w:val="20"/>
          <w:u w:color="000000"/>
          <w:lang w:val="x-none" w:eastAsia="en-US" w:bidi="ar-SA"/>
        </w:rPr>
        <w:t>na który</w:t>
      </w:r>
      <w:r>
        <w:rPr>
          <w:color w:val="000000"/>
          <w:szCs w:val="20"/>
          <w:u w:color="000000"/>
        </w:rPr>
        <w:t>m</w:t>
      </w:r>
      <w:r>
        <w:rPr>
          <w:color w:val="000000"/>
          <w:szCs w:val="20"/>
          <w:u w:color="000000"/>
          <w:lang w:val="x-none" w:eastAsia="en-US" w:bidi="ar-SA"/>
        </w:rPr>
        <w:t xml:space="preserve"> prawdopodobieństwo wystąpienia powodzi jest </w:t>
      </w:r>
      <w:r>
        <w:rPr>
          <w:color w:val="000000"/>
          <w:szCs w:val="20"/>
          <w:u w:color="000000"/>
        </w:rPr>
        <w:t xml:space="preserve">wysokie </w:t>
      </w:r>
      <w:r>
        <w:rPr>
          <w:color w:val="000000"/>
          <w:szCs w:val="20"/>
          <w:u w:color="000000"/>
          <w:lang w:val="x-none" w:eastAsia="en-US" w:bidi="ar-SA"/>
        </w:rPr>
        <w:t xml:space="preserve">i wynosi </w:t>
      </w:r>
      <w:r>
        <w:rPr>
          <w:color w:val="000000"/>
          <w:szCs w:val="20"/>
          <w:u w:color="000000"/>
        </w:rPr>
        <w:t>10</w:t>
      </w:r>
      <w:r>
        <w:rPr>
          <w:color w:val="000000"/>
          <w:szCs w:val="20"/>
          <w:u w:color="000000"/>
          <w:lang w:val="x-none" w:eastAsia="en-US" w:bidi="ar-SA"/>
        </w:rPr>
        <w:t xml:space="preserve"> %</w:t>
      </w:r>
      <w:r>
        <w:rPr>
          <w:color w:val="000000"/>
          <w:szCs w:val="20"/>
          <w:u w:color="000000"/>
        </w:rPr>
        <w:t>,</w:t>
      </w:r>
    </w:p>
    <w:p w14:paraId="0EFA5899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</w:rPr>
        <w:t xml:space="preserve">- obszaru szczególnego zagrożenia powodzią, </w:t>
      </w:r>
      <w:r>
        <w:rPr>
          <w:color w:val="000000"/>
          <w:szCs w:val="20"/>
          <w:u w:color="000000"/>
          <w:lang w:val="x-none" w:eastAsia="en-US" w:bidi="ar-SA"/>
        </w:rPr>
        <w:t>na który</w:t>
      </w:r>
      <w:r>
        <w:rPr>
          <w:color w:val="000000"/>
          <w:szCs w:val="20"/>
          <w:u w:color="000000"/>
        </w:rPr>
        <w:t>m</w:t>
      </w:r>
      <w:r>
        <w:rPr>
          <w:color w:val="000000"/>
          <w:szCs w:val="20"/>
          <w:u w:color="000000"/>
          <w:lang w:val="x-none" w:eastAsia="en-US" w:bidi="ar-SA"/>
        </w:rPr>
        <w:t xml:space="preserve"> prawdopodobieństwo wystąpienia powodzi jest</w:t>
      </w:r>
      <w:r>
        <w:rPr>
          <w:color w:val="000000"/>
          <w:szCs w:val="20"/>
          <w:u w:color="000000"/>
        </w:rPr>
        <w:t xml:space="preserve"> średnie i wynosi 1 % ,</w:t>
      </w:r>
    </w:p>
    <w:p w14:paraId="35258F78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i)oznaczenie granic obszaru, </w:t>
      </w:r>
      <w:r>
        <w:rPr>
          <w:color w:val="000000"/>
          <w:szCs w:val="20"/>
          <w:u w:color="000000"/>
          <w:lang w:val="x-none" w:eastAsia="en-US" w:bidi="ar-SA"/>
        </w:rPr>
        <w:t>na który prawdopodobieństwo</w:t>
      </w:r>
      <w:r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  <w:lang w:val="x-none" w:eastAsia="en-US" w:bidi="ar-SA"/>
        </w:rPr>
        <w:t>wystąpienia powodzi jest</w:t>
      </w:r>
      <w:r>
        <w:rPr>
          <w:color w:val="000000"/>
          <w:szCs w:val="20"/>
          <w:u w:color="000000"/>
        </w:rPr>
        <w:t xml:space="preserve"> niskie i wynosi 0,2 % ,</w:t>
      </w:r>
    </w:p>
    <w:p w14:paraId="7CFDB6AC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</w:rPr>
        <w:t>j)</w:t>
      </w:r>
      <w:r>
        <w:rPr>
          <w:color w:val="000000"/>
          <w:szCs w:val="20"/>
          <w:u w:color="000000"/>
          <w:lang w:val="x-none" w:eastAsia="en-US" w:bidi="ar-SA"/>
        </w:rPr>
        <w:t>wprowadzenie</w:t>
      </w:r>
      <w:r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  <w:lang w:val="x-none" w:eastAsia="en-US" w:bidi="ar-SA"/>
        </w:rPr>
        <w:t>szczególnych warunków zagospodarowania terenów oraz ograniczeń w ich użytkowaniu w obszarze zagrożonym zalaniem wodami powodziowymi rzeki Łódki,</w:t>
      </w:r>
    </w:p>
    <w:p w14:paraId="2C55DAA6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</w:rPr>
        <w:t>k</w:t>
      </w:r>
      <w:r>
        <w:rPr>
          <w:color w:val="000000"/>
          <w:szCs w:val="20"/>
          <w:u w:color="000000"/>
          <w:lang w:val="x-none" w:eastAsia="en-US" w:bidi="ar-SA"/>
        </w:rPr>
        <w:t>)wprowadzenie</w:t>
      </w:r>
      <w:r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  <w:lang w:val="x-none" w:eastAsia="en-US" w:bidi="ar-SA"/>
        </w:rPr>
        <w:t>nakazu stosowania rozwiązań technicznych uniemożliwiających przenikanie zanieczyszczeń do wód podziemnych,</w:t>
      </w:r>
    </w:p>
    <w:p w14:paraId="74B1D703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</w:rPr>
        <w:t>l</w:t>
      </w:r>
      <w:r>
        <w:rPr>
          <w:color w:val="000000"/>
          <w:szCs w:val="20"/>
          <w:u w:color="000000"/>
          <w:lang w:val="x-none" w:eastAsia="en-US" w:bidi="ar-SA"/>
        </w:rPr>
        <w:t>)wprowadzenie</w:t>
      </w:r>
      <w:r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  <w:lang w:val="x-none" w:eastAsia="en-US" w:bidi="ar-SA"/>
        </w:rPr>
        <w:t>nakazu urządzenia dla każdej nieruchomości miejsca do gromadzenia odpadów stałych, zgodnie z przepisami odrębnymi dotyczącymi utrzymania czystości i porządku,</w:t>
      </w:r>
    </w:p>
    <w:p w14:paraId="65927D95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</w:rPr>
        <w:t>m</w:t>
      </w:r>
      <w:r>
        <w:rPr>
          <w:color w:val="000000"/>
          <w:szCs w:val="20"/>
          <w:u w:color="000000"/>
          <w:lang w:val="x-none" w:eastAsia="en-US" w:bidi="ar-SA"/>
        </w:rPr>
        <w:t>)wprowadzenie</w:t>
      </w:r>
      <w:r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  <w:lang w:val="x-none" w:eastAsia="en-US" w:bidi="ar-SA"/>
        </w:rPr>
        <w:t>zakazu lokalizacji obiektów, urządzeń i sieci infrastrukturalnych, które powodują przekroczenie dopuszczalnych poziomów pól elektromagnetycznych w środowisku określonych w przepisach odrębnych dotyczących ochrony środowiska w obrębie budynków z pomieszczeniami przeznaczonymi na pobyt ludzi, w rozumieniu przepisów odrębnych dotyczących budownictwa,</w:t>
      </w:r>
    </w:p>
    <w:p w14:paraId="3FE8A1C2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</w:rPr>
        <w:t>n</w:t>
      </w:r>
      <w:r>
        <w:rPr>
          <w:color w:val="000000"/>
          <w:szCs w:val="20"/>
          <w:u w:color="000000"/>
          <w:lang w:val="x-none" w:eastAsia="en-US" w:bidi="ar-SA"/>
        </w:rPr>
        <w:t>)dopuszczenie lokalizacji obiektów infrastruktury telekomunikacyjnej o nieznacznym oddziaływaniu w rozumieniu przepisów odrębnych dotyczących rozwoju usług i sieci telekomunikacyjnych;</w:t>
      </w:r>
    </w:p>
    <w:p w14:paraId="5A926724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t>4)wymagania ochrony dziedzictwa kulturowego i zabytków poprzez wskazanie zabytku wpisanego do gminnej ewidencji zabytków oraz ustalenie zasad jego ochrony,</w:t>
      </w:r>
    </w:p>
    <w:p w14:paraId="3D8BBDD9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lastRenderedPageBreak/>
        <w:t>5)wymagania ochrony zdrowia oraz bezpieczeństwa ludzi i mienia, a także potrzeby osób niepełnosprawnych poprzez określenie zasad ochrony środowiska, liczby miejsc parkingowych dla pojazdów zaopatrzonych w kartę parkingową oraz ustalenie wymagań wynikających z potrzeb kształtowania przestrzeni publicznych;</w:t>
      </w:r>
    </w:p>
    <w:p w14:paraId="34FF0BA5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t>6)walory ekonomiczne przestrzeni racjonalnie wykorzystując istniejące elementy wyposażenia technicznego i zagospodarowania terenu przy wyznaczaniu nowych terenów budowlanych;</w:t>
      </w:r>
    </w:p>
    <w:p w14:paraId="376E7C4E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t>7)prawo własności wyznaczając liniami rozgraniczającymi tereny przeznaczone pod zabudowę, w uporządkowanych relacjach w stosunku do istniejących przestrzeni publicznych;</w:t>
      </w:r>
    </w:p>
    <w:p w14:paraId="24A37B21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t>8)potrzeby obronności i bezpieczeństwa państwa ustalając ograniczenia w sposobie zagospodarowania terenu poprzez dostosowanie dróg publicznych, sieci i urządzeń infrastruktury do działań w sytuacjach szczególnych zagrożeń;</w:t>
      </w:r>
    </w:p>
    <w:p w14:paraId="2EB75CB5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t>9)potrzeby interesu publicznego wskazując w projekcie planu teren przeznaczony pod drogę publiczną oraz teren zieleni urządzonej;</w:t>
      </w:r>
    </w:p>
    <w:p w14:paraId="4B6C5CAD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t>10)potrzeby w zakresie rozwoju infrastruktury technicznej, w szczególności sieci szerokopasmowych, określając możliwość wyposażenie terenów w sieci i urządzenia infrastruktury technicznej oraz ustalając zasady ich realizacji;</w:t>
      </w:r>
    </w:p>
    <w:p w14:paraId="172C3948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t>11)zapewnienie udziału społeczeństwa w pracach nad miejscowym planem zagospodarowania przestrzennego, w tym przy użyciu środków komunikacji elektronicznej, poprzez informację na stronie internetowej Miejskiej Pracowni Urbanistycznej w Łodzi, ogłoszenie w prasie, obwieszczenie na tablicach ogłoszeń o:</w:t>
      </w:r>
    </w:p>
    <w:p w14:paraId="169E503B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t>a)przystąpieniu do sporządzenia projektu planu</w:t>
      </w:r>
      <w:r>
        <w:rPr>
          <w:color w:val="000000"/>
          <w:szCs w:val="20"/>
          <w:u w:color="000000"/>
        </w:rPr>
        <w:t xml:space="preserve"> </w:t>
      </w:r>
      <w:r>
        <w:rPr>
          <w:szCs w:val="20"/>
          <w:shd w:val="clear" w:color="auto" w:fill="FFFFFF"/>
          <w:lang w:val="x-none" w:eastAsia="en-US" w:bidi="ar-SA"/>
        </w:rPr>
        <w:t>i o wyłożeniu projektu</w:t>
      </w:r>
      <w:r>
        <w:rPr>
          <w:szCs w:val="20"/>
          <w:shd w:val="clear" w:color="auto" w:fill="FFFFFF"/>
        </w:rPr>
        <w:t xml:space="preserve"> planu</w:t>
      </w:r>
      <w:r>
        <w:rPr>
          <w:szCs w:val="20"/>
          <w:shd w:val="clear" w:color="auto" w:fill="FFFFFF"/>
          <w:lang w:val="x-none" w:eastAsia="en-US" w:bidi="ar-SA"/>
        </w:rPr>
        <w:t xml:space="preserve"> do publicznego wglądu</w:t>
      </w:r>
      <w:r>
        <w:rPr>
          <w:color w:val="000000"/>
          <w:szCs w:val="20"/>
          <w:u w:color="000000"/>
          <w:lang w:val="x-none" w:eastAsia="en-US" w:bidi="ar-SA"/>
        </w:rPr>
        <w:t>,</w:t>
      </w:r>
    </w:p>
    <w:p w14:paraId="5278AF70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szCs w:val="20"/>
          <w:shd w:val="clear" w:color="auto" w:fill="FFFFFF"/>
        </w:rPr>
        <w:t xml:space="preserve">b)organizacji </w:t>
      </w:r>
      <w:r>
        <w:rPr>
          <w:szCs w:val="20"/>
          <w:shd w:val="clear" w:color="auto" w:fill="FFFFFF"/>
          <w:lang w:val="x-none" w:eastAsia="en-US" w:bidi="ar-SA"/>
        </w:rPr>
        <w:t>dyskusji publicznej nad rozwiązaniami przyjętymi w projekcie planu,</w:t>
      </w:r>
    </w:p>
    <w:p w14:paraId="7AEF4AE1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</w:rPr>
        <w:t>c</w:t>
      </w:r>
      <w:r>
        <w:rPr>
          <w:color w:val="000000"/>
          <w:szCs w:val="20"/>
          <w:u w:color="000000"/>
          <w:lang w:val="x-none" w:eastAsia="en-US" w:bidi="ar-SA"/>
        </w:rPr>
        <w:t>)możliwości składania wniosków</w:t>
      </w:r>
      <w:r>
        <w:rPr>
          <w:color w:val="000000"/>
          <w:szCs w:val="20"/>
          <w:u w:color="000000"/>
        </w:rPr>
        <w:t xml:space="preserve"> i uwag</w:t>
      </w:r>
      <w:r>
        <w:rPr>
          <w:color w:val="000000"/>
          <w:szCs w:val="20"/>
          <w:u w:color="000000"/>
          <w:lang w:val="x-none" w:eastAsia="en-US" w:bidi="ar-SA"/>
        </w:rPr>
        <w:t xml:space="preserve"> do planu na piśmie, ustnie do protokołu lub za pomocą środków komunikacji elektronicznej bez konieczności opatrywania ich podpisem elektronicznym na adres pracowni,</w:t>
      </w:r>
    </w:p>
    <w:p w14:paraId="491888DB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</w:rPr>
        <w:t>d</w:t>
      </w:r>
      <w:r>
        <w:rPr>
          <w:color w:val="000000"/>
          <w:szCs w:val="20"/>
          <w:u w:color="000000"/>
          <w:lang w:val="x-none" w:eastAsia="en-US" w:bidi="ar-SA"/>
        </w:rPr>
        <w:t>)możliwości zapoznania się z niezbędną dokumentacją sprawy;</w:t>
      </w:r>
    </w:p>
    <w:p w14:paraId="4D4721C9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t>12)zachowanie jawności i przejrzystości procedur planistycznych poprzez zastosowanie się do czynności formalno-prawnych określonych w art. 17 ustawy z dnia 27 marca 2003 r. o planowaniu i zagospodarowaniu przestrzennym, jak również na podstawie art. 21, art. 39 i art. 54 ustawy z dnia 3 października 2008 r. o udostępnieniu informacji</w:t>
      </w:r>
      <w:r>
        <w:rPr>
          <w:color w:val="000000"/>
          <w:szCs w:val="20"/>
          <w:u w:color="000000"/>
          <w:lang w:val="x-none" w:eastAsia="en-US" w:bidi="ar-SA"/>
        </w:rPr>
        <w:br/>
        <w:t>o środowisku i jego ochronie, udziale społeczeństwa w ochronie środowiska oraz</w:t>
      </w:r>
      <w:r>
        <w:rPr>
          <w:color w:val="000000"/>
          <w:szCs w:val="20"/>
          <w:u w:color="000000"/>
          <w:lang w:val="x-none" w:eastAsia="en-US" w:bidi="ar-SA"/>
        </w:rPr>
        <w:br/>
        <w:t>o ocenach oddziaływania na środowisko (Dz. U. z 202</w:t>
      </w:r>
      <w:r>
        <w:rPr>
          <w:color w:val="000000"/>
          <w:szCs w:val="20"/>
          <w:u w:color="000000"/>
        </w:rPr>
        <w:t>1</w:t>
      </w:r>
      <w:r>
        <w:rPr>
          <w:color w:val="000000"/>
          <w:szCs w:val="20"/>
          <w:u w:color="000000"/>
          <w:lang w:val="x-none" w:eastAsia="en-US" w:bidi="ar-SA"/>
        </w:rPr>
        <w:t> r. poz. </w:t>
      </w:r>
      <w:r>
        <w:rPr>
          <w:color w:val="000000"/>
          <w:szCs w:val="20"/>
          <w:shd w:val="clear" w:color="auto" w:fill="FFFFFF"/>
        </w:rPr>
        <w:t>247, 784 i 922</w:t>
      </w:r>
      <w:r>
        <w:rPr>
          <w:color w:val="000000"/>
          <w:szCs w:val="20"/>
          <w:u w:color="000000"/>
          <w:lang w:val="x-none" w:eastAsia="en-US" w:bidi="ar-SA"/>
        </w:rPr>
        <w:t>) przeprowadzając strategiczną ocenę oddziaływania na środowisko skutków realizacji przedmiotowego miejscowego planu zagospodarowania przestrzennego;</w:t>
      </w:r>
    </w:p>
    <w:p w14:paraId="3CE7E8E5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t>13)potrzebę zapewnienia odpowiedniej ilości i jakości wody, do celów zaopatrzenia ludności poprzez wykorzystanie istniejącej sieci wodociągowej zapewniające odpowiednią ilość i jakość wody do celów zaopatrzenia ludności.</w:t>
      </w:r>
    </w:p>
    <w:p w14:paraId="27DE80F8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t>2.Ustalając przeznaczenie terenu, a także określając sposób zagospodarowania</w:t>
      </w:r>
      <w:r>
        <w:rPr>
          <w:color w:val="000000"/>
          <w:szCs w:val="20"/>
          <w:u w:color="000000"/>
          <w:lang w:val="x-none" w:eastAsia="en-US" w:bidi="ar-SA"/>
        </w:rPr>
        <w:br/>
        <w:t>i korzystania z terenu, Prezydent Miasta Łodzi zważył interes publiczny i interesy prywatne.</w:t>
      </w:r>
    </w:p>
    <w:p w14:paraId="1E067387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tab/>
        <w:t xml:space="preserve">Do projektu miejscowego planu zagospodarowania przestrzennego dla części obszaru miasta Łodzi obejmującej dolinę rzeki Łódki, położonej w rejonie ulicy Konstantynowskiej </w:t>
      </w:r>
      <w:r>
        <w:rPr>
          <w:color w:val="000000"/>
          <w:szCs w:val="20"/>
          <w:u w:color="000000"/>
          <w:lang w:val="x-none" w:eastAsia="en-US" w:bidi="ar-SA"/>
        </w:rPr>
        <w:lastRenderedPageBreak/>
        <w:t>w przewidzianym terminie wpłynął jeden wniosek, który został rozpatrzony zarządzeniem Nr 1974/VIII/19 Prezydenta Miasta Łodzi z dnia 30 sierpnia 2019 r. w sprawie rozpatrzenia wniosku złożonego w związku z ogłoszeniem o przystąpieniu do sporządzenia miejscowego planu zagospodarowania przestrzennego dla części obszaru miasta Łodzi obejmującej dolinę rzeki Łódki, położonej w rejonie ulicy Konstantynowskiej.</w:t>
      </w:r>
    </w:p>
    <w:p w14:paraId="788AB5D1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 xml:space="preserve">Projekt planu miejscowego był </w:t>
      </w:r>
      <w:proofErr w:type="spellStart"/>
      <w:r>
        <w:rPr>
          <w:szCs w:val="20"/>
          <w:shd w:val="clear" w:color="auto" w:fill="FFFFFF"/>
          <w:lang w:val="x-none" w:eastAsia="en-US" w:bidi="ar-SA"/>
        </w:rPr>
        <w:t>wy</w:t>
      </w:r>
      <w:r>
        <w:rPr>
          <w:szCs w:val="20"/>
          <w:shd w:val="clear" w:color="auto" w:fill="FFFFFF"/>
        </w:rPr>
        <w:t>łożo</w:t>
      </w:r>
      <w:r>
        <w:rPr>
          <w:szCs w:val="20"/>
          <w:shd w:val="clear" w:color="auto" w:fill="FFFFFF"/>
          <w:lang w:val="x-none" w:eastAsia="en-US" w:bidi="ar-SA"/>
        </w:rPr>
        <w:t>ny</w:t>
      </w:r>
      <w:proofErr w:type="spellEnd"/>
      <w:r>
        <w:rPr>
          <w:szCs w:val="20"/>
          <w:shd w:val="clear" w:color="auto" w:fill="FFFFFF"/>
          <w:lang w:val="x-none" w:eastAsia="en-US" w:bidi="ar-SA"/>
        </w:rPr>
        <w:t xml:space="preserve"> do publicznego wglądu</w:t>
      </w:r>
      <w:r>
        <w:rPr>
          <w:szCs w:val="20"/>
          <w:shd w:val="clear" w:color="auto" w:fill="FFFFFF"/>
        </w:rPr>
        <w:t xml:space="preserve"> w dniach od 24 sierpnia 2020 r. do 25 września 2020 r. D</w:t>
      </w:r>
      <w:proofErr w:type="spellStart"/>
      <w:r>
        <w:rPr>
          <w:szCs w:val="20"/>
          <w:u w:color="000000"/>
          <w:shd w:val="clear" w:color="auto" w:fill="FFFFFF"/>
          <w:lang w:val="x-none" w:eastAsia="en-US" w:bidi="ar-SA"/>
        </w:rPr>
        <w:t>yskusj</w:t>
      </w:r>
      <w:r>
        <w:rPr>
          <w:szCs w:val="20"/>
          <w:u w:color="000000"/>
          <w:shd w:val="clear" w:color="auto" w:fill="FFFFFF"/>
        </w:rPr>
        <w:t>a</w:t>
      </w:r>
      <w:proofErr w:type="spellEnd"/>
      <w:r>
        <w:rPr>
          <w:szCs w:val="20"/>
          <w:u w:color="000000"/>
          <w:shd w:val="clear" w:color="auto" w:fill="FFFFFF"/>
          <w:lang w:val="x-none" w:eastAsia="en-US" w:bidi="ar-SA"/>
        </w:rPr>
        <w:t xml:space="preserve"> publiczn</w:t>
      </w:r>
      <w:r>
        <w:rPr>
          <w:szCs w:val="20"/>
          <w:u w:color="000000"/>
          <w:shd w:val="clear" w:color="auto" w:fill="FFFFFF"/>
        </w:rPr>
        <w:t>a</w:t>
      </w:r>
      <w:r>
        <w:rPr>
          <w:szCs w:val="20"/>
          <w:u w:color="000000"/>
          <w:shd w:val="clear" w:color="auto" w:fill="FFFFFF"/>
          <w:lang w:val="x-none" w:eastAsia="en-US" w:bidi="ar-SA"/>
        </w:rPr>
        <w:t xml:space="preserve"> nad przyjętymi w projekcie planu rozwiązaniami</w:t>
      </w:r>
      <w:r>
        <w:rPr>
          <w:szCs w:val="20"/>
          <w:u w:color="000000"/>
          <w:shd w:val="clear" w:color="auto" w:fill="FFFFFF"/>
        </w:rPr>
        <w:t xml:space="preserve"> odbyła się w dniu 27 sierpnia 2020 r</w:t>
      </w:r>
      <w:r>
        <w:rPr>
          <w:szCs w:val="20"/>
          <w:u w:color="000000"/>
          <w:shd w:val="clear" w:color="auto" w:fill="FFFFFF"/>
          <w:lang w:val="x-none" w:eastAsia="en-US" w:bidi="ar-SA"/>
        </w:rPr>
        <w:t>.</w:t>
      </w:r>
      <w:r>
        <w:rPr>
          <w:szCs w:val="20"/>
          <w:u w:color="000000"/>
          <w:shd w:val="clear" w:color="auto" w:fill="FFFFFF"/>
        </w:rPr>
        <w:t xml:space="preserve"> </w:t>
      </w:r>
      <w:r>
        <w:rPr>
          <w:szCs w:val="20"/>
          <w:shd w:val="clear" w:color="auto" w:fill="FFFFFF"/>
        </w:rPr>
        <w:t xml:space="preserve">W terminie przewidzianym do składania uwag, tj. do dnia 11 października 2020 r. wpłynęły 2 uwagi. </w:t>
      </w:r>
      <w:r>
        <w:rPr>
          <w:szCs w:val="20"/>
          <w:shd w:val="clear" w:color="auto" w:fill="FFFFFF"/>
          <w:lang w:val="x-none" w:eastAsia="en-US" w:bidi="ar-SA"/>
        </w:rPr>
        <w:t xml:space="preserve">Zarządzeniem Nr </w:t>
      </w:r>
      <w:r>
        <w:rPr>
          <w:szCs w:val="20"/>
          <w:shd w:val="clear" w:color="auto" w:fill="FFFFFF"/>
        </w:rPr>
        <w:t xml:space="preserve">7075 </w:t>
      </w:r>
      <w:r>
        <w:rPr>
          <w:szCs w:val="20"/>
          <w:shd w:val="clear" w:color="auto" w:fill="FFFFFF"/>
          <w:lang w:val="x-none" w:eastAsia="en-US" w:bidi="ar-SA"/>
        </w:rPr>
        <w:t xml:space="preserve">Prezydenta Miasta Łodzi z dnia </w:t>
      </w:r>
      <w:r>
        <w:rPr>
          <w:szCs w:val="20"/>
          <w:shd w:val="clear" w:color="auto" w:fill="FFFFFF"/>
        </w:rPr>
        <w:t xml:space="preserve">25 czerwca </w:t>
      </w:r>
      <w:r>
        <w:rPr>
          <w:szCs w:val="20"/>
          <w:shd w:val="clear" w:color="auto" w:fill="FFFFFF"/>
          <w:lang w:val="x-none" w:eastAsia="en-US" w:bidi="ar-SA"/>
        </w:rPr>
        <w:t>202</w:t>
      </w:r>
      <w:r>
        <w:rPr>
          <w:szCs w:val="20"/>
          <w:shd w:val="clear" w:color="auto" w:fill="FFFFFF"/>
        </w:rPr>
        <w:t>1</w:t>
      </w:r>
      <w:r>
        <w:rPr>
          <w:szCs w:val="20"/>
          <w:shd w:val="clear" w:color="auto" w:fill="FFFFFF"/>
          <w:lang w:val="x-none" w:eastAsia="en-US" w:bidi="ar-SA"/>
        </w:rPr>
        <w:t xml:space="preserve"> r. </w:t>
      </w:r>
      <w:r>
        <w:rPr>
          <w:szCs w:val="20"/>
          <w:u w:color="000000"/>
          <w:shd w:val="clear" w:color="auto" w:fill="FFFFFF"/>
          <w:lang w:val="x-none" w:eastAsia="en-US" w:bidi="ar-SA"/>
        </w:rPr>
        <w:t>żadna z uwag nie została uwzględniona.</w:t>
      </w:r>
      <w:r>
        <w:rPr>
          <w:szCs w:val="20"/>
          <w:u w:color="000000"/>
          <w:shd w:val="clear" w:color="auto" w:fill="FFFFFF"/>
        </w:rPr>
        <w:t xml:space="preserve"> </w:t>
      </w:r>
      <w:r>
        <w:rPr>
          <w:szCs w:val="20"/>
          <w:shd w:val="clear" w:color="auto" w:fill="FFFFFF"/>
          <w:lang w:val="x-none" w:eastAsia="en-US" w:bidi="ar-SA"/>
        </w:rPr>
        <w:t>Rozpatrzenie uwag nie wymagało wprowadzenia zmian do projektu planu.</w:t>
      </w:r>
    </w:p>
    <w:p w14:paraId="7C6E0078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t>3.Umożliwiając sytuowanie nowej zabudowy uwzględniono wymagania ładu przestrzennego, efektywne gospodarowanie przestrzenią oraz walory ekonomiczne przestrzeni, w szczególności:</w:t>
      </w:r>
    </w:p>
    <w:p w14:paraId="2314EB04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t>1)projektowane struktury przestrzenne oparto o istniejący system komunikacyjny: ulicę zbiorczą (ul. Konstantynowską);</w:t>
      </w:r>
    </w:p>
    <w:p w14:paraId="7488AFD2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t>2)uwzględniono przebieg istniejących tras autobusowych i tramwajowych, które umożliwią maksymalne wykorzystanie transportu publicznego jako podstawowego środka transportu;</w:t>
      </w:r>
    </w:p>
    <w:p w14:paraId="3ACE1469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t>3)zapewniono rozwiązania przestrzenne, ułatwiające przemieszczanie się pieszych i rowerzystów poprzez wprowadzenie: dróg rowerowych oraz terenów zieleni urządzonej;</w:t>
      </w:r>
    </w:p>
    <w:p w14:paraId="0EF1C335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t>4)obszar, dla którego został sporządzony projekt planu stanowi część miasta, która wymaga uzupełnienia istniejącej struktury przestrzennej na terenach niezagospodarowanych.</w:t>
      </w:r>
    </w:p>
    <w:p w14:paraId="6BDA9188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t xml:space="preserve">II. </w:t>
      </w:r>
      <w:r>
        <w:rPr>
          <w:b/>
          <w:color w:val="000000"/>
          <w:szCs w:val="20"/>
          <w:u w:color="000000"/>
          <w:lang w:val="x-none" w:eastAsia="en-US" w:bidi="ar-SA"/>
        </w:rPr>
        <w:t>Zgodność z wynikami analizy dotyczącej oceny aktualności studium uwarunkowań i kierunków zagospodarowania przestrzennego oraz miejscowych planów zagospodarowania przestrzennego Łodzi.</w:t>
      </w:r>
    </w:p>
    <w:p w14:paraId="3B0E00F9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t>Projekt planu jest zgodny z wynikami analizy dotyczącej oceny aktualności studium uwarunkowań i kierunków zagospodarowania przestrzennego oraz miejscowych planów zagospodarowania przestrzennego miasta Łodzi przyjętej uchwałą Nr LXXIX/2113/18 Rady Miejskiej w Łodzi z dnia 14 listopada 2018 r.  W momencie dokonania oceny obszar projektu planu nie był objęty obowiązującym miejscowym planem zagospodarowania przestrzennego.</w:t>
      </w:r>
    </w:p>
    <w:p w14:paraId="23481FF5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t>W wyniku przeprowadzonej oceny aktualności obowiązujące Studium uwarunkowań i kierunków zagospodarowania przestrzennego miasta Łodzi przyjęte uchwałą Nr LXIX/1753/18 Rady Miejskiej w Łodzi z dnia 28 marca 2018 r., zmienioną uchwałą Nr VI/215/19 Rady Miejskiej w Łodzi z dnia 6 marca 2019 r. uznane zostało za aktualne.</w:t>
      </w:r>
    </w:p>
    <w:p w14:paraId="20FEC921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t xml:space="preserve">III. </w:t>
      </w:r>
      <w:r>
        <w:rPr>
          <w:b/>
          <w:color w:val="000000"/>
          <w:szCs w:val="20"/>
          <w:u w:color="000000"/>
          <w:lang w:val="x-none" w:eastAsia="en-US" w:bidi="ar-SA"/>
        </w:rPr>
        <w:t>Wpływ na finanse publiczne, w tym budżet gminy.</w:t>
      </w:r>
    </w:p>
    <w:p w14:paraId="6976C9A2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t>Prognoza finansowa skutków uchwalenia planu określa potencjalne dochody i wpływy</w:t>
      </w:r>
      <w:r>
        <w:rPr>
          <w:color w:val="000000"/>
          <w:szCs w:val="20"/>
          <w:u w:color="000000"/>
          <w:lang w:val="x-none" w:eastAsia="en-US" w:bidi="ar-SA"/>
        </w:rPr>
        <w:br/>
        <w:t>z tytułu uchwalenia miejscowego planu zagospodarowania przestrzennego. Wykonane obliczenia wykazały ujemny wynik finansowy przedsięwzięcia w okresie 10 lat, co oznacza, że wydatki generowane przez nowe zagospodarowanie przewyższają dochody. Należy jednak mieć na uwadze, że z uwagi na brak wystarczających informacji oraz złożony charakter planowanych inwestycji, wskazany ujemny wynik finansowy może ulec zmianie w związku z innym niż przyjęte prawdopodobieństwem realizacji pewnych inwestycji.</w:t>
      </w:r>
    </w:p>
    <w:p w14:paraId="0D22331B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color w:val="000000"/>
          <w:szCs w:val="20"/>
          <w:u w:color="000000"/>
          <w:lang w:val="x-none" w:eastAsia="en-US" w:bidi="ar-SA"/>
        </w:rPr>
        <w:lastRenderedPageBreak/>
        <w:t>Prognoza skutków finansowych oparta jest na maksymalnych możliwościach zagospodarowania obszaru objętego planem, faktyczne wartości wydatków i wpływów</w:t>
      </w:r>
      <w:r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  <w:lang w:val="x-none" w:eastAsia="en-US" w:bidi="ar-SA"/>
        </w:rPr>
        <w:t>do budżetu gminy mogą odbiegać od przewidywanych w opracowanej prognozie.</w:t>
      </w:r>
    </w:p>
    <w:p w14:paraId="740F51D2" w14:textId="77777777" w:rsidR="0084593D" w:rsidRDefault="0084593D" w:rsidP="0084593D">
      <w:pPr>
        <w:spacing w:before="120" w:after="120"/>
        <w:ind w:left="283" w:firstLine="227"/>
        <w:rPr>
          <w:color w:val="000000"/>
          <w:szCs w:val="20"/>
          <w:u w:color="000000"/>
          <w:lang w:val="x-none" w:eastAsia="en-US" w:bidi="ar-SA"/>
        </w:rPr>
      </w:pPr>
      <w:r>
        <w:rPr>
          <w:szCs w:val="20"/>
          <w:shd w:val="clear" w:color="auto" w:fill="FFFFFF"/>
        </w:rPr>
        <w:t xml:space="preserve">Opracowany projekt zmiany planu miejscowego uzyskał wszystkie niezbędne opinie i uzgodnienia określone w art. 17 ustawy z dnia 27 marca 2003 r. o planowaniu i zagospodarowaniu przestrzennym, a następnie został wyłożony do publicznego wglądu. Do projektu planu miejscowego </w:t>
      </w:r>
      <w:r>
        <w:rPr>
          <w:szCs w:val="20"/>
          <w:shd w:val="clear" w:color="auto" w:fill="FFFFFF"/>
          <w:lang w:val="x-none" w:eastAsia="en-US" w:bidi="ar-SA"/>
        </w:rPr>
        <w:t>wpłynęł</w:t>
      </w:r>
      <w:r>
        <w:rPr>
          <w:szCs w:val="20"/>
          <w:shd w:val="clear" w:color="auto" w:fill="FFFFFF"/>
        </w:rPr>
        <w:t>y 2</w:t>
      </w:r>
      <w:r>
        <w:rPr>
          <w:szCs w:val="20"/>
          <w:shd w:val="clear" w:color="auto" w:fill="FFFFFF"/>
          <w:lang w:val="x-none" w:eastAsia="en-US" w:bidi="ar-SA"/>
        </w:rPr>
        <w:t xml:space="preserve"> uwag</w:t>
      </w:r>
      <w:r>
        <w:rPr>
          <w:szCs w:val="20"/>
          <w:shd w:val="clear" w:color="auto" w:fill="FFFFFF"/>
        </w:rPr>
        <w:t>i</w:t>
      </w:r>
      <w:r>
        <w:rPr>
          <w:szCs w:val="20"/>
          <w:shd w:val="clear" w:color="auto" w:fill="FFFFFF"/>
          <w:lang w:val="x-none" w:eastAsia="en-US" w:bidi="ar-SA"/>
        </w:rPr>
        <w:t>. Ich rozpatrzenie nie spowodowało konieczności wprowadzenia zmian do projektu.</w:t>
      </w:r>
      <w:r>
        <w:rPr>
          <w:szCs w:val="20"/>
          <w:shd w:val="clear" w:color="auto" w:fill="FFFFFF"/>
        </w:rPr>
        <w:t xml:space="preserve"> W związku z powyższym Prezydent Miasta przedstawia Radzie Miejskiej w Łodzi projekt planu miejscowego.</w:t>
      </w:r>
    </w:p>
    <w:p w14:paraId="0AC98FF7" w14:textId="77777777" w:rsidR="004C1E33" w:rsidRDefault="004C1E33"/>
    <w:sectPr w:rsidR="004C1E33">
      <w:footerReference w:type="default" r:id="rId4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2570F9" w14:paraId="5F75E240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AC2DC47" w14:textId="77777777" w:rsidR="002570F9" w:rsidRDefault="0000421B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089545A" w14:textId="77777777" w:rsidR="002570F9" w:rsidRDefault="0000421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8759E45" w14:textId="77777777" w:rsidR="002570F9" w:rsidRDefault="0000421B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3D"/>
    <w:rsid w:val="004C1E33"/>
    <w:rsid w:val="0084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BAC8"/>
  <w15:chartTrackingRefBased/>
  <w15:docId w15:val="{7597E1FC-D637-45BA-9503-3AADBFF7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9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1846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Kraszewska</dc:creator>
  <cp:keywords/>
  <dc:description/>
  <cp:lastModifiedBy>Aleksandra Kraszewska</cp:lastModifiedBy>
  <cp:revision>2</cp:revision>
  <cp:lastPrinted>2021-08-31T15:42:00Z</cp:lastPrinted>
  <dcterms:created xsi:type="dcterms:W3CDTF">2021-08-31T15:41:00Z</dcterms:created>
  <dcterms:modified xsi:type="dcterms:W3CDTF">2021-08-31T15:43:00Z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