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4C79E195" w:rsidR="00255F5C" w:rsidRPr="006A14F2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</w:t>
      </w:r>
      <w:r w:rsidR="002A3E04">
        <w:rPr>
          <w:rFonts w:ascii="Calibri" w:hAnsi="Calibri" w:cs="Calibri"/>
          <w:b/>
          <w:sz w:val="22"/>
        </w:rPr>
        <w:t xml:space="preserve">zmiany </w:t>
      </w:r>
      <w:r w:rsidRPr="006A14F2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>aru miasta Łodzi</w:t>
      </w:r>
      <w:r w:rsidR="00E51B6D">
        <w:rPr>
          <w:rFonts w:ascii="Calibri" w:hAnsi="Calibri" w:cs="Calibri"/>
          <w:b/>
          <w:sz w:val="22"/>
        </w:rPr>
        <w:t xml:space="preserve"> </w:t>
      </w:r>
      <w:r w:rsidR="002A3E04">
        <w:rPr>
          <w:rFonts w:ascii="Calibri" w:hAnsi="Calibri" w:cs="Calibri"/>
          <w:b/>
          <w:sz w:val="22"/>
        </w:rPr>
        <w:t>obejmującej dolinę rzeki Ner wraz ze</w:t>
      </w:r>
      <w:r w:rsidR="00C14C10">
        <w:rPr>
          <w:rFonts w:ascii="Calibri" w:hAnsi="Calibri" w:cs="Calibri"/>
          <w:b/>
          <w:sz w:val="22"/>
        </w:rPr>
        <w:t> </w:t>
      </w:r>
      <w:r w:rsidR="002A3E04">
        <w:rPr>
          <w:rFonts w:ascii="Calibri" w:hAnsi="Calibri" w:cs="Calibri"/>
          <w:b/>
          <w:sz w:val="22"/>
        </w:rPr>
        <w:t xml:space="preserve">Stawami Stefańskiego oraz dolinę rzeki Gadki, </w:t>
      </w:r>
      <w:r w:rsidR="00E930EF">
        <w:rPr>
          <w:rFonts w:ascii="Calibri" w:hAnsi="Calibri" w:cs="Calibri"/>
          <w:b/>
          <w:sz w:val="22"/>
        </w:rPr>
        <w:t xml:space="preserve">położonej </w:t>
      </w:r>
      <w:r w:rsidR="002A3E04">
        <w:rPr>
          <w:rFonts w:ascii="Calibri" w:hAnsi="Calibri" w:cs="Calibri"/>
          <w:b/>
          <w:sz w:val="22"/>
        </w:rPr>
        <w:t>na odcinku od</w:t>
      </w:r>
      <w:r w:rsidR="00C14C10">
        <w:rPr>
          <w:rFonts w:ascii="Calibri" w:hAnsi="Calibri" w:cs="Calibri"/>
          <w:b/>
          <w:sz w:val="22"/>
        </w:rPr>
        <w:t> </w:t>
      </w:r>
      <w:r w:rsidR="002A3E04">
        <w:rPr>
          <w:rFonts w:ascii="Calibri" w:hAnsi="Calibri" w:cs="Calibri"/>
          <w:b/>
          <w:sz w:val="22"/>
        </w:rPr>
        <w:t>ul.</w:t>
      </w:r>
      <w:r w:rsidR="008C016F">
        <w:rPr>
          <w:rFonts w:ascii="Calibri" w:hAnsi="Calibri" w:cs="Calibri"/>
          <w:b/>
          <w:sz w:val="22"/>
        </w:rPr>
        <w:t> </w:t>
      </w:r>
      <w:r w:rsidR="002A3E04">
        <w:rPr>
          <w:rFonts w:ascii="Calibri" w:hAnsi="Calibri" w:cs="Calibri"/>
          <w:b/>
          <w:sz w:val="22"/>
        </w:rPr>
        <w:t>Pabianickiej do południowej granicy miasta</w:t>
      </w:r>
      <w:r w:rsidR="003A386D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4635F601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="00F057DF">
        <w:rPr>
          <w:rFonts w:asciiTheme="minorHAnsi" w:hAnsiTheme="minorHAnsi"/>
          <w:bCs/>
          <w:sz w:val="22"/>
        </w:rPr>
        <w:t xml:space="preserve">dniu </w:t>
      </w:r>
      <w:r w:rsidR="00C33A8A">
        <w:rPr>
          <w:rFonts w:asciiTheme="minorHAnsi" w:hAnsiTheme="minorHAnsi"/>
          <w:bCs/>
          <w:sz w:val="22"/>
        </w:rPr>
        <w:t>1</w:t>
      </w:r>
      <w:r w:rsidR="00166783">
        <w:rPr>
          <w:rFonts w:asciiTheme="minorHAnsi" w:hAnsiTheme="minorHAnsi"/>
          <w:bCs/>
          <w:sz w:val="22"/>
        </w:rPr>
        <w:t>4</w:t>
      </w:r>
      <w:r w:rsidR="00F057DF">
        <w:rPr>
          <w:rFonts w:asciiTheme="minorHAnsi" w:hAnsiTheme="minorHAnsi"/>
          <w:bCs/>
          <w:color w:val="FF0000"/>
          <w:sz w:val="22"/>
        </w:rPr>
        <w:t xml:space="preserve"> </w:t>
      </w:r>
      <w:r w:rsidR="00996895">
        <w:rPr>
          <w:rFonts w:asciiTheme="minorHAnsi" w:hAnsiTheme="minorHAnsi"/>
          <w:bCs/>
          <w:sz w:val="22"/>
        </w:rPr>
        <w:t>grudnia</w:t>
      </w:r>
      <w:r w:rsidR="003A386D" w:rsidRPr="006C57EB">
        <w:rPr>
          <w:rFonts w:asciiTheme="minorHAnsi" w:hAnsiTheme="minorHAnsi"/>
          <w:bCs/>
          <w:sz w:val="22"/>
        </w:rPr>
        <w:t xml:space="preserve"> 2022</w:t>
      </w:r>
      <w:r w:rsidRPr="006C57EB">
        <w:rPr>
          <w:rFonts w:asciiTheme="minorHAnsi" w:hAnsiTheme="minorHAnsi"/>
          <w:bCs/>
          <w:sz w:val="22"/>
        </w:rPr>
        <w:t xml:space="preserve"> r. </w:t>
      </w:r>
      <w:r w:rsidRPr="002474E2">
        <w:rPr>
          <w:rFonts w:asciiTheme="minorHAnsi" w:hAnsiTheme="minorHAnsi"/>
          <w:bCs/>
          <w:sz w:val="22"/>
        </w:rPr>
        <w:t xml:space="preserve">w Miejskiej Pracowni Urbanistycznej w Łodzi, przez </w:t>
      </w:r>
      <w:r w:rsidR="00B73ED2">
        <w:rPr>
          <w:rFonts w:asciiTheme="minorHAnsi" w:hAnsiTheme="minorHAnsi"/>
          <w:bCs/>
          <w:sz w:val="22"/>
        </w:rPr>
        <w:t xml:space="preserve">Panią </w:t>
      </w:r>
      <w:r w:rsidR="00E51B6D">
        <w:rPr>
          <w:rFonts w:asciiTheme="minorHAnsi" w:hAnsiTheme="minorHAnsi"/>
          <w:bCs/>
          <w:sz w:val="22"/>
        </w:rPr>
        <w:t>Mar</w:t>
      </w:r>
      <w:r w:rsidR="00C33A8A">
        <w:rPr>
          <w:rFonts w:asciiTheme="minorHAnsi" w:hAnsiTheme="minorHAnsi"/>
          <w:bCs/>
          <w:sz w:val="22"/>
        </w:rPr>
        <w:t>tę</w:t>
      </w:r>
      <w:r w:rsidR="00E51B6D">
        <w:rPr>
          <w:rFonts w:asciiTheme="minorHAnsi" w:hAnsiTheme="minorHAnsi"/>
          <w:bCs/>
          <w:sz w:val="22"/>
        </w:rPr>
        <w:t xml:space="preserve"> </w:t>
      </w:r>
      <w:r w:rsidR="00C33A8A">
        <w:rPr>
          <w:rFonts w:asciiTheme="minorHAnsi" w:hAnsiTheme="minorHAnsi"/>
          <w:bCs/>
          <w:sz w:val="22"/>
        </w:rPr>
        <w:t xml:space="preserve">Jasińską </w:t>
      </w:r>
      <w:r w:rsidRPr="00315844">
        <w:rPr>
          <w:rFonts w:asciiTheme="minorHAnsi" w:hAnsiTheme="minorHAnsi"/>
          <w:bCs/>
          <w:sz w:val="22"/>
        </w:rPr>
        <w:t xml:space="preserve"> – </w:t>
      </w:r>
      <w:r w:rsidR="00E51B6D">
        <w:rPr>
          <w:rFonts w:asciiTheme="minorHAnsi" w:hAnsiTheme="minorHAnsi"/>
          <w:bCs/>
          <w:sz w:val="22"/>
        </w:rPr>
        <w:t xml:space="preserve">Starszego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="003A386D">
        <w:rPr>
          <w:rFonts w:asciiTheme="minorHAnsi" w:hAnsiTheme="minorHAnsi"/>
          <w:bCs/>
          <w:sz w:val="22"/>
        </w:rPr>
        <w:t>rojektanta w</w:t>
      </w:r>
      <w:r w:rsidR="00C33A8A">
        <w:rPr>
          <w:rFonts w:asciiTheme="minorHAnsi" w:hAnsiTheme="minorHAnsi"/>
          <w:bCs/>
          <w:sz w:val="22"/>
        </w:rPr>
        <w:t> </w:t>
      </w:r>
      <w:r w:rsidRPr="00315844">
        <w:rPr>
          <w:rFonts w:asciiTheme="minorHAnsi" w:hAnsiTheme="minorHAnsi"/>
          <w:bCs/>
          <w:sz w:val="22"/>
        </w:rPr>
        <w:t xml:space="preserve">Zespole Projektowym Nr </w:t>
      </w:r>
      <w:r w:rsidR="00C33A8A">
        <w:rPr>
          <w:rFonts w:asciiTheme="minorHAnsi" w:hAnsiTheme="minorHAnsi"/>
          <w:bCs/>
          <w:sz w:val="22"/>
        </w:rPr>
        <w:t>5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2892A140" w:rsidR="00255F5C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="0077691A">
        <w:rPr>
          <w:rFonts w:asciiTheme="minorHAnsi" w:hAnsiTheme="minorHAnsi"/>
          <w:sz w:val="22"/>
        </w:rPr>
        <w:t>planowaniu i</w:t>
      </w:r>
      <w:r w:rsidR="004D3518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zagospodarowaniu przestrzennym (Dz. U. z 202</w:t>
      </w:r>
      <w:r w:rsidR="003914C3">
        <w:rPr>
          <w:rFonts w:asciiTheme="minorHAnsi" w:hAnsiTheme="minorHAnsi"/>
          <w:sz w:val="22"/>
        </w:rPr>
        <w:t>2 r. poz. 503</w:t>
      </w:r>
      <w:r w:rsidR="00C7757D">
        <w:rPr>
          <w:rFonts w:asciiTheme="minorHAnsi" w:hAnsiTheme="minorHAnsi"/>
          <w:sz w:val="22"/>
        </w:rPr>
        <w:t xml:space="preserve"> z</w:t>
      </w:r>
      <w:r w:rsidR="00D04963">
        <w:rPr>
          <w:rFonts w:asciiTheme="minorHAnsi" w:hAnsiTheme="minorHAnsi"/>
          <w:sz w:val="22"/>
        </w:rPr>
        <w:t> </w:t>
      </w:r>
      <w:proofErr w:type="spellStart"/>
      <w:r w:rsidR="00D04963">
        <w:rPr>
          <w:rFonts w:asciiTheme="minorHAnsi" w:hAnsiTheme="minorHAnsi"/>
          <w:sz w:val="22"/>
        </w:rPr>
        <w:t>późn</w:t>
      </w:r>
      <w:proofErr w:type="spellEnd"/>
      <w:r w:rsidR="00D04963">
        <w:rPr>
          <w:rFonts w:asciiTheme="minorHAnsi" w:hAnsiTheme="minorHAnsi"/>
          <w:sz w:val="22"/>
        </w:rPr>
        <w:t xml:space="preserve">. </w:t>
      </w:r>
      <w:r w:rsidR="00C7757D">
        <w:rPr>
          <w:rFonts w:asciiTheme="minorHAnsi" w:hAnsiTheme="minorHAnsi"/>
          <w:sz w:val="22"/>
        </w:rPr>
        <w:t>zm.</w:t>
      </w:r>
      <w:r w:rsidRPr="00315844">
        <w:rPr>
          <w:rFonts w:asciiTheme="minorHAnsi" w:hAnsiTheme="minorHAnsi"/>
          <w:sz w:val="22"/>
        </w:rPr>
        <w:t xml:space="preserve">) w dniu </w:t>
      </w:r>
      <w:r w:rsidR="00C14C10">
        <w:rPr>
          <w:rFonts w:asciiTheme="minorHAnsi" w:hAnsiTheme="minorHAnsi"/>
          <w:sz w:val="22"/>
        </w:rPr>
        <w:t>13 grudnia</w:t>
      </w:r>
      <w:r w:rsidR="003A386D">
        <w:rPr>
          <w:rFonts w:asciiTheme="minorHAnsi" w:hAnsiTheme="minorHAnsi"/>
          <w:sz w:val="22"/>
        </w:rPr>
        <w:t xml:space="preserve"> 2022 r.</w:t>
      </w:r>
      <w:r w:rsidRPr="00315844">
        <w:rPr>
          <w:rFonts w:asciiTheme="minorHAnsi" w:hAnsiTheme="minorHAnsi"/>
          <w:sz w:val="22"/>
        </w:rPr>
        <w:t xml:space="preserve"> w godzinach od 15.00 do 17.00 przepr</w:t>
      </w:r>
      <w:r w:rsidR="003A386D">
        <w:rPr>
          <w:rFonts w:asciiTheme="minorHAnsi" w:hAnsiTheme="minorHAnsi"/>
          <w:sz w:val="22"/>
        </w:rPr>
        <w:t xml:space="preserve">owadzono dyskusję publiczną nad </w:t>
      </w:r>
      <w:r w:rsidR="0077691A">
        <w:rPr>
          <w:rFonts w:asciiTheme="minorHAnsi" w:hAnsiTheme="minorHAnsi"/>
          <w:sz w:val="22"/>
        </w:rPr>
        <w:t>rozwiązaniami przyjętymi w</w:t>
      </w:r>
      <w:r w:rsidR="00404804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 xml:space="preserve">projekcie </w:t>
      </w:r>
      <w:r w:rsidR="00C14C10" w:rsidRPr="00C14C10">
        <w:rPr>
          <w:rFonts w:asciiTheme="minorHAnsi" w:hAnsiTheme="minorHAnsi"/>
          <w:b/>
          <w:bCs/>
          <w:sz w:val="22"/>
        </w:rPr>
        <w:t>zmiany</w:t>
      </w:r>
      <w:r w:rsidR="00C14C10">
        <w:rPr>
          <w:rFonts w:asciiTheme="minorHAnsi" w:hAnsiTheme="minorHAnsi"/>
          <w:sz w:val="22"/>
        </w:rPr>
        <w:t xml:space="preserve">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>aru miasta Łodzi</w:t>
      </w:r>
      <w:r w:rsidR="00E51B6D">
        <w:rPr>
          <w:rFonts w:ascii="Calibri" w:hAnsi="Calibri" w:cs="Calibri"/>
          <w:b/>
          <w:sz w:val="22"/>
        </w:rPr>
        <w:t xml:space="preserve"> </w:t>
      </w:r>
      <w:r w:rsidR="00C14C10">
        <w:rPr>
          <w:rFonts w:ascii="Calibri" w:hAnsi="Calibri" w:cs="Calibri"/>
          <w:b/>
          <w:sz w:val="22"/>
        </w:rPr>
        <w:t>obejmującej dolinę rzeki Ner wraz ze Stawami Stefańskiego oraz dolinę rzeki Gadki, położonej na odcinku od ul. Pabianickiej do południowej granicy miasta</w:t>
      </w:r>
      <w:r w:rsidR="003A386D">
        <w:rPr>
          <w:rFonts w:ascii="Calibri" w:hAnsi="Calibri" w:cs="Calibri"/>
          <w:b/>
          <w:sz w:val="22"/>
        </w:rPr>
        <w:t>.</w:t>
      </w:r>
    </w:p>
    <w:p w14:paraId="3D16A619" w14:textId="77777777" w:rsidR="001D7472" w:rsidRPr="00315844" w:rsidRDefault="001D7472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</w:p>
    <w:p w14:paraId="44407634" w14:textId="70737346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>art. 8d ust. 2 u</w:t>
      </w:r>
      <w:r w:rsidR="0077691A">
        <w:rPr>
          <w:rFonts w:asciiTheme="minorHAnsi" w:hAnsiTheme="minorHAnsi"/>
          <w:sz w:val="22"/>
        </w:rPr>
        <w:t xml:space="preserve">stawy z dnia 27 marca 2003 r. o </w:t>
      </w:r>
      <w:r w:rsidRPr="00315844">
        <w:rPr>
          <w:rFonts w:asciiTheme="minorHAnsi" w:hAnsiTheme="minorHAnsi"/>
          <w:sz w:val="22"/>
        </w:rPr>
        <w:t xml:space="preserve">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CB15B6" w:rsidRPr="00315844">
        <w:rPr>
          <w:rFonts w:ascii="Calibri" w:hAnsi="Calibri" w:cs="Calibri"/>
          <w:sz w:val="22"/>
          <w:szCs w:val="22"/>
        </w:rPr>
        <w:t> </w:t>
      </w:r>
      <w:r w:rsidR="00613F64" w:rsidRPr="00315844">
        <w:rPr>
          <w:rFonts w:ascii="Calibri" w:hAnsi="Calibri" w:cs="Calibri"/>
          <w:sz w:val="22"/>
          <w:szCs w:val="22"/>
        </w:rPr>
        <w:t>Teams</w:t>
      </w:r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31DCC90" w14:textId="76800F95" w:rsidR="001D7472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Listę obecności stanowi załącznik do protokołu.</w:t>
      </w:r>
    </w:p>
    <w:p w14:paraId="393D8282" w14:textId="77777777" w:rsidR="001D7472" w:rsidRPr="00315844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3536677" w14:textId="46230625" w:rsidR="00534CF8" w:rsidRPr="003A386D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34CF8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</w:t>
      </w:r>
      <w:r w:rsidR="00B73ED2">
        <w:rPr>
          <w:rFonts w:asciiTheme="minorHAnsi" w:hAnsiTheme="minorHAnsi"/>
          <w:bCs/>
          <w:sz w:val="22"/>
        </w:rPr>
        <w:t xml:space="preserve">Pani </w:t>
      </w:r>
      <w:r w:rsidR="00B40B77" w:rsidRPr="00B40B77">
        <w:rPr>
          <w:rFonts w:asciiTheme="minorHAnsi" w:hAnsiTheme="minorHAnsi"/>
          <w:bCs/>
          <w:sz w:val="22"/>
        </w:rPr>
        <w:t>Marta Jasińska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>–</w:t>
      </w:r>
      <w:r w:rsidR="003A386D">
        <w:rPr>
          <w:rFonts w:asciiTheme="minorHAnsi" w:hAnsiTheme="minorHAnsi"/>
          <w:bCs/>
          <w:sz w:val="22"/>
        </w:rPr>
        <w:t xml:space="preserve"> </w:t>
      </w:r>
      <w:r w:rsidR="00977518">
        <w:rPr>
          <w:rFonts w:asciiTheme="minorHAnsi" w:hAnsiTheme="minorHAnsi"/>
          <w:bCs/>
          <w:sz w:val="22"/>
        </w:rPr>
        <w:t xml:space="preserve">Starszy </w:t>
      </w:r>
      <w:r w:rsidR="003A386D">
        <w:rPr>
          <w:rFonts w:asciiTheme="minorHAnsi" w:hAnsiTheme="minorHAnsi"/>
          <w:bCs/>
          <w:sz w:val="22"/>
        </w:rPr>
        <w:t xml:space="preserve">Projektant </w:t>
      </w:r>
      <w:r w:rsidR="00534CF8" w:rsidRPr="00315844">
        <w:rPr>
          <w:rFonts w:asciiTheme="minorHAnsi" w:hAnsiTheme="minorHAnsi"/>
          <w:bCs/>
          <w:sz w:val="22"/>
        </w:rPr>
        <w:t>w</w:t>
      </w:r>
      <w:r w:rsidR="003A386D">
        <w:rPr>
          <w:rFonts w:asciiTheme="minorHAnsi" w:hAnsiTheme="minorHAnsi"/>
          <w:bCs/>
          <w:sz w:val="22"/>
        </w:rPr>
        <w:t> 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B40B77">
        <w:rPr>
          <w:rFonts w:asciiTheme="minorHAnsi" w:hAnsiTheme="minorHAnsi"/>
          <w:bCs/>
          <w:sz w:val="22"/>
        </w:rPr>
        <w:t>5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  <w:r w:rsidR="00534CF8" w:rsidRPr="00315844">
        <w:rPr>
          <w:rFonts w:asciiTheme="minorHAnsi" w:hAnsiTheme="minorHAnsi"/>
          <w:bCs/>
          <w:sz w:val="22"/>
        </w:rPr>
        <w:t xml:space="preserve">Wobec braku innych uczestników niż </w:t>
      </w:r>
      <w:r w:rsidR="008576EA" w:rsidRPr="00315844">
        <w:rPr>
          <w:rFonts w:asciiTheme="minorHAnsi" w:hAnsiTheme="minorHAnsi"/>
          <w:bCs/>
          <w:sz w:val="22"/>
        </w:rPr>
        <w:t xml:space="preserve">przedstawiciele </w:t>
      </w:r>
      <w:r w:rsidR="0077691A">
        <w:rPr>
          <w:rFonts w:asciiTheme="minorHAnsi" w:hAnsiTheme="minorHAnsi"/>
          <w:bCs/>
          <w:sz w:val="22"/>
        </w:rPr>
        <w:t xml:space="preserve"> </w:t>
      </w:r>
      <w:r w:rsidR="00721D5A" w:rsidRPr="00315844">
        <w:rPr>
          <w:rFonts w:asciiTheme="minorHAnsi" w:hAnsiTheme="minorHAnsi"/>
          <w:bCs/>
          <w:sz w:val="22"/>
        </w:rPr>
        <w:t>MPU</w:t>
      </w:r>
      <w:r w:rsidR="00534CF8" w:rsidRPr="00315844">
        <w:rPr>
          <w:rFonts w:asciiTheme="minorHAnsi" w:hAnsiTheme="minorHAnsi"/>
          <w:bCs/>
          <w:sz w:val="22"/>
        </w:rPr>
        <w:t>, Pan</w:t>
      </w:r>
      <w:r w:rsidR="00732620" w:rsidRPr="00315844">
        <w:rPr>
          <w:rFonts w:asciiTheme="minorHAnsi" w:hAnsiTheme="minorHAnsi"/>
          <w:bCs/>
          <w:sz w:val="22"/>
        </w:rPr>
        <w:t>i</w:t>
      </w:r>
      <w:r w:rsidR="00534CF8" w:rsidRPr="00315844">
        <w:rPr>
          <w:rFonts w:asciiTheme="minorHAnsi" w:hAnsiTheme="minorHAnsi"/>
          <w:bCs/>
          <w:sz w:val="22"/>
        </w:rPr>
        <w:t xml:space="preserve"> </w:t>
      </w:r>
      <w:r w:rsidR="00B3428C" w:rsidRPr="00B3428C">
        <w:rPr>
          <w:rFonts w:asciiTheme="minorHAnsi" w:hAnsiTheme="minorHAnsi"/>
          <w:bCs/>
          <w:sz w:val="22"/>
        </w:rPr>
        <w:t>Marta Jasińska</w:t>
      </w:r>
      <w:r w:rsidR="00534CF8" w:rsidRPr="00315844">
        <w:rPr>
          <w:rFonts w:asciiTheme="minorHAnsi" w:hAnsiTheme="minorHAnsi"/>
          <w:bCs/>
          <w:sz w:val="22"/>
        </w:rPr>
        <w:t xml:space="preserve"> </w:t>
      </w:r>
      <w:r w:rsidR="00732620" w:rsidRPr="00315844">
        <w:rPr>
          <w:rFonts w:asciiTheme="minorHAnsi" w:hAnsiTheme="minorHAnsi"/>
          <w:bCs/>
          <w:sz w:val="22"/>
        </w:rPr>
        <w:t>poinformowała</w:t>
      </w:r>
      <w:r w:rsidR="00534CF8" w:rsidRPr="00315844">
        <w:rPr>
          <w:rFonts w:asciiTheme="minorHAnsi" w:hAnsiTheme="minorHAnsi"/>
          <w:bCs/>
          <w:sz w:val="22"/>
        </w:rPr>
        <w:t xml:space="preserve"> o</w:t>
      </w:r>
      <w:r w:rsidR="0077691A">
        <w:rPr>
          <w:rFonts w:asciiTheme="minorHAnsi" w:hAnsiTheme="minorHAnsi"/>
          <w:bCs/>
          <w:sz w:val="22"/>
        </w:rPr>
        <w:t xml:space="preserve"> </w:t>
      </w:r>
      <w:r w:rsidR="00534CF8" w:rsidRPr="00315844">
        <w:rPr>
          <w:rFonts w:asciiTheme="minorHAnsi" w:hAnsiTheme="minorHAnsi"/>
          <w:bCs/>
          <w:sz w:val="22"/>
        </w:rPr>
        <w:t>wstrzymaniu prezentacji</w:t>
      </w:r>
      <w:r w:rsidR="00732620" w:rsidRPr="00315844">
        <w:rPr>
          <w:rFonts w:asciiTheme="minorHAnsi" w:hAnsiTheme="minorHAnsi"/>
          <w:bCs/>
          <w:sz w:val="22"/>
        </w:rPr>
        <w:t xml:space="preserve"> </w:t>
      </w:r>
      <w:r w:rsidR="00376C75" w:rsidRPr="00315844">
        <w:rPr>
          <w:rFonts w:asciiTheme="minorHAnsi" w:hAnsiTheme="minorHAnsi"/>
          <w:bCs/>
          <w:sz w:val="22"/>
        </w:rPr>
        <w:t xml:space="preserve">projektu planu </w:t>
      </w:r>
      <w:r w:rsidR="00534CF8" w:rsidRPr="00315844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315844">
        <w:rPr>
          <w:rFonts w:asciiTheme="minorHAnsi" w:hAnsiTheme="minorHAnsi"/>
          <w:bCs/>
          <w:sz w:val="22"/>
        </w:rPr>
        <w:t>Powiadomiła</w:t>
      </w:r>
      <w:r w:rsidR="009D1ED3" w:rsidRPr="00315844">
        <w:rPr>
          <w:rFonts w:asciiTheme="minorHAnsi" w:hAnsiTheme="minorHAnsi"/>
          <w:bCs/>
          <w:sz w:val="22"/>
        </w:rPr>
        <w:t xml:space="preserve"> również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="003A386D">
        <w:rPr>
          <w:rFonts w:asciiTheme="minorHAnsi" w:hAnsiTheme="minorHAnsi"/>
          <w:bCs/>
          <w:sz w:val="22"/>
        </w:rPr>
        <w:t xml:space="preserve">o </w:t>
      </w:r>
      <w:r w:rsidR="00534CF8" w:rsidRPr="00315844">
        <w:rPr>
          <w:rFonts w:asciiTheme="minorHAnsi" w:hAnsiTheme="minorHAnsi"/>
          <w:bCs/>
          <w:sz w:val="22"/>
        </w:rPr>
        <w:t>dyżurze</w:t>
      </w:r>
      <w:r w:rsidR="0072205D" w:rsidRPr="00315844">
        <w:rPr>
          <w:rFonts w:asciiTheme="minorHAnsi" w:hAnsiTheme="minorHAnsi"/>
          <w:bCs/>
          <w:sz w:val="22"/>
        </w:rPr>
        <w:t xml:space="preserve"> </w:t>
      </w:r>
      <w:r w:rsidR="00534CF8" w:rsidRPr="00315844">
        <w:rPr>
          <w:rFonts w:asciiTheme="minorHAnsi" w:hAnsiTheme="minorHAnsi"/>
          <w:bCs/>
          <w:sz w:val="22"/>
        </w:rPr>
        <w:t>on</w:t>
      </w:r>
      <w:r w:rsidR="004D3518">
        <w:rPr>
          <w:rFonts w:asciiTheme="minorHAnsi" w:hAnsiTheme="minorHAnsi"/>
          <w:bCs/>
          <w:sz w:val="22"/>
        </w:rPr>
        <w:t>-</w:t>
      </w:r>
      <w:r w:rsidR="00534CF8" w:rsidRPr="00315844">
        <w:rPr>
          <w:rFonts w:asciiTheme="minorHAnsi" w:hAnsiTheme="minorHAnsi"/>
          <w:bCs/>
          <w:sz w:val="22"/>
        </w:rPr>
        <w:t>line, któr</w:t>
      </w:r>
      <w:r w:rsidR="0077691A">
        <w:rPr>
          <w:rFonts w:asciiTheme="minorHAnsi" w:hAnsiTheme="minorHAnsi"/>
          <w:bCs/>
          <w:sz w:val="22"/>
        </w:rPr>
        <w:t xml:space="preserve">y zgodnie </w:t>
      </w:r>
      <w:r w:rsidR="003A386D">
        <w:rPr>
          <w:rFonts w:asciiTheme="minorHAnsi" w:hAnsiTheme="minorHAnsi"/>
          <w:bCs/>
          <w:sz w:val="22"/>
        </w:rPr>
        <w:t xml:space="preserve">z treścią ogłoszenia </w:t>
      </w:r>
      <w:r w:rsidR="00534CF8" w:rsidRPr="00315844">
        <w:rPr>
          <w:rFonts w:asciiTheme="minorHAnsi" w:hAnsiTheme="minorHAnsi"/>
          <w:bCs/>
          <w:sz w:val="22"/>
        </w:rPr>
        <w:t xml:space="preserve">został przewidziany </w:t>
      </w:r>
      <w:r w:rsidR="00534CF8" w:rsidRPr="002B5E0F">
        <w:rPr>
          <w:rFonts w:asciiTheme="minorHAnsi" w:hAnsiTheme="minorHAnsi"/>
          <w:bCs/>
          <w:sz w:val="22"/>
        </w:rPr>
        <w:t>do</w:t>
      </w:r>
      <w:r w:rsidR="00D500AF">
        <w:rPr>
          <w:rFonts w:asciiTheme="minorHAnsi" w:hAnsiTheme="minorHAnsi"/>
          <w:bCs/>
          <w:sz w:val="22"/>
        </w:rPr>
        <w:t> </w:t>
      </w:r>
      <w:r w:rsidR="00534CF8" w:rsidRPr="002B5E0F">
        <w:rPr>
          <w:rFonts w:asciiTheme="minorHAnsi" w:hAnsiTheme="minorHAnsi"/>
          <w:bCs/>
          <w:sz w:val="22"/>
        </w:rPr>
        <w:t>godziny 17.00</w:t>
      </w:r>
      <w:r w:rsidR="00534CF8">
        <w:rPr>
          <w:rFonts w:asciiTheme="minorHAnsi" w:hAnsiTheme="minorHAnsi"/>
          <w:bCs/>
          <w:sz w:val="22"/>
        </w:rPr>
        <w:t>.</w:t>
      </w:r>
      <w:r w:rsidR="00376C75">
        <w:rPr>
          <w:rFonts w:asciiTheme="minorHAnsi" w:hAnsiTheme="minorHAnsi"/>
          <w:bCs/>
          <w:sz w:val="22"/>
        </w:rPr>
        <w:t xml:space="preserve"> Jednocześnie zapewniła, że dyskusja zostanie wznowiona w</w:t>
      </w:r>
      <w:r w:rsidR="00C14C10">
        <w:rPr>
          <w:rFonts w:asciiTheme="minorHAnsi" w:hAnsiTheme="minorHAnsi"/>
          <w:bCs/>
          <w:sz w:val="22"/>
        </w:rPr>
        <w:t> </w:t>
      </w:r>
      <w:r w:rsidR="00376C75">
        <w:rPr>
          <w:rFonts w:asciiTheme="minorHAnsi" w:hAnsiTheme="minorHAnsi"/>
          <w:bCs/>
          <w:sz w:val="22"/>
        </w:rPr>
        <w:t>sytuacji dołączenia do niej osoby spoza MPU.</w:t>
      </w:r>
    </w:p>
    <w:p w14:paraId="339B37BA" w14:textId="77777777" w:rsidR="00534CF8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6E7FC6D6" w14:textId="35437C3F" w:rsidR="00C5457B" w:rsidRPr="00590CD3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Do godziny 17.00 możliwe było dołączenie do dyskusji, pisanie na czacie lub </w:t>
      </w:r>
      <w:r w:rsidRPr="002E7173">
        <w:rPr>
          <w:rFonts w:asciiTheme="minorHAnsi" w:hAnsiTheme="minorHAnsi"/>
          <w:bCs/>
          <w:sz w:val="22"/>
        </w:rPr>
        <w:t xml:space="preserve">zgłoszenie chęci zabrania głosu. W tym czasie do spotkania nie </w:t>
      </w:r>
      <w:r w:rsidR="0077691A">
        <w:rPr>
          <w:rFonts w:asciiTheme="minorHAnsi" w:hAnsiTheme="minorHAnsi"/>
          <w:bCs/>
          <w:sz w:val="22"/>
        </w:rPr>
        <w:t xml:space="preserve">dołączył żaden nowy uczestnik. O </w:t>
      </w:r>
      <w:r w:rsidRPr="002E7173">
        <w:rPr>
          <w:rFonts w:asciiTheme="minorHAnsi" w:hAnsiTheme="minorHAnsi"/>
          <w:bCs/>
          <w:sz w:val="22"/>
        </w:rPr>
        <w:t xml:space="preserve">wyznaczonej </w:t>
      </w:r>
      <w:r>
        <w:rPr>
          <w:rFonts w:asciiTheme="minorHAnsi" w:hAnsiTheme="minorHAnsi"/>
          <w:bCs/>
          <w:sz w:val="22"/>
        </w:rPr>
        <w:t>godzinie</w:t>
      </w:r>
      <w:r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96F9B22" w:rsidR="00C5457B" w:rsidRPr="00316905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40BCEF60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</w:t>
      </w:r>
      <w:r w:rsidR="004D3518">
        <w:rPr>
          <w:rFonts w:asciiTheme="minorHAnsi" w:hAnsiTheme="minorHAnsi"/>
          <w:bCs/>
          <w:sz w:val="22"/>
        </w:rPr>
        <w:t>o</w:t>
      </w:r>
      <w:r w:rsidRPr="00316905">
        <w:rPr>
          <w:rFonts w:asciiTheme="minorHAnsi" w:hAnsiTheme="minorHAnsi"/>
          <w:bCs/>
          <w:sz w:val="22"/>
        </w:rPr>
        <w:t xml:space="preserve"> dokumentacji planistycznej;</w:t>
      </w:r>
    </w:p>
    <w:p w14:paraId="65D60637" w14:textId="6B798A3C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</w:t>
      </w:r>
      <w:r w:rsidR="004D3518">
        <w:rPr>
          <w:rFonts w:asciiTheme="minorHAnsi" w:hAnsiTheme="minorHAnsi"/>
          <w:bCs/>
          <w:sz w:val="22"/>
        </w:rPr>
        <w:t>o</w:t>
      </w:r>
      <w:r w:rsidRPr="00316905">
        <w:rPr>
          <w:rFonts w:asciiTheme="minorHAnsi" w:hAnsiTheme="minorHAnsi"/>
          <w:bCs/>
          <w:sz w:val="22"/>
        </w:rPr>
        <w:t xml:space="preserve">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14F8B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721D5A">
        <w:rPr>
          <w:rFonts w:asciiTheme="minorHAnsi" w:hAnsiTheme="minorHAnsi"/>
          <w:bCs/>
          <w:sz w:val="22"/>
        </w:rPr>
        <w:t>dwie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004B46">
        <w:rPr>
          <w:rFonts w:asciiTheme="minorHAnsi" w:hAnsiTheme="minorHAnsi"/>
          <w:bCs/>
          <w:sz w:val="22"/>
        </w:rPr>
        <w:t>e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52850D66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</w:t>
      </w:r>
      <w:r w:rsidR="000A2970">
        <w:rPr>
          <w:rFonts w:asciiTheme="minorHAnsi" w:hAnsiTheme="minorHAnsi"/>
          <w:bCs/>
          <w:sz w:val="22"/>
        </w:rPr>
        <w:t xml:space="preserve">a </w:t>
      </w:r>
      <w:r w:rsidR="00C14C10">
        <w:rPr>
          <w:rFonts w:asciiTheme="minorHAnsi" w:hAnsiTheme="minorHAnsi"/>
          <w:bCs/>
          <w:sz w:val="22"/>
        </w:rPr>
        <w:t>14 grudnia</w:t>
      </w:r>
      <w:r w:rsidR="003A386D">
        <w:rPr>
          <w:rFonts w:asciiTheme="minorHAnsi" w:hAnsiTheme="minorHAnsi"/>
          <w:bCs/>
          <w:sz w:val="22"/>
        </w:rPr>
        <w:t xml:space="preserve"> 2022 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575B11C5" w:rsidR="00C5457B" w:rsidRPr="002474E2" w:rsidRDefault="00C5457B" w:rsidP="004D3518">
      <w:pPr>
        <w:suppressAutoHyphens/>
        <w:spacing w:after="0" w:line="240" w:lineRule="auto"/>
        <w:ind w:right="3543" w:hanging="709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B3428C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467865B5" w:rsidR="00C5457B" w:rsidRPr="002474E2" w:rsidRDefault="00B3428C" w:rsidP="004D3518">
      <w:pPr>
        <w:suppressAutoHyphens/>
        <w:spacing w:after="0" w:line="240" w:lineRule="auto"/>
        <w:ind w:left="-142" w:right="3401" w:hanging="709"/>
        <w:jc w:val="center"/>
        <w:rPr>
          <w:rFonts w:asciiTheme="minorHAnsi" w:hAnsiTheme="minorHAnsi"/>
          <w:bCs/>
          <w:sz w:val="22"/>
        </w:rPr>
      </w:pPr>
      <w:r w:rsidRPr="00B3428C">
        <w:rPr>
          <w:rFonts w:asciiTheme="minorHAnsi" w:hAnsiTheme="minorHAnsi"/>
          <w:bCs/>
          <w:sz w:val="22"/>
        </w:rPr>
        <w:t>Marta Jasińska</w:t>
      </w:r>
    </w:p>
    <w:p w14:paraId="1BAB2A18" w14:textId="77777777" w:rsidR="00C5457B" w:rsidRPr="002474E2" w:rsidRDefault="00C5457B" w:rsidP="004D3518">
      <w:pPr>
        <w:suppressAutoHyphens/>
        <w:spacing w:after="0" w:line="240" w:lineRule="auto"/>
        <w:ind w:right="3543" w:hanging="709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4D3518">
      <w:pPr>
        <w:suppressAutoHyphens/>
        <w:spacing w:after="0" w:line="240" w:lineRule="auto"/>
        <w:ind w:right="3543" w:hanging="709"/>
        <w:jc w:val="center"/>
        <w:rPr>
          <w:rFonts w:asciiTheme="minorHAnsi" w:hAnsiTheme="minorHAnsi"/>
          <w:bCs/>
          <w:sz w:val="22"/>
        </w:rPr>
      </w:pPr>
    </w:p>
    <w:p w14:paraId="396E0F9D" w14:textId="77777777" w:rsidR="00B73ED2" w:rsidRDefault="006C57EB" w:rsidP="004D3518">
      <w:pPr>
        <w:suppressAutoHyphens/>
        <w:spacing w:after="0" w:line="240" w:lineRule="auto"/>
        <w:ind w:right="3543" w:hanging="709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Starszy </w:t>
      </w:r>
      <w:r w:rsidR="00315844"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</w:p>
    <w:p w14:paraId="756BE83D" w14:textId="77777777" w:rsidR="00B73ED2" w:rsidRDefault="00004B46" w:rsidP="004D3518">
      <w:pPr>
        <w:suppressAutoHyphens/>
        <w:spacing w:after="0" w:line="240" w:lineRule="auto"/>
        <w:ind w:left="-709" w:right="2692" w:hanging="709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>
        <w:rPr>
          <w:rFonts w:asciiTheme="minorHAnsi" w:hAnsiTheme="minorHAnsi"/>
          <w:bCs/>
          <w:sz w:val="22"/>
        </w:rPr>
        <w:t>ym</w:t>
      </w:r>
      <w:r w:rsidR="006C57EB">
        <w:rPr>
          <w:rFonts w:asciiTheme="minorHAnsi" w:hAnsiTheme="minorHAnsi"/>
          <w:bCs/>
          <w:sz w:val="22"/>
        </w:rPr>
        <w:t xml:space="preserve"> </w:t>
      </w:r>
      <w:r w:rsidR="00F90AF7">
        <w:rPr>
          <w:rFonts w:asciiTheme="minorHAnsi" w:hAnsiTheme="minorHAnsi"/>
          <w:bCs/>
          <w:sz w:val="22"/>
        </w:rPr>
        <w:t xml:space="preserve">Nr </w:t>
      </w:r>
      <w:r w:rsidR="00B3428C">
        <w:rPr>
          <w:rFonts w:asciiTheme="minorHAnsi" w:hAnsiTheme="minorHAnsi"/>
          <w:bCs/>
          <w:sz w:val="22"/>
        </w:rPr>
        <w:t>5</w:t>
      </w:r>
      <w:r w:rsidR="00F90AF7" w:rsidRPr="002474E2">
        <w:rPr>
          <w:rFonts w:asciiTheme="minorHAnsi" w:hAnsiTheme="minorHAnsi"/>
          <w:bCs/>
          <w:sz w:val="22"/>
        </w:rPr>
        <w:t xml:space="preserve"> </w:t>
      </w:r>
    </w:p>
    <w:p w14:paraId="4C59DB8C" w14:textId="753B0CED" w:rsidR="00F90AF7" w:rsidRPr="00316905" w:rsidRDefault="00F90AF7" w:rsidP="004D3518">
      <w:pPr>
        <w:suppressAutoHyphens/>
        <w:spacing w:after="0" w:line="240" w:lineRule="auto"/>
        <w:ind w:left="-709" w:right="2692" w:hanging="709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="00B73ED2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w Łodzi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6C9B6071" w:rsidR="00F975EB" w:rsidRPr="00295F7E" w:rsidRDefault="0007643B" w:rsidP="00B73ED2">
      <w:pPr>
        <w:suppressAutoHyphens/>
        <w:spacing w:after="0" w:line="240" w:lineRule="auto"/>
        <w:ind w:left="-993"/>
        <w:jc w:val="both"/>
        <w:rPr>
          <w:rFonts w:asciiTheme="minorHAnsi" w:hAnsiTheme="minorHAnsi"/>
          <w:bCs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50AFB">
        <w:rPr>
          <w:rFonts w:asciiTheme="minorHAnsi" w:hAnsiTheme="minorHAnsi"/>
          <w:bCs/>
          <w:sz w:val="22"/>
        </w:rPr>
        <w:t xml:space="preserve">zmiany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</w:t>
      </w:r>
      <w:r w:rsidR="000A2970" w:rsidRPr="000A2970">
        <w:rPr>
          <w:rFonts w:asciiTheme="minorHAnsi" w:hAnsiTheme="minorHAnsi"/>
          <w:bCs/>
          <w:sz w:val="22"/>
        </w:rPr>
        <w:t xml:space="preserve">dla części obszaru miasta Łodzi </w:t>
      </w:r>
      <w:r w:rsidR="00050AFB" w:rsidRPr="00050AFB">
        <w:rPr>
          <w:rFonts w:ascii="Calibri" w:hAnsi="Calibri" w:cs="Calibri"/>
          <w:bCs/>
          <w:sz w:val="22"/>
        </w:rPr>
        <w:t>obejmującej dolinę rzeki Ner wraz ze Stawami Stefańskiego oraz</w:t>
      </w:r>
      <w:r w:rsidR="00050AFB">
        <w:rPr>
          <w:rFonts w:ascii="Calibri" w:hAnsi="Calibri" w:cs="Calibri"/>
          <w:bCs/>
          <w:sz w:val="22"/>
        </w:rPr>
        <w:t> </w:t>
      </w:r>
      <w:r w:rsidR="00050AFB" w:rsidRPr="00050AFB">
        <w:rPr>
          <w:rFonts w:ascii="Calibri" w:hAnsi="Calibri" w:cs="Calibri"/>
          <w:bCs/>
          <w:sz w:val="22"/>
        </w:rPr>
        <w:t>dolinę rzeki Gadki, położonej na odcinku od ul. Pabianickiej do południowej granicy miasta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>przeprowadzonej w</w:t>
      </w:r>
      <w:r w:rsidR="00B73ED2">
        <w:rPr>
          <w:rFonts w:asciiTheme="minorHAnsi" w:hAnsiTheme="minorHAnsi"/>
          <w:bCs/>
          <w:sz w:val="22"/>
        </w:rPr>
        <w:t> </w:t>
      </w:r>
      <w:r w:rsidR="00A96377">
        <w:rPr>
          <w:rFonts w:asciiTheme="minorHAnsi" w:hAnsiTheme="minorHAnsi"/>
          <w:bCs/>
          <w:sz w:val="22"/>
        </w:rPr>
        <w:t>dniu</w:t>
      </w:r>
      <w:r w:rsidR="00B73ED2">
        <w:rPr>
          <w:rFonts w:asciiTheme="minorHAnsi" w:hAnsiTheme="minorHAnsi"/>
          <w:bCs/>
          <w:sz w:val="22"/>
        </w:rPr>
        <w:t> </w:t>
      </w:r>
      <w:r w:rsidR="00050AFB">
        <w:rPr>
          <w:rFonts w:asciiTheme="minorHAnsi" w:hAnsiTheme="minorHAnsi"/>
          <w:sz w:val="22"/>
        </w:rPr>
        <w:t>13 grudnia</w:t>
      </w:r>
      <w:r w:rsidR="00295F7E">
        <w:rPr>
          <w:rFonts w:asciiTheme="minorHAnsi" w:hAnsiTheme="minorHAnsi"/>
          <w:sz w:val="22"/>
        </w:rPr>
        <w:t xml:space="preserve"> 2022</w:t>
      </w:r>
      <w:r w:rsidR="000A2970">
        <w:rPr>
          <w:rFonts w:asciiTheme="minorHAnsi" w:hAnsiTheme="minorHAnsi"/>
          <w:sz w:val="22"/>
        </w:rPr>
        <w:t> </w:t>
      </w:r>
      <w:r w:rsidR="00295F7E">
        <w:rPr>
          <w:rFonts w:asciiTheme="minorHAnsi" w:hAnsiTheme="minorHAnsi"/>
          <w:sz w:val="22"/>
        </w:rPr>
        <w:t>r.</w:t>
      </w:r>
    </w:p>
    <w:p w14:paraId="42F2E3EF" w14:textId="77777777" w:rsidR="00F975EB" w:rsidRPr="00721D5A" w:rsidRDefault="00F975EB" w:rsidP="00B73ED2">
      <w:pPr>
        <w:pStyle w:val="Wysunicietekstu"/>
        <w:tabs>
          <w:tab w:val="clear" w:pos="567"/>
        </w:tabs>
        <w:spacing w:line="259" w:lineRule="auto"/>
        <w:ind w:left="-284" w:firstLine="0"/>
        <w:rPr>
          <w:rFonts w:ascii="Calibri" w:hAnsi="Calibri" w:cs="Calibri"/>
          <w:sz w:val="22"/>
          <w:szCs w:val="22"/>
        </w:rPr>
      </w:pPr>
    </w:p>
    <w:p w14:paraId="33A54CE4" w14:textId="54B2BE3D" w:rsidR="00F975EB" w:rsidRPr="00721D5A" w:rsidRDefault="00B73ED2" w:rsidP="00B73ED2">
      <w:pPr>
        <w:pStyle w:val="Akapitzlist"/>
        <w:numPr>
          <w:ilvl w:val="0"/>
          <w:numId w:val="17"/>
        </w:numPr>
        <w:suppressAutoHyphens/>
        <w:spacing w:after="0" w:line="259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Paulina Górska</w:t>
      </w:r>
      <w:r w:rsidR="00F975EB" w:rsidRPr="00721D5A">
        <w:rPr>
          <w:rFonts w:asciiTheme="minorHAnsi" w:hAnsiTheme="minorHAnsi"/>
          <w:bCs/>
          <w:sz w:val="22"/>
        </w:rPr>
        <w:t xml:space="preserve"> –</w:t>
      </w:r>
      <w:r>
        <w:rPr>
          <w:rFonts w:asciiTheme="minorHAnsi" w:hAnsiTheme="minorHAnsi"/>
          <w:bCs/>
          <w:sz w:val="22"/>
        </w:rPr>
        <w:t xml:space="preserve"> Zastępca</w:t>
      </w:r>
      <w:r w:rsidR="00F975EB" w:rsidRPr="00721D5A">
        <w:rPr>
          <w:rFonts w:asciiTheme="minorHAnsi" w:hAnsiTheme="minorHAnsi"/>
          <w:bCs/>
          <w:sz w:val="22"/>
        </w:rPr>
        <w:t xml:space="preserve"> Dyrektor</w:t>
      </w:r>
      <w:r>
        <w:rPr>
          <w:rFonts w:asciiTheme="minorHAnsi" w:hAnsiTheme="minorHAnsi"/>
          <w:bCs/>
          <w:sz w:val="22"/>
        </w:rPr>
        <w:t>a</w:t>
      </w:r>
      <w:r w:rsidR="00F975EB" w:rsidRPr="00721D5A">
        <w:rPr>
          <w:rFonts w:asciiTheme="minorHAnsi" w:hAnsiTheme="minorHAnsi"/>
          <w:bCs/>
          <w:sz w:val="22"/>
        </w:rPr>
        <w:t xml:space="preserve">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  <w:r>
        <w:rPr>
          <w:rFonts w:asciiTheme="minorHAnsi" w:hAnsiTheme="minorHAnsi"/>
          <w:bCs/>
          <w:sz w:val="22"/>
        </w:rPr>
        <w:t xml:space="preserve">, </w:t>
      </w:r>
    </w:p>
    <w:p w14:paraId="260889B4" w14:textId="71CC022B" w:rsidR="00376C75" w:rsidRDefault="00B73ED2" w:rsidP="00B73ED2">
      <w:pPr>
        <w:pStyle w:val="Akapitzlist"/>
        <w:numPr>
          <w:ilvl w:val="0"/>
          <w:numId w:val="17"/>
        </w:numPr>
        <w:suppressAutoHyphens/>
        <w:spacing w:after="0" w:line="259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Joanna Pelc-Muszyńska</w:t>
      </w:r>
      <w:r w:rsidR="00C05F24" w:rsidRPr="00315844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K</w:t>
      </w:r>
      <w:r w:rsidR="00721D5A" w:rsidRPr="00315844">
        <w:rPr>
          <w:rFonts w:asciiTheme="minorHAnsi" w:hAnsiTheme="minorHAnsi"/>
          <w:bCs/>
          <w:sz w:val="22"/>
        </w:rPr>
        <w:t xml:space="preserve">ierownik Zespołu </w:t>
      </w:r>
      <w:r>
        <w:rPr>
          <w:rFonts w:asciiTheme="minorHAnsi" w:hAnsiTheme="minorHAnsi"/>
          <w:bCs/>
          <w:sz w:val="22"/>
        </w:rPr>
        <w:t>P</w:t>
      </w:r>
      <w:r w:rsidR="00721D5A" w:rsidRPr="00315844">
        <w:rPr>
          <w:rFonts w:asciiTheme="minorHAnsi" w:hAnsiTheme="minorHAnsi"/>
          <w:bCs/>
          <w:sz w:val="22"/>
        </w:rPr>
        <w:t>rojektowego nr</w:t>
      </w:r>
      <w:r>
        <w:rPr>
          <w:rFonts w:asciiTheme="minorHAnsi" w:hAnsiTheme="minorHAnsi"/>
          <w:bCs/>
          <w:sz w:val="22"/>
        </w:rPr>
        <w:t> 5 w MPU w Łodzi,</w:t>
      </w:r>
    </w:p>
    <w:p w14:paraId="3A7C1D70" w14:textId="2B769978" w:rsidR="00B73ED2" w:rsidRPr="00B73ED2" w:rsidRDefault="00B73ED2" w:rsidP="00B73ED2">
      <w:pPr>
        <w:pStyle w:val="Akapitzlist"/>
        <w:numPr>
          <w:ilvl w:val="0"/>
          <w:numId w:val="17"/>
        </w:numPr>
        <w:suppressAutoHyphens/>
        <w:spacing w:after="0" w:line="259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Pr="00B73ED2">
        <w:rPr>
          <w:rFonts w:asciiTheme="minorHAnsi" w:hAnsiTheme="minorHAnsi"/>
          <w:bCs/>
          <w:sz w:val="22"/>
        </w:rPr>
        <w:t>Marta Jasińska</w:t>
      </w:r>
      <w:r>
        <w:rPr>
          <w:rFonts w:asciiTheme="minorHAnsi" w:hAnsiTheme="minorHAnsi"/>
          <w:bCs/>
          <w:sz w:val="22"/>
        </w:rPr>
        <w:t xml:space="preserve"> </w:t>
      </w:r>
      <w:r w:rsidRPr="00721D5A">
        <w:rPr>
          <w:rFonts w:asciiTheme="minorHAnsi" w:hAnsiTheme="minorHAnsi"/>
          <w:bCs/>
          <w:sz w:val="22"/>
        </w:rPr>
        <w:t xml:space="preserve">– </w:t>
      </w:r>
      <w:r>
        <w:rPr>
          <w:rFonts w:asciiTheme="minorHAnsi" w:hAnsiTheme="minorHAnsi"/>
          <w:bCs/>
          <w:sz w:val="22"/>
        </w:rPr>
        <w:t>Starszy Projektant</w:t>
      </w:r>
      <w:r w:rsidR="0065689E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721D5A">
        <w:rPr>
          <w:rFonts w:asciiTheme="minorHAnsi" w:hAnsiTheme="minorHAnsi"/>
          <w:bCs/>
          <w:sz w:val="22"/>
        </w:rPr>
        <w:t>MPU</w:t>
      </w:r>
      <w:r>
        <w:rPr>
          <w:rFonts w:asciiTheme="minorHAnsi" w:hAnsiTheme="minorHAnsi"/>
          <w:bCs/>
          <w:sz w:val="22"/>
        </w:rPr>
        <w:t xml:space="preserve"> w Łodzi</w:t>
      </w:r>
      <w:r w:rsidRPr="00721D5A">
        <w:rPr>
          <w:rFonts w:asciiTheme="minorHAnsi" w:hAnsiTheme="minorHAnsi"/>
          <w:bCs/>
          <w:sz w:val="22"/>
        </w:rPr>
        <w:t xml:space="preserve"> (</w:t>
      </w:r>
      <w:r>
        <w:rPr>
          <w:rFonts w:asciiTheme="minorHAnsi" w:hAnsiTheme="minorHAnsi"/>
          <w:bCs/>
          <w:sz w:val="22"/>
        </w:rPr>
        <w:t>moderator).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7455" w14:textId="77777777" w:rsidR="00A451A3" w:rsidRDefault="00A451A3" w:rsidP="00C838C0">
      <w:pPr>
        <w:spacing w:after="0" w:line="240" w:lineRule="auto"/>
      </w:pPr>
      <w:r>
        <w:separator/>
      </w:r>
    </w:p>
  </w:endnote>
  <w:endnote w:type="continuationSeparator" w:id="0">
    <w:p w14:paraId="2BD2C0ED" w14:textId="77777777" w:rsidR="00A451A3" w:rsidRDefault="00A451A3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995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2FE2DD" w14:textId="3D63FCB5" w:rsidR="00F320B8" w:rsidRPr="00F320B8" w:rsidRDefault="00F320B8">
        <w:pPr>
          <w:pStyle w:val="Stopka"/>
          <w:jc w:val="center"/>
          <w:rPr>
            <w:sz w:val="20"/>
          </w:rPr>
        </w:pPr>
        <w:r w:rsidRPr="00F320B8">
          <w:rPr>
            <w:sz w:val="20"/>
          </w:rPr>
          <w:fldChar w:fldCharType="begin"/>
        </w:r>
        <w:r w:rsidRPr="00F320B8">
          <w:rPr>
            <w:sz w:val="20"/>
          </w:rPr>
          <w:instrText>PAGE   \* MERGEFORMAT</w:instrText>
        </w:r>
        <w:r w:rsidRPr="00F320B8">
          <w:rPr>
            <w:sz w:val="20"/>
          </w:rPr>
          <w:fldChar w:fldCharType="separate"/>
        </w:r>
        <w:r w:rsidR="000A2970">
          <w:rPr>
            <w:noProof/>
            <w:sz w:val="20"/>
          </w:rPr>
          <w:t>1</w:t>
        </w:r>
        <w:r w:rsidRPr="00F320B8">
          <w:rPr>
            <w:sz w:val="20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F47B" w14:textId="77777777" w:rsidR="00A451A3" w:rsidRDefault="00A451A3" w:rsidP="00C838C0">
      <w:pPr>
        <w:spacing w:after="0" w:line="240" w:lineRule="auto"/>
      </w:pPr>
      <w:r>
        <w:separator/>
      </w:r>
    </w:p>
  </w:footnote>
  <w:footnote w:type="continuationSeparator" w:id="0">
    <w:p w14:paraId="17A6461B" w14:textId="77777777" w:rsidR="00A451A3" w:rsidRDefault="00A451A3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7160">
    <w:abstractNumId w:val="16"/>
  </w:num>
  <w:num w:numId="2" w16cid:durableId="1607470042">
    <w:abstractNumId w:val="0"/>
  </w:num>
  <w:num w:numId="3" w16cid:durableId="1098020484">
    <w:abstractNumId w:val="1"/>
  </w:num>
  <w:num w:numId="4" w16cid:durableId="1405949730">
    <w:abstractNumId w:val="9"/>
  </w:num>
  <w:num w:numId="5" w16cid:durableId="678582714">
    <w:abstractNumId w:val="2"/>
  </w:num>
  <w:num w:numId="6" w16cid:durableId="880702682">
    <w:abstractNumId w:val="4"/>
  </w:num>
  <w:num w:numId="7" w16cid:durableId="36899836">
    <w:abstractNumId w:val="12"/>
  </w:num>
  <w:num w:numId="8" w16cid:durableId="1927572058">
    <w:abstractNumId w:val="18"/>
  </w:num>
  <w:num w:numId="9" w16cid:durableId="327907703">
    <w:abstractNumId w:val="15"/>
  </w:num>
  <w:num w:numId="10" w16cid:durableId="831528321">
    <w:abstractNumId w:val="7"/>
  </w:num>
  <w:num w:numId="11" w16cid:durableId="313686519">
    <w:abstractNumId w:val="3"/>
  </w:num>
  <w:num w:numId="12" w16cid:durableId="1175876952">
    <w:abstractNumId w:val="11"/>
  </w:num>
  <w:num w:numId="13" w16cid:durableId="1442725814">
    <w:abstractNumId w:val="6"/>
  </w:num>
  <w:num w:numId="14" w16cid:durableId="1601596175">
    <w:abstractNumId w:val="8"/>
  </w:num>
  <w:num w:numId="15" w16cid:durableId="2017418791">
    <w:abstractNumId w:val="5"/>
  </w:num>
  <w:num w:numId="16" w16cid:durableId="1693068840">
    <w:abstractNumId w:val="17"/>
  </w:num>
  <w:num w:numId="17" w16cid:durableId="449520274">
    <w:abstractNumId w:val="10"/>
  </w:num>
  <w:num w:numId="18" w16cid:durableId="76437805">
    <w:abstractNumId w:val="13"/>
  </w:num>
  <w:num w:numId="19" w16cid:durableId="1860777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46D9B"/>
    <w:rsid w:val="00050AFB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2970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6783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2DBA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472"/>
    <w:rsid w:val="001D7BF3"/>
    <w:rsid w:val="001E1A43"/>
    <w:rsid w:val="001E3097"/>
    <w:rsid w:val="001E35F4"/>
    <w:rsid w:val="001E6875"/>
    <w:rsid w:val="001E7C32"/>
    <w:rsid w:val="001F0144"/>
    <w:rsid w:val="001F17B9"/>
    <w:rsid w:val="001F29FE"/>
    <w:rsid w:val="001F2F8F"/>
    <w:rsid w:val="001F3F86"/>
    <w:rsid w:val="0020216C"/>
    <w:rsid w:val="002025F8"/>
    <w:rsid w:val="00203686"/>
    <w:rsid w:val="002036A2"/>
    <w:rsid w:val="00203A75"/>
    <w:rsid w:val="00205A2C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2EB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5F7E"/>
    <w:rsid w:val="00296521"/>
    <w:rsid w:val="00296EDA"/>
    <w:rsid w:val="002970B4"/>
    <w:rsid w:val="002A03A4"/>
    <w:rsid w:val="002A3E0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7B8A"/>
    <w:rsid w:val="003914C3"/>
    <w:rsid w:val="00392117"/>
    <w:rsid w:val="003930BE"/>
    <w:rsid w:val="00393885"/>
    <w:rsid w:val="00394874"/>
    <w:rsid w:val="003A1264"/>
    <w:rsid w:val="003A386D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73"/>
    <w:rsid w:val="003F7D98"/>
    <w:rsid w:val="00401A27"/>
    <w:rsid w:val="00401BF9"/>
    <w:rsid w:val="00402BB6"/>
    <w:rsid w:val="00403EC4"/>
    <w:rsid w:val="004045FE"/>
    <w:rsid w:val="00404804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3887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4C8A"/>
    <w:rsid w:val="004A58D0"/>
    <w:rsid w:val="004A71FF"/>
    <w:rsid w:val="004B02CE"/>
    <w:rsid w:val="004B15C4"/>
    <w:rsid w:val="004B1DA0"/>
    <w:rsid w:val="004B3102"/>
    <w:rsid w:val="004B32F3"/>
    <w:rsid w:val="004B3558"/>
    <w:rsid w:val="004B3D6F"/>
    <w:rsid w:val="004B4356"/>
    <w:rsid w:val="004B4B59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3518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3BC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5689E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51D3"/>
    <w:rsid w:val="006B68E4"/>
    <w:rsid w:val="006B7B67"/>
    <w:rsid w:val="006C2BE9"/>
    <w:rsid w:val="006C4ABF"/>
    <w:rsid w:val="006C4DBE"/>
    <w:rsid w:val="006C57EB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7691A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5F46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016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518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6895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6E43"/>
    <w:rsid w:val="009B72FD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84B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1A3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1120"/>
    <w:rsid w:val="00A52A54"/>
    <w:rsid w:val="00A532DB"/>
    <w:rsid w:val="00A53EF7"/>
    <w:rsid w:val="00A54872"/>
    <w:rsid w:val="00A558A7"/>
    <w:rsid w:val="00A56175"/>
    <w:rsid w:val="00A57151"/>
    <w:rsid w:val="00A57206"/>
    <w:rsid w:val="00A57223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428C"/>
    <w:rsid w:val="00B360F1"/>
    <w:rsid w:val="00B36D0F"/>
    <w:rsid w:val="00B36E32"/>
    <w:rsid w:val="00B36FAD"/>
    <w:rsid w:val="00B40B77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3ED2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14C1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3A8A"/>
    <w:rsid w:val="00C35917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57D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963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00AF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1B6D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30E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57DF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0B8"/>
    <w:rsid w:val="00F32657"/>
    <w:rsid w:val="00F34BD5"/>
    <w:rsid w:val="00F358A7"/>
    <w:rsid w:val="00F36495"/>
    <w:rsid w:val="00F36F34"/>
    <w:rsid w:val="00F37751"/>
    <w:rsid w:val="00F37B9B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A10F32A6-BAE0-4A11-9A24-22D236A8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429D-F4D9-4CF7-A28A-547DBD1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Marta Jasińska</cp:lastModifiedBy>
  <cp:revision>20</cp:revision>
  <cp:lastPrinted>2022-05-11T11:13:00Z</cp:lastPrinted>
  <dcterms:created xsi:type="dcterms:W3CDTF">2022-07-21T10:32:00Z</dcterms:created>
  <dcterms:modified xsi:type="dcterms:W3CDTF">2022-12-14T12:43:00Z</dcterms:modified>
  <cp:contentStatus/>
</cp:coreProperties>
</file>