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C363786" w14:textId="77777777" w:rsidR="00AB10AD" w:rsidRPr="00AB10AD" w:rsidRDefault="00AB10AD" w:rsidP="00AB10A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1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7382/VIII/21</w:t>
      </w:r>
    </w:p>
    <w:p w14:paraId="26FCE83F" w14:textId="77777777" w:rsidR="00AB10AD" w:rsidRPr="00AB10AD" w:rsidRDefault="00AB10AD" w:rsidP="00AB10A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1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MIASTA ŁODZI</w:t>
      </w:r>
    </w:p>
    <w:p w14:paraId="4F668730" w14:textId="77777777" w:rsidR="00AB10AD" w:rsidRPr="00AB10AD" w:rsidRDefault="00AB10AD" w:rsidP="00AB10A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1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31 maja 2021 r.</w:t>
      </w:r>
    </w:p>
    <w:p w14:paraId="2B5D0F29" w14:textId="77777777" w:rsidR="00AB10AD" w:rsidRPr="00AB10AD" w:rsidRDefault="00AB10AD" w:rsidP="00AB10A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1B5FC1" w14:textId="77777777" w:rsidR="00AB10AD" w:rsidRPr="00AB10AD" w:rsidRDefault="00AB10AD" w:rsidP="00AB10A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1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rozpatrzenia uwag złożonych do wyłożonego do publicznego wglądu projektu miejscowego planu zagospodarowania przestrzennego dla części obszaru miasta Łodzi położonej w rejonie ulic: Kinga C. Gillette, Maratońskiej i Nowy Józefów oraz granicy miasta Łodzi.</w:t>
      </w:r>
    </w:p>
    <w:p w14:paraId="31352A02" w14:textId="77777777" w:rsidR="00AB10AD" w:rsidRPr="00AB10AD" w:rsidRDefault="00AB10AD" w:rsidP="00AB10A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F995FB9" w14:textId="77777777" w:rsidR="00AB10AD" w:rsidRPr="00AB10AD" w:rsidRDefault="00AB10AD" w:rsidP="00AB10AD">
      <w:pPr>
        <w:suppressAutoHyphens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0AD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Na podstawie art.</w:t>
      </w:r>
      <w:r w:rsidRPr="00AB1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0AD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30 ust. 1</w:t>
      </w:r>
      <w:r w:rsidRPr="00AB1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0AD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ustawy</w:t>
      </w:r>
      <w:r w:rsidRPr="00AB1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0AD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z</w:t>
      </w:r>
      <w:r w:rsidRPr="00AB1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0AD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dnia 8</w:t>
      </w:r>
      <w:r w:rsidRPr="00AB1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0AD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marca</w:t>
      </w:r>
      <w:r w:rsidRPr="00AB1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0AD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1990</w:t>
      </w:r>
      <w:r w:rsidRPr="00AB1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0AD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r. o</w:t>
      </w:r>
      <w:r w:rsidRPr="00AB1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0AD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samorządzie gminnym </w:t>
      </w:r>
      <w:r w:rsidRPr="00AB10AD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(</w:t>
      </w:r>
      <w:r w:rsidRPr="00AB10AD">
        <w:rPr>
          <w:rFonts w:ascii="Times New Roman" w:hAnsi="Times New Roman" w:cs="Times New Roman"/>
          <w:sz w:val="24"/>
          <w:szCs w:val="24"/>
          <w:lang w:val="x-none" w:eastAsia="en-US"/>
        </w:rPr>
        <w:t>Dz. U. z</w:t>
      </w:r>
      <w:r w:rsidRPr="00AB10AD">
        <w:rPr>
          <w:rFonts w:ascii="Times New Roman" w:hAnsi="Times New Roman" w:cs="Times New Roman"/>
          <w:sz w:val="24"/>
          <w:szCs w:val="24"/>
          <w:lang w:eastAsia="en-US"/>
        </w:rPr>
        <w:t xml:space="preserve"> 2020 r. poz. 713 i 1378</w:t>
      </w:r>
      <w:r w:rsidRPr="00AB10AD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)</w:t>
      </w:r>
      <w:r w:rsidRPr="00AB1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AB10AD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art.</w:t>
      </w:r>
      <w:r w:rsidRPr="00AB1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0AD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1</w:t>
      </w:r>
      <w:r w:rsidRPr="00AB10AD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AB10AD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pkt </w:t>
      </w:r>
      <w:r w:rsidRPr="00AB10AD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AB10AD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ustawy z</w:t>
      </w:r>
      <w:r w:rsidRPr="00AB1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0AD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dnia 27</w:t>
      </w:r>
      <w:r w:rsidRPr="00AB1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0AD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marca 2003 r. o</w:t>
      </w:r>
      <w:r w:rsidRPr="00AB10A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B10AD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planowaniu i</w:t>
      </w:r>
      <w:r w:rsidRPr="00AB1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0AD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zagospodarowaniu przestrzennym (</w:t>
      </w:r>
      <w:r w:rsidRPr="00AB10AD">
        <w:rPr>
          <w:rFonts w:ascii="Times New Roman" w:hAnsi="Times New Roman" w:cs="Times New Roman"/>
          <w:sz w:val="24"/>
          <w:szCs w:val="24"/>
          <w:lang w:val="x-none" w:eastAsia="en-US"/>
        </w:rPr>
        <w:t>Dz. U. z</w:t>
      </w:r>
      <w:r w:rsidRPr="00AB10AD">
        <w:rPr>
          <w:rFonts w:ascii="Times New Roman" w:hAnsi="Times New Roman" w:cs="Times New Roman"/>
          <w:sz w:val="24"/>
          <w:szCs w:val="24"/>
          <w:lang w:eastAsia="en-US"/>
        </w:rPr>
        <w:t xml:space="preserve"> 2021 r. poz. 741, 784 i 922</w:t>
      </w:r>
      <w:r w:rsidRPr="00AB10AD">
        <w:rPr>
          <w:rFonts w:ascii="Times New Roman" w:eastAsia="Times New Roman" w:hAnsi="Times New Roman" w:cs="Times New Roman"/>
          <w:sz w:val="24"/>
          <w:szCs w:val="20"/>
          <w:lang w:eastAsia="pl-PL"/>
        </w:rPr>
        <w:t>)</w:t>
      </w:r>
      <w:r w:rsidRPr="00AB1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B10AD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w</w:t>
      </w:r>
      <w:r w:rsidRPr="00AB10A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B10AD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wykonaniu uchwały Nr</w:t>
      </w:r>
      <w:r w:rsidRPr="00AB1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XIV/490/19</w:t>
      </w:r>
      <w:r w:rsidRPr="00AB10AD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Rady Miejskiej w</w:t>
      </w:r>
      <w:r w:rsidRPr="00AB1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0AD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Łodzi z dnia </w:t>
      </w:r>
      <w:r w:rsidRPr="00AB1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 września 2019 </w:t>
      </w:r>
      <w:r w:rsidRPr="00AB10AD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r. w</w:t>
      </w:r>
      <w:r w:rsidRPr="00AB10A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B10AD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sprawie przystąpienia do sporządzenia miejscowego planu zagospodarowania przestrzennego dla części obszaru miasta Łodzi położonej w rejonie ulic</w:t>
      </w:r>
      <w:r w:rsidRPr="00AB10AD">
        <w:rPr>
          <w:rFonts w:ascii="Times New Roman" w:eastAsia="Times New Roman" w:hAnsi="Times New Roman" w:cs="Times New Roman"/>
          <w:sz w:val="24"/>
          <w:szCs w:val="24"/>
          <w:lang w:eastAsia="pl-PL"/>
        </w:rPr>
        <w:t>: Kinga C. Gillette, Maratońskiej i Nowy Józefów oraz granicy miasta Łodzi</w:t>
      </w:r>
    </w:p>
    <w:p w14:paraId="19FA239C" w14:textId="77777777" w:rsidR="00AB10AD" w:rsidRPr="00AB10AD" w:rsidRDefault="00AB10AD" w:rsidP="00AB10AD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34E4A0" w14:textId="77777777" w:rsidR="00AB10AD" w:rsidRPr="00AB10AD" w:rsidRDefault="00AB10AD" w:rsidP="00AB10A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1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zarządzam, co następuje:</w:t>
      </w:r>
    </w:p>
    <w:p w14:paraId="04339682" w14:textId="77777777" w:rsidR="00AB10AD" w:rsidRPr="00AB10AD" w:rsidRDefault="00AB10AD" w:rsidP="00AB10A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4A21BE89" w14:textId="77777777" w:rsidR="00AB10AD" w:rsidRPr="00AB10AD" w:rsidRDefault="00AB10AD" w:rsidP="00AB10AD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10AD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§</w:t>
      </w:r>
      <w:r w:rsidRPr="00AB10A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B10AD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1.</w:t>
      </w:r>
      <w:r w:rsidRPr="00AB10A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B10AD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Rozpatruję </w:t>
      </w:r>
      <w:r w:rsidRPr="00AB10AD">
        <w:rPr>
          <w:rFonts w:ascii="Times New Roman" w:eastAsia="Times New Roman" w:hAnsi="Times New Roman" w:cs="Times New Roman"/>
          <w:sz w:val="24"/>
          <w:szCs w:val="24"/>
          <w:lang w:eastAsia="pl-PL"/>
        </w:rPr>
        <w:t>uwagi</w:t>
      </w:r>
      <w:r w:rsidRPr="00AB10AD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złożone do </w:t>
      </w:r>
      <w:r w:rsidRPr="00AB10AD">
        <w:rPr>
          <w:rFonts w:ascii="Times New Roman" w:eastAsia="Times New Roman" w:hAnsi="Times New Roman" w:cs="Times New Roman"/>
          <w:sz w:val="24"/>
          <w:szCs w:val="24"/>
          <w:lang w:eastAsia="pl-PL"/>
        </w:rPr>
        <w:t>wyłożonego do publicznego wglądu projektu</w:t>
      </w:r>
      <w:r w:rsidRPr="00AB10AD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miejscowego planu zagospodarowania przestrzennego dla części obszaru miasta Łodzi położonej w rejonie ulic</w:t>
      </w:r>
      <w:r w:rsidRPr="00AB10AD">
        <w:rPr>
          <w:rFonts w:ascii="Times New Roman" w:eastAsia="Times New Roman" w:hAnsi="Times New Roman" w:cs="Times New Roman"/>
          <w:sz w:val="24"/>
          <w:szCs w:val="24"/>
          <w:lang w:eastAsia="pl-PL"/>
        </w:rPr>
        <w:t>: Kinga C. Gillette, Maratońskiej i Nowy Józefów oraz granicy miasta Łodzi</w:t>
      </w:r>
      <w:r w:rsidRPr="00AB10AD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, z</w:t>
      </w:r>
      <w:r w:rsidRPr="00AB10A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godnie z</w:t>
      </w:r>
      <w:r w:rsidRPr="00AB10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B10A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rozstrzygnięci</w:t>
      </w:r>
      <w:r w:rsidRPr="00AB10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AB10A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m, stanowiącym załącznik </w:t>
      </w:r>
      <w:r w:rsidRPr="00AB10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niniejszego </w:t>
      </w:r>
      <w:r w:rsidRPr="00AB10A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zarządzenia.</w:t>
      </w:r>
    </w:p>
    <w:p w14:paraId="0B976849" w14:textId="77777777" w:rsidR="00AB10AD" w:rsidRPr="00AB10AD" w:rsidRDefault="00AB10AD" w:rsidP="00AB10A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4A887C2E" w14:textId="77777777" w:rsidR="00AB10AD" w:rsidRPr="00AB10AD" w:rsidRDefault="00AB10AD" w:rsidP="00AB10AD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0AD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§</w:t>
      </w:r>
      <w:r w:rsidRPr="00AB10A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B10AD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2.</w:t>
      </w:r>
      <w:r w:rsidRPr="00AB10A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B10AD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Wykonanie zarządzenia powierzam Dyrektorowi Miejskiej Pracowni Urbanistycznej w Łodzi.</w:t>
      </w:r>
    </w:p>
    <w:p w14:paraId="7110CB5F" w14:textId="77777777" w:rsidR="00AB10AD" w:rsidRPr="00AB10AD" w:rsidRDefault="00AB10AD" w:rsidP="00AB10AD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2C56F379" w14:textId="77777777" w:rsidR="00AB10AD" w:rsidRPr="00AB10AD" w:rsidRDefault="00AB10AD" w:rsidP="00AB10AD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AB10AD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§</w:t>
      </w:r>
      <w:r w:rsidRPr="00AB10A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B10AD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3.</w:t>
      </w:r>
      <w:r w:rsidRPr="00AB10A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B10AD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Zarządzenie wchodzi w życie z dniem wydania.</w:t>
      </w:r>
    </w:p>
    <w:p w14:paraId="1EC73B75" w14:textId="77777777" w:rsidR="00AB10AD" w:rsidRPr="00AB10AD" w:rsidRDefault="00AB10AD" w:rsidP="00AB10AD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6"/>
          <w:szCs w:val="6"/>
          <w:lang w:val="x-none" w:eastAsia="pl-PL"/>
        </w:rPr>
      </w:pPr>
    </w:p>
    <w:p w14:paraId="5C40AA74" w14:textId="77777777" w:rsidR="00AB10AD" w:rsidRPr="00AB10AD" w:rsidRDefault="00AB10AD" w:rsidP="00AB10AD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6"/>
          <w:szCs w:val="6"/>
          <w:lang w:val="x-none" w:eastAsia="pl-PL"/>
        </w:rPr>
      </w:pPr>
    </w:p>
    <w:p w14:paraId="37D811C3" w14:textId="77777777" w:rsidR="00AB10AD" w:rsidRPr="00AB10AD" w:rsidRDefault="00AB10AD" w:rsidP="00AB10AD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6"/>
          <w:szCs w:val="6"/>
          <w:lang w:val="x-none" w:eastAsia="pl-PL"/>
        </w:rPr>
      </w:pPr>
    </w:p>
    <w:p w14:paraId="772E35B6" w14:textId="77777777" w:rsidR="00AB10AD" w:rsidRPr="00AB10AD" w:rsidRDefault="00AB10AD" w:rsidP="00AB10AD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6"/>
          <w:szCs w:val="6"/>
          <w:lang w:val="x-none" w:eastAsia="pl-PL"/>
        </w:rPr>
      </w:pPr>
    </w:p>
    <w:p w14:paraId="42CF7915" w14:textId="77777777" w:rsidR="00AB10AD" w:rsidRPr="00AB10AD" w:rsidRDefault="00AB10AD" w:rsidP="00AB10AD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6"/>
          <w:szCs w:val="6"/>
          <w:lang w:val="x-none" w:eastAsia="pl-PL"/>
        </w:rPr>
      </w:pPr>
    </w:p>
    <w:p w14:paraId="2C64FF1C" w14:textId="77777777" w:rsidR="00AB10AD" w:rsidRPr="00AB10AD" w:rsidRDefault="00AB10AD" w:rsidP="00AB10AD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6"/>
          <w:szCs w:val="6"/>
          <w:lang w:val="x-none" w:eastAsia="pl-PL"/>
        </w:rPr>
      </w:pPr>
    </w:p>
    <w:p w14:paraId="399B9EE7" w14:textId="77777777" w:rsidR="00AB10AD" w:rsidRPr="00AB10AD" w:rsidRDefault="00AB10AD" w:rsidP="00AB10AD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6"/>
          <w:szCs w:val="6"/>
          <w:lang w:val="x-none" w:eastAsia="pl-PL"/>
        </w:rPr>
      </w:pPr>
    </w:p>
    <w:p w14:paraId="222BD392" w14:textId="77777777" w:rsidR="00AB10AD" w:rsidRPr="00AB10AD" w:rsidRDefault="00AB10AD" w:rsidP="00AB10AD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6"/>
          <w:szCs w:val="6"/>
          <w:lang w:val="x-none" w:eastAsia="pl-PL"/>
        </w:rPr>
      </w:pPr>
    </w:p>
    <w:p w14:paraId="06603EBE" w14:textId="77777777" w:rsidR="00AB10AD" w:rsidRPr="00AB10AD" w:rsidRDefault="00AB10AD" w:rsidP="00AB10AD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6"/>
          <w:szCs w:val="6"/>
          <w:lang w:val="x-none" w:eastAsia="pl-PL"/>
        </w:rPr>
      </w:pPr>
    </w:p>
    <w:p w14:paraId="3553A311" w14:textId="77777777" w:rsidR="00AB10AD" w:rsidRPr="00AB10AD" w:rsidRDefault="00AB10AD" w:rsidP="00AB10AD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6"/>
          <w:szCs w:val="6"/>
          <w:lang w:val="x-none" w:eastAsia="pl-PL"/>
        </w:rPr>
      </w:pPr>
    </w:p>
    <w:p w14:paraId="64A384D0" w14:textId="77777777" w:rsidR="00AB10AD" w:rsidRPr="00AB10AD" w:rsidRDefault="00AB10AD" w:rsidP="00AB10AD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6"/>
          <w:szCs w:val="6"/>
          <w:lang w:val="x-none" w:eastAsia="pl-PL"/>
        </w:rPr>
      </w:pPr>
    </w:p>
    <w:p w14:paraId="702AFDE5" w14:textId="77777777" w:rsidR="00AB10AD" w:rsidRPr="00AB10AD" w:rsidRDefault="00AB10AD" w:rsidP="00AB10AD">
      <w:pPr>
        <w:suppressAutoHyphens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1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 MIASTA</w:t>
      </w:r>
    </w:p>
    <w:p w14:paraId="3C5B2E55" w14:textId="77777777" w:rsidR="00AB10AD" w:rsidRPr="00AB10AD" w:rsidRDefault="00AB10AD" w:rsidP="00AB10AD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0D3B56" w14:textId="77777777" w:rsidR="00AB10AD" w:rsidRPr="00AB10AD" w:rsidRDefault="00AB10AD" w:rsidP="00AB10A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1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B1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B1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B1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B1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B1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B1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B1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B1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B1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43AA1E85" w14:textId="77777777" w:rsidR="00AB10AD" w:rsidRPr="00AB10AD" w:rsidRDefault="00AB10AD" w:rsidP="00AB10AD">
      <w:pPr>
        <w:suppressAutoHyphens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1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Hanna ZDANOWSKA</w:t>
      </w:r>
    </w:p>
    <w:p w14:paraId="68EF818D" w14:textId="77777777" w:rsidR="00AB10AD" w:rsidRDefault="00AB10A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8F1A82" w14:textId="30F8F227" w:rsidR="00AB10AD" w:rsidRDefault="00AB10A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FE6ACE8" w14:textId="304F55BA" w:rsidR="007473F5" w:rsidRPr="00DB71FF" w:rsidRDefault="007473F5" w:rsidP="00513A6B">
      <w:pPr>
        <w:pStyle w:val="Bezodstpw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lastRenderedPageBreak/>
        <w:t>Załącznik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40E82" w14:textId="09620B62" w:rsidR="007473F5" w:rsidRPr="00DB71FF" w:rsidRDefault="007473F5" w:rsidP="00513A6B">
      <w:pPr>
        <w:pStyle w:val="Bezodstpw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zarządzenia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Nr</w:t>
      </w:r>
      <w:r w:rsidR="00760633">
        <w:rPr>
          <w:rFonts w:ascii="Times New Roman" w:hAnsi="Times New Roman" w:cs="Times New Roman"/>
          <w:sz w:val="24"/>
          <w:szCs w:val="24"/>
        </w:rPr>
        <w:t xml:space="preserve"> 7382</w:t>
      </w:r>
      <w:r w:rsidRPr="00DB71FF">
        <w:rPr>
          <w:rFonts w:ascii="Times New Roman" w:hAnsi="Times New Roman" w:cs="Times New Roman"/>
          <w:sz w:val="24"/>
          <w:szCs w:val="24"/>
        </w:rPr>
        <w:t>/VII</w:t>
      </w:r>
      <w:r w:rsidR="005802D9" w:rsidRPr="00DB71FF">
        <w:rPr>
          <w:rFonts w:ascii="Times New Roman" w:hAnsi="Times New Roman" w:cs="Times New Roman"/>
          <w:sz w:val="24"/>
          <w:szCs w:val="24"/>
        </w:rPr>
        <w:t>I</w:t>
      </w:r>
      <w:r w:rsidRPr="00DB71FF">
        <w:rPr>
          <w:rFonts w:ascii="Times New Roman" w:hAnsi="Times New Roman" w:cs="Times New Roman"/>
          <w:sz w:val="24"/>
          <w:szCs w:val="24"/>
        </w:rPr>
        <w:t>/</w:t>
      </w:r>
      <w:r w:rsidR="00F85BD6" w:rsidRPr="00DB71FF">
        <w:rPr>
          <w:rFonts w:ascii="Times New Roman" w:hAnsi="Times New Roman" w:cs="Times New Roman"/>
          <w:sz w:val="24"/>
          <w:szCs w:val="24"/>
        </w:rPr>
        <w:t>21</w:t>
      </w:r>
    </w:p>
    <w:p w14:paraId="482D5CFB" w14:textId="060F8BF2" w:rsidR="007473F5" w:rsidRPr="00DB71FF" w:rsidRDefault="007473F5" w:rsidP="00513A6B">
      <w:pPr>
        <w:pStyle w:val="Bezodstpw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Prezydenta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Miasta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Łodzi</w:t>
      </w:r>
    </w:p>
    <w:p w14:paraId="0F54D52A" w14:textId="495F38EE" w:rsidR="007473F5" w:rsidRPr="00DB71FF" w:rsidRDefault="007473F5" w:rsidP="00513A6B">
      <w:pPr>
        <w:pStyle w:val="Bezodstpw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dnia</w:t>
      </w:r>
      <w:r w:rsidR="00760633">
        <w:rPr>
          <w:rFonts w:ascii="Times New Roman" w:hAnsi="Times New Roman" w:cs="Times New Roman"/>
          <w:sz w:val="24"/>
          <w:szCs w:val="24"/>
        </w:rPr>
        <w:t xml:space="preserve"> 31 </w:t>
      </w:r>
      <w:r w:rsidR="009D6B9B">
        <w:rPr>
          <w:rFonts w:ascii="Times New Roman" w:hAnsi="Times New Roman" w:cs="Times New Roman"/>
          <w:sz w:val="24"/>
          <w:szCs w:val="24"/>
        </w:rPr>
        <w:t>maja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20</w:t>
      </w:r>
      <w:r w:rsidR="00F85BD6" w:rsidRPr="00DB71FF">
        <w:rPr>
          <w:rFonts w:ascii="Times New Roman" w:hAnsi="Times New Roman" w:cs="Times New Roman"/>
          <w:sz w:val="24"/>
          <w:szCs w:val="24"/>
        </w:rPr>
        <w:t>21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r.</w:t>
      </w:r>
    </w:p>
    <w:p w14:paraId="448266C7" w14:textId="77777777" w:rsidR="00001E2A" w:rsidRPr="00DB71FF" w:rsidRDefault="00001E2A" w:rsidP="00513A6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9ADB4D0" w14:textId="77777777" w:rsidR="00001E2A" w:rsidRPr="00DB71FF" w:rsidRDefault="00001E2A" w:rsidP="00513A6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7FE6534" w14:textId="77777777" w:rsidR="00001E2A" w:rsidRPr="00DB71FF" w:rsidRDefault="00001E2A" w:rsidP="00513A6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57D6D54" w14:textId="48542256" w:rsidR="006B25C0" w:rsidRPr="00DB71FF" w:rsidRDefault="006B25C0" w:rsidP="003603B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1FF">
        <w:rPr>
          <w:rFonts w:ascii="Times New Roman" w:hAnsi="Times New Roman" w:cs="Times New Roman"/>
          <w:b/>
          <w:sz w:val="24"/>
          <w:szCs w:val="24"/>
        </w:rPr>
        <w:t>Rozstrzygnięcie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sposobie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rozpatrzenia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11F" w:rsidRPr="00DB71FF">
        <w:rPr>
          <w:rFonts w:ascii="Times New Roman" w:hAnsi="Times New Roman" w:cs="Times New Roman"/>
          <w:b/>
          <w:sz w:val="24"/>
          <w:szCs w:val="24"/>
        </w:rPr>
        <w:t>uwag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złożonych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11F" w:rsidRPr="00DB71FF">
        <w:rPr>
          <w:rFonts w:ascii="Times New Roman" w:hAnsi="Times New Roman" w:cs="Times New Roman"/>
          <w:b/>
          <w:sz w:val="24"/>
          <w:szCs w:val="24"/>
        </w:rPr>
        <w:t>wyłożonego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11F" w:rsidRPr="00DB71FF">
        <w:rPr>
          <w:rFonts w:ascii="Times New Roman" w:hAnsi="Times New Roman" w:cs="Times New Roman"/>
          <w:b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11F" w:rsidRPr="00DB71FF">
        <w:rPr>
          <w:rFonts w:ascii="Times New Roman" w:hAnsi="Times New Roman" w:cs="Times New Roman"/>
          <w:b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11F" w:rsidRPr="00DB71FF">
        <w:rPr>
          <w:rFonts w:ascii="Times New Roman" w:hAnsi="Times New Roman" w:cs="Times New Roman"/>
          <w:b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11F" w:rsidRPr="00DB71FF">
        <w:rPr>
          <w:rFonts w:ascii="Times New Roman" w:hAnsi="Times New Roman" w:cs="Times New Roman"/>
          <w:b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miejscowego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zagospodarowania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przestrzennego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dla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części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obszaru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miasta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położonej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rejonie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ulic</w:t>
      </w:r>
      <w:r w:rsidR="00F85BD6" w:rsidRPr="00DB71FF">
        <w:rPr>
          <w:rFonts w:ascii="Times New Roman" w:hAnsi="Times New Roman" w:cs="Times New Roman"/>
          <w:b/>
          <w:sz w:val="24"/>
          <w:szCs w:val="24"/>
        </w:rPr>
        <w:t>: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BD6" w:rsidRPr="00DB71FF">
        <w:rPr>
          <w:rFonts w:ascii="Times New Roman" w:hAnsi="Times New Roman" w:cs="Times New Roman"/>
          <w:b/>
          <w:sz w:val="24"/>
          <w:szCs w:val="24"/>
        </w:rPr>
        <w:t>Kinga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BD6" w:rsidRPr="00DB71FF">
        <w:rPr>
          <w:rFonts w:ascii="Times New Roman" w:hAnsi="Times New Roman" w:cs="Times New Roman"/>
          <w:b/>
          <w:sz w:val="24"/>
          <w:szCs w:val="24"/>
        </w:rPr>
        <w:t>C.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BD6" w:rsidRPr="00DB71FF">
        <w:rPr>
          <w:rFonts w:ascii="Times New Roman" w:hAnsi="Times New Roman" w:cs="Times New Roman"/>
          <w:b/>
          <w:sz w:val="24"/>
          <w:szCs w:val="24"/>
        </w:rPr>
        <w:t>Gillette,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BD6" w:rsidRPr="00DB71FF">
        <w:rPr>
          <w:rFonts w:ascii="Times New Roman" w:hAnsi="Times New Roman" w:cs="Times New Roman"/>
          <w:b/>
          <w:sz w:val="24"/>
          <w:szCs w:val="24"/>
        </w:rPr>
        <w:t>Maratońskiej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BD6" w:rsidRPr="00DB71FF">
        <w:rPr>
          <w:rFonts w:ascii="Times New Roman" w:hAnsi="Times New Roman" w:cs="Times New Roman"/>
          <w:b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BD6" w:rsidRPr="00DB71FF">
        <w:rPr>
          <w:rFonts w:ascii="Times New Roman" w:hAnsi="Times New Roman" w:cs="Times New Roman"/>
          <w:b/>
          <w:sz w:val="24"/>
          <w:szCs w:val="24"/>
        </w:rPr>
        <w:t>Nowy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BD6" w:rsidRPr="00DB71FF">
        <w:rPr>
          <w:rFonts w:ascii="Times New Roman" w:hAnsi="Times New Roman" w:cs="Times New Roman"/>
          <w:b/>
          <w:sz w:val="24"/>
          <w:szCs w:val="24"/>
        </w:rPr>
        <w:t>Józefów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BD6" w:rsidRPr="00DB71FF">
        <w:rPr>
          <w:rFonts w:ascii="Times New Roman" w:hAnsi="Times New Roman" w:cs="Times New Roman"/>
          <w:b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BD6" w:rsidRPr="00DB71FF">
        <w:rPr>
          <w:rFonts w:ascii="Times New Roman" w:hAnsi="Times New Roman" w:cs="Times New Roman"/>
          <w:b/>
          <w:sz w:val="24"/>
          <w:szCs w:val="24"/>
        </w:rPr>
        <w:t>granicy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BD6" w:rsidRPr="00DB71FF">
        <w:rPr>
          <w:rFonts w:ascii="Times New Roman" w:hAnsi="Times New Roman" w:cs="Times New Roman"/>
          <w:b/>
          <w:sz w:val="24"/>
          <w:szCs w:val="24"/>
        </w:rPr>
        <w:t>miasta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BD6" w:rsidRPr="00DB71FF">
        <w:rPr>
          <w:rFonts w:ascii="Times New Roman" w:hAnsi="Times New Roman" w:cs="Times New Roman"/>
          <w:b/>
          <w:sz w:val="24"/>
          <w:szCs w:val="24"/>
        </w:rPr>
        <w:t>Łodzi</w:t>
      </w:r>
      <w:r w:rsidR="00FD6CC5" w:rsidRPr="00DB71FF">
        <w:rPr>
          <w:rFonts w:ascii="Times New Roman" w:hAnsi="Times New Roman" w:cs="Times New Roman"/>
          <w:b/>
          <w:sz w:val="24"/>
          <w:szCs w:val="24"/>
        </w:rPr>
        <w:t>.</w:t>
      </w:r>
    </w:p>
    <w:p w14:paraId="67D83004" w14:textId="77777777" w:rsidR="00001E2A" w:rsidRPr="00DB71FF" w:rsidRDefault="00001E2A" w:rsidP="00513A6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BB6F712" w14:textId="77777777" w:rsidR="006B25C0" w:rsidRPr="00DB71FF" w:rsidRDefault="006B25C0" w:rsidP="00513A6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53163C6" w14:textId="45574E81" w:rsidR="006B25C0" w:rsidRPr="00DB71FF" w:rsidRDefault="0011711F" w:rsidP="00513A6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Projekt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miejscowego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zagospodarowania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przestrzennego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części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obszaru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miasta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położonej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rejonie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ulic</w:t>
      </w:r>
      <w:r w:rsidR="00F85BD6" w:rsidRPr="00DB71FF">
        <w:rPr>
          <w:rFonts w:ascii="Times New Roman" w:hAnsi="Times New Roman" w:cs="Times New Roman"/>
          <w:sz w:val="24"/>
          <w:szCs w:val="24"/>
        </w:rPr>
        <w:t>: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F85BD6" w:rsidRPr="00DB71FF">
        <w:rPr>
          <w:rFonts w:ascii="Times New Roman" w:hAnsi="Times New Roman" w:cs="Times New Roman"/>
          <w:sz w:val="24"/>
          <w:szCs w:val="24"/>
        </w:rPr>
        <w:t>Kinga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F85BD6" w:rsidRPr="00DB71FF">
        <w:rPr>
          <w:rFonts w:ascii="Times New Roman" w:hAnsi="Times New Roman" w:cs="Times New Roman"/>
          <w:sz w:val="24"/>
          <w:szCs w:val="24"/>
        </w:rPr>
        <w:t>C.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F85BD6" w:rsidRPr="00DB71FF">
        <w:rPr>
          <w:rFonts w:ascii="Times New Roman" w:hAnsi="Times New Roman" w:cs="Times New Roman"/>
          <w:sz w:val="24"/>
          <w:szCs w:val="24"/>
        </w:rPr>
        <w:t>Gillette,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F85BD6" w:rsidRPr="00DB71FF">
        <w:rPr>
          <w:rFonts w:ascii="Times New Roman" w:hAnsi="Times New Roman" w:cs="Times New Roman"/>
          <w:sz w:val="24"/>
          <w:szCs w:val="24"/>
        </w:rPr>
        <w:t>Maratońskiej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F85BD6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F85BD6" w:rsidRPr="00DB71FF">
        <w:rPr>
          <w:rFonts w:ascii="Times New Roman" w:hAnsi="Times New Roman" w:cs="Times New Roman"/>
          <w:sz w:val="24"/>
          <w:szCs w:val="24"/>
        </w:rPr>
        <w:t>Nowy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F85BD6" w:rsidRPr="00DB71FF">
        <w:rPr>
          <w:rFonts w:ascii="Times New Roman" w:hAnsi="Times New Roman" w:cs="Times New Roman"/>
          <w:sz w:val="24"/>
          <w:szCs w:val="24"/>
        </w:rPr>
        <w:t>Józefów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F85BD6"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F85BD6" w:rsidRPr="00DB71FF">
        <w:rPr>
          <w:rFonts w:ascii="Times New Roman" w:hAnsi="Times New Roman" w:cs="Times New Roman"/>
          <w:sz w:val="24"/>
          <w:szCs w:val="24"/>
        </w:rPr>
        <w:t>granicy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F85BD6" w:rsidRPr="00DB71FF">
        <w:rPr>
          <w:rFonts w:ascii="Times New Roman" w:hAnsi="Times New Roman" w:cs="Times New Roman"/>
          <w:sz w:val="24"/>
          <w:szCs w:val="24"/>
        </w:rPr>
        <w:t>miasta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F85BD6" w:rsidRPr="00DB71FF">
        <w:rPr>
          <w:rFonts w:ascii="Times New Roman" w:hAnsi="Times New Roman" w:cs="Times New Roman"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24DBA" w:rsidRPr="00DB71FF">
        <w:rPr>
          <w:rFonts w:ascii="Times New Roman" w:hAnsi="Times New Roman" w:cs="Times New Roman"/>
          <w:sz w:val="24"/>
          <w:szCs w:val="24"/>
        </w:rPr>
        <w:t>został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24DBA" w:rsidRPr="00DB71FF">
        <w:rPr>
          <w:rFonts w:ascii="Times New Roman" w:hAnsi="Times New Roman" w:cs="Times New Roman"/>
          <w:sz w:val="24"/>
          <w:szCs w:val="24"/>
        </w:rPr>
        <w:t>wyłożony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24DBA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okresie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F85BD6" w:rsidRPr="00DB71FF">
        <w:rPr>
          <w:rFonts w:ascii="Times New Roman" w:hAnsi="Times New Roman" w:cs="Times New Roman"/>
          <w:sz w:val="24"/>
          <w:szCs w:val="24"/>
        </w:rPr>
        <w:t>1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F85BD6" w:rsidRPr="00DB71FF">
        <w:rPr>
          <w:rFonts w:ascii="Times New Roman" w:hAnsi="Times New Roman" w:cs="Times New Roman"/>
          <w:sz w:val="24"/>
          <w:szCs w:val="24"/>
        </w:rPr>
        <w:t>kwietnia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F85BD6" w:rsidRPr="00DB71FF">
        <w:rPr>
          <w:rFonts w:ascii="Times New Roman" w:hAnsi="Times New Roman" w:cs="Times New Roman"/>
          <w:sz w:val="24"/>
          <w:szCs w:val="24"/>
        </w:rPr>
        <w:t>2021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F85BD6" w:rsidRPr="00DB71FF">
        <w:rPr>
          <w:rFonts w:ascii="Times New Roman" w:hAnsi="Times New Roman" w:cs="Times New Roman"/>
          <w:sz w:val="24"/>
          <w:szCs w:val="24"/>
        </w:rPr>
        <w:t>30</w:t>
      </w:r>
      <w:r w:rsidR="006E24A7" w:rsidRPr="00DB71FF">
        <w:rPr>
          <w:rFonts w:ascii="Times New Roman" w:hAnsi="Times New Roman" w:cs="Times New Roman"/>
          <w:sz w:val="24"/>
          <w:szCs w:val="24"/>
        </w:rPr>
        <w:t> </w:t>
      </w:r>
      <w:r w:rsidR="00F85BD6" w:rsidRPr="00DB71FF">
        <w:rPr>
          <w:rFonts w:ascii="Times New Roman" w:hAnsi="Times New Roman" w:cs="Times New Roman"/>
          <w:sz w:val="24"/>
          <w:szCs w:val="24"/>
        </w:rPr>
        <w:t>kwietnia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F85BD6" w:rsidRPr="00DB71FF">
        <w:rPr>
          <w:rFonts w:ascii="Times New Roman" w:hAnsi="Times New Roman" w:cs="Times New Roman"/>
          <w:sz w:val="24"/>
          <w:szCs w:val="24"/>
        </w:rPr>
        <w:t>2021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802D9" w:rsidRPr="00DB71FF">
        <w:rPr>
          <w:rFonts w:ascii="Times New Roman" w:hAnsi="Times New Roman" w:cs="Times New Roman"/>
          <w:sz w:val="24"/>
          <w:szCs w:val="24"/>
        </w:rPr>
        <w:t>r.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802D9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terminie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wyznaczonym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wnoszenia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uwag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dotyczących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608C1" w:rsidRPr="00DB71FF">
        <w:rPr>
          <w:rFonts w:ascii="Times New Roman" w:hAnsi="Times New Roman" w:cs="Times New Roman"/>
          <w:sz w:val="24"/>
          <w:szCs w:val="24"/>
        </w:rPr>
        <w:t>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tj.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F85BD6" w:rsidRPr="00DB71FF">
        <w:rPr>
          <w:rFonts w:ascii="Times New Roman" w:hAnsi="Times New Roman" w:cs="Times New Roman"/>
          <w:sz w:val="24"/>
          <w:szCs w:val="24"/>
        </w:rPr>
        <w:t>14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F85BD6" w:rsidRPr="00DB71FF">
        <w:rPr>
          <w:rFonts w:ascii="Times New Roman" w:hAnsi="Times New Roman" w:cs="Times New Roman"/>
          <w:sz w:val="24"/>
          <w:szCs w:val="24"/>
        </w:rPr>
        <w:t>maja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F85BD6" w:rsidRPr="00DB71FF">
        <w:rPr>
          <w:rFonts w:ascii="Times New Roman" w:hAnsi="Times New Roman" w:cs="Times New Roman"/>
          <w:sz w:val="24"/>
          <w:szCs w:val="24"/>
        </w:rPr>
        <w:t>2021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267B6" w:rsidRPr="00DB71FF">
        <w:rPr>
          <w:rFonts w:ascii="Times New Roman" w:hAnsi="Times New Roman" w:cs="Times New Roman"/>
          <w:sz w:val="24"/>
          <w:szCs w:val="24"/>
        </w:rPr>
        <w:t>wpłynęł</w:t>
      </w:r>
      <w:r w:rsidR="006A3372"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D221A" w:rsidRPr="00DB71FF">
        <w:rPr>
          <w:rFonts w:ascii="Times New Roman" w:hAnsi="Times New Roman" w:cs="Times New Roman"/>
          <w:sz w:val="24"/>
          <w:szCs w:val="24"/>
        </w:rPr>
        <w:t>25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7069B" w:rsidRPr="00DB71FF">
        <w:rPr>
          <w:rFonts w:ascii="Times New Roman" w:hAnsi="Times New Roman" w:cs="Times New Roman"/>
          <w:sz w:val="24"/>
          <w:szCs w:val="24"/>
        </w:rPr>
        <w:t>uwag</w:t>
      </w:r>
      <w:r w:rsidR="00517789" w:rsidRPr="00DB71FF">
        <w:rPr>
          <w:rFonts w:ascii="Times New Roman" w:hAnsi="Times New Roman" w:cs="Times New Roman"/>
          <w:sz w:val="24"/>
          <w:szCs w:val="24"/>
        </w:rPr>
        <w:t>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7069B" w:rsidRPr="00DB71FF">
        <w:rPr>
          <w:rFonts w:ascii="Times New Roman" w:hAnsi="Times New Roman" w:cs="Times New Roman"/>
          <w:sz w:val="24"/>
          <w:szCs w:val="24"/>
        </w:rPr>
        <w:t>Złożone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7069B" w:rsidRPr="00DB71FF">
        <w:rPr>
          <w:rFonts w:ascii="Times New Roman" w:hAnsi="Times New Roman" w:cs="Times New Roman"/>
          <w:sz w:val="24"/>
          <w:szCs w:val="24"/>
        </w:rPr>
        <w:t>uwagi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7069B" w:rsidRPr="00DB71FF">
        <w:rPr>
          <w:rFonts w:ascii="Times New Roman" w:hAnsi="Times New Roman" w:cs="Times New Roman"/>
          <w:sz w:val="24"/>
          <w:szCs w:val="24"/>
        </w:rPr>
        <w:t>zostały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7069B" w:rsidRPr="00DB71FF">
        <w:rPr>
          <w:rFonts w:ascii="Times New Roman" w:hAnsi="Times New Roman" w:cs="Times New Roman"/>
          <w:sz w:val="24"/>
          <w:szCs w:val="24"/>
        </w:rPr>
        <w:t>ponumerowane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7069B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7069B" w:rsidRPr="00DB71FF">
        <w:rPr>
          <w:rFonts w:ascii="Times New Roman" w:hAnsi="Times New Roman" w:cs="Times New Roman"/>
          <w:sz w:val="24"/>
          <w:szCs w:val="24"/>
        </w:rPr>
        <w:t>celu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7069B" w:rsidRPr="00DB71FF">
        <w:rPr>
          <w:rFonts w:ascii="Times New Roman" w:hAnsi="Times New Roman" w:cs="Times New Roman"/>
          <w:sz w:val="24"/>
          <w:szCs w:val="24"/>
        </w:rPr>
        <w:t>ułatwienia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7069B" w:rsidRPr="00DB71FF">
        <w:rPr>
          <w:rFonts w:ascii="Times New Roman" w:hAnsi="Times New Roman" w:cs="Times New Roman"/>
          <w:sz w:val="24"/>
          <w:szCs w:val="24"/>
        </w:rPr>
        <w:t>ich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7069B" w:rsidRPr="00DB71FF">
        <w:rPr>
          <w:rFonts w:ascii="Times New Roman" w:hAnsi="Times New Roman" w:cs="Times New Roman"/>
          <w:sz w:val="24"/>
          <w:szCs w:val="24"/>
        </w:rPr>
        <w:t>identyfikacji.</w:t>
      </w:r>
    </w:p>
    <w:p w14:paraId="32CD950C" w14:textId="77777777" w:rsidR="00001E2A" w:rsidRPr="00DB71FF" w:rsidRDefault="00001E2A" w:rsidP="00513A6B">
      <w:pPr>
        <w:pStyle w:val="Teksttreci40"/>
        <w:shd w:val="clear" w:color="auto" w:fill="auto"/>
        <w:spacing w:line="240" w:lineRule="auto"/>
        <w:jc w:val="both"/>
        <w:rPr>
          <w:sz w:val="24"/>
          <w:szCs w:val="24"/>
        </w:rPr>
      </w:pPr>
    </w:p>
    <w:p w14:paraId="13DBB957" w14:textId="77777777" w:rsidR="00FD6CC5" w:rsidRPr="00DB71FF" w:rsidRDefault="00FD6CC5" w:rsidP="00513A6B">
      <w:pPr>
        <w:pStyle w:val="Teksttreci40"/>
        <w:shd w:val="clear" w:color="auto" w:fill="auto"/>
        <w:spacing w:line="240" w:lineRule="auto"/>
        <w:jc w:val="both"/>
        <w:rPr>
          <w:sz w:val="24"/>
          <w:szCs w:val="24"/>
        </w:rPr>
      </w:pPr>
    </w:p>
    <w:p w14:paraId="6F61F91F" w14:textId="71813129" w:rsidR="00FD6CC5" w:rsidRPr="00DB71FF" w:rsidRDefault="00FD6CC5" w:rsidP="00513A6B">
      <w:pPr>
        <w:pStyle w:val="Teksttreci40"/>
        <w:shd w:val="clear" w:color="auto" w:fill="auto"/>
        <w:spacing w:line="240" w:lineRule="auto"/>
        <w:jc w:val="both"/>
        <w:outlineLvl w:val="0"/>
        <w:rPr>
          <w:sz w:val="24"/>
          <w:szCs w:val="24"/>
        </w:rPr>
      </w:pPr>
      <w:r w:rsidRPr="00DB71FF">
        <w:rPr>
          <w:b/>
          <w:sz w:val="24"/>
          <w:szCs w:val="24"/>
          <w:u w:val="single"/>
        </w:rPr>
        <w:t>Uwaga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775CEA" w:rsidRPr="00DB71FF">
        <w:rPr>
          <w:b/>
          <w:sz w:val="24"/>
          <w:szCs w:val="24"/>
          <w:u w:val="single"/>
        </w:rPr>
        <w:t>nr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775CEA" w:rsidRPr="00DB71FF">
        <w:rPr>
          <w:b/>
          <w:sz w:val="24"/>
          <w:szCs w:val="24"/>
          <w:u w:val="single"/>
        </w:rPr>
        <w:t>1</w:t>
      </w:r>
    </w:p>
    <w:p w14:paraId="1C9F1526" w14:textId="77777777" w:rsidR="00FD6CC5" w:rsidRPr="00DB71FF" w:rsidRDefault="00FD6CC5" w:rsidP="00513A6B">
      <w:pPr>
        <w:pStyle w:val="Teksttreci40"/>
        <w:spacing w:line="240" w:lineRule="auto"/>
        <w:jc w:val="both"/>
        <w:rPr>
          <w:sz w:val="24"/>
          <w:szCs w:val="24"/>
        </w:rPr>
      </w:pPr>
    </w:p>
    <w:p w14:paraId="1DFB0216" w14:textId="79C5BB8C" w:rsidR="00FD6CC5" w:rsidRPr="00DB71FF" w:rsidRDefault="00FD6CC5" w:rsidP="00513A6B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wpłynęła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35D5B" w:rsidRPr="00DB71FF">
        <w:rPr>
          <w:rFonts w:ascii="Times New Roman" w:hAnsi="Times New Roman" w:cs="Times New Roman"/>
          <w:sz w:val="24"/>
          <w:szCs w:val="24"/>
        </w:rPr>
        <w:t>10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35D5B" w:rsidRPr="00DB71FF">
        <w:rPr>
          <w:rFonts w:ascii="Times New Roman" w:hAnsi="Times New Roman" w:cs="Times New Roman"/>
          <w:sz w:val="24"/>
          <w:szCs w:val="24"/>
        </w:rPr>
        <w:t>maja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35D5B" w:rsidRPr="00DB71FF">
        <w:rPr>
          <w:rFonts w:ascii="Times New Roman" w:hAnsi="Times New Roman" w:cs="Times New Roman"/>
          <w:sz w:val="24"/>
          <w:szCs w:val="24"/>
        </w:rPr>
        <w:t>2021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35D5B" w:rsidRPr="00DB71FF">
        <w:rPr>
          <w:rFonts w:ascii="Times New Roman" w:hAnsi="Times New Roman" w:cs="Times New Roman"/>
          <w:sz w:val="24"/>
          <w:szCs w:val="24"/>
        </w:rPr>
        <w:t>r.,</w:t>
      </w:r>
    </w:p>
    <w:p w14:paraId="5E4629DF" w14:textId="28F3D366" w:rsidR="00B35D5B" w:rsidRPr="00DB71FF" w:rsidRDefault="00B35D5B" w:rsidP="00513A6B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dotyczy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objętych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przystąpieniem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sporządzenia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miejscowego.</w:t>
      </w:r>
    </w:p>
    <w:p w14:paraId="2BE07988" w14:textId="77777777" w:rsidR="00FD6CC5" w:rsidRPr="00DB71FF" w:rsidRDefault="00FD6CC5" w:rsidP="00513A6B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DA30FA6" w14:textId="5AC1CEB4" w:rsidR="00FD6CC5" w:rsidRPr="00DB71FF" w:rsidRDefault="00FD6CC5" w:rsidP="00513A6B">
      <w:pPr>
        <w:pStyle w:val="Teksttreci40"/>
        <w:shd w:val="clear" w:color="auto" w:fill="auto"/>
        <w:spacing w:line="240" w:lineRule="auto"/>
        <w:jc w:val="both"/>
        <w:rPr>
          <w:rFonts w:eastAsia="Calibri"/>
          <w:b/>
          <w:sz w:val="24"/>
          <w:szCs w:val="24"/>
        </w:rPr>
      </w:pPr>
      <w:r w:rsidRPr="00DB71FF">
        <w:rPr>
          <w:rFonts w:eastAsia="Calibri"/>
          <w:b/>
          <w:sz w:val="24"/>
          <w:szCs w:val="24"/>
        </w:rPr>
        <w:t>Pan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762044">
        <w:rPr>
          <w:rFonts w:eastAsia="Calibri"/>
          <w:b/>
          <w:sz w:val="24"/>
          <w:szCs w:val="24"/>
        </w:rPr>
        <w:t>(…)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składa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uwagę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dotyczącą: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bookmarkStart w:id="0" w:name="_GoBack"/>
      <w:bookmarkEnd w:id="0"/>
    </w:p>
    <w:p w14:paraId="3F67FCD2" w14:textId="0A0FF0F1" w:rsidR="00B35D5B" w:rsidRPr="00DB71FF" w:rsidRDefault="00B35D5B" w:rsidP="00513A6B">
      <w:pPr>
        <w:pStyle w:val="Teksttreci40"/>
        <w:shd w:val="clear" w:color="auto" w:fill="auto"/>
        <w:spacing w:line="240" w:lineRule="auto"/>
        <w:jc w:val="both"/>
        <w:rPr>
          <w:sz w:val="24"/>
          <w:szCs w:val="24"/>
        </w:rPr>
      </w:pPr>
      <w:r w:rsidRPr="00DB71FF">
        <w:rPr>
          <w:sz w:val="24"/>
          <w:szCs w:val="24"/>
        </w:rPr>
        <w:t>sprzeciwu</w:t>
      </w:r>
      <w:r w:rsidR="00B223DA" w:rsidRPr="00DB71FF">
        <w:rPr>
          <w:sz w:val="24"/>
          <w:szCs w:val="24"/>
        </w:rPr>
        <w:t xml:space="preserve"> </w:t>
      </w:r>
      <w:r w:rsidR="008A6298" w:rsidRPr="00DB71FF">
        <w:rPr>
          <w:sz w:val="24"/>
          <w:szCs w:val="24"/>
        </w:rPr>
        <w:t>dla</w:t>
      </w:r>
      <w:r w:rsidR="00B223DA" w:rsidRPr="00DB71FF">
        <w:rPr>
          <w:sz w:val="24"/>
          <w:szCs w:val="24"/>
        </w:rPr>
        <w:t xml:space="preserve"> </w:t>
      </w:r>
      <w:r w:rsidRPr="00DB71FF">
        <w:rPr>
          <w:sz w:val="24"/>
          <w:szCs w:val="24"/>
        </w:rPr>
        <w:t>dalszego</w:t>
      </w:r>
      <w:r w:rsidR="00B223DA" w:rsidRPr="00DB71FF">
        <w:rPr>
          <w:sz w:val="24"/>
          <w:szCs w:val="24"/>
        </w:rPr>
        <w:t xml:space="preserve"> </w:t>
      </w:r>
      <w:r w:rsidRPr="00DB71FF">
        <w:rPr>
          <w:sz w:val="24"/>
          <w:szCs w:val="24"/>
        </w:rPr>
        <w:t>sytuowaniu</w:t>
      </w:r>
      <w:r w:rsidR="00B223DA" w:rsidRPr="00DB71FF">
        <w:rPr>
          <w:sz w:val="24"/>
          <w:szCs w:val="24"/>
        </w:rPr>
        <w:t xml:space="preserve"> </w:t>
      </w:r>
      <w:r w:rsidRPr="00DB71FF">
        <w:rPr>
          <w:sz w:val="24"/>
          <w:szCs w:val="24"/>
        </w:rPr>
        <w:t>kolejnych</w:t>
      </w:r>
      <w:r w:rsidR="00B223DA" w:rsidRPr="00DB71FF">
        <w:rPr>
          <w:sz w:val="24"/>
          <w:szCs w:val="24"/>
        </w:rPr>
        <w:t xml:space="preserve"> </w:t>
      </w:r>
      <w:r w:rsidRPr="00DB71FF">
        <w:rPr>
          <w:sz w:val="24"/>
          <w:szCs w:val="24"/>
        </w:rPr>
        <w:t>zakładów</w:t>
      </w:r>
      <w:r w:rsidR="00B223DA" w:rsidRPr="00DB71FF">
        <w:rPr>
          <w:sz w:val="24"/>
          <w:szCs w:val="24"/>
        </w:rPr>
        <w:t xml:space="preserve"> </w:t>
      </w:r>
      <w:r w:rsidRPr="00DB71FF">
        <w:rPr>
          <w:sz w:val="24"/>
          <w:szCs w:val="24"/>
        </w:rPr>
        <w:t>przemysłowych</w:t>
      </w:r>
      <w:r w:rsidR="00B223DA" w:rsidRPr="00DB71FF">
        <w:rPr>
          <w:sz w:val="24"/>
          <w:szCs w:val="24"/>
        </w:rPr>
        <w:t xml:space="preserve"> </w:t>
      </w:r>
      <w:r w:rsidRPr="00DB71FF">
        <w:rPr>
          <w:sz w:val="24"/>
          <w:szCs w:val="24"/>
        </w:rPr>
        <w:t>w</w:t>
      </w:r>
      <w:r w:rsidR="00B223DA" w:rsidRPr="00DB71FF">
        <w:rPr>
          <w:sz w:val="24"/>
          <w:szCs w:val="24"/>
        </w:rPr>
        <w:t xml:space="preserve"> </w:t>
      </w:r>
      <w:r w:rsidRPr="00DB71FF">
        <w:rPr>
          <w:sz w:val="24"/>
          <w:szCs w:val="24"/>
        </w:rPr>
        <w:t>Ł</w:t>
      </w:r>
      <w:r w:rsidR="006E24A7" w:rsidRPr="00DB71FF">
        <w:rPr>
          <w:sz w:val="24"/>
          <w:szCs w:val="24"/>
        </w:rPr>
        <w:t xml:space="preserve">ódzkiej </w:t>
      </w:r>
      <w:r w:rsidRPr="00DB71FF">
        <w:rPr>
          <w:sz w:val="24"/>
          <w:szCs w:val="24"/>
        </w:rPr>
        <w:t>S</w:t>
      </w:r>
      <w:r w:rsidR="006E24A7" w:rsidRPr="00DB71FF">
        <w:rPr>
          <w:sz w:val="24"/>
          <w:szCs w:val="24"/>
        </w:rPr>
        <w:t xml:space="preserve">pecjalnej </w:t>
      </w:r>
      <w:r w:rsidRPr="00DB71FF">
        <w:rPr>
          <w:sz w:val="24"/>
          <w:szCs w:val="24"/>
        </w:rPr>
        <w:t>S</w:t>
      </w:r>
      <w:r w:rsidR="006E24A7" w:rsidRPr="00DB71FF">
        <w:rPr>
          <w:sz w:val="24"/>
          <w:szCs w:val="24"/>
        </w:rPr>
        <w:t xml:space="preserve">trefie </w:t>
      </w:r>
      <w:r w:rsidRPr="00DB71FF">
        <w:rPr>
          <w:sz w:val="24"/>
          <w:szCs w:val="24"/>
        </w:rPr>
        <w:t>E</w:t>
      </w:r>
      <w:r w:rsidR="006E24A7" w:rsidRPr="00DB71FF">
        <w:rPr>
          <w:sz w:val="24"/>
          <w:szCs w:val="24"/>
        </w:rPr>
        <w:t xml:space="preserve">konomicznej </w:t>
      </w:r>
      <w:r w:rsidRPr="00DB71FF">
        <w:rPr>
          <w:sz w:val="24"/>
          <w:szCs w:val="24"/>
        </w:rPr>
        <w:t>na</w:t>
      </w:r>
      <w:r w:rsidR="00B223DA" w:rsidRPr="00DB71FF">
        <w:rPr>
          <w:sz w:val="24"/>
          <w:szCs w:val="24"/>
        </w:rPr>
        <w:t xml:space="preserve"> </w:t>
      </w:r>
      <w:r w:rsidRPr="00DB71FF">
        <w:rPr>
          <w:sz w:val="24"/>
          <w:szCs w:val="24"/>
        </w:rPr>
        <w:t>zachód</w:t>
      </w:r>
      <w:r w:rsidR="00B223DA" w:rsidRPr="00DB71FF">
        <w:rPr>
          <w:sz w:val="24"/>
          <w:szCs w:val="24"/>
        </w:rPr>
        <w:t xml:space="preserve"> </w:t>
      </w:r>
      <w:r w:rsidRPr="00DB71FF">
        <w:rPr>
          <w:sz w:val="24"/>
          <w:szCs w:val="24"/>
        </w:rPr>
        <w:t>od</w:t>
      </w:r>
      <w:r w:rsidR="00B223DA" w:rsidRPr="00DB71FF">
        <w:rPr>
          <w:sz w:val="24"/>
          <w:szCs w:val="24"/>
        </w:rPr>
        <w:t xml:space="preserve"> </w:t>
      </w:r>
      <w:r w:rsidRPr="00DB71FF">
        <w:rPr>
          <w:sz w:val="24"/>
          <w:szCs w:val="24"/>
        </w:rPr>
        <w:t>osiedla</w:t>
      </w:r>
      <w:r w:rsidR="00B223DA" w:rsidRPr="00DB71FF">
        <w:rPr>
          <w:sz w:val="24"/>
          <w:szCs w:val="24"/>
        </w:rPr>
        <w:t xml:space="preserve"> </w:t>
      </w:r>
      <w:r w:rsidRPr="00DB71FF">
        <w:rPr>
          <w:sz w:val="24"/>
          <w:szCs w:val="24"/>
        </w:rPr>
        <w:t>Smulsko.</w:t>
      </w:r>
      <w:r w:rsidR="00B223DA" w:rsidRPr="00DB71FF">
        <w:rPr>
          <w:sz w:val="24"/>
          <w:szCs w:val="24"/>
        </w:rPr>
        <w:t xml:space="preserve"> </w:t>
      </w:r>
    </w:p>
    <w:p w14:paraId="4690D437" w14:textId="229C630E" w:rsidR="00B35D5B" w:rsidRPr="00DB71FF" w:rsidRDefault="00B35D5B" w:rsidP="00513A6B">
      <w:pPr>
        <w:pStyle w:val="Teksttreci40"/>
        <w:shd w:val="clear" w:color="auto" w:fill="auto"/>
        <w:spacing w:line="240" w:lineRule="auto"/>
        <w:jc w:val="both"/>
        <w:rPr>
          <w:i/>
          <w:sz w:val="24"/>
          <w:szCs w:val="24"/>
        </w:rPr>
      </w:pPr>
      <w:r w:rsidRPr="00DB71FF">
        <w:rPr>
          <w:sz w:val="24"/>
          <w:szCs w:val="24"/>
        </w:rPr>
        <w:t>Składający</w:t>
      </w:r>
      <w:r w:rsidR="00B223DA" w:rsidRPr="00DB71FF">
        <w:rPr>
          <w:sz w:val="24"/>
          <w:szCs w:val="24"/>
        </w:rPr>
        <w:t xml:space="preserve"> </w:t>
      </w:r>
      <w:r w:rsidRPr="00DB71FF">
        <w:rPr>
          <w:sz w:val="24"/>
          <w:szCs w:val="24"/>
        </w:rPr>
        <w:t>uwagę</w:t>
      </w:r>
      <w:r w:rsidR="00B223DA" w:rsidRPr="00DB71FF">
        <w:rPr>
          <w:sz w:val="24"/>
          <w:szCs w:val="24"/>
        </w:rPr>
        <w:t xml:space="preserve"> </w:t>
      </w:r>
      <w:r w:rsidR="00D05122" w:rsidRPr="00DB71FF">
        <w:rPr>
          <w:sz w:val="24"/>
          <w:szCs w:val="24"/>
        </w:rPr>
        <w:t>wyjaśnia</w:t>
      </w:r>
      <w:r w:rsidRPr="00DB71FF">
        <w:rPr>
          <w:sz w:val="24"/>
          <w:szCs w:val="24"/>
        </w:rPr>
        <w:t>:</w:t>
      </w:r>
      <w:r w:rsidR="00B223DA" w:rsidRPr="00DB71FF">
        <w:rPr>
          <w:sz w:val="24"/>
          <w:szCs w:val="24"/>
        </w:rPr>
        <w:t xml:space="preserve"> </w:t>
      </w:r>
      <w:r w:rsidRPr="00DB71FF">
        <w:rPr>
          <w:sz w:val="24"/>
          <w:szCs w:val="24"/>
        </w:rPr>
        <w:t>„</w:t>
      </w:r>
      <w:r w:rsidR="00D05122" w:rsidRPr="00DB71FF">
        <w:rPr>
          <w:sz w:val="24"/>
          <w:szCs w:val="24"/>
        </w:rPr>
        <w:t>s</w:t>
      </w:r>
      <w:r w:rsidRPr="00DB71FF">
        <w:rPr>
          <w:i/>
          <w:sz w:val="24"/>
          <w:szCs w:val="24"/>
        </w:rPr>
        <w:t>kumulowanie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się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spalin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z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trasy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S14,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która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niedługo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zostanie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oddana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do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użytku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z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zanieczyszczeniami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od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nowo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powstających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zakładów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spowoduje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w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sposób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znaczący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pogorszenie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stanu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powietrza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na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naszym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osiedlu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i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wzrostu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poziomu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hałasu.</w:t>
      </w:r>
      <w:r w:rsidR="00B223DA" w:rsidRPr="00DB71FF">
        <w:rPr>
          <w:i/>
          <w:sz w:val="24"/>
          <w:szCs w:val="24"/>
        </w:rPr>
        <w:t xml:space="preserve"> </w:t>
      </w:r>
      <w:r w:rsidR="00D05122" w:rsidRPr="00DB71FF">
        <w:rPr>
          <w:i/>
          <w:sz w:val="24"/>
          <w:szCs w:val="24"/>
        </w:rPr>
        <w:t>(…)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większość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(60-70%)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wiatrów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ma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kierunek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zachodni,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a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więc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skierują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powyższe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negatywne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czynniki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w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kierunku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Smulska,</w:t>
      </w:r>
      <w:r w:rsidR="00B223DA" w:rsidRPr="00DB71FF">
        <w:rPr>
          <w:i/>
          <w:sz w:val="24"/>
          <w:szCs w:val="24"/>
        </w:rPr>
        <w:t xml:space="preserve"> </w:t>
      </w:r>
      <w:r w:rsidR="00176857" w:rsidRPr="00DB71FF">
        <w:rPr>
          <w:i/>
          <w:sz w:val="24"/>
          <w:szCs w:val="24"/>
        </w:rPr>
        <w:t>Retkini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i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dalej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centrum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</w:rPr>
        <w:t>miasta.</w:t>
      </w:r>
      <w:r w:rsidRPr="00DB71FF">
        <w:rPr>
          <w:sz w:val="24"/>
          <w:szCs w:val="24"/>
        </w:rPr>
        <w:t>”</w:t>
      </w:r>
      <w:r w:rsidR="00B223DA" w:rsidRPr="00DB71FF">
        <w:rPr>
          <w:sz w:val="24"/>
          <w:szCs w:val="24"/>
        </w:rPr>
        <w:t xml:space="preserve"> </w:t>
      </w:r>
      <w:r w:rsidR="00063FBF" w:rsidRPr="00DB71FF">
        <w:rPr>
          <w:sz w:val="24"/>
          <w:szCs w:val="24"/>
        </w:rPr>
        <w:t>Składający</w:t>
      </w:r>
      <w:r w:rsidR="00B223DA" w:rsidRPr="00DB71FF">
        <w:rPr>
          <w:sz w:val="24"/>
          <w:szCs w:val="24"/>
        </w:rPr>
        <w:t xml:space="preserve"> </w:t>
      </w:r>
      <w:r w:rsidR="006E24A7" w:rsidRPr="00DB71FF">
        <w:rPr>
          <w:sz w:val="24"/>
          <w:szCs w:val="24"/>
        </w:rPr>
        <w:t xml:space="preserve">uwagę </w:t>
      </w:r>
      <w:r w:rsidR="00063FBF" w:rsidRPr="00DB71FF">
        <w:rPr>
          <w:sz w:val="24"/>
          <w:szCs w:val="24"/>
        </w:rPr>
        <w:t>z</w:t>
      </w:r>
      <w:r w:rsidRPr="00DB71FF">
        <w:rPr>
          <w:sz w:val="24"/>
          <w:szCs w:val="24"/>
        </w:rPr>
        <w:t>wraca</w:t>
      </w:r>
      <w:r w:rsidR="00B223DA" w:rsidRPr="00DB71FF">
        <w:rPr>
          <w:sz w:val="24"/>
          <w:szCs w:val="24"/>
        </w:rPr>
        <w:t xml:space="preserve"> </w:t>
      </w:r>
      <w:r w:rsidRPr="00DB71FF">
        <w:rPr>
          <w:sz w:val="24"/>
          <w:szCs w:val="24"/>
        </w:rPr>
        <w:t>również</w:t>
      </w:r>
      <w:r w:rsidR="00B223DA" w:rsidRPr="00DB71FF">
        <w:rPr>
          <w:sz w:val="24"/>
          <w:szCs w:val="24"/>
        </w:rPr>
        <w:t xml:space="preserve"> </w:t>
      </w:r>
      <w:r w:rsidRPr="00DB71FF">
        <w:rPr>
          <w:sz w:val="24"/>
          <w:szCs w:val="24"/>
        </w:rPr>
        <w:t>uwagę</w:t>
      </w:r>
      <w:r w:rsidR="00B223DA" w:rsidRPr="00DB71FF">
        <w:rPr>
          <w:sz w:val="24"/>
          <w:szCs w:val="24"/>
        </w:rPr>
        <w:t xml:space="preserve"> </w:t>
      </w:r>
      <w:r w:rsidRPr="00DB71FF">
        <w:rPr>
          <w:sz w:val="24"/>
          <w:szCs w:val="24"/>
        </w:rPr>
        <w:t>na</w:t>
      </w:r>
      <w:r w:rsidR="00B223DA" w:rsidRPr="00DB71FF">
        <w:rPr>
          <w:sz w:val="24"/>
          <w:szCs w:val="24"/>
        </w:rPr>
        <w:t xml:space="preserve"> </w:t>
      </w:r>
      <w:r w:rsidRPr="00DB71FF">
        <w:rPr>
          <w:sz w:val="24"/>
          <w:szCs w:val="24"/>
        </w:rPr>
        <w:t>stan</w:t>
      </w:r>
      <w:r w:rsidR="00B223DA" w:rsidRPr="00DB71FF">
        <w:rPr>
          <w:sz w:val="24"/>
          <w:szCs w:val="24"/>
        </w:rPr>
        <w:t xml:space="preserve"> </w:t>
      </w:r>
      <w:r w:rsidRPr="00DB71FF">
        <w:rPr>
          <w:sz w:val="24"/>
          <w:szCs w:val="24"/>
        </w:rPr>
        <w:t>ruchu</w:t>
      </w:r>
      <w:r w:rsidR="00B223DA" w:rsidRPr="00DB71FF">
        <w:rPr>
          <w:sz w:val="24"/>
          <w:szCs w:val="24"/>
        </w:rPr>
        <w:t xml:space="preserve"> </w:t>
      </w:r>
      <w:r w:rsidRPr="00DB71FF">
        <w:rPr>
          <w:sz w:val="24"/>
          <w:szCs w:val="24"/>
        </w:rPr>
        <w:t>kołowego</w:t>
      </w:r>
      <w:r w:rsidR="00B223DA" w:rsidRPr="00DB71FF">
        <w:rPr>
          <w:sz w:val="24"/>
          <w:szCs w:val="24"/>
        </w:rPr>
        <w:t xml:space="preserve"> </w:t>
      </w:r>
      <w:r w:rsidRPr="00DB71FF">
        <w:rPr>
          <w:sz w:val="24"/>
          <w:szCs w:val="24"/>
        </w:rPr>
        <w:t>na</w:t>
      </w:r>
      <w:r w:rsidR="00B223DA" w:rsidRPr="00DB71FF">
        <w:rPr>
          <w:sz w:val="24"/>
          <w:szCs w:val="24"/>
        </w:rPr>
        <w:t xml:space="preserve"> </w:t>
      </w:r>
      <w:r w:rsidR="00063FBF" w:rsidRPr="00DB71FF">
        <w:rPr>
          <w:sz w:val="24"/>
          <w:szCs w:val="24"/>
        </w:rPr>
        <w:t>ul</w:t>
      </w:r>
      <w:r w:rsidR="00A240D3" w:rsidRPr="00DB71FF">
        <w:rPr>
          <w:sz w:val="24"/>
          <w:szCs w:val="24"/>
        </w:rPr>
        <w:t>.</w:t>
      </w:r>
      <w:r w:rsidR="00B223DA" w:rsidRPr="00DB71FF">
        <w:rPr>
          <w:sz w:val="24"/>
          <w:szCs w:val="24"/>
        </w:rPr>
        <w:t xml:space="preserve"> </w:t>
      </w:r>
      <w:r w:rsidR="00063FBF" w:rsidRPr="00DB71FF">
        <w:rPr>
          <w:sz w:val="24"/>
          <w:szCs w:val="24"/>
        </w:rPr>
        <w:t>Maratońskiej</w:t>
      </w:r>
      <w:r w:rsidR="00B223DA" w:rsidRPr="00DB71FF">
        <w:rPr>
          <w:sz w:val="24"/>
          <w:szCs w:val="24"/>
        </w:rPr>
        <w:t xml:space="preserve"> </w:t>
      </w:r>
      <w:r w:rsidR="00063FBF" w:rsidRPr="00DB71FF">
        <w:rPr>
          <w:sz w:val="24"/>
          <w:szCs w:val="24"/>
        </w:rPr>
        <w:t>w</w:t>
      </w:r>
      <w:r w:rsidR="00B223DA" w:rsidRPr="00DB71FF">
        <w:rPr>
          <w:sz w:val="24"/>
          <w:szCs w:val="24"/>
        </w:rPr>
        <w:t xml:space="preserve"> </w:t>
      </w:r>
      <w:r w:rsidRPr="00DB71FF">
        <w:rPr>
          <w:sz w:val="24"/>
          <w:szCs w:val="24"/>
        </w:rPr>
        <w:t>godzinach</w:t>
      </w:r>
      <w:r w:rsidR="00B223DA" w:rsidRPr="00DB71FF">
        <w:rPr>
          <w:sz w:val="24"/>
          <w:szCs w:val="24"/>
        </w:rPr>
        <w:t xml:space="preserve"> </w:t>
      </w:r>
      <w:r w:rsidRPr="00DB71FF">
        <w:rPr>
          <w:sz w:val="24"/>
          <w:szCs w:val="24"/>
        </w:rPr>
        <w:t>rannych</w:t>
      </w:r>
      <w:r w:rsidR="00B223DA" w:rsidRPr="00DB71FF">
        <w:rPr>
          <w:sz w:val="24"/>
          <w:szCs w:val="24"/>
        </w:rPr>
        <w:t xml:space="preserve"> </w:t>
      </w:r>
      <w:r w:rsidRPr="00DB71FF">
        <w:rPr>
          <w:sz w:val="24"/>
          <w:szCs w:val="24"/>
        </w:rPr>
        <w:t>lub</w:t>
      </w:r>
      <w:r w:rsidR="00B223DA" w:rsidRPr="00DB71FF">
        <w:rPr>
          <w:sz w:val="24"/>
          <w:szCs w:val="24"/>
        </w:rPr>
        <w:t xml:space="preserve"> </w:t>
      </w:r>
      <w:r w:rsidRPr="00DB71FF">
        <w:rPr>
          <w:sz w:val="24"/>
          <w:szCs w:val="24"/>
        </w:rPr>
        <w:t>popoł</w:t>
      </w:r>
      <w:r w:rsidR="00063FBF" w:rsidRPr="00DB71FF">
        <w:rPr>
          <w:sz w:val="24"/>
          <w:szCs w:val="24"/>
        </w:rPr>
        <w:t>udniowych.</w:t>
      </w:r>
    </w:p>
    <w:p w14:paraId="2DEF02E7" w14:textId="77777777" w:rsidR="00FD6CC5" w:rsidRPr="00DB71FF" w:rsidRDefault="00FD6CC5" w:rsidP="00513A6B">
      <w:pPr>
        <w:pStyle w:val="Teksttreci40"/>
        <w:shd w:val="clear" w:color="auto" w:fill="auto"/>
        <w:spacing w:line="240" w:lineRule="auto"/>
        <w:jc w:val="both"/>
        <w:rPr>
          <w:sz w:val="24"/>
          <w:szCs w:val="24"/>
        </w:rPr>
      </w:pPr>
    </w:p>
    <w:p w14:paraId="454F1CA1" w14:textId="1B0AD292" w:rsidR="00FD6CC5" w:rsidRPr="00DB71FF" w:rsidRDefault="00FD6CC5" w:rsidP="00513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1FF">
        <w:rPr>
          <w:rFonts w:ascii="Times New Roman" w:hAnsi="Times New Roman" w:cs="Times New Roman"/>
          <w:b/>
          <w:sz w:val="24"/>
          <w:szCs w:val="24"/>
        </w:rPr>
        <w:t>Prezydent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Miasta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nie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uwzględnił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uwagi.</w:t>
      </w:r>
    </w:p>
    <w:p w14:paraId="070A159F" w14:textId="77777777" w:rsidR="00FD6CC5" w:rsidRPr="00DB71FF" w:rsidRDefault="00FD6CC5" w:rsidP="00513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EC3307" w14:textId="69E8E12F" w:rsidR="00FD6CC5" w:rsidRPr="00DB71FF" w:rsidRDefault="00FD6CC5" w:rsidP="00513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1FF">
        <w:rPr>
          <w:rFonts w:ascii="Times New Roman" w:hAnsi="Times New Roman" w:cs="Times New Roman"/>
          <w:b/>
          <w:sz w:val="24"/>
          <w:szCs w:val="24"/>
        </w:rPr>
        <w:t>Wyjaśnienie:</w:t>
      </w:r>
    </w:p>
    <w:p w14:paraId="0251FCA7" w14:textId="0635BC46" w:rsidR="00C62B2A" w:rsidRPr="00DB71FF" w:rsidRDefault="002E3361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Rozstrzygnięcia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kierunkach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rozwoju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przestrzennego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gminy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określane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uwarunkowań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kierunków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zagospodarowania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przestrzennego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gminy,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przyjmowanym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uchwałą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rady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03F21" w:rsidRPr="00DB71FF">
        <w:rPr>
          <w:rFonts w:ascii="Times New Roman" w:hAnsi="Times New Roman" w:cs="Times New Roman"/>
          <w:sz w:val="24"/>
          <w:szCs w:val="24"/>
        </w:rPr>
        <w:t>gminy.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Zgodnie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obowiązującym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uwarunkowań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kierunków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zagospodarowania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przestrzennego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miasta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zatwierdzonym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uchwałą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Nr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LXIX/1753/18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Rady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28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marca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2018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r.,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zmienionym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uchwałą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Nr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VI/215/19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Rady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6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marca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2019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r.,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obszar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zlokalizowany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północ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ul.</w:t>
      </w:r>
      <w:r w:rsidR="006E24A7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Maratońskiej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znajduje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się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większości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aktywności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gospodarczej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znacznej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uciążliwości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(AG2).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Zapisy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przewidują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utworzenie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miejscu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przeznaczonych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zabudowę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przemysłową,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usługową,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składy,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magazyny,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centra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logistyczne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lub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komunikacji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znaczeniu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ponadlokalnym.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16A6D" w:rsidRPr="00DB71FF">
        <w:rPr>
          <w:rFonts w:ascii="Times New Roman" w:hAnsi="Times New Roman" w:cs="Times New Roman"/>
          <w:sz w:val="24"/>
          <w:szCs w:val="24"/>
        </w:rPr>
        <w:t>Zgodnie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16A6D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16A6D" w:rsidRPr="00DB71FF">
        <w:rPr>
          <w:rFonts w:ascii="Times New Roman" w:hAnsi="Times New Roman" w:cs="Times New Roman"/>
          <w:sz w:val="24"/>
          <w:szCs w:val="24"/>
        </w:rPr>
        <w:t>art.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16A6D" w:rsidRPr="00DB71FF">
        <w:rPr>
          <w:rFonts w:ascii="Times New Roman" w:hAnsi="Times New Roman" w:cs="Times New Roman"/>
          <w:sz w:val="24"/>
          <w:szCs w:val="24"/>
        </w:rPr>
        <w:t>9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16A6D" w:rsidRPr="00DB71FF">
        <w:rPr>
          <w:rFonts w:ascii="Times New Roman" w:hAnsi="Times New Roman" w:cs="Times New Roman"/>
          <w:sz w:val="24"/>
          <w:szCs w:val="24"/>
        </w:rPr>
        <w:t>ust.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16A6D" w:rsidRPr="00DB71FF">
        <w:rPr>
          <w:rFonts w:ascii="Times New Roman" w:hAnsi="Times New Roman" w:cs="Times New Roman"/>
          <w:sz w:val="24"/>
          <w:szCs w:val="24"/>
        </w:rPr>
        <w:t>4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16A6D" w:rsidRPr="00DB71FF"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A05A5C" w:rsidRPr="00DB71FF">
        <w:rPr>
          <w:rFonts w:ascii="Times New Roman" w:hAnsi="Times New Roman" w:cs="Times New Roman"/>
          <w:sz w:val="24"/>
          <w:szCs w:val="24"/>
        </w:rPr>
        <w:t>stawy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A05A5C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A05A5C" w:rsidRPr="00DB71FF">
        <w:rPr>
          <w:rFonts w:ascii="Times New Roman" w:hAnsi="Times New Roman" w:cs="Times New Roman"/>
          <w:sz w:val="24"/>
          <w:szCs w:val="24"/>
        </w:rPr>
        <w:t>dnia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A05A5C" w:rsidRPr="00DB71FF">
        <w:rPr>
          <w:rFonts w:ascii="Times New Roman" w:hAnsi="Times New Roman" w:cs="Times New Roman"/>
          <w:sz w:val="24"/>
          <w:szCs w:val="24"/>
        </w:rPr>
        <w:t>27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A05A5C" w:rsidRPr="00DB71FF">
        <w:rPr>
          <w:rFonts w:ascii="Times New Roman" w:hAnsi="Times New Roman" w:cs="Times New Roman"/>
          <w:sz w:val="24"/>
          <w:szCs w:val="24"/>
        </w:rPr>
        <w:t>marca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A05A5C" w:rsidRPr="00DB71FF">
        <w:rPr>
          <w:rFonts w:ascii="Times New Roman" w:hAnsi="Times New Roman" w:cs="Times New Roman"/>
          <w:sz w:val="24"/>
          <w:szCs w:val="24"/>
        </w:rPr>
        <w:t>2003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A05A5C" w:rsidRPr="00DB71FF">
        <w:rPr>
          <w:rFonts w:ascii="Times New Roman" w:hAnsi="Times New Roman" w:cs="Times New Roman"/>
          <w:sz w:val="24"/>
          <w:szCs w:val="24"/>
        </w:rPr>
        <w:t>r.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A05A5C"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16A6D" w:rsidRPr="00DB71FF">
        <w:rPr>
          <w:rFonts w:ascii="Times New Roman" w:hAnsi="Times New Roman" w:cs="Times New Roman"/>
          <w:sz w:val="24"/>
          <w:szCs w:val="24"/>
        </w:rPr>
        <w:t>planowaniu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16A6D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16A6D" w:rsidRPr="00DB71FF">
        <w:rPr>
          <w:rFonts w:ascii="Times New Roman" w:hAnsi="Times New Roman" w:cs="Times New Roman"/>
          <w:sz w:val="24"/>
          <w:szCs w:val="24"/>
        </w:rPr>
        <w:t>zagospodarowaniu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16A6D" w:rsidRPr="00DB71FF">
        <w:rPr>
          <w:rFonts w:ascii="Times New Roman" w:hAnsi="Times New Roman" w:cs="Times New Roman"/>
          <w:sz w:val="24"/>
          <w:szCs w:val="24"/>
        </w:rPr>
        <w:t>przestrzennym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34B11" w:rsidRPr="00DB71FF">
        <w:rPr>
          <w:rFonts w:ascii="Times New Roman" w:hAnsi="Times New Roman" w:cs="Times New Roman"/>
          <w:sz w:val="24"/>
          <w:szCs w:val="24"/>
        </w:rPr>
        <w:t>„</w:t>
      </w:r>
      <w:r w:rsidR="00516A6D" w:rsidRPr="00DB71FF">
        <w:rPr>
          <w:rFonts w:ascii="Times New Roman" w:hAnsi="Times New Roman" w:cs="Times New Roman"/>
          <w:i/>
          <w:sz w:val="24"/>
          <w:szCs w:val="24"/>
        </w:rPr>
        <w:t>ustalenia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6A6D" w:rsidRPr="00DB71FF">
        <w:rPr>
          <w:rFonts w:ascii="Times New Roman" w:hAnsi="Times New Roman" w:cs="Times New Roman"/>
          <w:i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6A6D" w:rsidRPr="00DB71FF">
        <w:rPr>
          <w:rFonts w:ascii="Times New Roman" w:hAnsi="Times New Roman" w:cs="Times New Roman"/>
          <w:i/>
          <w:sz w:val="24"/>
          <w:szCs w:val="24"/>
        </w:rPr>
        <w:t>są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6A6D" w:rsidRPr="00DB71FF">
        <w:rPr>
          <w:rFonts w:ascii="Times New Roman" w:hAnsi="Times New Roman" w:cs="Times New Roman"/>
          <w:i/>
          <w:sz w:val="24"/>
          <w:szCs w:val="24"/>
        </w:rPr>
        <w:t>wiążące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6A6D" w:rsidRPr="00DB71FF">
        <w:rPr>
          <w:rFonts w:ascii="Times New Roman" w:hAnsi="Times New Roman" w:cs="Times New Roman"/>
          <w:i/>
          <w:sz w:val="24"/>
          <w:szCs w:val="24"/>
        </w:rPr>
        <w:t>dla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6A6D" w:rsidRPr="00DB71FF">
        <w:rPr>
          <w:rFonts w:ascii="Times New Roman" w:hAnsi="Times New Roman" w:cs="Times New Roman"/>
          <w:i/>
          <w:sz w:val="24"/>
          <w:szCs w:val="24"/>
        </w:rPr>
        <w:t>organów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6A6D" w:rsidRPr="00DB71FF">
        <w:rPr>
          <w:rFonts w:ascii="Times New Roman" w:hAnsi="Times New Roman" w:cs="Times New Roman"/>
          <w:i/>
          <w:sz w:val="24"/>
          <w:szCs w:val="24"/>
        </w:rPr>
        <w:t>gminy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6A6D" w:rsidRPr="00DB71FF">
        <w:rPr>
          <w:rFonts w:ascii="Times New Roman" w:hAnsi="Times New Roman" w:cs="Times New Roman"/>
          <w:i/>
          <w:sz w:val="24"/>
          <w:szCs w:val="24"/>
        </w:rPr>
        <w:t>przy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6A6D" w:rsidRPr="00DB71FF">
        <w:rPr>
          <w:rFonts w:ascii="Times New Roman" w:hAnsi="Times New Roman" w:cs="Times New Roman"/>
          <w:i/>
          <w:sz w:val="24"/>
          <w:szCs w:val="24"/>
        </w:rPr>
        <w:t>sporządzaniu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6A6D" w:rsidRPr="00DB71FF">
        <w:rPr>
          <w:rFonts w:ascii="Times New Roman" w:hAnsi="Times New Roman" w:cs="Times New Roman"/>
          <w:i/>
          <w:sz w:val="24"/>
          <w:szCs w:val="24"/>
        </w:rPr>
        <w:t>planów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6A6D" w:rsidRPr="00DB71FF">
        <w:rPr>
          <w:rFonts w:ascii="Times New Roman" w:hAnsi="Times New Roman" w:cs="Times New Roman"/>
          <w:i/>
          <w:sz w:val="24"/>
          <w:szCs w:val="24"/>
        </w:rPr>
        <w:t>miejscowych</w:t>
      </w:r>
      <w:r w:rsidR="00734B11" w:rsidRPr="00DB71FF">
        <w:rPr>
          <w:rFonts w:ascii="Times New Roman" w:hAnsi="Times New Roman" w:cs="Times New Roman"/>
          <w:sz w:val="24"/>
          <w:szCs w:val="24"/>
        </w:rPr>
        <w:t>”</w:t>
      </w:r>
      <w:r w:rsidR="00516A6D" w:rsidRPr="00DB71FF">
        <w:rPr>
          <w:rFonts w:ascii="Times New Roman" w:hAnsi="Times New Roman" w:cs="Times New Roman"/>
          <w:i/>
          <w:sz w:val="24"/>
          <w:szCs w:val="24"/>
        </w:rPr>
        <w:t>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E5E71" w:rsidRPr="00DB71FF">
        <w:rPr>
          <w:rFonts w:ascii="Times New Roman" w:hAnsi="Times New Roman" w:cs="Times New Roman"/>
          <w:sz w:val="24"/>
          <w:szCs w:val="24"/>
        </w:rPr>
        <w:t>Wykluczenie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E5E71" w:rsidRPr="00DB71FF">
        <w:rPr>
          <w:rFonts w:ascii="Times New Roman" w:hAnsi="Times New Roman" w:cs="Times New Roman"/>
          <w:sz w:val="24"/>
          <w:szCs w:val="24"/>
        </w:rPr>
        <w:t>możliwości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E5E71" w:rsidRPr="00DB71FF">
        <w:rPr>
          <w:rFonts w:ascii="Times New Roman" w:hAnsi="Times New Roman" w:cs="Times New Roman"/>
          <w:sz w:val="24"/>
          <w:szCs w:val="24"/>
        </w:rPr>
        <w:t>dalszego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E5E71" w:rsidRPr="00DB71FF">
        <w:rPr>
          <w:rFonts w:ascii="Times New Roman" w:hAnsi="Times New Roman" w:cs="Times New Roman"/>
          <w:sz w:val="24"/>
          <w:szCs w:val="24"/>
        </w:rPr>
        <w:t>rozwoju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E5E71" w:rsidRPr="00DB71FF">
        <w:rPr>
          <w:rFonts w:ascii="Times New Roman" w:hAnsi="Times New Roman" w:cs="Times New Roman"/>
          <w:sz w:val="24"/>
          <w:szCs w:val="24"/>
        </w:rPr>
        <w:t>zakładów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E5E71" w:rsidRPr="00DB71FF">
        <w:rPr>
          <w:rFonts w:ascii="Times New Roman" w:hAnsi="Times New Roman" w:cs="Times New Roman"/>
          <w:sz w:val="24"/>
          <w:szCs w:val="24"/>
        </w:rPr>
        <w:t>przemysłowych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E5E71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E5E71" w:rsidRPr="00DB71FF">
        <w:rPr>
          <w:rFonts w:ascii="Times New Roman" w:hAnsi="Times New Roman" w:cs="Times New Roman"/>
          <w:sz w:val="24"/>
          <w:szCs w:val="24"/>
        </w:rPr>
        <w:t>obszarze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E5E71" w:rsidRPr="00DB71FF">
        <w:rPr>
          <w:rFonts w:ascii="Times New Roman" w:hAnsi="Times New Roman" w:cs="Times New Roman"/>
          <w:sz w:val="24"/>
          <w:szCs w:val="24"/>
        </w:rPr>
        <w:t>objętym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E5E71" w:rsidRPr="00DB71FF">
        <w:rPr>
          <w:rFonts w:ascii="Times New Roman" w:hAnsi="Times New Roman" w:cs="Times New Roman"/>
          <w:sz w:val="24"/>
          <w:szCs w:val="24"/>
        </w:rPr>
        <w:t>przedmiotowym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E5E71" w:rsidRPr="00DB71FF">
        <w:rPr>
          <w:rFonts w:ascii="Times New Roman" w:hAnsi="Times New Roman" w:cs="Times New Roman"/>
          <w:sz w:val="24"/>
          <w:szCs w:val="24"/>
        </w:rPr>
        <w:t>projektem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E5E71" w:rsidRPr="00DB71FF">
        <w:rPr>
          <w:rFonts w:ascii="Times New Roman" w:hAnsi="Times New Roman" w:cs="Times New Roman"/>
          <w:sz w:val="24"/>
          <w:szCs w:val="24"/>
        </w:rPr>
        <w:t>planu</w:t>
      </w:r>
      <w:r w:rsidR="006A1CF6" w:rsidRPr="00DB71FF">
        <w:rPr>
          <w:rFonts w:ascii="Times New Roman" w:hAnsi="Times New Roman" w:cs="Times New Roman"/>
          <w:sz w:val="24"/>
          <w:szCs w:val="24"/>
        </w:rPr>
        <w:t>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A1CF6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A1CF6" w:rsidRPr="00DB71FF">
        <w:rPr>
          <w:rFonts w:ascii="Times New Roman" w:hAnsi="Times New Roman" w:cs="Times New Roman"/>
          <w:sz w:val="24"/>
          <w:szCs w:val="24"/>
        </w:rPr>
        <w:t>tym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A1CF6" w:rsidRPr="00DB71FF">
        <w:rPr>
          <w:rFonts w:ascii="Times New Roman" w:hAnsi="Times New Roman" w:cs="Times New Roman"/>
          <w:sz w:val="24"/>
          <w:szCs w:val="24"/>
        </w:rPr>
        <w:t>Łódzkiej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A1CF6" w:rsidRPr="00DB71FF">
        <w:rPr>
          <w:rFonts w:ascii="Times New Roman" w:hAnsi="Times New Roman" w:cs="Times New Roman"/>
          <w:sz w:val="24"/>
          <w:szCs w:val="24"/>
        </w:rPr>
        <w:t>Specjalnej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A1CF6" w:rsidRPr="00DB71FF">
        <w:rPr>
          <w:rFonts w:ascii="Times New Roman" w:hAnsi="Times New Roman" w:cs="Times New Roman"/>
          <w:sz w:val="24"/>
          <w:szCs w:val="24"/>
        </w:rPr>
        <w:t>Strefy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A1CF6" w:rsidRPr="00DB71FF">
        <w:rPr>
          <w:rFonts w:ascii="Times New Roman" w:hAnsi="Times New Roman" w:cs="Times New Roman"/>
          <w:sz w:val="24"/>
          <w:szCs w:val="24"/>
        </w:rPr>
        <w:t>Ekonomicznej</w:t>
      </w:r>
      <w:r w:rsidR="002A3AC5" w:rsidRPr="00DB71FF">
        <w:rPr>
          <w:rFonts w:ascii="Times New Roman" w:hAnsi="Times New Roman" w:cs="Times New Roman"/>
          <w:sz w:val="24"/>
          <w:szCs w:val="24"/>
        </w:rPr>
        <w:t>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E5E71" w:rsidRPr="00DB71FF">
        <w:rPr>
          <w:rFonts w:ascii="Times New Roman" w:hAnsi="Times New Roman" w:cs="Times New Roman"/>
          <w:sz w:val="24"/>
          <w:szCs w:val="24"/>
        </w:rPr>
        <w:t>naruszałoby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E5E71" w:rsidRPr="00DB71FF">
        <w:rPr>
          <w:rFonts w:ascii="Times New Roman" w:hAnsi="Times New Roman" w:cs="Times New Roman"/>
          <w:sz w:val="24"/>
          <w:szCs w:val="24"/>
        </w:rPr>
        <w:t>ustalenia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E5E71" w:rsidRPr="00DB71FF">
        <w:rPr>
          <w:rFonts w:ascii="Times New Roman" w:hAnsi="Times New Roman" w:cs="Times New Roman"/>
          <w:sz w:val="24"/>
          <w:szCs w:val="24"/>
        </w:rPr>
        <w:t>Studium.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B0B21" w:rsidRPr="00DB71FF">
        <w:rPr>
          <w:rFonts w:ascii="Times New Roman" w:hAnsi="Times New Roman" w:cs="Times New Roman"/>
          <w:sz w:val="24"/>
          <w:szCs w:val="24"/>
        </w:rPr>
        <w:t>Wobec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B0B21" w:rsidRPr="00DB71FF">
        <w:rPr>
          <w:rFonts w:ascii="Times New Roman" w:hAnsi="Times New Roman" w:cs="Times New Roman"/>
          <w:sz w:val="24"/>
          <w:szCs w:val="24"/>
        </w:rPr>
        <w:t>powyższego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45C38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45C38" w:rsidRPr="00DB71FF">
        <w:rPr>
          <w:rFonts w:ascii="Times New Roman" w:hAnsi="Times New Roman" w:cs="Times New Roman"/>
          <w:sz w:val="24"/>
          <w:szCs w:val="24"/>
        </w:rPr>
        <w:t>projekcie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45C38"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45C38" w:rsidRPr="00DB71FF">
        <w:rPr>
          <w:rFonts w:ascii="Times New Roman" w:hAnsi="Times New Roman" w:cs="Times New Roman"/>
          <w:sz w:val="24"/>
          <w:szCs w:val="24"/>
        </w:rPr>
        <w:t>wyłożonym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45C38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45C38"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45C38" w:rsidRPr="00DB71FF">
        <w:rPr>
          <w:rFonts w:ascii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A1CF6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A1CF6" w:rsidRPr="00DB71FF">
        <w:rPr>
          <w:rFonts w:ascii="Times New Roman" w:hAnsi="Times New Roman" w:cs="Times New Roman"/>
          <w:sz w:val="24"/>
          <w:szCs w:val="24"/>
        </w:rPr>
        <w:t>dominującej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A1CF6" w:rsidRPr="00DB71FF">
        <w:rPr>
          <w:rFonts w:ascii="Times New Roman" w:hAnsi="Times New Roman" w:cs="Times New Roman"/>
          <w:sz w:val="24"/>
          <w:szCs w:val="24"/>
        </w:rPr>
        <w:t>części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A1CF6" w:rsidRPr="00DB71FF">
        <w:rPr>
          <w:rFonts w:ascii="Times New Roman" w:hAnsi="Times New Roman" w:cs="Times New Roman"/>
          <w:sz w:val="24"/>
          <w:szCs w:val="24"/>
        </w:rPr>
        <w:t>obszaru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45C38" w:rsidRPr="00DB71FF">
        <w:rPr>
          <w:rFonts w:ascii="Times New Roman" w:hAnsi="Times New Roman" w:cs="Times New Roman"/>
          <w:sz w:val="24"/>
          <w:szCs w:val="24"/>
        </w:rPr>
        <w:t>wskazan</w:t>
      </w:r>
      <w:r w:rsidR="00DC3B98" w:rsidRPr="00DB71FF">
        <w:rPr>
          <w:rFonts w:ascii="Times New Roman" w:hAnsi="Times New Roman" w:cs="Times New Roman"/>
          <w:sz w:val="24"/>
          <w:szCs w:val="24"/>
        </w:rPr>
        <w:t>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45C38" w:rsidRPr="00DB71FF">
        <w:rPr>
          <w:rFonts w:ascii="Times New Roman" w:hAnsi="Times New Roman" w:cs="Times New Roman"/>
          <w:sz w:val="24"/>
          <w:szCs w:val="24"/>
        </w:rPr>
        <w:t>został</w:t>
      </w:r>
      <w:r w:rsidR="00DC3B98" w:rsidRPr="00DB71FF">
        <w:rPr>
          <w:rFonts w:ascii="Times New Roman" w:hAnsi="Times New Roman" w:cs="Times New Roman"/>
          <w:sz w:val="24"/>
          <w:szCs w:val="24"/>
        </w:rPr>
        <w:t>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45C38" w:rsidRPr="00DB71FF">
        <w:rPr>
          <w:rFonts w:ascii="Times New Roman" w:hAnsi="Times New Roman" w:cs="Times New Roman"/>
          <w:sz w:val="24"/>
          <w:szCs w:val="24"/>
        </w:rPr>
        <w:t>teren</w:t>
      </w:r>
      <w:r w:rsidR="00DC3B98" w:rsidRPr="00DB71FF">
        <w:rPr>
          <w:rFonts w:ascii="Times New Roman" w:hAnsi="Times New Roman" w:cs="Times New Roman"/>
          <w:sz w:val="24"/>
          <w:szCs w:val="24"/>
        </w:rPr>
        <w:t>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zabudowy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produkcyjnej,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składów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magazynów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zabudowy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usługowej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wyłączeniem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usług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z</w:t>
      </w:r>
      <w:r w:rsidR="00BF0DD3" w:rsidRPr="00DB71FF">
        <w:rPr>
          <w:rFonts w:ascii="Times New Roman" w:hAnsi="Times New Roman" w:cs="Times New Roman"/>
          <w:sz w:val="24"/>
          <w:szCs w:val="24"/>
        </w:rPr>
        <w:t> </w:t>
      </w:r>
      <w:r w:rsidR="00DC3B98" w:rsidRPr="00DB71FF">
        <w:rPr>
          <w:rFonts w:ascii="Times New Roman" w:hAnsi="Times New Roman" w:cs="Times New Roman"/>
          <w:sz w:val="24"/>
          <w:szCs w:val="24"/>
        </w:rPr>
        <w:t>zakresu</w:t>
      </w:r>
      <w:r w:rsidR="00C62B2A" w:rsidRPr="00DB71FF">
        <w:rPr>
          <w:rFonts w:ascii="Times New Roman" w:hAnsi="Times New Roman" w:cs="Times New Roman"/>
          <w:sz w:val="24"/>
          <w:szCs w:val="24"/>
        </w:rPr>
        <w:t>: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zdrowia,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opieki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społecznej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socjalnej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45C38" w:rsidRPr="00DB71FF">
        <w:rPr>
          <w:rFonts w:ascii="Times New Roman" w:hAnsi="Times New Roman" w:cs="Times New Roman"/>
          <w:sz w:val="24"/>
          <w:szCs w:val="24"/>
        </w:rPr>
        <w:t>oznaczon</w:t>
      </w:r>
      <w:r w:rsidR="00253633" w:rsidRPr="00DB71FF">
        <w:rPr>
          <w:rFonts w:ascii="Times New Roman" w:hAnsi="Times New Roman" w:cs="Times New Roman"/>
          <w:sz w:val="24"/>
          <w:szCs w:val="24"/>
        </w:rPr>
        <w:t>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117AE" w:rsidRPr="00DB71FF">
        <w:rPr>
          <w:rFonts w:ascii="Times New Roman" w:hAnsi="Times New Roman" w:cs="Times New Roman"/>
          <w:sz w:val="24"/>
          <w:szCs w:val="24"/>
        </w:rPr>
        <w:t>symbolami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117AE" w:rsidRPr="00DB71FF">
        <w:rPr>
          <w:rFonts w:ascii="Times New Roman" w:hAnsi="Times New Roman" w:cs="Times New Roman"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117AE" w:rsidRPr="00DB71FF">
        <w:rPr>
          <w:rFonts w:ascii="Times New Roman" w:hAnsi="Times New Roman" w:cs="Times New Roman"/>
          <w:sz w:val="24"/>
          <w:szCs w:val="24"/>
        </w:rPr>
        <w:t>1P/U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117AE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117AE" w:rsidRPr="00DB71FF">
        <w:rPr>
          <w:rFonts w:ascii="Times New Roman" w:hAnsi="Times New Roman" w:cs="Times New Roman"/>
          <w:sz w:val="24"/>
          <w:szCs w:val="24"/>
        </w:rPr>
        <w:t>6P/U.</w:t>
      </w:r>
    </w:p>
    <w:p w14:paraId="375591D2" w14:textId="34AA1717" w:rsidR="00DC3B98" w:rsidRPr="00DB71FF" w:rsidRDefault="00845C38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Natomiast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2E3361" w:rsidRPr="00DB71FF">
        <w:rPr>
          <w:rFonts w:ascii="Times New Roman" w:hAnsi="Times New Roman" w:cs="Times New Roman"/>
          <w:sz w:val="24"/>
          <w:szCs w:val="24"/>
        </w:rPr>
        <w:t>asięg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wyznaczonych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117AE" w:rsidRPr="00DB71FF">
        <w:rPr>
          <w:rFonts w:ascii="Times New Roman" w:hAnsi="Times New Roman" w:cs="Times New Roman"/>
          <w:sz w:val="24"/>
          <w:szCs w:val="24"/>
        </w:rPr>
        <w:t>wyłożonym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117AE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117AE"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117AE" w:rsidRPr="00DB71FF">
        <w:rPr>
          <w:rFonts w:ascii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projekcie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przeznaczonych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pod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zabudowę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62B2A" w:rsidRPr="00DB71FF">
        <w:rPr>
          <w:rFonts w:ascii="Times New Roman" w:hAnsi="Times New Roman" w:cs="Times New Roman"/>
          <w:sz w:val="24"/>
          <w:szCs w:val="24"/>
        </w:rPr>
        <w:t>przemysłowo-usługową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513FF" w:rsidRPr="00DB71FF">
        <w:rPr>
          <w:rFonts w:ascii="Times New Roman" w:hAnsi="Times New Roman" w:cs="Times New Roman"/>
          <w:sz w:val="24"/>
          <w:szCs w:val="24"/>
        </w:rPr>
        <w:t>(od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513FF" w:rsidRPr="00DB71FF">
        <w:rPr>
          <w:rFonts w:ascii="Times New Roman" w:hAnsi="Times New Roman" w:cs="Times New Roman"/>
          <w:sz w:val="24"/>
          <w:szCs w:val="24"/>
        </w:rPr>
        <w:t>1P/U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513FF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513FF" w:rsidRPr="00DB71FF">
        <w:rPr>
          <w:rFonts w:ascii="Times New Roman" w:hAnsi="Times New Roman" w:cs="Times New Roman"/>
          <w:sz w:val="24"/>
          <w:szCs w:val="24"/>
        </w:rPr>
        <w:t>6P/U)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obejm</w:t>
      </w:r>
      <w:r w:rsidR="00D11452" w:rsidRPr="00DB71FF">
        <w:rPr>
          <w:rFonts w:ascii="Times New Roman" w:hAnsi="Times New Roman" w:cs="Times New Roman"/>
          <w:sz w:val="24"/>
          <w:szCs w:val="24"/>
        </w:rPr>
        <w:t>uje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wskazanych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aktywnych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przyrodniczo,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tym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użytkowanych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rolniczo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(O)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urządzonej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powierzchni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minimum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3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ha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dolin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rzecznych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strefie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zurbanizowanej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(Z)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F49E7" w:rsidRPr="00DB71FF">
        <w:rPr>
          <w:rFonts w:ascii="Times New Roman" w:hAnsi="Times New Roman" w:cs="Times New Roman"/>
          <w:sz w:val="24"/>
          <w:szCs w:val="24"/>
        </w:rPr>
        <w:t>p</w:t>
      </w:r>
      <w:r w:rsidR="002E3361" w:rsidRPr="00DB71FF">
        <w:rPr>
          <w:rFonts w:ascii="Times New Roman" w:hAnsi="Times New Roman" w:cs="Times New Roman"/>
          <w:sz w:val="24"/>
          <w:szCs w:val="24"/>
        </w:rPr>
        <w:t>arku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Smulsku.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Są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to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obszary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kluczowe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zapewnienia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izolacji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zarówno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wizualnej,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jak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akustycznej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mieszkańców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pobliskich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osiedli.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Ponadto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E5E71" w:rsidRPr="00DB71FF">
        <w:rPr>
          <w:rFonts w:ascii="Times New Roman" w:hAnsi="Times New Roman" w:cs="Times New Roman"/>
          <w:sz w:val="24"/>
          <w:szCs w:val="24"/>
        </w:rPr>
        <w:t>obowiązujące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E0515"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E0515" w:rsidRPr="00DB71FF">
        <w:rPr>
          <w:rFonts w:ascii="Times New Roman" w:hAnsi="Times New Roman" w:cs="Times New Roman"/>
          <w:sz w:val="24"/>
          <w:szCs w:val="24"/>
        </w:rPr>
        <w:t>obliguje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E0515" w:rsidRPr="00DB71FF">
        <w:rPr>
          <w:rFonts w:ascii="Times New Roman" w:hAnsi="Times New Roman" w:cs="Times New Roman"/>
          <w:sz w:val="24"/>
          <w:szCs w:val="24"/>
        </w:rPr>
        <w:t>również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E0515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E0515" w:rsidRPr="00DB71FF">
        <w:rPr>
          <w:rFonts w:ascii="Times New Roman" w:hAnsi="Times New Roman" w:cs="Times New Roman"/>
          <w:sz w:val="24"/>
          <w:szCs w:val="24"/>
        </w:rPr>
        <w:t>wyznaczenia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projekcie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miejscowego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zachód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parku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Smulsku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(na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terenach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aktywności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gospodarczej)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pas</w:t>
      </w:r>
      <w:r w:rsidR="00BE0515" w:rsidRPr="00DB71FF">
        <w:rPr>
          <w:rFonts w:ascii="Times New Roman" w:hAnsi="Times New Roman" w:cs="Times New Roman"/>
          <w:sz w:val="24"/>
          <w:szCs w:val="24"/>
        </w:rPr>
        <w:t>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terenu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E0515" w:rsidRPr="00DB71FF">
        <w:rPr>
          <w:rFonts w:ascii="Times New Roman" w:hAnsi="Times New Roman" w:cs="Times New Roman"/>
          <w:sz w:val="24"/>
          <w:szCs w:val="24"/>
        </w:rPr>
        <w:t>wyłączonego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możliwości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rozwoju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zabudowy</w:t>
      </w:r>
      <w:r w:rsidR="00BE0515" w:rsidRPr="00DB71FF">
        <w:rPr>
          <w:rFonts w:ascii="Times New Roman" w:hAnsi="Times New Roman" w:cs="Times New Roman"/>
          <w:sz w:val="24"/>
          <w:szCs w:val="24"/>
        </w:rPr>
        <w:t>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16A6D" w:rsidRPr="00DB71FF">
        <w:rPr>
          <w:rFonts w:ascii="Times New Roman" w:hAnsi="Times New Roman" w:cs="Times New Roman"/>
          <w:sz w:val="24"/>
          <w:szCs w:val="24"/>
        </w:rPr>
        <w:t>T</w:t>
      </w:r>
      <w:r w:rsidR="00DC3B98" w:rsidRPr="00DB71FF">
        <w:rPr>
          <w:rFonts w:ascii="Times New Roman" w:hAnsi="Times New Roman" w:cs="Times New Roman"/>
          <w:sz w:val="24"/>
          <w:szCs w:val="24"/>
        </w:rPr>
        <w:t>eren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ten,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ze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względu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sąsiedztwo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osiedla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mieszkaniowego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117AE" w:rsidRPr="00DB71FF">
        <w:rPr>
          <w:rFonts w:ascii="Times New Roman" w:hAnsi="Times New Roman" w:cs="Times New Roman"/>
          <w:sz w:val="24"/>
          <w:szCs w:val="24"/>
        </w:rPr>
        <w:t>parku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został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wskazany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jako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strefa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lokalizacji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pasów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ochronnych,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tym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izolacyjnej.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związku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powyższym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projekcie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wyłożonym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wglądu</w:t>
      </w:r>
      <w:r w:rsidR="00CF06A8" w:rsidRPr="00DB71FF">
        <w:rPr>
          <w:rFonts w:ascii="Times New Roman" w:hAnsi="Times New Roman" w:cs="Times New Roman"/>
          <w:sz w:val="24"/>
          <w:szCs w:val="24"/>
        </w:rPr>
        <w:t>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62B2A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62B2A" w:rsidRPr="00DB71FF">
        <w:rPr>
          <w:rFonts w:ascii="Times New Roman" w:hAnsi="Times New Roman" w:cs="Times New Roman"/>
          <w:sz w:val="24"/>
          <w:szCs w:val="24"/>
        </w:rPr>
        <w:t>sąsiedztwie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62B2A" w:rsidRPr="00DB71FF">
        <w:rPr>
          <w:rFonts w:ascii="Times New Roman" w:hAnsi="Times New Roman" w:cs="Times New Roman"/>
          <w:sz w:val="24"/>
          <w:szCs w:val="24"/>
        </w:rPr>
        <w:t>osiedla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62B2A" w:rsidRPr="00DB71FF">
        <w:rPr>
          <w:rFonts w:ascii="Times New Roman" w:hAnsi="Times New Roman" w:cs="Times New Roman"/>
          <w:sz w:val="24"/>
          <w:szCs w:val="24"/>
        </w:rPr>
        <w:t>mieszkaniowego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62B2A" w:rsidRPr="00DB71FF">
        <w:rPr>
          <w:rFonts w:ascii="Times New Roman" w:hAnsi="Times New Roman" w:cs="Times New Roman"/>
          <w:sz w:val="24"/>
          <w:szCs w:val="24"/>
        </w:rPr>
        <w:t>Smulsko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wskazane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zostały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tereny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62B2A" w:rsidRPr="00DB71FF">
        <w:rPr>
          <w:rFonts w:ascii="Times New Roman" w:hAnsi="Times New Roman" w:cs="Times New Roman"/>
          <w:sz w:val="24"/>
          <w:szCs w:val="24"/>
        </w:rPr>
        <w:t>zieleni: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1ZP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62B2A" w:rsidRPr="00DB71FF">
        <w:rPr>
          <w:rFonts w:ascii="Times New Roman" w:hAnsi="Times New Roman" w:cs="Times New Roman"/>
          <w:sz w:val="24"/>
          <w:szCs w:val="24"/>
        </w:rPr>
        <w:t>teren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urządzonej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publicznej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formie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parku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osiedlowego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1ZL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2ZL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tereny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lasów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zalesień</w:t>
      </w:r>
      <w:r w:rsidR="006A1CF6" w:rsidRPr="00DB71FF">
        <w:rPr>
          <w:rFonts w:ascii="Times New Roman" w:hAnsi="Times New Roman" w:cs="Times New Roman"/>
          <w:sz w:val="24"/>
          <w:szCs w:val="24"/>
        </w:rPr>
        <w:t>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A1CF6" w:rsidRPr="00DB71FF">
        <w:rPr>
          <w:rFonts w:ascii="Times New Roman" w:hAnsi="Times New Roman" w:cs="Times New Roman"/>
          <w:sz w:val="24"/>
          <w:szCs w:val="24"/>
        </w:rPr>
        <w:t>stanowiące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A1CF6" w:rsidRPr="00DB71FF">
        <w:rPr>
          <w:rFonts w:ascii="Times New Roman" w:hAnsi="Times New Roman" w:cs="Times New Roman"/>
          <w:sz w:val="24"/>
          <w:szCs w:val="24"/>
        </w:rPr>
        <w:t>naturalną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A1CF6" w:rsidRPr="00DB71FF">
        <w:rPr>
          <w:rFonts w:ascii="Times New Roman" w:hAnsi="Times New Roman" w:cs="Times New Roman"/>
          <w:sz w:val="24"/>
          <w:szCs w:val="24"/>
        </w:rPr>
        <w:t>strefę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A1CF6"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A1CF6" w:rsidRPr="00DB71FF">
        <w:rPr>
          <w:rFonts w:ascii="Times New Roman" w:hAnsi="Times New Roman" w:cs="Times New Roman"/>
          <w:sz w:val="24"/>
          <w:szCs w:val="24"/>
        </w:rPr>
        <w:t>izolującej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A1CF6" w:rsidRPr="00DB71FF">
        <w:rPr>
          <w:rFonts w:ascii="Times New Roman" w:hAnsi="Times New Roman" w:cs="Times New Roman"/>
          <w:sz w:val="24"/>
          <w:szCs w:val="24"/>
        </w:rPr>
        <w:t>zabudowę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A1CF6" w:rsidRPr="00DB71FF">
        <w:rPr>
          <w:rFonts w:ascii="Times New Roman" w:hAnsi="Times New Roman" w:cs="Times New Roman"/>
          <w:sz w:val="24"/>
          <w:szCs w:val="24"/>
        </w:rPr>
        <w:t>mieszkaniową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A1CF6" w:rsidRPr="00DB71FF">
        <w:rPr>
          <w:rFonts w:ascii="Times New Roman" w:hAnsi="Times New Roman" w:cs="Times New Roman"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A1CF6" w:rsidRPr="00DB71FF">
        <w:rPr>
          <w:rFonts w:ascii="Times New Roman" w:hAnsi="Times New Roman" w:cs="Times New Roman"/>
          <w:sz w:val="24"/>
          <w:szCs w:val="24"/>
        </w:rPr>
        <w:t>zabudowy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A1CF6" w:rsidRPr="00DB71FF">
        <w:rPr>
          <w:rFonts w:ascii="Times New Roman" w:hAnsi="Times New Roman" w:cs="Times New Roman"/>
          <w:sz w:val="24"/>
          <w:szCs w:val="24"/>
        </w:rPr>
        <w:t>produkcyjnej.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Ponadto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zachód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117AE" w:rsidRPr="00DB71FF">
        <w:rPr>
          <w:rFonts w:ascii="Times New Roman" w:hAnsi="Times New Roman" w:cs="Times New Roman"/>
          <w:sz w:val="24"/>
          <w:szCs w:val="24"/>
        </w:rPr>
        <w:t>p</w:t>
      </w:r>
      <w:r w:rsidR="002E3361" w:rsidRPr="00DB71FF">
        <w:rPr>
          <w:rFonts w:ascii="Times New Roman" w:hAnsi="Times New Roman" w:cs="Times New Roman"/>
          <w:sz w:val="24"/>
          <w:szCs w:val="24"/>
        </w:rPr>
        <w:t>arku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E3361" w:rsidRPr="00DB71FF">
        <w:rPr>
          <w:rFonts w:ascii="Times New Roman" w:hAnsi="Times New Roman" w:cs="Times New Roman"/>
          <w:sz w:val="24"/>
          <w:szCs w:val="24"/>
        </w:rPr>
        <w:t>Smulsku</w:t>
      </w:r>
      <w:r w:rsidR="00DE5E71" w:rsidRPr="00DB71FF">
        <w:rPr>
          <w:rFonts w:ascii="Times New Roman" w:hAnsi="Times New Roman" w:cs="Times New Roman"/>
          <w:sz w:val="24"/>
          <w:szCs w:val="24"/>
        </w:rPr>
        <w:t>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16A6D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16A6D" w:rsidRPr="00DB71FF">
        <w:rPr>
          <w:rFonts w:ascii="Times New Roman" w:hAnsi="Times New Roman" w:cs="Times New Roman"/>
          <w:sz w:val="24"/>
          <w:szCs w:val="24"/>
        </w:rPr>
        <w:t>terenie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16A6D" w:rsidRPr="00DB71FF">
        <w:rPr>
          <w:rFonts w:ascii="Times New Roman" w:hAnsi="Times New Roman" w:cs="Times New Roman"/>
          <w:sz w:val="24"/>
          <w:szCs w:val="24"/>
        </w:rPr>
        <w:t>oznaczonym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16A6D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16A6D" w:rsidRPr="00DB71FF">
        <w:rPr>
          <w:rFonts w:ascii="Times New Roman" w:hAnsi="Times New Roman" w:cs="Times New Roman"/>
          <w:sz w:val="24"/>
          <w:szCs w:val="24"/>
        </w:rPr>
        <w:t>rysunku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16A6D" w:rsidRPr="00DB71FF">
        <w:rPr>
          <w:rFonts w:ascii="Times New Roman" w:hAnsi="Times New Roman" w:cs="Times New Roman"/>
          <w:sz w:val="24"/>
          <w:szCs w:val="24"/>
        </w:rPr>
        <w:t>wyłożonego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16A6D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16A6D"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16A6D" w:rsidRPr="00DB71FF">
        <w:rPr>
          <w:rFonts w:ascii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16A6D"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16A6D"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16A6D" w:rsidRPr="00DB71FF">
        <w:rPr>
          <w:rFonts w:ascii="Times New Roman" w:hAnsi="Times New Roman" w:cs="Times New Roman"/>
          <w:sz w:val="24"/>
          <w:szCs w:val="24"/>
        </w:rPr>
        <w:t>symbolem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16A6D" w:rsidRPr="00DB71FF">
        <w:rPr>
          <w:rFonts w:ascii="Times New Roman" w:hAnsi="Times New Roman" w:cs="Times New Roman"/>
          <w:sz w:val="24"/>
          <w:szCs w:val="24"/>
        </w:rPr>
        <w:t>4P/U</w:t>
      </w:r>
      <w:r w:rsidR="00DE5E71" w:rsidRPr="00DB71FF">
        <w:rPr>
          <w:rFonts w:ascii="Times New Roman" w:hAnsi="Times New Roman" w:cs="Times New Roman"/>
          <w:sz w:val="24"/>
          <w:szCs w:val="24"/>
        </w:rPr>
        <w:t>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pasie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o</w:t>
      </w:r>
      <w:r w:rsidR="00BF0DD3" w:rsidRPr="00DB71FF">
        <w:rPr>
          <w:rFonts w:ascii="Times New Roman" w:hAnsi="Times New Roman" w:cs="Times New Roman"/>
          <w:sz w:val="24"/>
          <w:szCs w:val="24"/>
        </w:rPr>
        <w:t> </w:t>
      </w:r>
      <w:r w:rsidR="00DC3B98" w:rsidRPr="00DB71FF">
        <w:rPr>
          <w:rFonts w:ascii="Times New Roman" w:hAnsi="Times New Roman" w:cs="Times New Roman"/>
          <w:sz w:val="24"/>
          <w:szCs w:val="24"/>
        </w:rPr>
        <w:t>szerokości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minimum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C3B98" w:rsidRPr="00DB71FF">
        <w:rPr>
          <w:rFonts w:ascii="Times New Roman" w:hAnsi="Times New Roman" w:cs="Times New Roman"/>
          <w:sz w:val="24"/>
          <w:szCs w:val="24"/>
        </w:rPr>
        <w:t>10,0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E5E71" w:rsidRPr="00DB71FF">
        <w:rPr>
          <w:rFonts w:ascii="Times New Roman" w:hAnsi="Times New Roman" w:cs="Times New Roman"/>
          <w:sz w:val="24"/>
          <w:szCs w:val="24"/>
        </w:rPr>
        <w:t>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E5E71" w:rsidRPr="00DB71FF">
        <w:rPr>
          <w:rFonts w:ascii="Times New Roman" w:hAnsi="Times New Roman" w:cs="Times New Roman"/>
          <w:sz w:val="24"/>
          <w:szCs w:val="24"/>
        </w:rPr>
        <w:t>została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E5E71" w:rsidRPr="00DB71FF">
        <w:rPr>
          <w:rFonts w:ascii="Times New Roman" w:hAnsi="Times New Roman" w:cs="Times New Roman"/>
          <w:sz w:val="24"/>
          <w:szCs w:val="24"/>
        </w:rPr>
        <w:t>wyznaczona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E5E71" w:rsidRPr="00DB71FF">
        <w:rPr>
          <w:rFonts w:ascii="Times New Roman" w:hAnsi="Times New Roman" w:cs="Times New Roman"/>
          <w:sz w:val="24"/>
          <w:szCs w:val="24"/>
        </w:rPr>
        <w:t>strefa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117AE"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117AE" w:rsidRPr="00DB71FF">
        <w:rPr>
          <w:rFonts w:ascii="Times New Roman" w:hAnsi="Times New Roman" w:cs="Times New Roman"/>
          <w:sz w:val="24"/>
          <w:szCs w:val="24"/>
        </w:rPr>
        <w:t>izolacyjnej.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11027" w14:textId="7A6AF96A" w:rsidR="00C22CBA" w:rsidRPr="00DB71FF" w:rsidRDefault="00C22CBA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zakresie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ograniczenia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uciążliwości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przemysłowych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zawiera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zapisy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mające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celu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zapobieganie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występowaniu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lub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ograniczenie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potencjalnych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negatywnych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oddziaływań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poszczególne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elementy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środowiska.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Przede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wszystkim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zakazuje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lokalizacji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zakładów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stwarzających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zagrożenie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wystąpienia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poważnej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awarii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E497F" w:rsidRPr="00DB71FF">
        <w:rPr>
          <w:rFonts w:ascii="Times New Roman" w:hAnsi="Times New Roman" w:cs="Times New Roman"/>
          <w:sz w:val="24"/>
          <w:szCs w:val="24"/>
        </w:rPr>
        <w:t xml:space="preserve">przemysłowej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7E497F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terenach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4P/U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6P/U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(graniczących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strefą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buforową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przylegającą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osiedla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Smulsko)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przedsięwzięć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mogących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znacząco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oddziaływać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środowisko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wykorzystujących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instalacje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uboju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zwierząt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chowu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hodowli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zwierząt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granicach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całego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obszaru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opracowania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zawiera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również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ustalenia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7E497F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zakresie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ochrony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hałasem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7E497F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polami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elektromagnetycznymi,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ochrony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powietrza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wód,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także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ograniczenia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zakresie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stosowania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zewnętrznych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urządzeń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oświetleniowych.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Ponadto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zawiera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ustalenia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dotycząc</w:t>
      </w:r>
      <w:r w:rsidR="00BF0DD3" w:rsidRPr="00DB71FF">
        <w:rPr>
          <w:rFonts w:ascii="Times New Roman" w:hAnsi="Times New Roman" w:cs="Times New Roman"/>
          <w:sz w:val="24"/>
          <w:szCs w:val="24"/>
        </w:rPr>
        <w:t>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nakazu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stosowania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rozwiązań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technicznych,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technologicznych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organizacyjnych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zapewniających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zachowanie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standardów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jakości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środowiska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określonych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podstawie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przepisów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odrębnych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dotyczących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ochrony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środowiska.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023D6" w14:textId="1F1EC865" w:rsidR="00713296" w:rsidRPr="00DB71FF" w:rsidRDefault="0066279B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południowo-zachodniej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części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obszaru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objętego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miejscowym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zlokalizowany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będzie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węzeł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C051A" w:rsidRPr="00DB71FF">
        <w:rPr>
          <w:rFonts w:ascii="Times New Roman" w:hAnsi="Times New Roman" w:cs="Times New Roman"/>
          <w:sz w:val="24"/>
          <w:szCs w:val="24"/>
        </w:rPr>
        <w:t>„</w:t>
      </w:r>
      <w:r w:rsidRPr="00DB71FF">
        <w:rPr>
          <w:rFonts w:ascii="Times New Roman" w:hAnsi="Times New Roman" w:cs="Times New Roman"/>
          <w:sz w:val="24"/>
          <w:szCs w:val="24"/>
        </w:rPr>
        <w:t>Łódź-Retkinia</w:t>
      </w:r>
      <w:r w:rsidR="005C051A" w:rsidRPr="00DB71FF">
        <w:rPr>
          <w:rFonts w:ascii="Times New Roman" w:hAnsi="Times New Roman" w:cs="Times New Roman"/>
          <w:sz w:val="24"/>
          <w:szCs w:val="24"/>
        </w:rPr>
        <w:t>”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drodze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ekspresowej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S14.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Węzeł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ten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będzie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zapewniał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przejazdy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wszystkich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kierunkach.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Zachodnia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obwodnica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przetnie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bezkolizyjnie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ul</w:t>
      </w:r>
      <w:r w:rsidR="006117AE" w:rsidRPr="00DB71FF">
        <w:rPr>
          <w:rFonts w:ascii="Times New Roman" w:hAnsi="Times New Roman" w:cs="Times New Roman"/>
          <w:sz w:val="24"/>
          <w:szCs w:val="24"/>
        </w:rPr>
        <w:t>.</w:t>
      </w:r>
      <w:r w:rsidR="00BF0DD3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Maratońską,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wjazdy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S14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zorganizowane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zostaną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pomocą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dwóch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rond.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Rolą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przedmiotowego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miejscowego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jest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A14FB" w:rsidRPr="00DB71FF">
        <w:rPr>
          <w:rFonts w:ascii="Times New Roman" w:hAnsi="Times New Roman" w:cs="Times New Roman"/>
          <w:sz w:val="24"/>
          <w:szCs w:val="24"/>
        </w:rPr>
        <w:t>m.in.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zabezpieczenie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obszaru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pod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realizację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korytarza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drogowego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ul</w:t>
      </w:r>
      <w:r w:rsidR="00A240D3" w:rsidRPr="00DB71FF">
        <w:rPr>
          <w:rFonts w:ascii="Times New Roman" w:hAnsi="Times New Roman" w:cs="Times New Roman"/>
          <w:sz w:val="24"/>
          <w:szCs w:val="24"/>
        </w:rPr>
        <w:t>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Maratońskiej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jako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ulicy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klasie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G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główna.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Zaplanowana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w</w:t>
      </w:r>
      <w:r w:rsidR="00BF0DD3" w:rsidRPr="00DB71FF">
        <w:rPr>
          <w:rFonts w:ascii="Times New Roman" w:hAnsi="Times New Roman" w:cs="Times New Roman"/>
          <w:sz w:val="24"/>
          <w:szCs w:val="24"/>
        </w:rPr>
        <w:t> </w:t>
      </w:r>
      <w:r w:rsidR="00713296" w:rsidRPr="00DB71FF">
        <w:rPr>
          <w:rFonts w:ascii="Times New Roman" w:hAnsi="Times New Roman" w:cs="Times New Roman"/>
          <w:sz w:val="24"/>
          <w:szCs w:val="24"/>
        </w:rPr>
        <w:t>południowej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części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rezerwa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pod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pas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drogowy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ulicy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oznaczonej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rysunku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wyłożonego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symbolem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1KDG</w:t>
      </w:r>
      <w:r w:rsidRPr="00DB71FF">
        <w:rPr>
          <w:rFonts w:ascii="Times New Roman" w:hAnsi="Times New Roman" w:cs="Times New Roman"/>
          <w:sz w:val="24"/>
          <w:szCs w:val="24"/>
        </w:rPr>
        <w:t>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zabezpiecza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niezbędną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przestrzeń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możliwości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realizacji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obiektu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inżynieryjnego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związanego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potrzebą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doprowadzenia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ruchu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kołowego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budowanej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obecnie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drogi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ekspresowej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S14.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Rozbudowa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ul</w:t>
      </w:r>
      <w:r w:rsidR="00A240D3" w:rsidRPr="00DB71FF">
        <w:rPr>
          <w:rFonts w:ascii="Times New Roman" w:hAnsi="Times New Roman" w:cs="Times New Roman"/>
          <w:sz w:val="24"/>
          <w:szCs w:val="24"/>
        </w:rPr>
        <w:t>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Maratońskiej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przyszłości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będzie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miała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celu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rozwiązanie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lokalnych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problemów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lastRenderedPageBreak/>
        <w:t>komunikacyjnych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powodowanych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również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dynamicznie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rozwijającą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się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strefą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przemysłową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zarówno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Łodzi</w:t>
      </w:r>
      <w:r w:rsidRPr="00DB71FF">
        <w:rPr>
          <w:rFonts w:ascii="Times New Roman" w:hAnsi="Times New Roman" w:cs="Times New Roman"/>
          <w:sz w:val="24"/>
          <w:szCs w:val="24"/>
        </w:rPr>
        <w:t>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jak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Konstantynowie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13296" w:rsidRPr="00DB71FF">
        <w:rPr>
          <w:rFonts w:ascii="Times New Roman" w:hAnsi="Times New Roman" w:cs="Times New Roman"/>
          <w:sz w:val="24"/>
          <w:szCs w:val="24"/>
        </w:rPr>
        <w:t>Łódzkim.</w:t>
      </w:r>
    </w:p>
    <w:p w14:paraId="4AC51140" w14:textId="77777777" w:rsidR="00775CEA" w:rsidRPr="00DB71FF" w:rsidRDefault="00775CEA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3B2EC" w14:textId="77777777" w:rsidR="00775CEA" w:rsidRPr="00DB71FF" w:rsidRDefault="00775CEA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2A58A" w14:textId="615DF1FC" w:rsidR="00775CEA" w:rsidRPr="00DB71FF" w:rsidRDefault="00D02131" w:rsidP="00513A6B">
      <w:pPr>
        <w:pStyle w:val="Teksttreci40"/>
        <w:shd w:val="clear" w:color="auto" w:fill="auto"/>
        <w:spacing w:line="240" w:lineRule="auto"/>
        <w:jc w:val="both"/>
        <w:outlineLvl w:val="0"/>
        <w:rPr>
          <w:sz w:val="24"/>
          <w:szCs w:val="24"/>
        </w:rPr>
      </w:pPr>
      <w:r w:rsidRPr="00DB71FF">
        <w:rPr>
          <w:b/>
          <w:sz w:val="24"/>
          <w:szCs w:val="24"/>
          <w:u w:val="single"/>
        </w:rPr>
        <w:t>Uwagi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Pr="00DB71FF">
        <w:rPr>
          <w:b/>
          <w:sz w:val="24"/>
          <w:szCs w:val="24"/>
          <w:u w:val="single"/>
        </w:rPr>
        <w:t>nr: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Pr="00DB71FF">
        <w:rPr>
          <w:b/>
          <w:sz w:val="24"/>
          <w:szCs w:val="24"/>
          <w:u w:val="single"/>
        </w:rPr>
        <w:t>2,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Pr="00DB71FF">
        <w:rPr>
          <w:b/>
          <w:sz w:val="24"/>
          <w:szCs w:val="24"/>
          <w:u w:val="single"/>
        </w:rPr>
        <w:t>3,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775CEA" w:rsidRPr="00DB71FF">
        <w:rPr>
          <w:b/>
          <w:sz w:val="24"/>
          <w:szCs w:val="24"/>
          <w:u w:val="single"/>
        </w:rPr>
        <w:t>4</w:t>
      </w:r>
      <w:r w:rsidR="00A63558" w:rsidRPr="00DB71FF">
        <w:rPr>
          <w:b/>
          <w:sz w:val="24"/>
          <w:szCs w:val="24"/>
          <w:u w:val="single"/>
        </w:rPr>
        <w:t>,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DC43D2" w:rsidRPr="00DB71FF">
        <w:rPr>
          <w:b/>
          <w:sz w:val="24"/>
          <w:szCs w:val="24"/>
          <w:u w:val="single"/>
        </w:rPr>
        <w:t>16</w:t>
      </w:r>
      <w:r w:rsidR="00B37D8C" w:rsidRPr="00DB71FF">
        <w:rPr>
          <w:b/>
          <w:sz w:val="24"/>
          <w:szCs w:val="24"/>
          <w:u w:val="single"/>
        </w:rPr>
        <w:t>,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A63558" w:rsidRPr="00DB71FF">
        <w:rPr>
          <w:b/>
          <w:sz w:val="24"/>
          <w:szCs w:val="24"/>
          <w:u w:val="single"/>
        </w:rPr>
        <w:t>19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A63558" w:rsidRPr="00DB71FF">
        <w:rPr>
          <w:b/>
          <w:sz w:val="24"/>
          <w:szCs w:val="24"/>
          <w:u w:val="single"/>
        </w:rPr>
        <w:t>i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A63558" w:rsidRPr="00DB71FF">
        <w:rPr>
          <w:b/>
          <w:sz w:val="24"/>
          <w:szCs w:val="24"/>
          <w:u w:val="single"/>
        </w:rPr>
        <w:t>20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775CEA" w:rsidRPr="00DB71FF">
        <w:rPr>
          <w:b/>
          <w:sz w:val="24"/>
          <w:szCs w:val="24"/>
          <w:u w:val="single"/>
        </w:rPr>
        <w:t>posiadają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775CEA" w:rsidRPr="00DB71FF">
        <w:rPr>
          <w:b/>
          <w:sz w:val="24"/>
          <w:szCs w:val="24"/>
          <w:u w:val="single"/>
        </w:rPr>
        <w:t>tak</w:t>
      </w:r>
      <w:r w:rsidR="00253633" w:rsidRPr="00DB71FF">
        <w:rPr>
          <w:b/>
          <w:sz w:val="24"/>
          <w:szCs w:val="24"/>
          <w:u w:val="single"/>
        </w:rPr>
        <w:t>i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253633" w:rsidRPr="00DB71FF">
        <w:rPr>
          <w:b/>
          <w:sz w:val="24"/>
          <w:szCs w:val="24"/>
          <w:u w:val="single"/>
        </w:rPr>
        <w:t>sa</w:t>
      </w:r>
      <w:r w:rsidR="00640171" w:rsidRPr="00DB71FF">
        <w:rPr>
          <w:b/>
          <w:sz w:val="24"/>
          <w:szCs w:val="24"/>
          <w:u w:val="single"/>
        </w:rPr>
        <w:t>m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640171" w:rsidRPr="00DB71FF">
        <w:rPr>
          <w:b/>
          <w:sz w:val="24"/>
          <w:szCs w:val="24"/>
          <w:u w:val="single"/>
        </w:rPr>
        <w:t>zakres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640171" w:rsidRPr="00DB71FF">
        <w:rPr>
          <w:b/>
          <w:sz w:val="24"/>
          <w:szCs w:val="24"/>
          <w:u w:val="single"/>
        </w:rPr>
        <w:t>merytoryczny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775CEA" w:rsidRPr="00DB71FF">
        <w:rPr>
          <w:b/>
          <w:sz w:val="24"/>
          <w:szCs w:val="24"/>
          <w:u w:val="single"/>
        </w:rPr>
        <w:t>i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775CEA" w:rsidRPr="00DB71FF">
        <w:rPr>
          <w:b/>
          <w:sz w:val="24"/>
          <w:szCs w:val="24"/>
          <w:u w:val="single"/>
        </w:rPr>
        <w:t>zostały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775CEA" w:rsidRPr="00DB71FF">
        <w:rPr>
          <w:b/>
          <w:sz w:val="24"/>
          <w:szCs w:val="24"/>
          <w:u w:val="single"/>
        </w:rPr>
        <w:t>rozpatrzone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775CEA" w:rsidRPr="00DB71FF">
        <w:rPr>
          <w:b/>
          <w:sz w:val="24"/>
          <w:szCs w:val="24"/>
          <w:u w:val="single"/>
        </w:rPr>
        <w:t>wspólnie</w:t>
      </w:r>
    </w:p>
    <w:p w14:paraId="3985626B" w14:textId="77777777" w:rsidR="00775CEA" w:rsidRPr="00DB71FF" w:rsidRDefault="00775CEA" w:rsidP="00513A6B">
      <w:pPr>
        <w:pStyle w:val="Teksttreci40"/>
        <w:spacing w:line="240" w:lineRule="auto"/>
        <w:jc w:val="both"/>
        <w:rPr>
          <w:sz w:val="24"/>
          <w:szCs w:val="24"/>
        </w:rPr>
      </w:pPr>
    </w:p>
    <w:p w14:paraId="4D1D810E" w14:textId="60F3F47B" w:rsidR="00775CEA" w:rsidRPr="00DB71FF" w:rsidRDefault="00775CEA" w:rsidP="00513A6B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wpłynęły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11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maja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2021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02131"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02131" w:rsidRPr="00DB71FF">
        <w:rPr>
          <w:rFonts w:ascii="Times New Roman" w:hAnsi="Times New Roman" w:cs="Times New Roman"/>
          <w:sz w:val="24"/>
          <w:szCs w:val="24"/>
        </w:rPr>
        <w:t>uwagi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02131" w:rsidRPr="00DB71FF">
        <w:rPr>
          <w:rFonts w:ascii="Times New Roman" w:hAnsi="Times New Roman" w:cs="Times New Roman"/>
          <w:sz w:val="24"/>
          <w:szCs w:val="24"/>
        </w:rPr>
        <w:t>nr</w:t>
      </w:r>
      <w:r w:rsidR="006D3125" w:rsidRPr="00DB71FF">
        <w:rPr>
          <w:rFonts w:ascii="Times New Roman" w:hAnsi="Times New Roman" w:cs="Times New Roman"/>
          <w:sz w:val="24"/>
          <w:szCs w:val="24"/>
        </w:rPr>
        <w:t>: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02131" w:rsidRPr="00DB71FF">
        <w:rPr>
          <w:rFonts w:ascii="Times New Roman" w:hAnsi="Times New Roman" w:cs="Times New Roman"/>
          <w:sz w:val="24"/>
          <w:szCs w:val="24"/>
        </w:rPr>
        <w:t>2,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02131" w:rsidRPr="00DB71FF">
        <w:rPr>
          <w:rFonts w:ascii="Times New Roman" w:hAnsi="Times New Roman" w:cs="Times New Roman"/>
          <w:sz w:val="24"/>
          <w:szCs w:val="24"/>
        </w:rPr>
        <w:t>3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02131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02131" w:rsidRPr="00DB71FF">
        <w:rPr>
          <w:rFonts w:ascii="Times New Roman" w:hAnsi="Times New Roman" w:cs="Times New Roman"/>
          <w:sz w:val="24"/>
          <w:szCs w:val="24"/>
        </w:rPr>
        <w:t>4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37D8C"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02131" w:rsidRPr="00DB71FF">
        <w:rPr>
          <w:rFonts w:ascii="Times New Roman" w:hAnsi="Times New Roman" w:cs="Times New Roman"/>
          <w:sz w:val="24"/>
          <w:szCs w:val="24"/>
        </w:rPr>
        <w:t>14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02131" w:rsidRPr="00DB71FF">
        <w:rPr>
          <w:rFonts w:ascii="Times New Roman" w:hAnsi="Times New Roman" w:cs="Times New Roman"/>
          <w:sz w:val="24"/>
          <w:szCs w:val="24"/>
        </w:rPr>
        <w:t>maja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02131" w:rsidRPr="00DB71FF">
        <w:rPr>
          <w:rFonts w:ascii="Times New Roman" w:hAnsi="Times New Roman" w:cs="Times New Roman"/>
          <w:sz w:val="24"/>
          <w:szCs w:val="24"/>
        </w:rPr>
        <w:t>2021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02131" w:rsidRPr="00DB71FF">
        <w:rPr>
          <w:rFonts w:ascii="Times New Roman" w:hAnsi="Times New Roman" w:cs="Times New Roman"/>
          <w:sz w:val="24"/>
          <w:szCs w:val="24"/>
        </w:rPr>
        <w:t>r.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02131"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02131" w:rsidRPr="00DB71FF">
        <w:rPr>
          <w:rFonts w:ascii="Times New Roman" w:hAnsi="Times New Roman" w:cs="Times New Roman"/>
          <w:sz w:val="24"/>
          <w:szCs w:val="24"/>
        </w:rPr>
        <w:t>uwag</w:t>
      </w:r>
      <w:r w:rsidR="006D3125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02131" w:rsidRPr="00DB71FF">
        <w:rPr>
          <w:rFonts w:ascii="Times New Roman" w:hAnsi="Times New Roman" w:cs="Times New Roman"/>
          <w:sz w:val="24"/>
          <w:szCs w:val="24"/>
        </w:rPr>
        <w:t>nr</w:t>
      </w:r>
      <w:r w:rsidR="006D3125" w:rsidRPr="00DB71FF">
        <w:rPr>
          <w:rFonts w:ascii="Times New Roman" w:hAnsi="Times New Roman" w:cs="Times New Roman"/>
          <w:sz w:val="24"/>
          <w:szCs w:val="24"/>
        </w:rPr>
        <w:t>: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02131" w:rsidRPr="00DB71FF">
        <w:rPr>
          <w:rFonts w:ascii="Times New Roman" w:hAnsi="Times New Roman" w:cs="Times New Roman"/>
          <w:sz w:val="24"/>
          <w:szCs w:val="24"/>
        </w:rPr>
        <w:t>1</w:t>
      </w:r>
      <w:r w:rsidR="00D54C06" w:rsidRPr="00DB71FF">
        <w:rPr>
          <w:rFonts w:ascii="Times New Roman" w:hAnsi="Times New Roman" w:cs="Times New Roman"/>
          <w:sz w:val="24"/>
          <w:szCs w:val="24"/>
        </w:rPr>
        <w:t>6</w:t>
      </w:r>
      <w:r w:rsidR="00B37D8C" w:rsidRPr="00DB71FF">
        <w:rPr>
          <w:rFonts w:ascii="Times New Roman" w:hAnsi="Times New Roman" w:cs="Times New Roman"/>
          <w:sz w:val="24"/>
          <w:szCs w:val="24"/>
        </w:rPr>
        <w:t>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37D8C" w:rsidRPr="00DB71FF">
        <w:rPr>
          <w:rFonts w:ascii="Times New Roman" w:hAnsi="Times New Roman" w:cs="Times New Roman"/>
          <w:sz w:val="24"/>
          <w:szCs w:val="24"/>
        </w:rPr>
        <w:t>19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37D8C" w:rsidRPr="00DB71FF">
        <w:rPr>
          <w:rFonts w:ascii="Times New Roman" w:hAnsi="Times New Roman" w:cs="Times New Roman"/>
          <w:sz w:val="24"/>
          <w:szCs w:val="24"/>
        </w:rPr>
        <w:t>i</w:t>
      </w:r>
      <w:r w:rsidR="00BF0DD3" w:rsidRPr="00DB71FF">
        <w:rPr>
          <w:rFonts w:ascii="Times New Roman" w:hAnsi="Times New Roman" w:cs="Times New Roman"/>
          <w:sz w:val="24"/>
          <w:szCs w:val="24"/>
        </w:rPr>
        <w:t> </w:t>
      </w:r>
      <w:r w:rsidR="00A63558" w:rsidRPr="00DB71FF">
        <w:rPr>
          <w:rFonts w:ascii="Times New Roman" w:hAnsi="Times New Roman" w:cs="Times New Roman"/>
          <w:sz w:val="24"/>
          <w:szCs w:val="24"/>
        </w:rPr>
        <w:t>20</w:t>
      </w:r>
      <w:r w:rsidRPr="00DB71FF">
        <w:rPr>
          <w:rFonts w:ascii="Times New Roman" w:hAnsi="Times New Roman" w:cs="Times New Roman"/>
          <w:sz w:val="24"/>
          <w:szCs w:val="24"/>
        </w:rPr>
        <w:t>,</w:t>
      </w:r>
    </w:p>
    <w:p w14:paraId="7FECDC49" w14:textId="7F299434" w:rsidR="00775CEA" w:rsidRPr="00DB71FF" w:rsidRDefault="00775CEA" w:rsidP="00513A6B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dotyczą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oznaczonych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rysunku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wyłożonego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symbolami: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1P/U,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2P/U,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3P/U,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4P/U,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5P/U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6P/U.</w:t>
      </w:r>
    </w:p>
    <w:p w14:paraId="3CCBD36E" w14:textId="77777777" w:rsidR="00775CEA" w:rsidRPr="00DB71FF" w:rsidRDefault="00775CEA" w:rsidP="00513A6B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27B06FD" w14:textId="6CBFC6EC" w:rsidR="00775CEA" w:rsidRPr="00DB71FF" w:rsidRDefault="00775CEA" w:rsidP="00513A6B">
      <w:pPr>
        <w:pStyle w:val="Teksttreci40"/>
        <w:shd w:val="clear" w:color="auto" w:fill="auto"/>
        <w:spacing w:line="240" w:lineRule="auto"/>
        <w:jc w:val="both"/>
        <w:rPr>
          <w:rFonts w:eastAsia="Calibri"/>
          <w:b/>
          <w:sz w:val="24"/>
          <w:szCs w:val="24"/>
        </w:rPr>
      </w:pPr>
      <w:r w:rsidRPr="00DB71FF">
        <w:rPr>
          <w:rFonts w:eastAsia="Calibri"/>
          <w:b/>
          <w:sz w:val="24"/>
          <w:szCs w:val="24"/>
        </w:rPr>
        <w:t>Pani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762044">
        <w:rPr>
          <w:rFonts w:eastAsia="Calibri"/>
          <w:b/>
          <w:sz w:val="24"/>
          <w:szCs w:val="24"/>
        </w:rPr>
        <w:t>(…)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–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uwaga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nr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2,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Pani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762044">
        <w:rPr>
          <w:rFonts w:eastAsia="Calibri"/>
          <w:b/>
          <w:sz w:val="24"/>
          <w:szCs w:val="24"/>
        </w:rPr>
        <w:t xml:space="preserve">(…) </w:t>
      </w:r>
      <w:r w:rsidR="00D02131" w:rsidRPr="00DB71FF">
        <w:rPr>
          <w:rFonts w:eastAsia="Calibri"/>
          <w:b/>
          <w:sz w:val="24"/>
          <w:szCs w:val="24"/>
        </w:rPr>
        <w:t>–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D02131" w:rsidRPr="00DB71FF">
        <w:rPr>
          <w:rFonts w:eastAsia="Calibri"/>
          <w:b/>
          <w:sz w:val="24"/>
          <w:szCs w:val="24"/>
        </w:rPr>
        <w:t>uwaga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D02131" w:rsidRPr="00DB71FF">
        <w:rPr>
          <w:rFonts w:eastAsia="Calibri"/>
          <w:b/>
          <w:sz w:val="24"/>
          <w:szCs w:val="24"/>
        </w:rPr>
        <w:t>nr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D02131" w:rsidRPr="00DB71FF">
        <w:rPr>
          <w:rFonts w:eastAsia="Calibri"/>
          <w:b/>
          <w:sz w:val="24"/>
          <w:szCs w:val="24"/>
        </w:rPr>
        <w:t>3,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Pan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762044">
        <w:rPr>
          <w:rFonts w:eastAsia="Calibri"/>
          <w:b/>
          <w:sz w:val="24"/>
          <w:szCs w:val="24"/>
        </w:rPr>
        <w:t>(…)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–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uwaga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nr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4</w:t>
      </w:r>
      <w:r w:rsidR="00A63558" w:rsidRPr="00DB71FF">
        <w:rPr>
          <w:rFonts w:eastAsia="Calibri"/>
          <w:b/>
          <w:sz w:val="24"/>
          <w:szCs w:val="24"/>
        </w:rPr>
        <w:t>,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D02131" w:rsidRPr="00DB71FF">
        <w:rPr>
          <w:rFonts w:eastAsia="Calibri"/>
          <w:b/>
          <w:sz w:val="24"/>
          <w:szCs w:val="24"/>
        </w:rPr>
        <w:t>Pan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762044">
        <w:rPr>
          <w:rFonts w:eastAsia="Calibri"/>
          <w:b/>
          <w:sz w:val="24"/>
          <w:szCs w:val="24"/>
        </w:rPr>
        <w:t>(…)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D02131" w:rsidRPr="00DB71FF">
        <w:rPr>
          <w:rFonts w:eastAsia="Calibri"/>
          <w:b/>
          <w:sz w:val="24"/>
          <w:szCs w:val="24"/>
        </w:rPr>
        <w:t>–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D02131" w:rsidRPr="00DB71FF">
        <w:rPr>
          <w:rFonts w:eastAsia="Calibri"/>
          <w:b/>
          <w:sz w:val="24"/>
          <w:szCs w:val="24"/>
        </w:rPr>
        <w:t>uwaga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DC43D2" w:rsidRPr="00DB71FF">
        <w:rPr>
          <w:rFonts w:eastAsia="Calibri"/>
          <w:b/>
          <w:sz w:val="24"/>
          <w:szCs w:val="24"/>
        </w:rPr>
        <w:t>nr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DC43D2" w:rsidRPr="00DB71FF">
        <w:rPr>
          <w:rFonts w:eastAsia="Calibri"/>
          <w:b/>
          <w:sz w:val="24"/>
          <w:szCs w:val="24"/>
        </w:rPr>
        <w:t>16</w:t>
      </w:r>
      <w:r w:rsidR="00A63558" w:rsidRPr="00DB71FF">
        <w:rPr>
          <w:rFonts w:eastAsia="Calibri"/>
          <w:b/>
          <w:sz w:val="24"/>
          <w:szCs w:val="24"/>
        </w:rPr>
        <w:t>,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A63558" w:rsidRPr="00DB71FF">
        <w:rPr>
          <w:rFonts w:eastAsia="Calibri"/>
          <w:b/>
          <w:sz w:val="24"/>
          <w:szCs w:val="24"/>
        </w:rPr>
        <w:t>Pan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762044">
        <w:rPr>
          <w:rFonts w:eastAsia="Calibri"/>
          <w:b/>
          <w:sz w:val="24"/>
          <w:szCs w:val="24"/>
        </w:rPr>
        <w:t>(…)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A63558" w:rsidRPr="00DB71FF">
        <w:rPr>
          <w:rFonts w:eastAsia="Calibri"/>
          <w:b/>
          <w:sz w:val="24"/>
          <w:szCs w:val="24"/>
        </w:rPr>
        <w:t>–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A63558" w:rsidRPr="00DB71FF">
        <w:rPr>
          <w:rFonts w:eastAsia="Calibri"/>
          <w:b/>
          <w:sz w:val="24"/>
          <w:szCs w:val="24"/>
        </w:rPr>
        <w:t>uwaga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A63558" w:rsidRPr="00DB71FF">
        <w:rPr>
          <w:rFonts w:eastAsia="Calibri"/>
          <w:b/>
          <w:sz w:val="24"/>
          <w:szCs w:val="24"/>
        </w:rPr>
        <w:t>nr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A63558" w:rsidRPr="00DB71FF">
        <w:rPr>
          <w:rFonts w:eastAsia="Calibri"/>
          <w:b/>
          <w:sz w:val="24"/>
          <w:szCs w:val="24"/>
        </w:rPr>
        <w:t>19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A63558" w:rsidRPr="00DB71FF">
        <w:rPr>
          <w:rFonts w:eastAsia="Calibri"/>
          <w:b/>
          <w:sz w:val="24"/>
          <w:szCs w:val="24"/>
        </w:rPr>
        <w:t>i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A63558" w:rsidRPr="00DB71FF">
        <w:rPr>
          <w:rFonts w:eastAsia="Calibri"/>
          <w:b/>
          <w:sz w:val="24"/>
          <w:szCs w:val="24"/>
        </w:rPr>
        <w:t>Pani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762044">
        <w:rPr>
          <w:rFonts w:eastAsia="Calibri"/>
          <w:b/>
          <w:sz w:val="24"/>
          <w:szCs w:val="24"/>
        </w:rPr>
        <w:t>(…)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A63558" w:rsidRPr="00DB71FF">
        <w:rPr>
          <w:rFonts w:eastAsia="Calibri"/>
          <w:b/>
          <w:sz w:val="24"/>
          <w:szCs w:val="24"/>
        </w:rPr>
        <w:t>–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A63558" w:rsidRPr="00DB71FF">
        <w:rPr>
          <w:rFonts w:eastAsia="Calibri"/>
          <w:b/>
          <w:sz w:val="24"/>
          <w:szCs w:val="24"/>
        </w:rPr>
        <w:t>uwaga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A63558" w:rsidRPr="00DB71FF">
        <w:rPr>
          <w:rFonts w:eastAsia="Calibri"/>
          <w:b/>
          <w:sz w:val="24"/>
          <w:szCs w:val="24"/>
        </w:rPr>
        <w:t>nr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A63558" w:rsidRPr="00DB71FF">
        <w:rPr>
          <w:rFonts w:eastAsia="Calibri"/>
          <w:b/>
          <w:sz w:val="24"/>
          <w:szCs w:val="24"/>
        </w:rPr>
        <w:t>20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składają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uwag</w:t>
      </w:r>
      <w:r w:rsidR="003D290E" w:rsidRPr="00DB71FF">
        <w:rPr>
          <w:rFonts w:eastAsia="Calibri"/>
          <w:b/>
          <w:sz w:val="24"/>
          <w:szCs w:val="24"/>
        </w:rPr>
        <w:t>i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3D290E" w:rsidRPr="00DB71FF">
        <w:rPr>
          <w:rFonts w:eastAsia="Calibri"/>
          <w:b/>
          <w:sz w:val="24"/>
          <w:szCs w:val="24"/>
        </w:rPr>
        <w:t>dotyczące</w:t>
      </w:r>
      <w:r w:rsidRPr="00DB71FF">
        <w:rPr>
          <w:rFonts w:eastAsia="Calibri"/>
          <w:b/>
          <w:sz w:val="24"/>
          <w:szCs w:val="24"/>
        </w:rPr>
        <w:t>: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</w:p>
    <w:p w14:paraId="085615F3" w14:textId="6AFE4D29" w:rsidR="00775CEA" w:rsidRPr="00DB71FF" w:rsidRDefault="00775CEA" w:rsidP="00513A6B">
      <w:pPr>
        <w:pStyle w:val="Teksttreci40"/>
        <w:shd w:val="clear" w:color="auto" w:fill="auto"/>
        <w:spacing w:line="240" w:lineRule="auto"/>
        <w:jc w:val="both"/>
        <w:rPr>
          <w:rFonts w:eastAsia="Calibri"/>
          <w:sz w:val="24"/>
          <w:szCs w:val="24"/>
        </w:rPr>
      </w:pPr>
      <w:r w:rsidRPr="00DB71FF">
        <w:rPr>
          <w:rFonts w:eastAsia="Calibri"/>
          <w:sz w:val="24"/>
          <w:szCs w:val="24"/>
        </w:rPr>
        <w:t>odrzucenia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przygotowa</w:t>
      </w:r>
      <w:r w:rsidR="00A3264D" w:rsidRPr="00DB71FF">
        <w:rPr>
          <w:rFonts w:eastAsia="Calibri"/>
          <w:sz w:val="24"/>
          <w:szCs w:val="24"/>
        </w:rPr>
        <w:t>nego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="00A3264D" w:rsidRPr="00DB71FF">
        <w:rPr>
          <w:rFonts w:eastAsia="Calibri"/>
          <w:sz w:val="24"/>
          <w:szCs w:val="24"/>
        </w:rPr>
        <w:t>projektu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="00A3264D" w:rsidRPr="00DB71FF">
        <w:rPr>
          <w:rFonts w:eastAsia="Calibri"/>
          <w:sz w:val="24"/>
          <w:szCs w:val="24"/>
        </w:rPr>
        <w:t>planu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="00A3264D" w:rsidRPr="00DB71FF">
        <w:rPr>
          <w:rFonts w:eastAsia="Calibri"/>
          <w:sz w:val="24"/>
          <w:szCs w:val="24"/>
        </w:rPr>
        <w:t>miejscowego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="00A3264D" w:rsidRPr="00DB71FF">
        <w:rPr>
          <w:rFonts w:eastAsia="Calibri"/>
          <w:sz w:val="24"/>
          <w:szCs w:val="24"/>
        </w:rPr>
        <w:t>w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="00A3264D" w:rsidRPr="00DB71FF">
        <w:rPr>
          <w:rFonts w:eastAsia="Calibri"/>
          <w:sz w:val="24"/>
          <w:szCs w:val="24"/>
        </w:rPr>
        <w:t>całości.</w:t>
      </w:r>
    </w:p>
    <w:p w14:paraId="68BBEEF7" w14:textId="1B9546DD" w:rsidR="00775CEA" w:rsidRPr="00DB71FF" w:rsidRDefault="00775CEA" w:rsidP="00513A6B">
      <w:pPr>
        <w:pStyle w:val="Teksttreci40"/>
        <w:shd w:val="clear" w:color="auto" w:fill="auto"/>
        <w:spacing w:line="240" w:lineRule="auto"/>
        <w:jc w:val="both"/>
        <w:rPr>
          <w:rFonts w:eastAsia="Calibri"/>
          <w:sz w:val="24"/>
          <w:szCs w:val="24"/>
        </w:rPr>
      </w:pPr>
      <w:r w:rsidRPr="00DB71FF">
        <w:rPr>
          <w:rFonts w:eastAsia="Calibri"/>
          <w:sz w:val="24"/>
          <w:szCs w:val="24"/>
        </w:rPr>
        <w:t>Składający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uwagi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wyjaśniają</w:t>
      </w:r>
      <w:r w:rsidR="00A3264D" w:rsidRPr="00DB71FF">
        <w:rPr>
          <w:rFonts w:eastAsia="Calibri"/>
          <w:sz w:val="24"/>
          <w:szCs w:val="24"/>
        </w:rPr>
        <w:t>,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="00A3264D" w:rsidRPr="00DB71FF">
        <w:rPr>
          <w:rFonts w:eastAsia="Calibri"/>
          <w:sz w:val="24"/>
          <w:szCs w:val="24"/>
        </w:rPr>
        <w:t>że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„</w:t>
      </w:r>
      <w:r w:rsidRPr="00DB71FF">
        <w:rPr>
          <w:rFonts w:eastAsia="Calibri"/>
          <w:i/>
          <w:sz w:val="24"/>
          <w:szCs w:val="24"/>
        </w:rPr>
        <w:t>z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uwagi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="00A3264D" w:rsidRPr="00DB71FF">
        <w:rPr>
          <w:rFonts w:eastAsia="Calibri"/>
          <w:i/>
          <w:sz w:val="24"/>
          <w:szCs w:val="24"/>
        </w:rPr>
        <w:t>na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="00A3264D" w:rsidRPr="00DB71FF">
        <w:rPr>
          <w:rFonts w:eastAsia="Calibri"/>
          <w:i/>
          <w:sz w:val="24"/>
          <w:szCs w:val="24"/>
        </w:rPr>
        <w:t>wysoką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="00A3264D" w:rsidRPr="00DB71FF">
        <w:rPr>
          <w:rFonts w:eastAsia="Calibri"/>
          <w:i/>
          <w:sz w:val="24"/>
          <w:szCs w:val="24"/>
        </w:rPr>
        <w:t>uciążliwość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dla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mieszkańców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osiedla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Smulsko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przygotowanego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MPZP,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polegającą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na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istotnym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zwiększeniu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poziomu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hałasu,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który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już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dziś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jest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uciążliwy,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zmniejszeniem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mobilności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mieszańców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spowodowany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zwiększeniem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ilości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pojazdów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ciężkich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dojeżdżających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do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lokalizacji,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które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powstaną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w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wyniku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jego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przyjęcia,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postępującej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degradacji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terenów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zielonych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po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wdrożeniu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projektu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planu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kolejnej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utracie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wartości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terenów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i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domów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(jakie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posiadamy)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nie</w:t>
      </w:r>
      <w:r w:rsidR="00E2321A" w:rsidRPr="00DB71FF">
        <w:rPr>
          <w:rFonts w:eastAsia="Calibri"/>
          <w:sz w:val="24"/>
          <w:szCs w:val="24"/>
        </w:rPr>
        <w:t>”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="00E2321A" w:rsidRPr="00DB71FF">
        <w:rPr>
          <w:rFonts w:eastAsia="Calibri"/>
          <w:sz w:val="24"/>
          <w:szCs w:val="24"/>
        </w:rPr>
        <w:t>wyrażają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="00E2321A" w:rsidRPr="00DB71FF">
        <w:rPr>
          <w:rFonts w:eastAsia="Calibri"/>
          <w:sz w:val="24"/>
          <w:szCs w:val="24"/>
        </w:rPr>
        <w:t>„</w:t>
      </w:r>
      <w:r w:rsidRPr="00DB71FF">
        <w:rPr>
          <w:rFonts w:eastAsia="Calibri"/>
          <w:i/>
          <w:sz w:val="24"/>
          <w:szCs w:val="24"/>
        </w:rPr>
        <w:t>zgody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na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jego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przyjęcie.</w:t>
      </w:r>
      <w:r w:rsidR="00BE4259" w:rsidRPr="00DB71FF">
        <w:rPr>
          <w:rFonts w:eastAsia="Calibri"/>
          <w:sz w:val="24"/>
          <w:szCs w:val="24"/>
        </w:rPr>
        <w:t>”</w:t>
      </w:r>
    </w:p>
    <w:p w14:paraId="365252FD" w14:textId="5E20C991" w:rsidR="00775CEA" w:rsidRPr="00DB71FF" w:rsidRDefault="00775CEA" w:rsidP="00513A6B">
      <w:pPr>
        <w:pStyle w:val="Teksttreci40"/>
        <w:spacing w:line="240" w:lineRule="auto"/>
        <w:jc w:val="both"/>
        <w:rPr>
          <w:rFonts w:eastAsia="Calibri"/>
          <w:sz w:val="24"/>
          <w:szCs w:val="24"/>
        </w:rPr>
      </w:pPr>
      <w:r w:rsidRPr="00DB71FF">
        <w:rPr>
          <w:rFonts w:eastAsia="Calibri"/>
          <w:sz w:val="24"/>
          <w:szCs w:val="24"/>
        </w:rPr>
        <w:t>Dodają: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„</w:t>
      </w:r>
      <w:r w:rsidRPr="00DB71FF">
        <w:rPr>
          <w:rFonts w:eastAsia="Calibri"/>
          <w:i/>
          <w:sz w:val="24"/>
          <w:szCs w:val="24"/>
        </w:rPr>
        <w:t>uciążliwość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związana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ze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zwiększeniem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słyszalnego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poziomu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hałasu</w:t>
      </w:r>
      <w:r w:rsidR="00557922" w:rsidRPr="00DB71FF">
        <w:rPr>
          <w:rFonts w:eastAsia="Calibri"/>
          <w:i/>
          <w:sz w:val="24"/>
          <w:szCs w:val="24"/>
        </w:rPr>
        <w:t>,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zwiększeniem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ilości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pojazdów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przemieszczających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się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po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osiedlu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w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związku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z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dojazdem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do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nowych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miejsc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pracy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i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brakiem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infrastruktury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drog</w:t>
      </w:r>
      <w:r w:rsidR="00557922" w:rsidRPr="00DB71FF">
        <w:rPr>
          <w:rFonts w:eastAsia="Calibri"/>
          <w:i/>
          <w:sz w:val="24"/>
          <w:szCs w:val="24"/>
        </w:rPr>
        <w:t>owej,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="00557922" w:rsidRPr="00DB71FF">
        <w:rPr>
          <w:rFonts w:eastAsia="Calibri"/>
          <w:i/>
          <w:sz w:val="24"/>
          <w:szCs w:val="24"/>
        </w:rPr>
        <w:t>która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="00557922" w:rsidRPr="00DB71FF">
        <w:rPr>
          <w:rFonts w:eastAsia="Calibri"/>
          <w:i/>
          <w:sz w:val="24"/>
          <w:szCs w:val="24"/>
        </w:rPr>
        <w:t>jest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w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stanie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="00557922" w:rsidRPr="00DB71FF">
        <w:rPr>
          <w:rFonts w:eastAsia="Calibri"/>
          <w:i/>
          <w:sz w:val="24"/>
          <w:szCs w:val="24"/>
        </w:rPr>
        <w:t>taki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="00557922" w:rsidRPr="00DB71FF">
        <w:rPr>
          <w:rFonts w:eastAsia="Calibri"/>
          <w:i/>
          <w:sz w:val="24"/>
          <w:szCs w:val="24"/>
        </w:rPr>
        <w:t>ruch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="00557922" w:rsidRPr="00DB71FF">
        <w:rPr>
          <w:rFonts w:eastAsia="Calibri"/>
          <w:i/>
          <w:sz w:val="24"/>
          <w:szCs w:val="24"/>
        </w:rPr>
        <w:t>obsłużyć,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="00557922" w:rsidRPr="00DB71FF">
        <w:rPr>
          <w:rFonts w:eastAsia="Calibri"/>
          <w:i/>
          <w:sz w:val="24"/>
          <w:szCs w:val="24"/>
        </w:rPr>
        <w:t>bezpowrotnym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zniszc</w:t>
      </w:r>
      <w:r w:rsidR="00557922" w:rsidRPr="00DB71FF">
        <w:rPr>
          <w:rFonts w:eastAsia="Calibri"/>
          <w:i/>
          <w:sz w:val="24"/>
          <w:szCs w:val="24"/>
        </w:rPr>
        <w:t>z</w:t>
      </w:r>
      <w:r w:rsidRPr="00DB71FF">
        <w:rPr>
          <w:rFonts w:eastAsia="Calibri"/>
          <w:i/>
          <w:sz w:val="24"/>
          <w:szCs w:val="24"/>
        </w:rPr>
        <w:t>eniem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obszarów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zielonych</w:t>
      </w:r>
      <w:r w:rsidR="00557922" w:rsidRPr="00DB71FF">
        <w:rPr>
          <w:rFonts w:eastAsia="Calibri"/>
          <w:i/>
          <w:sz w:val="24"/>
          <w:szCs w:val="24"/>
        </w:rPr>
        <w:t>,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które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nastąpiło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w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wyniku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budowy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już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istniejącego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obsza</w:t>
      </w:r>
      <w:r w:rsidR="00557922" w:rsidRPr="00DB71FF">
        <w:rPr>
          <w:rFonts w:eastAsia="Calibri"/>
          <w:i/>
          <w:sz w:val="24"/>
          <w:szCs w:val="24"/>
        </w:rPr>
        <w:t>ru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przemysłowego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uz</w:t>
      </w:r>
      <w:r w:rsidR="00557922" w:rsidRPr="00DB71FF">
        <w:rPr>
          <w:rFonts w:eastAsia="Calibri"/>
          <w:i/>
          <w:sz w:val="24"/>
          <w:szCs w:val="24"/>
        </w:rPr>
        <w:t>asadnia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="00557922" w:rsidRPr="00DB71FF">
        <w:rPr>
          <w:rFonts w:eastAsia="Calibri"/>
          <w:i/>
          <w:sz w:val="24"/>
          <w:szCs w:val="24"/>
        </w:rPr>
        <w:t>wniosek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="00557922" w:rsidRPr="00DB71FF">
        <w:rPr>
          <w:rFonts w:eastAsia="Calibri"/>
          <w:i/>
          <w:sz w:val="24"/>
          <w:szCs w:val="24"/>
        </w:rPr>
        <w:t>jak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="00557922" w:rsidRPr="00DB71FF">
        <w:rPr>
          <w:rFonts w:eastAsia="Calibri"/>
          <w:i/>
          <w:sz w:val="24"/>
          <w:szCs w:val="24"/>
        </w:rPr>
        <w:t>we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="00557922" w:rsidRPr="00DB71FF">
        <w:rPr>
          <w:rFonts w:eastAsia="Calibri"/>
          <w:i/>
          <w:sz w:val="24"/>
          <w:szCs w:val="24"/>
        </w:rPr>
        <w:t>wstępie.</w:t>
      </w:r>
      <w:r w:rsidR="00BE4259" w:rsidRPr="00DB71FF">
        <w:rPr>
          <w:rFonts w:eastAsia="Calibri"/>
          <w:sz w:val="24"/>
          <w:szCs w:val="24"/>
        </w:rPr>
        <w:t>”</w:t>
      </w:r>
    </w:p>
    <w:p w14:paraId="2B63C614" w14:textId="77777777" w:rsidR="00775CEA" w:rsidRPr="00DB71FF" w:rsidRDefault="00775CEA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69B78" w14:textId="1D424582" w:rsidR="00557922" w:rsidRPr="00DB71FF" w:rsidRDefault="00557922" w:rsidP="00513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1FF">
        <w:rPr>
          <w:rFonts w:ascii="Times New Roman" w:hAnsi="Times New Roman" w:cs="Times New Roman"/>
          <w:b/>
          <w:sz w:val="24"/>
          <w:szCs w:val="24"/>
        </w:rPr>
        <w:t>Prezydent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M</w:t>
      </w:r>
      <w:r w:rsidR="00BC2BF5" w:rsidRPr="00DB71FF">
        <w:rPr>
          <w:rFonts w:ascii="Times New Roman" w:hAnsi="Times New Roman" w:cs="Times New Roman"/>
          <w:b/>
          <w:sz w:val="24"/>
          <w:szCs w:val="24"/>
        </w:rPr>
        <w:t>iasta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BF5" w:rsidRPr="00DB71FF">
        <w:rPr>
          <w:rFonts w:ascii="Times New Roman" w:hAnsi="Times New Roman" w:cs="Times New Roman"/>
          <w:b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BF5" w:rsidRPr="00DB71FF">
        <w:rPr>
          <w:rFonts w:ascii="Times New Roman" w:hAnsi="Times New Roman" w:cs="Times New Roman"/>
          <w:b/>
          <w:sz w:val="24"/>
          <w:szCs w:val="24"/>
        </w:rPr>
        <w:t>nie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BF5" w:rsidRPr="00DB71FF">
        <w:rPr>
          <w:rFonts w:ascii="Times New Roman" w:hAnsi="Times New Roman" w:cs="Times New Roman"/>
          <w:b/>
          <w:sz w:val="24"/>
          <w:szCs w:val="24"/>
        </w:rPr>
        <w:t>uwzględnił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BF5" w:rsidRPr="00DB71FF">
        <w:rPr>
          <w:rFonts w:ascii="Times New Roman" w:hAnsi="Times New Roman" w:cs="Times New Roman"/>
          <w:b/>
          <w:sz w:val="24"/>
          <w:szCs w:val="24"/>
        </w:rPr>
        <w:t>uwag</w:t>
      </w:r>
      <w:r w:rsidRPr="00DB71FF">
        <w:rPr>
          <w:rFonts w:ascii="Times New Roman" w:hAnsi="Times New Roman" w:cs="Times New Roman"/>
          <w:b/>
          <w:sz w:val="24"/>
          <w:szCs w:val="24"/>
        </w:rPr>
        <w:t>.</w:t>
      </w:r>
    </w:p>
    <w:p w14:paraId="55370FC0" w14:textId="77777777" w:rsidR="00557922" w:rsidRPr="00DB71FF" w:rsidRDefault="00557922" w:rsidP="00513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642BB1" w14:textId="77777777" w:rsidR="00557922" w:rsidRPr="00DB71FF" w:rsidRDefault="00557922" w:rsidP="00513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1FF">
        <w:rPr>
          <w:rFonts w:ascii="Times New Roman" w:hAnsi="Times New Roman" w:cs="Times New Roman"/>
          <w:b/>
          <w:sz w:val="24"/>
          <w:szCs w:val="24"/>
        </w:rPr>
        <w:t>Wyjaśnienie:</w:t>
      </w:r>
    </w:p>
    <w:p w14:paraId="03EFDA36" w14:textId="0027B502" w:rsidR="005561C2" w:rsidRPr="00DB71FF" w:rsidRDefault="005561C2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Rozstrzygnięcia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kierunkach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rozwoju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przestrzennego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gminy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określane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uwarunkowań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kierunków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zagospodarowania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przestrzennego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gminy,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przyjmowanym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uchwałą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rady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gminy.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Zgodnie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obowiązującym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uwarunkowań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kierunków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zagospodarowania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przestrzennego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miasta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zatwierdzonym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uchwałą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Nr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LXIX/1753/18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Rady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28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marca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2018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r.,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zmienionym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uchwałą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Nr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VI/215/19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Rady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6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marca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2019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r.,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obszar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zlokalizowany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północ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ul.</w:t>
      </w:r>
      <w:r w:rsidR="00BF0DD3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Maratońskiej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znajduje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się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większości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aktywności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gospodarczej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znacznej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uciążliwości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(AG2).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Zapisy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przewidują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utworzenie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miejscu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przeznaczonych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zabudowę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przemysłową,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usługową,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składy,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magazyny,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centra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logistyczne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lub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komunikacji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znaczeniu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ponadlokalnym.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Zgodnie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art.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9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4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27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marca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2003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planowaniu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zagospodarowaniu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przestrzennym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763E6" w:rsidRPr="00DB71FF">
        <w:rPr>
          <w:rFonts w:ascii="Times New Roman" w:hAnsi="Times New Roman" w:cs="Times New Roman"/>
          <w:sz w:val="24"/>
          <w:szCs w:val="24"/>
        </w:rPr>
        <w:t>„</w:t>
      </w:r>
      <w:r w:rsidRPr="00DB71FF">
        <w:rPr>
          <w:rFonts w:ascii="Times New Roman" w:hAnsi="Times New Roman" w:cs="Times New Roman"/>
          <w:i/>
          <w:sz w:val="24"/>
          <w:szCs w:val="24"/>
        </w:rPr>
        <w:t>ustalenia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są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wiążące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dla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organów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gminy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przy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sporządzaniu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planów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miejscowych</w:t>
      </w:r>
      <w:r w:rsidR="00D763E6" w:rsidRPr="00DB71FF">
        <w:rPr>
          <w:rFonts w:ascii="Times New Roman" w:hAnsi="Times New Roman" w:cs="Times New Roman"/>
          <w:sz w:val="24"/>
          <w:szCs w:val="24"/>
        </w:rPr>
        <w:t>”</w:t>
      </w:r>
      <w:r w:rsidRPr="00DB71FF">
        <w:rPr>
          <w:rFonts w:ascii="Times New Roman" w:hAnsi="Times New Roman" w:cs="Times New Roman"/>
          <w:i/>
          <w:sz w:val="24"/>
          <w:szCs w:val="24"/>
        </w:rPr>
        <w:t>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Wykluczenie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możliwości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dalszego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rozwoju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zakładów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przemysłowych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obszarze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objętym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przedmiotowym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Łódzkiej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Specjalnej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Strefy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Ekonomicznej</w:t>
      </w:r>
      <w:r w:rsidR="002A3AC5" w:rsidRPr="00DB71FF">
        <w:rPr>
          <w:rFonts w:ascii="Times New Roman" w:hAnsi="Times New Roman" w:cs="Times New Roman"/>
          <w:sz w:val="24"/>
          <w:szCs w:val="24"/>
        </w:rPr>
        <w:t>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naruszałoby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ustalenia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Studium.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Wobec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powyższego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projekcie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wyłożonym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dominującej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części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obszaru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wskazane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zostały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zabudowy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produkcyjnej,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składów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magazynów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zabudowy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usługowej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wyłączeniem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usług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F0DD3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zakresu: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zdrowia,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opieki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społecznej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socjalnej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oznaczon</w:t>
      </w:r>
      <w:r w:rsidR="006C1F88" w:rsidRPr="00DB71FF">
        <w:rPr>
          <w:rFonts w:ascii="Times New Roman" w:hAnsi="Times New Roman" w:cs="Times New Roman"/>
          <w:sz w:val="24"/>
          <w:szCs w:val="24"/>
        </w:rPr>
        <w:t>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symbolami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1P/U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6P/U.</w:t>
      </w:r>
    </w:p>
    <w:p w14:paraId="2392FD18" w14:textId="3E513F84" w:rsidR="005561C2" w:rsidRPr="00DB71FF" w:rsidRDefault="005561C2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Natomiast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zasięg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wyznaczonych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wyłożonym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projekcie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przeznaczonych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zabudowę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przemysłowo-usługową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(od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1P/U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6P/U)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lastRenderedPageBreak/>
        <w:t>obejmuje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wskazanych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aktywnych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przyrodniczo,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użytkowanych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rolniczo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(O)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urządzonej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powierzchni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minimum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3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ha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dolin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rzecznych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strefie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zurbanizowanej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(Z)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parku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Smulsku.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obszary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kluczowe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zapewnienia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izolacji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zarówno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wizualnej,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jak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akustycznej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mieszkańców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pobliskich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osiedli.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Ponadto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obowiązujące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obliguje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również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wyznaczenia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projekcie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miejscowego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zachód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parku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Smulsku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(na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aktywności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gospodarczej)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pasa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wyłączonego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możliwości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rozwoju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zabudowy.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ten,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względu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sąsiedztwo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osiedla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mieszkaniowego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parku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został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wskazany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jako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strefa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lokalizacji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pasów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ochronnych,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izolacyjnej.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związku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powyższym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projekcie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wyłożonym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wglądu,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sąsiedztwie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osiedla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mieszkaniowego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Smulsko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wskazane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zostały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zieleni: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1ZP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urządzonej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publicznej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formie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parku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osiedlowego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1ZL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2ZL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lasów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zalesień,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stanowiące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naturalną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strefę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izolującej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zabudowę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mieszkaniową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zabudowy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produkcyjnej.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Ponadto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zachód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parku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Smulsku,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oznaczonym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rysunku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wyłożonego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symbolem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4P/U,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pasie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</w:t>
      </w:r>
      <w:r w:rsidR="007E497F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szerokości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minimum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10,0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została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wyznaczona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strefa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izolacyjnej.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0F7C0F" w14:textId="1A415D7B" w:rsidR="00EC0B26" w:rsidRPr="00DB71FF" w:rsidRDefault="00EC0B26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Zgodnie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wskaźnik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powierzchni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biologicznie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czynnej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aktywności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gospodarczej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znacznej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uciążliwości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(AG2)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winien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zostać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określony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poziomie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minimum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5%.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traktuje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ustalone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wielkości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wskaźników,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wskaźnik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powierzchni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biologicznie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czynnej,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763E6" w:rsidRPr="00DB71FF">
        <w:rPr>
          <w:rFonts w:ascii="Times New Roman" w:hAnsi="Times New Roman" w:cs="Times New Roman"/>
          <w:sz w:val="24"/>
          <w:szCs w:val="24"/>
        </w:rPr>
        <w:t>„</w:t>
      </w:r>
      <w:r w:rsidRPr="00DB71FF">
        <w:rPr>
          <w:rFonts w:ascii="Times New Roman" w:hAnsi="Times New Roman" w:cs="Times New Roman"/>
          <w:i/>
          <w:sz w:val="24"/>
          <w:szCs w:val="24"/>
        </w:rPr>
        <w:t>jako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wiel</w:t>
      </w:r>
      <w:r w:rsidR="00773C09" w:rsidRPr="00DB71FF">
        <w:rPr>
          <w:rFonts w:ascii="Times New Roman" w:hAnsi="Times New Roman" w:cs="Times New Roman"/>
          <w:i/>
          <w:sz w:val="24"/>
          <w:szCs w:val="24"/>
        </w:rPr>
        <w:t>k</w:t>
      </w:r>
      <w:r w:rsidRPr="00DB71FF">
        <w:rPr>
          <w:rFonts w:ascii="Times New Roman" w:hAnsi="Times New Roman" w:cs="Times New Roman"/>
          <w:i/>
          <w:sz w:val="24"/>
          <w:szCs w:val="24"/>
        </w:rPr>
        <w:t>ości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modelowe,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które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mogą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zostać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skorygowane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po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przeanalizowaniu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potrzeb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możliwości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ich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zapewnienia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uwzględniających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docelowy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sposób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zagospodarowania</w:t>
      </w:r>
      <w:r w:rsidR="00D763E6" w:rsidRPr="00DB71FF">
        <w:rPr>
          <w:rFonts w:ascii="Times New Roman" w:hAnsi="Times New Roman" w:cs="Times New Roman"/>
          <w:sz w:val="24"/>
          <w:szCs w:val="24"/>
        </w:rPr>
        <w:t>”</w:t>
      </w:r>
      <w:r w:rsidRPr="00DB71FF">
        <w:rPr>
          <w:rFonts w:ascii="Times New Roman" w:hAnsi="Times New Roman" w:cs="Times New Roman"/>
          <w:sz w:val="24"/>
          <w:szCs w:val="24"/>
        </w:rPr>
        <w:t>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EA5D4" w14:textId="0BD4AE42" w:rsidR="00F43E35" w:rsidRPr="00DB71FF" w:rsidRDefault="00EC0B26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Realizacja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ustaleń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miejscowego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wpłynie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obniżenie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obecnej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powierzchni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biologicznie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czynnej.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związku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powyższym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ustalenia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przewidują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rekompensatę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utraty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postaci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wyższej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minimalnej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wartości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wskaźnika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powierzchni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biologicznie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czynnej,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co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pozwalają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ustalenia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Studium.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Ustalona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projekcie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minimalna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wartość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wskaźnika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powierzchni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biologicznie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czynnej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poziomie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10%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wynika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F43E35" w:rsidRPr="00DB71FF">
        <w:rPr>
          <w:rFonts w:ascii="Times New Roman" w:hAnsi="Times New Roman" w:cs="Times New Roman"/>
          <w:sz w:val="24"/>
          <w:szCs w:val="24"/>
        </w:rPr>
        <w:t>konieczności przyjęcia optymalnego rozwiązania dla terenów aktywności gospodarczej, umożliwiającego</w:t>
      </w:r>
      <w:r w:rsidR="007E497F" w:rsidRPr="00DB71FF">
        <w:rPr>
          <w:rFonts w:ascii="Times New Roman" w:hAnsi="Times New Roman" w:cs="Times New Roman"/>
          <w:sz w:val="24"/>
          <w:szCs w:val="24"/>
        </w:rPr>
        <w:t xml:space="preserve"> z </w:t>
      </w:r>
      <w:r w:rsidR="00F43E35" w:rsidRPr="00DB71FF">
        <w:rPr>
          <w:rFonts w:ascii="Times New Roman" w:hAnsi="Times New Roman" w:cs="Times New Roman"/>
          <w:sz w:val="24"/>
          <w:szCs w:val="24"/>
        </w:rPr>
        <w:t>jednej strony realizację oczekiwanej przez inwestoró</w:t>
      </w:r>
      <w:r w:rsidR="007E497F" w:rsidRPr="00DB71FF">
        <w:rPr>
          <w:rFonts w:ascii="Times New Roman" w:hAnsi="Times New Roman" w:cs="Times New Roman"/>
          <w:sz w:val="24"/>
          <w:szCs w:val="24"/>
        </w:rPr>
        <w:t>w powierzchni produkcyjnej, a z </w:t>
      </w:r>
      <w:r w:rsidR="00F43E35" w:rsidRPr="00DB71FF">
        <w:rPr>
          <w:rFonts w:ascii="Times New Roman" w:hAnsi="Times New Roman" w:cs="Times New Roman"/>
          <w:sz w:val="24"/>
          <w:szCs w:val="24"/>
        </w:rPr>
        <w:t>drugiej przeznaczenie pozostałych terenów na zieleń i niezbędne elementy zagospodarowania towarzyszące tym terenom, m.in. konieczniej do realizacji infrastruktury technicznej, drogowej i parkingów powierzchniowych.</w:t>
      </w:r>
    </w:p>
    <w:p w14:paraId="707D256A" w14:textId="65A44AF3" w:rsidR="00C22CBA" w:rsidRPr="00DB71FF" w:rsidRDefault="00C22CBA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zakresie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ograniczenia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uciążliwości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przemysłowych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zawiera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zapisy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mające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celu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zapobieganie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występowaniu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lub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ograniczenie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potencjalnych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negatywnych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oddziaływań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poszczególne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elementy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środowiska.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Przede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wszystkim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zakazuje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lokalizacji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zakładów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stwarzających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zagrożenie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wystąpienia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poważnej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awarii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E497F" w:rsidRPr="00DB71FF">
        <w:rPr>
          <w:rFonts w:ascii="Times New Roman" w:hAnsi="Times New Roman" w:cs="Times New Roman"/>
          <w:sz w:val="24"/>
          <w:szCs w:val="24"/>
        </w:rPr>
        <w:t xml:space="preserve">przemysłowej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7E497F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terenach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4P/U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6P/U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(graniczących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strefą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buforową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przylegającą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osiedla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Smulsko)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przedsięwzięć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mogących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znacząco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oddziaływać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środowisko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wykorzystujących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instalacje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uboju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zwierząt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chowu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hodowli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zwierząt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granicach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całego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obszaru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opracowania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zawiera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również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ustalenia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7E497F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zakresie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ochrony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hałasem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polami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elektromagnetycznymi,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ochrony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powietrza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wód,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także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ograniczenia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zakresie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stosowania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zewnętrznych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urządzeń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oświetleniowych.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Ponadto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zawiera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ustalenia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dotycząc</w:t>
      </w:r>
      <w:r w:rsidR="00BF0DD3" w:rsidRPr="00DB71FF">
        <w:rPr>
          <w:rFonts w:ascii="Times New Roman" w:hAnsi="Times New Roman" w:cs="Times New Roman"/>
          <w:sz w:val="24"/>
          <w:szCs w:val="24"/>
        </w:rPr>
        <w:t>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nakazu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stosowania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rozwiązań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technicznych,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technologicznych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organizacyjnych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zapewniających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zachowanie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standardów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jakości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środowiska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określonych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podstawie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przepisów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odrębnych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dotyczących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ochrony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środowiska.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76F24" w14:textId="09C4032D" w:rsidR="00D3004F" w:rsidRPr="00DB71FF" w:rsidRDefault="00D3004F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Rolą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przedmiotowego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miejscowego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jest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m.in.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zabezpieczenie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obszarów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realizację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korytarzy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drogowych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obsługi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komunikacyjnej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strefy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przemysłowej.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zakłada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0D6450" w:rsidRPr="00DB71FF">
        <w:rPr>
          <w:rFonts w:ascii="Times New Roman" w:hAnsi="Times New Roman" w:cs="Times New Roman"/>
          <w:sz w:val="24"/>
          <w:szCs w:val="24"/>
        </w:rPr>
        <w:t>wyprowadzenie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ruchu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0D6450" w:rsidRPr="00DB71FF">
        <w:rPr>
          <w:rFonts w:ascii="Times New Roman" w:hAnsi="Times New Roman" w:cs="Times New Roman"/>
          <w:sz w:val="24"/>
          <w:szCs w:val="24"/>
        </w:rPr>
        <w:t>pojazdów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0D6450" w:rsidRPr="00DB71FF">
        <w:rPr>
          <w:rFonts w:ascii="Times New Roman" w:hAnsi="Times New Roman" w:cs="Times New Roman"/>
          <w:sz w:val="24"/>
          <w:szCs w:val="24"/>
        </w:rPr>
        <w:t>ciężkich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0D6450" w:rsidRPr="00DB71FF">
        <w:rPr>
          <w:rFonts w:ascii="Times New Roman" w:hAnsi="Times New Roman" w:cs="Times New Roman"/>
          <w:sz w:val="24"/>
          <w:szCs w:val="24"/>
        </w:rPr>
        <w:t>ze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0D6450" w:rsidRPr="00DB71FF">
        <w:rPr>
          <w:rFonts w:ascii="Times New Roman" w:hAnsi="Times New Roman" w:cs="Times New Roman"/>
          <w:sz w:val="24"/>
          <w:szCs w:val="24"/>
        </w:rPr>
        <w:t>strefy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0D6450" w:rsidRPr="00DB71FF">
        <w:rPr>
          <w:rFonts w:ascii="Times New Roman" w:hAnsi="Times New Roman" w:cs="Times New Roman"/>
          <w:sz w:val="24"/>
          <w:szCs w:val="24"/>
        </w:rPr>
        <w:t>przemysłowej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poprzez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0D6450" w:rsidRPr="00DB71FF">
        <w:rPr>
          <w:rFonts w:ascii="Times New Roman" w:hAnsi="Times New Roman" w:cs="Times New Roman"/>
          <w:sz w:val="24"/>
          <w:szCs w:val="24"/>
        </w:rPr>
        <w:t>układ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0D6450" w:rsidRPr="00DB71FF">
        <w:rPr>
          <w:rFonts w:ascii="Times New Roman" w:hAnsi="Times New Roman" w:cs="Times New Roman"/>
          <w:sz w:val="24"/>
          <w:szCs w:val="24"/>
        </w:rPr>
        <w:t>ulic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0D6450"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0D6450" w:rsidRPr="00DB71FF">
        <w:rPr>
          <w:rFonts w:ascii="Times New Roman" w:hAnsi="Times New Roman" w:cs="Times New Roman"/>
          <w:sz w:val="24"/>
          <w:szCs w:val="24"/>
        </w:rPr>
        <w:t>klasie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0D6450" w:rsidRPr="00DB71FF">
        <w:rPr>
          <w:rFonts w:ascii="Times New Roman" w:hAnsi="Times New Roman" w:cs="Times New Roman"/>
          <w:sz w:val="24"/>
          <w:szCs w:val="24"/>
        </w:rPr>
        <w:t>zbiorczej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0D6450"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0D6450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0D6450" w:rsidRPr="00DB71FF">
        <w:rPr>
          <w:rFonts w:ascii="Times New Roman" w:hAnsi="Times New Roman" w:cs="Times New Roman"/>
          <w:sz w:val="24"/>
          <w:szCs w:val="24"/>
        </w:rPr>
        <w:t>(droga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0D6450" w:rsidRPr="00DB71FF">
        <w:rPr>
          <w:rFonts w:ascii="Times New Roman" w:hAnsi="Times New Roman" w:cs="Times New Roman"/>
          <w:sz w:val="24"/>
          <w:szCs w:val="24"/>
        </w:rPr>
        <w:t>projektowana,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0D6450" w:rsidRPr="00DB71FF">
        <w:rPr>
          <w:rFonts w:ascii="Times New Roman" w:hAnsi="Times New Roman" w:cs="Times New Roman"/>
          <w:sz w:val="24"/>
          <w:szCs w:val="24"/>
        </w:rPr>
        <w:t>ul.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0D6450" w:rsidRPr="00DB71FF">
        <w:rPr>
          <w:rFonts w:ascii="Times New Roman" w:hAnsi="Times New Roman" w:cs="Times New Roman"/>
          <w:sz w:val="24"/>
          <w:szCs w:val="24"/>
        </w:rPr>
        <w:t>Nowy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0D6450" w:rsidRPr="00DB71FF">
        <w:rPr>
          <w:rFonts w:ascii="Times New Roman" w:hAnsi="Times New Roman" w:cs="Times New Roman"/>
          <w:sz w:val="24"/>
          <w:szCs w:val="24"/>
        </w:rPr>
        <w:t>Józefów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0D6450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ul.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Golfow</w:t>
      </w:r>
      <w:r w:rsidR="000D6450" w:rsidRPr="00DB71FF">
        <w:rPr>
          <w:rFonts w:ascii="Times New Roman" w:hAnsi="Times New Roman" w:cs="Times New Roman"/>
          <w:sz w:val="24"/>
          <w:szCs w:val="24"/>
        </w:rPr>
        <w:t>a)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ul.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Maratońskiej</w:t>
      </w:r>
      <w:r w:rsidR="000D6450" w:rsidRPr="00DB71FF">
        <w:rPr>
          <w:rFonts w:ascii="Times New Roman" w:hAnsi="Times New Roman" w:cs="Times New Roman"/>
          <w:sz w:val="24"/>
          <w:szCs w:val="24"/>
        </w:rPr>
        <w:t>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0D6450" w:rsidRPr="00DB71FF">
        <w:rPr>
          <w:rFonts w:ascii="Times New Roman" w:hAnsi="Times New Roman" w:cs="Times New Roman"/>
          <w:sz w:val="24"/>
          <w:szCs w:val="24"/>
        </w:rPr>
        <w:t>która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0D6450" w:rsidRPr="00DB71FF">
        <w:rPr>
          <w:rFonts w:ascii="Times New Roman" w:hAnsi="Times New Roman" w:cs="Times New Roman"/>
          <w:sz w:val="24"/>
          <w:szCs w:val="24"/>
        </w:rPr>
        <w:t>doprowadzi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0D6450" w:rsidRPr="00DB71FF">
        <w:rPr>
          <w:rFonts w:ascii="Times New Roman" w:hAnsi="Times New Roman" w:cs="Times New Roman"/>
          <w:sz w:val="24"/>
          <w:szCs w:val="24"/>
        </w:rPr>
        <w:t>ruch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0D6450" w:rsidRPr="00DB71FF">
        <w:rPr>
          <w:rFonts w:ascii="Times New Roman" w:hAnsi="Times New Roman" w:cs="Times New Roman"/>
          <w:sz w:val="24"/>
          <w:szCs w:val="24"/>
        </w:rPr>
        <w:t>kołowy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0D6450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0D6450" w:rsidRPr="00DB71FF">
        <w:rPr>
          <w:rFonts w:ascii="Times New Roman" w:hAnsi="Times New Roman" w:cs="Times New Roman"/>
          <w:sz w:val="24"/>
          <w:szCs w:val="24"/>
        </w:rPr>
        <w:t>budowanej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0D6450" w:rsidRPr="00DB71FF">
        <w:rPr>
          <w:rFonts w:ascii="Times New Roman" w:hAnsi="Times New Roman" w:cs="Times New Roman"/>
          <w:sz w:val="24"/>
          <w:szCs w:val="24"/>
        </w:rPr>
        <w:t>obecnie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0D6450" w:rsidRPr="00DB71FF">
        <w:rPr>
          <w:rFonts w:ascii="Times New Roman" w:hAnsi="Times New Roman" w:cs="Times New Roman"/>
          <w:sz w:val="24"/>
          <w:szCs w:val="24"/>
        </w:rPr>
        <w:t>drogi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0D6450" w:rsidRPr="00DB71FF">
        <w:rPr>
          <w:rFonts w:ascii="Times New Roman" w:hAnsi="Times New Roman" w:cs="Times New Roman"/>
          <w:sz w:val="24"/>
          <w:szCs w:val="24"/>
        </w:rPr>
        <w:t>ekspresowej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0D6450" w:rsidRPr="00DB71FF">
        <w:rPr>
          <w:rFonts w:ascii="Times New Roman" w:hAnsi="Times New Roman" w:cs="Times New Roman"/>
          <w:sz w:val="24"/>
          <w:szCs w:val="24"/>
        </w:rPr>
        <w:t>S14.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Rozbudowa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lastRenderedPageBreak/>
        <w:t>układu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komunikacyjnego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obszarze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objętym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będzie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miała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celu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rozwiązanie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lokalnych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problemów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komunikacyjnych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powodowanych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dynamicznie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rozwijającą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się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strefą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przemysłową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zarówno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Łodzi,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jak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Konstantynowie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Łódzkim.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Ruch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pojazdów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ciężkich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skoncentruje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się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C1F88" w:rsidRPr="00DB71FF">
        <w:rPr>
          <w:rFonts w:ascii="Times New Roman" w:hAnsi="Times New Roman" w:cs="Times New Roman"/>
          <w:sz w:val="24"/>
          <w:szCs w:val="24"/>
        </w:rPr>
        <w:t>przede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C1F88" w:rsidRPr="00DB71FF">
        <w:rPr>
          <w:rFonts w:ascii="Times New Roman" w:hAnsi="Times New Roman" w:cs="Times New Roman"/>
          <w:sz w:val="24"/>
          <w:szCs w:val="24"/>
        </w:rPr>
        <w:t>wszystkim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dojeździe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0D6450" w:rsidRPr="00DB71FF">
        <w:rPr>
          <w:rFonts w:ascii="Times New Roman" w:hAnsi="Times New Roman" w:cs="Times New Roman"/>
          <w:sz w:val="24"/>
          <w:szCs w:val="24"/>
        </w:rPr>
        <w:t>węzła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C051A" w:rsidRPr="00DB71FF">
        <w:rPr>
          <w:rFonts w:ascii="Times New Roman" w:hAnsi="Times New Roman" w:cs="Times New Roman"/>
          <w:sz w:val="24"/>
          <w:szCs w:val="24"/>
        </w:rPr>
        <w:t>„</w:t>
      </w:r>
      <w:r w:rsidR="000D6450" w:rsidRPr="00DB71FF">
        <w:rPr>
          <w:rFonts w:ascii="Times New Roman" w:hAnsi="Times New Roman" w:cs="Times New Roman"/>
          <w:sz w:val="24"/>
          <w:szCs w:val="24"/>
        </w:rPr>
        <w:t>Łódź-Retkinia</w:t>
      </w:r>
      <w:r w:rsidR="005C051A" w:rsidRPr="00DB71FF">
        <w:rPr>
          <w:rFonts w:ascii="Times New Roman" w:hAnsi="Times New Roman" w:cs="Times New Roman"/>
          <w:sz w:val="24"/>
          <w:szCs w:val="24"/>
        </w:rPr>
        <w:t>”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0D6450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0D6450" w:rsidRPr="00DB71FF">
        <w:rPr>
          <w:rFonts w:ascii="Times New Roman" w:hAnsi="Times New Roman" w:cs="Times New Roman"/>
          <w:sz w:val="24"/>
          <w:szCs w:val="24"/>
        </w:rPr>
        <w:t>drodze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ekspresowej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S14.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08ED34" w14:textId="1F918651" w:rsidR="00136702" w:rsidRPr="00DB71FF" w:rsidRDefault="00136702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Zgodnie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art.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36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27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marca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2003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planowaniu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zagospodarowaniu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przestrzennym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jeżeli,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związku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uchwaleniem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miejscowego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albo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zmianą,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korzystanie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nieruchomości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lub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części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dotychczasowy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sposób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lub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zgodny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7E497F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dotychczasowym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przeznaczeniem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stanie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się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niemożliwe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bądź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istotnie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ograniczone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właściciel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lub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użytkownik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wieczysty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nieruchomości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może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żądać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gminy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odszkodowania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poniesioną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rzeczywistą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szkodę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albo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wykupienia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nieruchomości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lub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części.</w:t>
      </w:r>
    </w:p>
    <w:p w14:paraId="6C496357" w14:textId="2ECA3945" w:rsidR="00D3004F" w:rsidRPr="00DB71FF" w:rsidRDefault="00D3004F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EF4B0" w14:textId="77777777" w:rsidR="00D3004F" w:rsidRPr="00DB71FF" w:rsidRDefault="00D3004F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93A06" w14:textId="5C6374D0" w:rsidR="00C50BBB" w:rsidRPr="00DB71FF" w:rsidRDefault="00C50BBB" w:rsidP="00513A6B">
      <w:pPr>
        <w:pStyle w:val="Teksttreci40"/>
        <w:shd w:val="clear" w:color="auto" w:fill="auto"/>
        <w:spacing w:line="240" w:lineRule="auto"/>
        <w:jc w:val="both"/>
        <w:outlineLvl w:val="0"/>
        <w:rPr>
          <w:sz w:val="24"/>
          <w:szCs w:val="24"/>
        </w:rPr>
      </w:pPr>
      <w:r w:rsidRPr="00DB71FF">
        <w:rPr>
          <w:b/>
          <w:sz w:val="24"/>
          <w:szCs w:val="24"/>
          <w:u w:val="single"/>
        </w:rPr>
        <w:t>Uwag</w:t>
      </w:r>
      <w:r w:rsidR="00553471" w:rsidRPr="00DB71FF">
        <w:rPr>
          <w:b/>
          <w:sz w:val="24"/>
          <w:szCs w:val="24"/>
          <w:u w:val="single"/>
        </w:rPr>
        <w:t>i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Pr="00DB71FF">
        <w:rPr>
          <w:b/>
          <w:sz w:val="24"/>
          <w:szCs w:val="24"/>
          <w:u w:val="single"/>
        </w:rPr>
        <w:t>nr</w:t>
      </w:r>
      <w:r w:rsidR="00B37D8C" w:rsidRPr="00DB71FF">
        <w:rPr>
          <w:b/>
          <w:sz w:val="24"/>
          <w:szCs w:val="24"/>
          <w:u w:val="single"/>
        </w:rPr>
        <w:t>: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Pr="00DB71FF">
        <w:rPr>
          <w:b/>
          <w:sz w:val="24"/>
          <w:szCs w:val="24"/>
          <w:u w:val="single"/>
        </w:rPr>
        <w:t>5</w:t>
      </w:r>
      <w:r w:rsidR="004B12CB" w:rsidRPr="00DB71FF">
        <w:rPr>
          <w:b/>
          <w:sz w:val="24"/>
          <w:szCs w:val="24"/>
          <w:u w:val="single"/>
        </w:rPr>
        <w:t>,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553471" w:rsidRPr="00DB71FF">
        <w:rPr>
          <w:b/>
          <w:sz w:val="24"/>
          <w:szCs w:val="24"/>
          <w:u w:val="single"/>
        </w:rPr>
        <w:t>10</w:t>
      </w:r>
      <w:r w:rsidR="00ED4695" w:rsidRPr="00DB71FF">
        <w:rPr>
          <w:b/>
          <w:sz w:val="24"/>
          <w:szCs w:val="24"/>
          <w:u w:val="single"/>
        </w:rPr>
        <w:t>,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4B12CB" w:rsidRPr="00DB71FF">
        <w:rPr>
          <w:b/>
          <w:sz w:val="24"/>
          <w:szCs w:val="24"/>
          <w:u w:val="single"/>
        </w:rPr>
        <w:t>13</w:t>
      </w:r>
      <w:r w:rsidR="006E2C07" w:rsidRPr="00DB71FF">
        <w:rPr>
          <w:b/>
          <w:sz w:val="24"/>
          <w:szCs w:val="24"/>
          <w:u w:val="single"/>
        </w:rPr>
        <w:t>,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ED4695" w:rsidRPr="00DB71FF">
        <w:rPr>
          <w:b/>
          <w:sz w:val="24"/>
          <w:szCs w:val="24"/>
          <w:u w:val="single"/>
        </w:rPr>
        <w:t>14</w:t>
      </w:r>
      <w:r w:rsidR="00BD1B29" w:rsidRPr="00DB71FF">
        <w:rPr>
          <w:b/>
          <w:sz w:val="24"/>
          <w:szCs w:val="24"/>
          <w:u w:val="single"/>
        </w:rPr>
        <w:t>,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7C46B8" w:rsidRPr="00DB71FF">
        <w:rPr>
          <w:b/>
          <w:sz w:val="24"/>
          <w:szCs w:val="24"/>
          <w:u w:val="single"/>
        </w:rPr>
        <w:t>15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BD1B29" w:rsidRPr="00DB71FF">
        <w:rPr>
          <w:b/>
          <w:sz w:val="24"/>
          <w:szCs w:val="24"/>
          <w:u w:val="single"/>
        </w:rPr>
        <w:t>i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BD1B29" w:rsidRPr="00DB71FF">
        <w:rPr>
          <w:b/>
          <w:sz w:val="24"/>
          <w:szCs w:val="24"/>
          <w:u w:val="single"/>
        </w:rPr>
        <w:t>21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4B12CB" w:rsidRPr="00DB71FF">
        <w:rPr>
          <w:b/>
          <w:sz w:val="24"/>
          <w:szCs w:val="24"/>
          <w:u w:val="single"/>
        </w:rPr>
        <w:t>posiadają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4B12CB" w:rsidRPr="00DB71FF">
        <w:rPr>
          <w:b/>
          <w:sz w:val="24"/>
          <w:szCs w:val="24"/>
          <w:u w:val="single"/>
        </w:rPr>
        <w:t>tak</w:t>
      </w:r>
      <w:r w:rsidR="00ED4695" w:rsidRPr="00DB71FF">
        <w:rPr>
          <w:b/>
          <w:sz w:val="24"/>
          <w:szCs w:val="24"/>
          <w:u w:val="single"/>
        </w:rPr>
        <w:t>i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4B12CB" w:rsidRPr="00DB71FF">
        <w:rPr>
          <w:b/>
          <w:sz w:val="24"/>
          <w:szCs w:val="24"/>
          <w:u w:val="single"/>
        </w:rPr>
        <w:t>sam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ED4695" w:rsidRPr="00DB71FF">
        <w:rPr>
          <w:b/>
          <w:sz w:val="24"/>
          <w:szCs w:val="24"/>
          <w:u w:val="single"/>
        </w:rPr>
        <w:t>zakres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ED4695" w:rsidRPr="00DB71FF">
        <w:rPr>
          <w:b/>
          <w:sz w:val="24"/>
          <w:szCs w:val="24"/>
          <w:u w:val="single"/>
        </w:rPr>
        <w:t>merytoryczny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4B12CB" w:rsidRPr="00DB71FF">
        <w:rPr>
          <w:b/>
          <w:sz w:val="24"/>
          <w:szCs w:val="24"/>
          <w:u w:val="single"/>
        </w:rPr>
        <w:t>i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4B12CB" w:rsidRPr="00DB71FF">
        <w:rPr>
          <w:b/>
          <w:sz w:val="24"/>
          <w:szCs w:val="24"/>
          <w:u w:val="single"/>
        </w:rPr>
        <w:t>zostały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4B12CB" w:rsidRPr="00DB71FF">
        <w:rPr>
          <w:b/>
          <w:sz w:val="24"/>
          <w:szCs w:val="24"/>
          <w:u w:val="single"/>
        </w:rPr>
        <w:t>rozpatrzone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4B12CB" w:rsidRPr="00DB71FF">
        <w:rPr>
          <w:b/>
          <w:sz w:val="24"/>
          <w:szCs w:val="24"/>
          <w:u w:val="single"/>
        </w:rPr>
        <w:t>wspólnie</w:t>
      </w:r>
    </w:p>
    <w:p w14:paraId="57A3E905" w14:textId="77777777" w:rsidR="00C50BBB" w:rsidRPr="00DB71FF" w:rsidRDefault="00C50BBB" w:rsidP="00513A6B">
      <w:pPr>
        <w:pStyle w:val="Teksttreci40"/>
        <w:spacing w:line="240" w:lineRule="auto"/>
        <w:jc w:val="both"/>
        <w:rPr>
          <w:sz w:val="24"/>
          <w:szCs w:val="24"/>
        </w:rPr>
      </w:pPr>
    </w:p>
    <w:p w14:paraId="462F53C9" w14:textId="62377877" w:rsidR="00C50BBB" w:rsidRPr="00DB71FF" w:rsidRDefault="00C50BBB" w:rsidP="00513A6B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wpłynęł</w:t>
      </w:r>
      <w:r w:rsidR="00B37D8C" w:rsidRPr="00DB71FF">
        <w:rPr>
          <w:rFonts w:ascii="Times New Roman" w:hAnsi="Times New Roman" w:cs="Times New Roman"/>
          <w:sz w:val="24"/>
          <w:szCs w:val="24"/>
        </w:rPr>
        <w:t>y: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11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maja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2021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53471"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D4695" w:rsidRPr="00DB71FF">
        <w:rPr>
          <w:rFonts w:ascii="Times New Roman" w:hAnsi="Times New Roman" w:cs="Times New Roman"/>
          <w:sz w:val="24"/>
          <w:szCs w:val="24"/>
        </w:rPr>
        <w:t>uwaga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D4695" w:rsidRPr="00DB71FF">
        <w:rPr>
          <w:rFonts w:ascii="Times New Roman" w:hAnsi="Times New Roman" w:cs="Times New Roman"/>
          <w:sz w:val="24"/>
          <w:szCs w:val="24"/>
        </w:rPr>
        <w:t>nr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D4695" w:rsidRPr="00DB71FF">
        <w:rPr>
          <w:rFonts w:ascii="Times New Roman" w:hAnsi="Times New Roman" w:cs="Times New Roman"/>
          <w:sz w:val="24"/>
          <w:szCs w:val="24"/>
        </w:rPr>
        <w:t>5,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53471" w:rsidRPr="00DB71FF">
        <w:rPr>
          <w:rFonts w:ascii="Times New Roman" w:hAnsi="Times New Roman" w:cs="Times New Roman"/>
          <w:sz w:val="24"/>
          <w:szCs w:val="24"/>
        </w:rPr>
        <w:t>13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53471" w:rsidRPr="00DB71FF">
        <w:rPr>
          <w:rFonts w:ascii="Times New Roman" w:hAnsi="Times New Roman" w:cs="Times New Roman"/>
          <w:sz w:val="24"/>
          <w:szCs w:val="24"/>
        </w:rPr>
        <w:t>maja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53471" w:rsidRPr="00DB71FF">
        <w:rPr>
          <w:rFonts w:ascii="Times New Roman" w:hAnsi="Times New Roman" w:cs="Times New Roman"/>
          <w:sz w:val="24"/>
          <w:szCs w:val="24"/>
        </w:rPr>
        <w:t>2021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53471" w:rsidRPr="00DB71FF">
        <w:rPr>
          <w:rFonts w:ascii="Times New Roman" w:hAnsi="Times New Roman" w:cs="Times New Roman"/>
          <w:sz w:val="24"/>
          <w:szCs w:val="24"/>
        </w:rPr>
        <w:t>r.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53471"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53471" w:rsidRPr="00DB71FF">
        <w:rPr>
          <w:rFonts w:ascii="Times New Roman" w:hAnsi="Times New Roman" w:cs="Times New Roman"/>
          <w:sz w:val="24"/>
          <w:szCs w:val="24"/>
        </w:rPr>
        <w:t>uwag</w:t>
      </w:r>
      <w:r w:rsidR="006D3125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53471" w:rsidRPr="00DB71FF">
        <w:rPr>
          <w:rFonts w:ascii="Times New Roman" w:hAnsi="Times New Roman" w:cs="Times New Roman"/>
          <w:sz w:val="24"/>
          <w:szCs w:val="24"/>
        </w:rPr>
        <w:t>nr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53471" w:rsidRPr="00DB71FF">
        <w:rPr>
          <w:rFonts w:ascii="Times New Roman" w:hAnsi="Times New Roman" w:cs="Times New Roman"/>
          <w:sz w:val="24"/>
          <w:szCs w:val="24"/>
        </w:rPr>
        <w:t>10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4B12CB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4B12CB" w:rsidRPr="00DB71FF">
        <w:rPr>
          <w:rFonts w:ascii="Times New Roman" w:hAnsi="Times New Roman" w:cs="Times New Roman"/>
          <w:sz w:val="24"/>
          <w:szCs w:val="24"/>
        </w:rPr>
        <w:t>13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762E6"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D4695" w:rsidRPr="00DB71FF">
        <w:rPr>
          <w:rFonts w:ascii="Times New Roman" w:hAnsi="Times New Roman" w:cs="Times New Roman"/>
          <w:sz w:val="24"/>
          <w:szCs w:val="24"/>
        </w:rPr>
        <w:t>14</w:t>
      </w:r>
      <w:r w:rsidR="007E497F" w:rsidRPr="00DB71FF">
        <w:rPr>
          <w:rFonts w:ascii="Times New Roman" w:hAnsi="Times New Roman" w:cs="Times New Roman"/>
          <w:sz w:val="24"/>
          <w:szCs w:val="24"/>
        </w:rPr>
        <w:t> </w:t>
      </w:r>
      <w:r w:rsidR="00ED4695" w:rsidRPr="00DB71FF">
        <w:rPr>
          <w:rFonts w:ascii="Times New Roman" w:hAnsi="Times New Roman" w:cs="Times New Roman"/>
          <w:sz w:val="24"/>
          <w:szCs w:val="24"/>
        </w:rPr>
        <w:t>maja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D4695" w:rsidRPr="00DB71FF">
        <w:rPr>
          <w:rFonts w:ascii="Times New Roman" w:hAnsi="Times New Roman" w:cs="Times New Roman"/>
          <w:sz w:val="24"/>
          <w:szCs w:val="24"/>
        </w:rPr>
        <w:t>2021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D4695" w:rsidRPr="00DB71FF">
        <w:rPr>
          <w:rFonts w:ascii="Times New Roman" w:hAnsi="Times New Roman" w:cs="Times New Roman"/>
          <w:sz w:val="24"/>
          <w:szCs w:val="24"/>
        </w:rPr>
        <w:t>r.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D4695"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D4695" w:rsidRPr="00DB71FF">
        <w:rPr>
          <w:rFonts w:ascii="Times New Roman" w:hAnsi="Times New Roman" w:cs="Times New Roman"/>
          <w:sz w:val="24"/>
          <w:szCs w:val="24"/>
        </w:rPr>
        <w:t>uwag</w:t>
      </w:r>
      <w:r w:rsidR="006D3125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D4695" w:rsidRPr="00DB71FF">
        <w:rPr>
          <w:rFonts w:ascii="Times New Roman" w:hAnsi="Times New Roman" w:cs="Times New Roman"/>
          <w:sz w:val="24"/>
          <w:szCs w:val="24"/>
        </w:rPr>
        <w:t>nr</w:t>
      </w:r>
      <w:r w:rsidR="006D3125" w:rsidRPr="00DB71FF">
        <w:rPr>
          <w:rFonts w:ascii="Times New Roman" w:hAnsi="Times New Roman" w:cs="Times New Roman"/>
          <w:sz w:val="24"/>
          <w:szCs w:val="24"/>
        </w:rPr>
        <w:t>: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D4695" w:rsidRPr="00DB71FF">
        <w:rPr>
          <w:rFonts w:ascii="Times New Roman" w:hAnsi="Times New Roman" w:cs="Times New Roman"/>
          <w:sz w:val="24"/>
          <w:szCs w:val="24"/>
        </w:rPr>
        <w:t>14</w:t>
      </w:r>
      <w:r w:rsidR="00BD1B29" w:rsidRPr="00DB71FF">
        <w:rPr>
          <w:rFonts w:ascii="Times New Roman" w:hAnsi="Times New Roman" w:cs="Times New Roman"/>
          <w:sz w:val="24"/>
          <w:szCs w:val="24"/>
        </w:rPr>
        <w:t>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E514E" w:rsidRPr="00DB71FF">
        <w:rPr>
          <w:rFonts w:ascii="Times New Roman" w:hAnsi="Times New Roman" w:cs="Times New Roman"/>
          <w:sz w:val="24"/>
          <w:szCs w:val="24"/>
        </w:rPr>
        <w:t>15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D1B29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D1B29" w:rsidRPr="00DB71FF">
        <w:rPr>
          <w:rFonts w:ascii="Times New Roman" w:hAnsi="Times New Roman" w:cs="Times New Roman"/>
          <w:sz w:val="24"/>
          <w:szCs w:val="24"/>
        </w:rPr>
        <w:t>21</w:t>
      </w:r>
      <w:r w:rsidR="00ED4695" w:rsidRPr="00DB71FF">
        <w:rPr>
          <w:rFonts w:ascii="Times New Roman" w:hAnsi="Times New Roman" w:cs="Times New Roman"/>
          <w:sz w:val="24"/>
          <w:szCs w:val="24"/>
        </w:rPr>
        <w:t>,</w:t>
      </w:r>
    </w:p>
    <w:p w14:paraId="20AE203C" w14:textId="6D515BDC" w:rsidR="00C50BBB" w:rsidRPr="00DB71FF" w:rsidRDefault="00C50BBB" w:rsidP="00513A6B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dotycz</w:t>
      </w:r>
      <w:r w:rsidR="00712D74" w:rsidRPr="00DB71FF">
        <w:rPr>
          <w:rFonts w:ascii="Times New Roman" w:hAnsi="Times New Roman" w:cs="Times New Roman"/>
          <w:sz w:val="24"/>
          <w:szCs w:val="24"/>
        </w:rPr>
        <w:t>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objętych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przystąpieniem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sporządzenia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miejscowego.</w:t>
      </w:r>
    </w:p>
    <w:p w14:paraId="53176BF2" w14:textId="77777777" w:rsidR="00C50BBB" w:rsidRPr="00DB71FF" w:rsidRDefault="00C50BBB" w:rsidP="00513A6B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754B211" w14:textId="28D26B77" w:rsidR="004A0D03" w:rsidRPr="00DB71FF" w:rsidRDefault="00C50BBB" w:rsidP="00513A6B">
      <w:pPr>
        <w:pStyle w:val="Teksttreci40"/>
        <w:shd w:val="clear" w:color="auto" w:fill="auto"/>
        <w:spacing w:line="240" w:lineRule="auto"/>
        <w:jc w:val="both"/>
        <w:rPr>
          <w:rFonts w:eastAsia="Calibri"/>
          <w:b/>
          <w:sz w:val="24"/>
          <w:szCs w:val="24"/>
        </w:rPr>
      </w:pPr>
      <w:r w:rsidRPr="00DB71FF">
        <w:rPr>
          <w:rFonts w:eastAsia="Calibri"/>
          <w:b/>
          <w:sz w:val="24"/>
          <w:szCs w:val="24"/>
        </w:rPr>
        <w:t>Pan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762044">
        <w:rPr>
          <w:rFonts w:eastAsia="Calibri"/>
          <w:b/>
          <w:sz w:val="24"/>
          <w:szCs w:val="24"/>
        </w:rPr>
        <w:t>(…)</w:t>
      </w:r>
      <w:r w:rsidR="004115D4" w:rsidRPr="00DB71FF">
        <w:rPr>
          <w:rFonts w:eastAsia="Calibri"/>
          <w:b/>
          <w:sz w:val="24"/>
          <w:szCs w:val="24"/>
        </w:rPr>
        <w:t>,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4115D4" w:rsidRPr="00DB71FF">
        <w:rPr>
          <w:rFonts w:eastAsia="Calibri"/>
          <w:b/>
          <w:sz w:val="24"/>
          <w:szCs w:val="24"/>
        </w:rPr>
        <w:t>Pani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762044">
        <w:rPr>
          <w:rFonts w:eastAsia="Calibri"/>
          <w:b/>
          <w:sz w:val="24"/>
          <w:szCs w:val="24"/>
        </w:rPr>
        <w:t>(…)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4115D4" w:rsidRPr="00DB71FF">
        <w:rPr>
          <w:rFonts w:eastAsia="Calibri"/>
          <w:b/>
          <w:sz w:val="24"/>
          <w:szCs w:val="24"/>
        </w:rPr>
        <w:t>i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4A0D03" w:rsidRPr="00DB71FF">
        <w:rPr>
          <w:rFonts w:eastAsia="Calibri"/>
          <w:b/>
          <w:sz w:val="24"/>
          <w:szCs w:val="24"/>
        </w:rPr>
        <w:t>Pani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762044">
        <w:rPr>
          <w:rFonts w:eastAsia="Calibri"/>
          <w:b/>
          <w:sz w:val="24"/>
          <w:szCs w:val="24"/>
        </w:rPr>
        <w:t>(…)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553471" w:rsidRPr="00DB71FF">
        <w:rPr>
          <w:rFonts w:eastAsia="Calibri"/>
          <w:b/>
          <w:sz w:val="24"/>
          <w:szCs w:val="24"/>
        </w:rPr>
        <w:t>–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553471" w:rsidRPr="00DB71FF">
        <w:rPr>
          <w:rFonts w:eastAsia="Calibri"/>
          <w:b/>
          <w:sz w:val="24"/>
          <w:szCs w:val="24"/>
        </w:rPr>
        <w:t>uwaga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4B12CB" w:rsidRPr="00DB71FF">
        <w:rPr>
          <w:rFonts w:eastAsia="Calibri"/>
          <w:b/>
          <w:sz w:val="24"/>
          <w:szCs w:val="24"/>
        </w:rPr>
        <w:t>nr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4B12CB" w:rsidRPr="00DB71FF">
        <w:rPr>
          <w:rFonts w:eastAsia="Calibri"/>
          <w:b/>
          <w:sz w:val="24"/>
          <w:szCs w:val="24"/>
        </w:rPr>
        <w:t>5,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553471" w:rsidRPr="00DB71FF">
        <w:rPr>
          <w:rFonts w:eastAsia="Calibri"/>
          <w:b/>
          <w:sz w:val="24"/>
          <w:szCs w:val="24"/>
        </w:rPr>
        <w:t>Pani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762044">
        <w:rPr>
          <w:rFonts w:eastAsia="Calibri"/>
          <w:b/>
          <w:sz w:val="24"/>
          <w:szCs w:val="24"/>
        </w:rPr>
        <w:t>(…)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553471" w:rsidRPr="00DB71FF">
        <w:rPr>
          <w:rFonts w:eastAsia="Calibri"/>
          <w:b/>
          <w:sz w:val="24"/>
          <w:szCs w:val="24"/>
        </w:rPr>
        <w:t>–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553471" w:rsidRPr="00DB71FF">
        <w:rPr>
          <w:rFonts w:eastAsia="Calibri"/>
          <w:b/>
          <w:sz w:val="24"/>
          <w:szCs w:val="24"/>
        </w:rPr>
        <w:t>uwaga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553471" w:rsidRPr="00DB71FF">
        <w:rPr>
          <w:rFonts w:eastAsia="Calibri"/>
          <w:b/>
          <w:sz w:val="24"/>
          <w:szCs w:val="24"/>
        </w:rPr>
        <w:t>nr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553471" w:rsidRPr="00DB71FF">
        <w:rPr>
          <w:rFonts w:eastAsia="Calibri"/>
          <w:b/>
          <w:sz w:val="24"/>
          <w:szCs w:val="24"/>
        </w:rPr>
        <w:t>10</w:t>
      </w:r>
      <w:r w:rsidR="00ED4695" w:rsidRPr="00DB71FF">
        <w:rPr>
          <w:rFonts w:eastAsia="Calibri"/>
          <w:b/>
          <w:sz w:val="24"/>
          <w:szCs w:val="24"/>
        </w:rPr>
        <w:t>,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0C3FC3" w:rsidRPr="00DB71FF">
        <w:rPr>
          <w:rFonts w:eastAsia="Calibri"/>
          <w:b/>
          <w:sz w:val="24"/>
          <w:szCs w:val="24"/>
        </w:rPr>
        <w:t xml:space="preserve">Przedstawiciele </w:t>
      </w:r>
      <w:r w:rsidR="004B12CB" w:rsidRPr="00DB71FF">
        <w:rPr>
          <w:rFonts w:eastAsia="Calibri"/>
          <w:b/>
          <w:sz w:val="24"/>
          <w:szCs w:val="24"/>
        </w:rPr>
        <w:t>Stowarzyszeni</w:t>
      </w:r>
      <w:r w:rsidR="000C3FC3" w:rsidRPr="00DB71FF">
        <w:rPr>
          <w:rFonts w:eastAsia="Calibri"/>
          <w:b/>
          <w:sz w:val="24"/>
          <w:szCs w:val="24"/>
        </w:rPr>
        <w:t>a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4B12CB" w:rsidRPr="00DB71FF">
        <w:rPr>
          <w:rFonts w:eastAsia="Calibri"/>
          <w:b/>
          <w:sz w:val="24"/>
          <w:szCs w:val="24"/>
        </w:rPr>
        <w:t>Osiedle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4B12CB" w:rsidRPr="00DB71FF">
        <w:rPr>
          <w:rFonts w:eastAsia="Calibri"/>
          <w:b/>
          <w:sz w:val="24"/>
          <w:szCs w:val="24"/>
        </w:rPr>
        <w:t>Smulsko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4B12CB" w:rsidRPr="00DB71FF">
        <w:rPr>
          <w:rFonts w:eastAsia="Calibri"/>
          <w:b/>
          <w:sz w:val="24"/>
          <w:szCs w:val="24"/>
        </w:rPr>
        <w:t>–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0C3FC3" w:rsidRPr="00DB71FF">
        <w:rPr>
          <w:rFonts w:eastAsia="Calibri"/>
          <w:b/>
          <w:sz w:val="24"/>
          <w:szCs w:val="24"/>
        </w:rPr>
        <w:t xml:space="preserve">Pan </w:t>
      </w:r>
      <w:r w:rsidR="00762044">
        <w:rPr>
          <w:rFonts w:eastAsia="Calibri"/>
          <w:b/>
          <w:sz w:val="24"/>
          <w:szCs w:val="24"/>
        </w:rPr>
        <w:t>(…)</w:t>
      </w:r>
      <w:r w:rsidR="000C3FC3" w:rsidRPr="00DB71FF">
        <w:rPr>
          <w:rFonts w:eastAsia="Calibri"/>
          <w:b/>
          <w:sz w:val="24"/>
          <w:szCs w:val="24"/>
        </w:rPr>
        <w:t xml:space="preserve"> i Pani </w:t>
      </w:r>
      <w:r w:rsidR="00762044">
        <w:rPr>
          <w:rFonts w:eastAsia="Calibri"/>
          <w:b/>
          <w:sz w:val="24"/>
          <w:szCs w:val="24"/>
        </w:rPr>
        <w:t>(…)</w:t>
      </w:r>
      <w:r w:rsidR="000C3FC3" w:rsidRPr="00DB71FF">
        <w:rPr>
          <w:rFonts w:eastAsia="Calibri"/>
          <w:b/>
          <w:sz w:val="24"/>
          <w:szCs w:val="24"/>
        </w:rPr>
        <w:t xml:space="preserve"> – </w:t>
      </w:r>
      <w:r w:rsidR="004B12CB" w:rsidRPr="00DB71FF">
        <w:rPr>
          <w:rFonts w:eastAsia="Calibri"/>
          <w:b/>
          <w:sz w:val="24"/>
          <w:szCs w:val="24"/>
        </w:rPr>
        <w:t>uwaga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4B12CB" w:rsidRPr="00DB71FF">
        <w:rPr>
          <w:rFonts w:eastAsia="Calibri"/>
          <w:b/>
          <w:sz w:val="24"/>
          <w:szCs w:val="24"/>
        </w:rPr>
        <w:t>nr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4B12CB" w:rsidRPr="00DB71FF">
        <w:rPr>
          <w:rFonts w:eastAsia="Calibri"/>
          <w:b/>
          <w:sz w:val="24"/>
          <w:szCs w:val="24"/>
        </w:rPr>
        <w:t>13</w:t>
      </w:r>
      <w:r w:rsidR="00BE514E" w:rsidRPr="00DB71FF">
        <w:rPr>
          <w:rFonts w:eastAsia="Calibri"/>
          <w:b/>
          <w:sz w:val="24"/>
          <w:szCs w:val="24"/>
        </w:rPr>
        <w:t>,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ED4695" w:rsidRPr="00DB71FF">
        <w:rPr>
          <w:rFonts w:eastAsia="Calibri"/>
          <w:b/>
          <w:sz w:val="24"/>
          <w:szCs w:val="24"/>
        </w:rPr>
        <w:t>Pan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762044">
        <w:rPr>
          <w:rFonts w:eastAsia="Calibri"/>
          <w:b/>
          <w:sz w:val="24"/>
          <w:szCs w:val="24"/>
        </w:rPr>
        <w:t>(…)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ED4695" w:rsidRPr="00DB71FF">
        <w:rPr>
          <w:rFonts w:eastAsia="Calibri"/>
          <w:b/>
          <w:sz w:val="24"/>
          <w:szCs w:val="24"/>
        </w:rPr>
        <w:t>–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ED4695" w:rsidRPr="00DB71FF">
        <w:rPr>
          <w:rFonts w:eastAsia="Calibri"/>
          <w:b/>
          <w:sz w:val="24"/>
          <w:szCs w:val="24"/>
        </w:rPr>
        <w:t>uwaga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ED4695" w:rsidRPr="00DB71FF">
        <w:rPr>
          <w:rFonts w:eastAsia="Calibri"/>
          <w:b/>
          <w:sz w:val="24"/>
          <w:szCs w:val="24"/>
        </w:rPr>
        <w:t>nr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ED4695" w:rsidRPr="00DB71FF">
        <w:rPr>
          <w:rFonts w:eastAsia="Calibri"/>
          <w:b/>
          <w:sz w:val="24"/>
          <w:szCs w:val="24"/>
        </w:rPr>
        <w:t>14</w:t>
      </w:r>
      <w:r w:rsidR="00BD1B29" w:rsidRPr="00DB71FF">
        <w:rPr>
          <w:rFonts w:eastAsia="Calibri"/>
          <w:b/>
          <w:sz w:val="24"/>
          <w:szCs w:val="24"/>
        </w:rPr>
        <w:t>,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BE514E" w:rsidRPr="00DB71FF">
        <w:rPr>
          <w:rFonts w:eastAsia="Calibri"/>
          <w:b/>
          <w:sz w:val="24"/>
          <w:szCs w:val="24"/>
        </w:rPr>
        <w:t>Rada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B37D8C" w:rsidRPr="00DB71FF">
        <w:rPr>
          <w:rFonts w:eastAsia="Calibri"/>
          <w:b/>
          <w:sz w:val="24"/>
          <w:szCs w:val="24"/>
        </w:rPr>
        <w:t>O</w:t>
      </w:r>
      <w:r w:rsidR="00BE514E" w:rsidRPr="00DB71FF">
        <w:rPr>
          <w:rFonts w:eastAsia="Calibri"/>
          <w:b/>
          <w:sz w:val="24"/>
          <w:szCs w:val="24"/>
        </w:rPr>
        <w:t>siedla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BE514E" w:rsidRPr="00DB71FF">
        <w:rPr>
          <w:rFonts w:eastAsia="Calibri"/>
          <w:b/>
          <w:sz w:val="24"/>
          <w:szCs w:val="24"/>
        </w:rPr>
        <w:t>Retkinia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BE514E" w:rsidRPr="00DB71FF">
        <w:rPr>
          <w:rFonts w:eastAsia="Calibri"/>
          <w:b/>
          <w:sz w:val="24"/>
          <w:szCs w:val="24"/>
        </w:rPr>
        <w:t>Zachód-Smulsko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BE514E" w:rsidRPr="00DB71FF">
        <w:rPr>
          <w:rFonts w:eastAsia="Calibri"/>
          <w:b/>
          <w:sz w:val="24"/>
          <w:szCs w:val="24"/>
        </w:rPr>
        <w:t>–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BE514E" w:rsidRPr="00DB71FF">
        <w:rPr>
          <w:rFonts w:eastAsia="Calibri"/>
          <w:b/>
          <w:sz w:val="24"/>
          <w:szCs w:val="24"/>
        </w:rPr>
        <w:t>uwaga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BE514E" w:rsidRPr="00DB71FF">
        <w:rPr>
          <w:rFonts w:eastAsia="Calibri"/>
          <w:b/>
          <w:sz w:val="24"/>
          <w:szCs w:val="24"/>
        </w:rPr>
        <w:t>nr</w:t>
      </w:r>
      <w:r w:rsidR="007E497F" w:rsidRPr="00DB71FF">
        <w:rPr>
          <w:rFonts w:eastAsia="Calibri"/>
          <w:b/>
          <w:sz w:val="24"/>
          <w:szCs w:val="24"/>
        </w:rPr>
        <w:t> </w:t>
      </w:r>
      <w:r w:rsidR="00BE514E" w:rsidRPr="00DB71FF">
        <w:rPr>
          <w:rFonts w:eastAsia="Calibri"/>
          <w:b/>
          <w:sz w:val="24"/>
          <w:szCs w:val="24"/>
        </w:rPr>
        <w:t>15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BD1B29" w:rsidRPr="00DB71FF">
        <w:rPr>
          <w:rFonts w:eastAsia="Calibri"/>
          <w:b/>
          <w:sz w:val="24"/>
          <w:szCs w:val="24"/>
        </w:rPr>
        <w:t>i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BD1B29" w:rsidRPr="00DB71FF">
        <w:rPr>
          <w:rFonts w:eastAsia="Calibri"/>
          <w:b/>
          <w:sz w:val="24"/>
          <w:szCs w:val="24"/>
        </w:rPr>
        <w:t>Pani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762044">
        <w:rPr>
          <w:rFonts w:eastAsia="Calibri"/>
          <w:b/>
          <w:sz w:val="24"/>
          <w:szCs w:val="24"/>
        </w:rPr>
        <w:t>(…)</w:t>
      </w:r>
      <w:r w:rsidR="007E497F" w:rsidRPr="00DB71FF">
        <w:rPr>
          <w:rFonts w:eastAsia="Calibri"/>
          <w:b/>
          <w:sz w:val="24"/>
          <w:szCs w:val="24"/>
        </w:rPr>
        <w:t xml:space="preserve"> – uwaga nr 21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składa</w:t>
      </w:r>
      <w:r w:rsidR="004A0D03" w:rsidRPr="00DB71FF">
        <w:rPr>
          <w:rFonts w:eastAsia="Calibri"/>
          <w:b/>
          <w:sz w:val="24"/>
          <w:szCs w:val="24"/>
        </w:rPr>
        <w:t>ją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uwag</w:t>
      </w:r>
      <w:r w:rsidR="007E497F" w:rsidRPr="00DB71FF">
        <w:rPr>
          <w:rFonts w:eastAsia="Calibri"/>
          <w:b/>
          <w:sz w:val="24"/>
          <w:szCs w:val="24"/>
        </w:rPr>
        <w:t>i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dotycząc</w:t>
      </w:r>
      <w:r w:rsidR="007E497F" w:rsidRPr="00DB71FF">
        <w:rPr>
          <w:rFonts w:eastAsia="Calibri"/>
          <w:b/>
          <w:sz w:val="24"/>
          <w:szCs w:val="24"/>
        </w:rPr>
        <w:t>e</w:t>
      </w:r>
      <w:r w:rsidRPr="00DB71FF">
        <w:rPr>
          <w:rFonts w:eastAsia="Calibri"/>
          <w:b/>
          <w:sz w:val="24"/>
          <w:szCs w:val="24"/>
        </w:rPr>
        <w:t>: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</w:p>
    <w:p w14:paraId="20CB0F58" w14:textId="1AC79C11" w:rsidR="00B37D8C" w:rsidRPr="00DB71FF" w:rsidRDefault="00BE4259" w:rsidP="00513A6B">
      <w:pPr>
        <w:pStyle w:val="Teksttreci40"/>
        <w:numPr>
          <w:ilvl w:val="0"/>
          <w:numId w:val="33"/>
        </w:numPr>
        <w:shd w:val="clear" w:color="auto" w:fill="auto"/>
        <w:spacing w:line="240" w:lineRule="auto"/>
        <w:ind w:left="567" w:hanging="283"/>
        <w:jc w:val="both"/>
        <w:rPr>
          <w:rFonts w:eastAsia="Calibri"/>
          <w:i/>
          <w:sz w:val="24"/>
          <w:szCs w:val="24"/>
        </w:rPr>
      </w:pPr>
      <w:r w:rsidRPr="00DB71FF">
        <w:rPr>
          <w:sz w:val="24"/>
          <w:szCs w:val="24"/>
          <w:lang w:eastAsia="pl-PL" w:bidi="pl-PL"/>
        </w:rPr>
        <w:t>zwiększenia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="00136702" w:rsidRPr="00DB71FF">
        <w:rPr>
          <w:sz w:val="24"/>
          <w:szCs w:val="24"/>
          <w:lang w:eastAsia="pl-PL" w:bidi="pl-PL"/>
        </w:rPr>
        <w:t>„</w:t>
      </w:r>
      <w:r w:rsidR="004A0D03" w:rsidRPr="00DB71FF">
        <w:rPr>
          <w:i/>
          <w:sz w:val="24"/>
          <w:szCs w:val="24"/>
          <w:lang w:eastAsia="pl-PL" w:bidi="pl-PL"/>
        </w:rPr>
        <w:t>terenów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zieleni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izolacyjnej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oraz</w:t>
      </w:r>
      <w:r w:rsidR="00032949" w:rsidRPr="00DB71FF">
        <w:rPr>
          <w:sz w:val="24"/>
          <w:szCs w:val="24"/>
          <w:lang w:eastAsia="pl-PL" w:bidi="pl-PL"/>
        </w:rPr>
        <w:t>”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sz w:val="24"/>
          <w:szCs w:val="24"/>
          <w:lang w:eastAsia="pl-PL" w:bidi="pl-PL"/>
        </w:rPr>
        <w:t>utworzeni</w:t>
      </w:r>
      <w:r w:rsidRPr="00DB71FF">
        <w:rPr>
          <w:sz w:val="24"/>
          <w:szCs w:val="24"/>
          <w:lang w:eastAsia="pl-PL" w:bidi="pl-PL"/>
        </w:rPr>
        <w:t>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032949" w:rsidRPr="00DB71FF">
        <w:rPr>
          <w:sz w:val="24"/>
          <w:szCs w:val="24"/>
          <w:lang w:eastAsia="pl-PL" w:bidi="pl-PL"/>
        </w:rPr>
        <w:t>„</w:t>
      </w:r>
      <w:r w:rsidR="004A0D03" w:rsidRPr="00DB71FF">
        <w:rPr>
          <w:i/>
          <w:sz w:val="24"/>
          <w:szCs w:val="24"/>
          <w:lang w:eastAsia="pl-PL" w:bidi="pl-PL"/>
        </w:rPr>
        <w:t>terenów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stanowiących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obszar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buforowy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dla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olbrzymiej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strefy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przemysł</w:t>
      </w:r>
      <w:r w:rsidRPr="00DB71FF">
        <w:rPr>
          <w:i/>
          <w:sz w:val="24"/>
          <w:szCs w:val="24"/>
          <w:lang w:eastAsia="pl-PL" w:bidi="pl-PL"/>
        </w:rPr>
        <w:t>owej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bezpośrednio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graniczącej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z</w:t>
      </w:r>
      <w:r w:rsidR="007E497F" w:rsidRPr="00DB71FF">
        <w:rPr>
          <w:i/>
          <w:sz w:val="24"/>
          <w:szCs w:val="24"/>
          <w:lang w:eastAsia="pl-PL" w:bidi="pl-PL"/>
        </w:rPr>
        <w:t> </w:t>
      </w:r>
      <w:r w:rsidR="004A0D03" w:rsidRPr="00DB71FF">
        <w:rPr>
          <w:i/>
          <w:sz w:val="24"/>
          <w:szCs w:val="24"/>
          <w:lang w:eastAsia="pl-PL" w:bidi="pl-PL"/>
        </w:rPr>
        <w:t>osiedlem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mieszkaniowym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Smulsko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w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celu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zabezpieczenia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zdrowia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życia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jego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7E497F" w:rsidRPr="00DB71FF">
        <w:rPr>
          <w:i/>
          <w:sz w:val="24"/>
          <w:szCs w:val="24"/>
          <w:lang w:eastAsia="pl-PL" w:bidi="pl-PL"/>
        </w:rPr>
        <w:t>mieszkańców</w:t>
      </w:r>
      <w:r w:rsidRPr="00DB71FF">
        <w:rPr>
          <w:sz w:val="24"/>
          <w:szCs w:val="24"/>
          <w:lang w:eastAsia="pl-PL" w:bidi="pl-PL"/>
        </w:rPr>
        <w:t>”</w:t>
      </w:r>
      <w:r w:rsidR="007E497F" w:rsidRPr="00DB71FF">
        <w:rPr>
          <w:sz w:val="24"/>
          <w:szCs w:val="24"/>
          <w:lang w:eastAsia="pl-PL" w:bidi="pl-PL"/>
        </w:rPr>
        <w:t>.</w:t>
      </w:r>
      <w:r w:rsidR="00B223DA" w:rsidRPr="00DB71FF">
        <w:rPr>
          <w:sz w:val="24"/>
          <w:szCs w:val="24"/>
          <w:lang w:eastAsia="pl-PL" w:bidi="pl-PL"/>
        </w:rPr>
        <w:t xml:space="preserve"> </w:t>
      </w:r>
    </w:p>
    <w:p w14:paraId="15CE34C2" w14:textId="41212221" w:rsidR="004A0D03" w:rsidRPr="00DB71FF" w:rsidRDefault="00BE514E" w:rsidP="00513A6B">
      <w:pPr>
        <w:pStyle w:val="Teksttreci40"/>
        <w:shd w:val="clear" w:color="auto" w:fill="auto"/>
        <w:spacing w:line="240" w:lineRule="auto"/>
        <w:ind w:left="567"/>
        <w:jc w:val="both"/>
        <w:rPr>
          <w:rFonts w:eastAsia="Calibri"/>
          <w:i/>
          <w:sz w:val="24"/>
          <w:szCs w:val="24"/>
        </w:rPr>
      </w:pPr>
      <w:r w:rsidRPr="00DB71FF">
        <w:rPr>
          <w:sz w:val="24"/>
          <w:szCs w:val="24"/>
          <w:lang w:eastAsia="pl-PL" w:bidi="pl-PL"/>
        </w:rPr>
        <w:t>Składając</w:t>
      </w:r>
      <w:r w:rsidR="00A202E5">
        <w:rPr>
          <w:sz w:val="24"/>
          <w:szCs w:val="24"/>
          <w:lang w:eastAsia="pl-PL" w:bidi="pl-PL"/>
        </w:rPr>
        <w:t>a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uwagę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nr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15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wskazuje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również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na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sąsiedztwo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osiedla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mieszkaniowego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Retkinia.</w:t>
      </w:r>
    </w:p>
    <w:p w14:paraId="290C63B6" w14:textId="0DA718ED" w:rsidR="004A0D03" w:rsidRPr="00DB71FF" w:rsidRDefault="003762E6" w:rsidP="00513A6B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i/>
          <w:sz w:val="24"/>
          <w:szCs w:val="24"/>
        </w:rPr>
      </w:pPr>
      <w:r w:rsidRPr="00DB71FF">
        <w:rPr>
          <w:sz w:val="24"/>
          <w:szCs w:val="24"/>
        </w:rPr>
        <w:t>Składający</w:t>
      </w:r>
      <w:r w:rsidR="00B223DA" w:rsidRPr="00DB71FF">
        <w:rPr>
          <w:sz w:val="24"/>
          <w:szCs w:val="24"/>
        </w:rPr>
        <w:t xml:space="preserve"> </w:t>
      </w:r>
      <w:r w:rsidRPr="00DB71FF">
        <w:rPr>
          <w:sz w:val="24"/>
          <w:szCs w:val="24"/>
        </w:rPr>
        <w:t>uwagi</w:t>
      </w:r>
      <w:r w:rsidR="00B223DA" w:rsidRPr="00DB71FF">
        <w:rPr>
          <w:sz w:val="24"/>
          <w:szCs w:val="24"/>
        </w:rPr>
        <w:t xml:space="preserve"> </w:t>
      </w:r>
      <w:r w:rsidRPr="00DB71FF">
        <w:rPr>
          <w:sz w:val="24"/>
          <w:szCs w:val="24"/>
          <w:lang w:bidi="pl-PL"/>
        </w:rPr>
        <w:t>nr: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5,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10,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13,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14</w:t>
      </w:r>
      <w:r w:rsidR="00BD1B29" w:rsidRPr="00DB71FF">
        <w:rPr>
          <w:sz w:val="24"/>
          <w:szCs w:val="24"/>
          <w:lang w:bidi="pl-PL"/>
        </w:rPr>
        <w:t>,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15</w:t>
      </w:r>
      <w:r w:rsidR="00B223DA" w:rsidRPr="00DB71FF">
        <w:rPr>
          <w:sz w:val="24"/>
          <w:szCs w:val="24"/>
          <w:lang w:bidi="pl-PL"/>
        </w:rPr>
        <w:t xml:space="preserve"> </w:t>
      </w:r>
      <w:r w:rsidR="00BD1B29" w:rsidRPr="00DB71FF">
        <w:rPr>
          <w:sz w:val="24"/>
          <w:szCs w:val="24"/>
          <w:lang w:bidi="pl-PL"/>
        </w:rPr>
        <w:t>i</w:t>
      </w:r>
      <w:r w:rsidR="00B223DA" w:rsidRPr="00DB71FF">
        <w:rPr>
          <w:sz w:val="24"/>
          <w:szCs w:val="24"/>
          <w:lang w:bidi="pl-PL"/>
        </w:rPr>
        <w:t xml:space="preserve"> </w:t>
      </w:r>
      <w:r w:rsidR="00BD1B29" w:rsidRPr="00DB71FF">
        <w:rPr>
          <w:sz w:val="24"/>
          <w:szCs w:val="24"/>
          <w:lang w:bidi="pl-PL"/>
        </w:rPr>
        <w:t>21</w:t>
      </w:r>
      <w:r w:rsidR="00B223DA" w:rsidRPr="00DB71FF">
        <w:rPr>
          <w:sz w:val="24"/>
          <w:szCs w:val="24"/>
        </w:rPr>
        <w:t xml:space="preserve"> </w:t>
      </w:r>
      <w:r w:rsidR="00C50BBB" w:rsidRPr="00DB71FF">
        <w:rPr>
          <w:sz w:val="24"/>
          <w:szCs w:val="24"/>
        </w:rPr>
        <w:t>wyjaśnia</w:t>
      </w:r>
      <w:r w:rsidR="004A0D03" w:rsidRPr="00DB71FF">
        <w:rPr>
          <w:sz w:val="24"/>
          <w:szCs w:val="24"/>
        </w:rPr>
        <w:t>ją</w:t>
      </w:r>
      <w:r w:rsidR="00C50BBB" w:rsidRPr="00DB71FF">
        <w:rPr>
          <w:sz w:val="24"/>
          <w:szCs w:val="24"/>
        </w:rPr>
        <w:t>:</w:t>
      </w:r>
      <w:r w:rsidR="00B223DA" w:rsidRPr="00DB71FF">
        <w:rPr>
          <w:sz w:val="24"/>
          <w:szCs w:val="24"/>
        </w:rPr>
        <w:t xml:space="preserve"> </w:t>
      </w:r>
      <w:r w:rsidR="00C50BBB" w:rsidRPr="00DB71FF">
        <w:rPr>
          <w:sz w:val="24"/>
          <w:szCs w:val="24"/>
        </w:rPr>
        <w:t>„</w:t>
      </w:r>
      <w:r w:rsidR="006D1936" w:rsidRPr="00DB71FF">
        <w:rPr>
          <w:i/>
          <w:sz w:val="24"/>
          <w:szCs w:val="24"/>
          <w:lang w:bidi="pl-PL"/>
        </w:rPr>
        <w:t>J</w:t>
      </w:r>
      <w:r w:rsidR="004A0D03" w:rsidRPr="00DB71FF">
        <w:rPr>
          <w:i/>
          <w:sz w:val="24"/>
          <w:szCs w:val="24"/>
          <w:lang w:bidi="pl-PL"/>
        </w:rPr>
        <w:t>uż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do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Studium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2013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r.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oraz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Studium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201</w:t>
      </w:r>
      <w:r w:rsidR="00213BE1" w:rsidRPr="00DB71FF">
        <w:rPr>
          <w:i/>
          <w:sz w:val="24"/>
          <w:szCs w:val="24"/>
          <w:lang w:bidi="pl-PL"/>
        </w:rPr>
        <w:t>7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r.</w:t>
      </w:r>
      <w:r w:rsidR="00CC1CF7" w:rsidRPr="00DB71FF">
        <w:rPr>
          <w:sz w:val="24"/>
          <w:szCs w:val="24"/>
          <w:lang w:bidi="pl-PL"/>
        </w:rPr>
        <w:t>”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D653B8" w:rsidRPr="00DB71FF">
        <w:rPr>
          <w:sz w:val="24"/>
          <w:szCs w:val="24"/>
          <w:lang w:bidi="pl-PL"/>
        </w:rPr>
        <w:t>składane</w:t>
      </w:r>
      <w:r w:rsidR="00B223DA" w:rsidRPr="00DB71FF">
        <w:rPr>
          <w:sz w:val="24"/>
          <w:szCs w:val="24"/>
          <w:lang w:bidi="pl-PL"/>
        </w:rPr>
        <w:t xml:space="preserve"> </w:t>
      </w:r>
      <w:r w:rsidR="00D653B8" w:rsidRPr="00DB71FF">
        <w:rPr>
          <w:sz w:val="24"/>
          <w:szCs w:val="24"/>
          <w:lang w:bidi="pl-PL"/>
        </w:rPr>
        <w:t>były</w:t>
      </w:r>
      <w:r w:rsidR="00B223DA" w:rsidRPr="00DB71FF">
        <w:rPr>
          <w:sz w:val="24"/>
          <w:szCs w:val="24"/>
          <w:lang w:bidi="pl-PL"/>
        </w:rPr>
        <w:t xml:space="preserve"> </w:t>
      </w:r>
      <w:r w:rsidR="00CC1CF7" w:rsidRPr="00DB71FF">
        <w:rPr>
          <w:sz w:val="24"/>
          <w:szCs w:val="24"/>
          <w:lang w:bidi="pl-PL"/>
        </w:rPr>
        <w:t>„</w:t>
      </w:r>
      <w:r w:rsidR="004A0D03" w:rsidRPr="00DB71FF">
        <w:rPr>
          <w:i/>
          <w:sz w:val="24"/>
          <w:szCs w:val="24"/>
          <w:lang w:bidi="pl-PL"/>
        </w:rPr>
        <w:t>wnioski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zwiększenie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terenów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zieleni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izolacyjnej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oraz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utworzenia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strefy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buforowej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styku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strefy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przemysłowej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mieszkaniowej,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aby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zabezpieczyć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życie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zdrowie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okolicznych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mieszkańców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przed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szkodliwymi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skutkami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oddziaływania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zakładów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przemysłowych.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Od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tamtej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pory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powstały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wskazanym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projekcie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MPZP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t</w:t>
      </w:r>
      <w:r w:rsidR="00BE4259" w:rsidRPr="00DB71FF">
        <w:rPr>
          <w:i/>
          <w:sz w:val="24"/>
          <w:szCs w:val="24"/>
          <w:lang w:bidi="pl-PL"/>
        </w:rPr>
        <w:t>erenie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BE4259" w:rsidRPr="00DB71FF">
        <w:rPr>
          <w:i/>
          <w:sz w:val="24"/>
          <w:szCs w:val="24"/>
          <w:lang w:bidi="pl-PL"/>
        </w:rPr>
        <w:t>żadne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BE4259" w:rsidRPr="00DB71FF">
        <w:rPr>
          <w:i/>
          <w:sz w:val="24"/>
          <w:szCs w:val="24"/>
          <w:lang w:bidi="pl-PL"/>
        </w:rPr>
        <w:t>obszary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BE4259" w:rsidRPr="00DB71FF">
        <w:rPr>
          <w:i/>
          <w:sz w:val="24"/>
          <w:szCs w:val="24"/>
          <w:lang w:bidi="pl-PL"/>
        </w:rPr>
        <w:t>zielone,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BE4259" w:rsidRPr="00DB71FF">
        <w:rPr>
          <w:i/>
          <w:sz w:val="24"/>
          <w:szCs w:val="24"/>
          <w:lang w:bidi="pl-PL"/>
        </w:rPr>
        <w:t>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istniejące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zostały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całkowicie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zdegradowane.</w:t>
      </w:r>
    </w:p>
    <w:p w14:paraId="6AEA04C3" w14:textId="4625323B" w:rsidR="003762E6" w:rsidRPr="00DB71FF" w:rsidRDefault="004A0D03" w:rsidP="00513A6B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i/>
          <w:sz w:val="24"/>
          <w:szCs w:val="24"/>
          <w:lang w:bidi="pl-PL"/>
        </w:rPr>
      </w:pPr>
      <w:r w:rsidRPr="00DB71FF">
        <w:rPr>
          <w:i/>
          <w:sz w:val="24"/>
          <w:szCs w:val="24"/>
          <w:lang w:bidi="pl-PL"/>
        </w:rPr>
        <w:t>Zarówno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rStyle w:val="Bodytext2Bold"/>
          <w:b w:val="0"/>
          <w:i/>
          <w:color w:val="auto"/>
        </w:rPr>
        <w:t>„Studium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uwarunkowań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i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kierunków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zagospodarowani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przestrzennego”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z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2018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r.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jak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i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projekt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Miejscowego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Planu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Zagospodarowania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Przestrzennego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dla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wskazanych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terenów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nie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przewidują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żadnej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strefy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buforowej,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i/>
          <w:sz w:val="24"/>
          <w:szCs w:val="24"/>
          <w:lang w:bidi="pl-PL"/>
        </w:rPr>
        <w:t>która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przypadku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jakiejkolwiek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awarii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chroniłaby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mieszkańców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osiedla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3762E6" w:rsidRPr="00DB71FF">
        <w:rPr>
          <w:i/>
          <w:sz w:val="24"/>
          <w:szCs w:val="24"/>
          <w:lang w:bidi="pl-PL"/>
        </w:rPr>
        <w:t>Smulsko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3762E6" w:rsidRPr="00DB71FF">
        <w:rPr>
          <w:i/>
          <w:sz w:val="24"/>
          <w:szCs w:val="24"/>
          <w:lang w:bidi="pl-PL"/>
        </w:rPr>
        <w:t>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3762E6" w:rsidRPr="00DB71FF">
        <w:rPr>
          <w:i/>
          <w:sz w:val="24"/>
          <w:szCs w:val="24"/>
          <w:lang w:bidi="pl-PL"/>
        </w:rPr>
        <w:t>pobliskiej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3762E6" w:rsidRPr="00DB71FF">
        <w:rPr>
          <w:i/>
          <w:sz w:val="24"/>
          <w:szCs w:val="24"/>
          <w:lang w:bidi="pl-PL"/>
        </w:rPr>
        <w:t>Retkini.</w:t>
      </w:r>
      <w:r w:rsidR="003762E6" w:rsidRPr="00DB71FF">
        <w:rPr>
          <w:sz w:val="24"/>
          <w:szCs w:val="24"/>
          <w:lang w:bidi="pl-PL"/>
        </w:rPr>
        <w:t>”</w:t>
      </w:r>
    </w:p>
    <w:p w14:paraId="096A293B" w14:textId="64C9A649" w:rsidR="004A0D03" w:rsidRPr="00DB71FF" w:rsidRDefault="003762E6" w:rsidP="00513A6B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DB71FF">
        <w:rPr>
          <w:sz w:val="24"/>
          <w:szCs w:val="24"/>
          <w:lang w:bidi="pl-PL"/>
        </w:rPr>
        <w:t>Składający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uwagi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nr: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5,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10,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13</w:t>
      </w:r>
      <w:r w:rsidR="00BD1B29" w:rsidRPr="00DB71FF">
        <w:rPr>
          <w:sz w:val="24"/>
          <w:szCs w:val="24"/>
          <w:lang w:bidi="pl-PL"/>
        </w:rPr>
        <w:t>,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14</w:t>
      </w:r>
      <w:r w:rsidR="00B223DA" w:rsidRPr="00DB71FF">
        <w:rPr>
          <w:sz w:val="24"/>
          <w:szCs w:val="24"/>
          <w:lang w:bidi="pl-PL"/>
        </w:rPr>
        <w:t xml:space="preserve"> </w:t>
      </w:r>
      <w:r w:rsidR="00BD1B29" w:rsidRPr="00DB71FF">
        <w:rPr>
          <w:sz w:val="24"/>
          <w:szCs w:val="24"/>
          <w:lang w:bidi="pl-PL"/>
        </w:rPr>
        <w:t>i</w:t>
      </w:r>
      <w:r w:rsidR="00B223DA" w:rsidRPr="00DB71FF">
        <w:rPr>
          <w:sz w:val="24"/>
          <w:szCs w:val="24"/>
          <w:lang w:bidi="pl-PL"/>
        </w:rPr>
        <w:t xml:space="preserve"> </w:t>
      </w:r>
      <w:r w:rsidR="00BD1B29" w:rsidRPr="00DB71FF">
        <w:rPr>
          <w:sz w:val="24"/>
          <w:szCs w:val="24"/>
          <w:lang w:bidi="pl-PL"/>
        </w:rPr>
        <w:t>21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dodają: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„</w:t>
      </w:r>
      <w:r w:rsidR="004A0D03" w:rsidRPr="00DB71FF">
        <w:rPr>
          <w:i/>
          <w:sz w:val="24"/>
          <w:szCs w:val="24"/>
          <w:lang w:bidi="pl-PL"/>
        </w:rPr>
        <w:t>Projektodawca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ignoruje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istnienie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osiedla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mieszkaniowego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Smulsko,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które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powstało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długo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przed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pojawieniem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się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pierwszych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fabryk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ŁSSE.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Park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Smulsku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powierzchni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8,5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ha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(w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najszerszym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miejscu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150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m)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jest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niewspółmiernie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mały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stosunku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do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planowanego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gi</w:t>
      </w:r>
      <w:r w:rsidR="006D1936" w:rsidRPr="00DB71FF">
        <w:rPr>
          <w:i/>
          <w:sz w:val="24"/>
          <w:szCs w:val="24"/>
          <w:lang w:bidi="pl-PL"/>
        </w:rPr>
        <w:t>gantycznego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6D1936" w:rsidRPr="00DB71FF">
        <w:rPr>
          <w:i/>
          <w:sz w:val="24"/>
          <w:szCs w:val="24"/>
          <w:lang w:bidi="pl-PL"/>
        </w:rPr>
        <w:t>obszaru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6D1936" w:rsidRPr="00DB71FF">
        <w:rPr>
          <w:i/>
          <w:sz w:val="24"/>
          <w:szCs w:val="24"/>
          <w:lang w:bidi="pl-PL"/>
        </w:rPr>
        <w:t>wyłącznie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6D1936" w:rsidRPr="00DB71FF">
        <w:rPr>
          <w:i/>
          <w:sz w:val="24"/>
          <w:szCs w:val="24"/>
          <w:lang w:bidi="pl-PL"/>
        </w:rPr>
        <w:t>o</w:t>
      </w:r>
      <w:r w:rsidR="008A6B27" w:rsidRPr="00DB71FF">
        <w:rPr>
          <w:i/>
          <w:sz w:val="24"/>
          <w:szCs w:val="24"/>
          <w:lang w:bidi="pl-PL"/>
        </w:rPr>
        <w:t> </w:t>
      </w:r>
      <w:r w:rsidR="004A0D03" w:rsidRPr="00DB71FF">
        <w:rPr>
          <w:i/>
          <w:sz w:val="24"/>
          <w:szCs w:val="24"/>
          <w:lang w:bidi="pl-PL"/>
        </w:rPr>
        <w:t>charakterze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przemysłowym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powierzchni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151,85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ha.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Dodatkowo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tylko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połowa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powierzchni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Parku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jest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gęsto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zadrzewiona,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pozostałej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części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posadzone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kilka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lat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temu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drzewa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dopiero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rosną,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ich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efektywność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jest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znikoma.</w:t>
      </w:r>
      <w:r w:rsidR="00CF4513" w:rsidRPr="00DB71FF">
        <w:rPr>
          <w:sz w:val="24"/>
          <w:szCs w:val="24"/>
          <w:lang w:bidi="pl-PL"/>
        </w:rPr>
        <w:t>”</w:t>
      </w:r>
    </w:p>
    <w:p w14:paraId="1FF895C6" w14:textId="092E46DC" w:rsidR="00BD1B29" w:rsidRPr="00DB71FF" w:rsidRDefault="003762E6" w:rsidP="00513A6B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i/>
          <w:sz w:val="24"/>
          <w:szCs w:val="24"/>
          <w:lang w:bidi="pl-PL"/>
        </w:rPr>
      </w:pPr>
      <w:r w:rsidRPr="00DB71FF">
        <w:rPr>
          <w:sz w:val="24"/>
          <w:szCs w:val="24"/>
          <w:lang w:bidi="pl-PL"/>
        </w:rPr>
        <w:t>Składający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uwagi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nr: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5,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10,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13,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14</w:t>
      </w:r>
      <w:r w:rsidR="00BD1B29" w:rsidRPr="00DB71FF">
        <w:rPr>
          <w:sz w:val="24"/>
          <w:szCs w:val="24"/>
          <w:lang w:bidi="pl-PL"/>
        </w:rPr>
        <w:t>,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15</w:t>
      </w:r>
      <w:r w:rsidR="00B223DA" w:rsidRPr="00DB71FF">
        <w:rPr>
          <w:sz w:val="24"/>
          <w:szCs w:val="24"/>
          <w:lang w:bidi="pl-PL"/>
        </w:rPr>
        <w:t xml:space="preserve"> </w:t>
      </w:r>
      <w:r w:rsidR="00BD1B29" w:rsidRPr="00DB71FF">
        <w:rPr>
          <w:sz w:val="24"/>
          <w:szCs w:val="24"/>
          <w:lang w:bidi="pl-PL"/>
        </w:rPr>
        <w:t>i</w:t>
      </w:r>
      <w:r w:rsidR="00B223DA" w:rsidRPr="00DB71FF">
        <w:rPr>
          <w:sz w:val="24"/>
          <w:szCs w:val="24"/>
          <w:lang w:bidi="pl-PL"/>
        </w:rPr>
        <w:t xml:space="preserve"> </w:t>
      </w:r>
      <w:r w:rsidR="00BD1B29" w:rsidRPr="00DB71FF">
        <w:rPr>
          <w:sz w:val="24"/>
          <w:szCs w:val="24"/>
          <w:lang w:bidi="pl-PL"/>
        </w:rPr>
        <w:t>21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wyjaśniają: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„</w:t>
      </w:r>
      <w:r w:rsidR="004A0D03" w:rsidRPr="00DB71FF">
        <w:rPr>
          <w:i/>
          <w:sz w:val="24"/>
          <w:szCs w:val="24"/>
          <w:lang w:bidi="pl-PL"/>
        </w:rPr>
        <w:t>Należy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dodać,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że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od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strony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północno-zachodniej</w:t>
      </w:r>
      <w:r w:rsidR="00032949" w:rsidRPr="00DB71FF">
        <w:rPr>
          <w:sz w:val="24"/>
          <w:szCs w:val="24"/>
          <w:lang w:bidi="pl-PL"/>
        </w:rPr>
        <w:t>”</w:t>
      </w:r>
      <w:r w:rsidR="00B223DA" w:rsidRPr="00DB71FF">
        <w:rPr>
          <w:sz w:val="24"/>
          <w:szCs w:val="24"/>
          <w:lang w:bidi="pl-PL"/>
        </w:rPr>
        <w:t xml:space="preserve"> </w:t>
      </w:r>
      <w:r w:rsidR="004A0D03" w:rsidRPr="00DB71FF">
        <w:rPr>
          <w:sz w:val="24"/>
          <w:szCs w:val="24"/>
          <w:lang w:bidi="pl-PL"/>
        </w:rPr>
        <w:t>rozbudowywana</w:t>
      </w:r>
      <w:r w:rsidR="00B223DA" w:rsidRPr="00DB71FF">
        <w:rPr>
          <w:sz w:val="24"/>
          <w:szCs w:val="24"/>
          <w:lang w:bidi="pl-PL"/>
        </w:rPr>
        <w:t xml:space="preserve"> </w:t>
      </w:r>
      <w:r w:rsidR="004A0D03" w:rsidRPr="00DB71FF">
        <w:rPr>
          <w:sz w:val="24"/>
          <w:szCs w:val="24"/>
          <w:lang w:bidi="pl-PL"/>
        </w:rPr>
        <w:t>jest</w:t>
      </w:r>
      <w:r w:rsidR="00B223DA" w:rsidRPr="00DB71FF">
        <w:rPr>
          <w:sz w:val="24"/>
          <w:szCs w:val="24"/>
          <w:lang w:bidi="pl-PL"/>
        </w:rPr>
        <w:t xml:space="preserve"> </w:t>
      </w:r>
      <w:r w:rsidR="004A0D03" w:rsidRPr="00DB71FF">
        <w:rPr>
          <w:sz w:val="24"/>
          <w:szCs w:val="24"/>
          <w:lang w:bidi="pl-PL"/>
        </w:rPr>
        <w:t>strefa</w:t>
      </w:r>
      <w:r w:rsidR="00B223DA" w:rsidRPr="00DB71FF">
        <w:rPr>
          <w:sz w:val="24"/>
          <w:szCs w:val="24"/>
          <w:lang w:bidi="pl-PL"/>
        </w:rPr>
        <w:t xml:space="preserve"> </w:t>
      </w:r>
      <w:r w:rsidR="004A0D03" w:rsidRPr="00DB71FF">
        <w:rPr>
          <w:sz w:val="24"/>
          <w:szCs w:val="24"/>
          <w:lang w:bidi="pl-PL"/>
        </w:rPr>
        <w:t>przemysłowa</w:t>
      </w:r>
      <w:r w:rsidR="00B223DA" w:rsidRPr="00DB71FF">
        <w:rPr>
          <w:sz w:val="24"/>
          <w:szCs w:val="24"/>
          <w:lang w:bidi="pl-PL"/>
        </w:rPr>
        <w:t xml:space="preserve"> </w:t>
      </w:r>
      <w:r w:rsidR="004A0D03" w:rsidRPr="00DB71FF">
        <w:rPr>
          <w:sz w:val="24"/>
          <w:szCs w:val="24"/>
          <w:lang w:bidi="pl-PL"/>
        </w:rPr>
        <w:t>przez</w:t>
      </w:r>
      <w:r w:rsidR="00B223DA" w:rsidRPr="00DB71FF">
        <w:rPr>
          <w:sz w:val="24"/>
          <w:szCs w:val="24"/>
          <w:lang w:bidi="pl-PL"/>
        </w:rPr>
        <w:t xml:space="preserve"> </w:t>
      </w:r>
      <w:r w:rsidR="004A0D03" w:rsidRPr="00DB71FF">
        <w:rPr>
          <w:sz w:val="24"/>
          <w:szCs w:val="24"/>
          <w:lang w:bidi="pl-PL"/>
        </w:rPr>
        <w:t>miasto</w:t>
      </w:r>
      <w:r w:rsidR="00B223DA" w:rsidRPr="00DB71FF">
        <w:rPr>
          <w:sz w:val="24"/>
          <w:szCs w:val="24"/>
          <w:lang w:bidi="pl-PL"/>
        </w:rPr>
        <w:t xml:space="preserve"> </w:t>
      </w:r>
      <w:r w:rsidR="004A0D03" w:rsidRPr="00DB71FF">
        <w:rPr>
          <w:sz w:val="24"/>
          <w:szCs w:val="24"/>
          <w:lang w:bidi="pl-PL"/>
        </w:rPr>
        <w:t>Konstantynów</w:t>
      </w:r>
      <w:r w:rsidR="00B223DA" w:rsidRPr="00DB71FF">
        <w:rPr>
          <w:sz w:val="24"/>
          <w:szCs w:val="24"/>
          <w:lang w:bidi="pl-PL"/>
        </w:rPr>
        <w:t xml:space="preserve"> </w:t>
      </w:r>
      <w:r w:rsidR="00BD1B29" w:rsidRPr="00DB71FF">
        <w:rPr>
          <w:sz w:val="24"/>
          <w:szCs w:val="24"/>
          <w:lang w:bidi="pl-PL"/>
        </w:rPr>
        <w:t>Łódzki</w:t>
      </w:r>
      <w:r w:rsidR="004A0D03" w:rsidRPr="00DB71FF">
        <w:rPr>
          <w:i/>
          <w:sz w:val="24"/>
          <w:szCs w:val="24"/>
          <w:lang w:bidi="pl-PL"/>
        </w:rPr>
        <w:t>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032949" w:rsidRPr="00DB71FF">
        <w:rPr>
          <w:sz w:val="24"/>
          <w:szCs w:val="24"/>
          <w:lang w:bidi="pl-PL"/>
        </w:rPr>
        <w:t>„</w:t>
      </w:r>
      <w:r w:rsidR="004A0D03" w:rsidRPr="00DB71FF">
        <w:rPr>
          <w:i/>
          <w:sz w:val="24"/>
          <w:szCs w:val="24"/>
          <w:lang w:bidi="pl-PL"/>
        </w:rPr>
        <w:t>które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również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przewidziało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żadnej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strefy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buforowej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dla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powstających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tam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zakładów.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Tak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lastRenderedPageBreak/>
        <w:t>więc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rzeczywisty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obszar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przemysłowy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graniczący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bezpośrednio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osiedlem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Smulsko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i</w:t>
      </w:r>
      <w:r w:rsidR="008A6B27" w:rsidRPr="00DB71FF">
        <w:rPr>
          <w:i/>
          <w:sz w:val="24"/>
          <w:szCs w:val="24"/>
          <w:lang w:bidi="pl-PL"/>
        </w:rPr>
        <w:t> </w:t>
      </w:r>
      <w:r w:rsidR="004A0D03" w:rsidRPr="00DB71FF">
        <w:rPr>
          <w:i/>
          <w:sz w:val="24"/>
          <w:szCs w:val="24"/>
          <w:lang w:bidi="pl-PL"/>
        </w:rPr>
        <w:t>pośrednio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Retkinią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jest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jeszcze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większy,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więc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wpływ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oddziaływania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będzie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dodatkowo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skumulowany.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Charakter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zagospodarowania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przestrzennego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miasta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powinien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dopuszczać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do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bezpośredniego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sąsiedztwa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skrajnie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B37D8C" w:rsidRPr="00DB71FF">
        <w:rPr>
          <w:i/>
          <w:sz w:val="24"/>
          <w:szCs w:val="24"/>
          <w:lang w:bidi="pl-PL"/>
        </w:rPr>
        <w:t>róż</w:t>
      </w:r>
      <w:r w:rsidR="004A0D03" w:rsidRPr="00DB71FF">
        <w:rPr>
          <w:i/>
          <w:sz w:val="24"/>
          <w:szCs w:val="24"/>
          <w:lang w:bidi="pl-PL"/>
        </w:rPr>
        <w:t>nych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funkcjonalnie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obszarów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miasta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(przemysł/strefa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mieszkaniowa).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Ich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funkcje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są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sprzeczne,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obszary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oddziaływania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będą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zawsze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wykraczały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poza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strefy,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wywołując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negatywne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skutki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zwłaszcza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terenie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mieszkaniowym.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Ustalając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MPZP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powinno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się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zapewnić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właściwe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relacje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proporcje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między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poszczególnymi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terenami.</w:t>
      </w:r>
      <w:r w:rsidRPr="00DB71FF">
        <w:rPr>
          <w:sz w:val="24"/>
          <w:szCs w:val="24"/>
          <w:lang w:bidi="pl-PL"/>
        </w:rPr>
        <w:t>”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CC1CF7" w:rsidRPr="00DB71FF">
        <w:rPr>
          <w:sz w:val="24"/>
          <w:szCs w:val="24"/>
          <w:lang w:bidi="pl-PL"/>
        </w:rPr>
        <w:t>Składając</w:t>
      </w:r>
      <w:r w:rsidR="00A202E5">
        <w:rPr>
          <w:sz w:val="24"/>
          <w:szCs w:val="24"/>
          <w:lang w:bidi="pl-PL"/>
        </w:rPr>
        <w:t>a</w:t>
      </w:r>
      <w:r w:rsidR="00B223DA" w:rsidRPr="00DB71FF">
        <w:rPr>
          <w:sz w:val="24"/>
          <w:szCs w:val="24"/>
          <w:lang w:bidi="pl-PL"/>
        </w:rPr>
        <w:t xml:space="preserve"> </w:t>
      </w:r>
      <w:r w:rsidR="00CC1CF7" w:rsidRPr="00DB71FF">
        <w:rPr>
          <w:sz w:val="24"/>
          <w:szCs w:val="24"/>
          <w:lang w:bidi="pl-PL"/>
        </w:rPr>
        <w:t>uwagę</w:t>
      </w:r>
      <w:r w:rsidR="00B223DA" w:rsidRPr="00DB71FF">
        <w:rPr>
          <w:sz w:val="24"/>
          <w:szCs w:val="24"/>
          <w:lang w:bidi="pl-PL"/>
        </w:rPr>
        <w:t xml:space="preserve"> </w:t>
      </w:r>
      <w:r w:rsidR="00CC1CF7" w:rsidRPr="00DB71FF">
        <w:rPr>
          <w:sz w:val="24"/>
          <w:szCs w:val="24"/>
          <w:lang w:bidi="pl-PL"/>
        </w:rPr>
        <w:t>nr</w:t>
      </w:r>
      <w:r w:rsidR="00B223DA" w:rsidRPr="00DB71FF">
        <w:rPr>
          <w:sz w:val="24"/>
          <w:szCs w:val="24"/>
          <w:lang w:bidi="pl-PL"/>
        </w:rPr>
        <w:t xml:space="preserve"> </w:t>
      </w:r>
      <w:r w:rsidR="00CC1CF7" w:rsidRPr="00DB71FF">
        <w:rPr>
          <w:sz w:val="24"/>
          <w:szCs w:val="24"/>
          <w:lang w:bidi="pl-PL"/>
        </w:rPr>
        <w:t>15</w:t>
      </w:r>
      <w:r w:rsidR="00B223DA" w:rsidRPr="00DB71FF">
        <w:rPr>
          <w:sz w:val="24"/>
          <w:szCs w:val="24"/>
          <w:lang w:bidi="pl-PL"/>
        </w:rPr>
        <w:t xml:space="preserve"> </w:t>
      </w:r>
      <w:r w:rsidR="00CC1CF7" w:rsidRPr="00DB71FF">
        <w:rPr>
          <w:sz w:val="24"/>
          <w:szCs w:val="24"/>
          <w:lang w:bidi="pl-PL"/>
        </w:rPr>
        <w:t>dodaje,</w:t>
      </w:r>
      <w:r w:rsidR="00B223DA" w:rsidRPr="00DB71FF">
        <w:rPr>
          <w:sz w:val="24"/>
          <w:szCs w:val="24"/>
          <w:lang w:bidi="pl-PL"/>
        </w:rPr>
        <w:t xml:space="preserve"> </w:t>
      </w:r>
      <w:r w:rsidR="00CC1CF7" w:rsidRPr="00DB71FF">
        <w:rPr>
          <w:sz w:val="24"/>
          <w:szCs w:val="24"/>
          <w:lang w:bidi="pl-PL"/>
        </w:rPr>
        <w:t>że</w:t>
      </w:r>
      <w:r w:rsidR="00B223DA" w:rsidRPr="00DB71FF">
        <w:rPr>
          <w:sz w:val="24"/>
          <w:szCs w:val="24"/>
          <w:lang w:bidi="pl-PL"/>
        </w:rPr>
        <w:t xml:space="preserve"> </w:t>
      </w:r>
      <w:r w:rsidR="00CC1CF7" w:rsidRPr="00DB71FF">
        <w:rPr>
          <w:sz w:val="24"/>
          <w:szCs w:val="24"/>
          <w:lang w:bidi="pl-PL"/>
        </w:rPr>
        <w:t>powinno</w:t>
      </w:r>
      <w:r w:rsidR="00B223DA" w:rsidRPr="00DB71FF">
        <w:rPr>
          <w:sz w:val="24"/>
          <w:szCs w:val="24"/>
          <w:lang w:bidi="pl-PL"/>
        </w:rPr>
        <w:t xml:space="preserve"> </w:t>
      </w:r>
      <w:r w:rsidR="00CC1CF7" w:rsidRPr="00DB71FF">
        <w:rPr>
          <w:sz w:val="24"/>
          <w:szCs w:val="24"/>
          <w:lang w:bidi="pl-PL"/>
        </w:rPr>
        <w:t>się</w:t>
      </w:r>
      <w:r w:rsidR="00B223DA" w:rsidRPr="00DB71FF">
        <w:rPr>
          <w:sz w:val="24"/>
          <w:szCs w:val="24"/>
          <w:lang w:bidi="pl-PL"/>
        </w:rPr>
        <w:t xml:space="preserve"> </w:t>
      </w:r>
      <w:r w:rsidR="00CC1CF7" w:rsidRPr="00DB71FF">
        <w:rPr>
          <w:sz w:val="24"/>
          <w:szCs w:val="24"/>
          <w:lang w:bidi="pl-PL"/>
        </w:rPr>
        <w:t>to</w:t>
      </w:r>
      <w:r w:rsidR="00B223DA" w:rsidRPr="00DB71FF">
        <w:rPr>
          <w:sz w:val="24"/>
          <w:szCs w:val="24"/>
          <w:lang w:bidi="pl-PL"/>
        </w:rPr>
        <w:t xml:space="preserve"> </w:t>
      </w:r>
      <w:r w:rsidR="00CC1CF7" w:rsidRPr="00DB71FF">
        <w:rPr>
          <w:sz w:val="24"/>
          <w:szCs w:val="24"/>
          <w:lang w:bidi="pl-PL"/>
        </w:rPr>
        <w:t>odbyć</w:t>
      </w:r>
      <w:r w:rsidR="00B223DA" w:rsidRPr="00DB71FF">
        <w:rPr>
          <w:sz w:val="24"/>
          <w:szCs w:val="24"/>
          <w:lang w:bidi="pl-PL"/>
        </w:rPr>
        <w:t xml:space="preserve"> </w:t>
      </w:r>
      <w:r w:rsidR="00CC1CF7" w:rsidRPr="00DB71FF">
        <w:rPr>
          <w:sz w:val="24"/>
          <w:szCs w:val="24"/>
          <w:lang w:bidi="pl-PL"/>
        </w:rPr>
        <w:t>„</w:t>
      </w:r>
      <w:r w:rsidR="00CC1CF7" w:rsidRPr="00DB71FF">
        <w:rPr>
          <w:i/>
          <w:sz w:val="24"/>
          <w:szCs w:val="24"/>
          <w:lang w:bidi="pl-PL"/>
        </w:rPr>
        <w:t>bez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CC1CF7" w:rsidRPr="00DB71FF">
        <w:rPr>
          <w:i/>
          <w:sz w:val="24"/>
          <w:szCs w:val="24"/>
          <w:lang w:bidi="pl-PL"/>
        </w:rPr>
        <w:t>szkody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CC1CF7" w:rsidRPr="00DB71FF">
        <w:rPr>
          <w:i/>
          <w:sz w:val="24"/>
          <w:szCs w:val="24"/>
          <w:lang w:bidi="pl-PL"/>
        </w:rPr>
        <w:t>dla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CC1CF7" w:rsidRPr="00DB71FF">
        <w:rPr>
          <w:i/>
          <w:sz w:val="24"/>
          <w:szCs w:val="24"/>
          <w:lang w:bidi="pl-PL"/>
        </w:rPr>
        <w:t>mieszkańców,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CC1CF7" w:rsidRPr="00DB71FF">
        <w:rPr>
          <w:i/>
          <w:sz w:val="24"/>
          <w:szCs w:val="24"/>
          <w:lang w:bidi="pl-PL"/>
        </w:rPr>
        <w:t>którzy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CC1CF7" w:rsidRPr="00DB71FF">
        <w:rPr>
          <w:i/>
          <w:sz w:val="24"/>
          <w:szCs w:val="24"/>
          <w:lang w:bidi="pl-PL"/>
        </w:rPr>
        <w:t>pozostają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CC1CF7" w:rsidRPr="00DB71FF">
        <w:rPr>
          <w:i/>
          <w:sz w:val="24"/>
          <w:szCs w:val="24"/>
          <w:lang w:bidi="pl-PL"/>
        </w:rPr>
        <w:t>bezbronni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CC1CF7" w:rsidRPr="00DB71FF">
        <w:rPr>
          <w:i/>
          <w:sz w:val="24"/>
          <w:szCs w:val="24"/>
          <w:lang w:bidi="pl-PL"/>
        </w:rPr>
        <w:t>wobec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CC1CF7" w:rsidRPr="00DB71FF">
        <w:rPr>
          <w:i/>
          <w:sz w:val="24"/>
          <w:szCs w:val="24"/>
          <w:lang w:bidi="pl-PL"/>
        </w:rPr>
        <w:t>oddziaływania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CC1CF7" w:rsidRPr="00DB71FF">
        <w:rPr>
          <w:i/>
          <w:sz w:val="24"/>
          <w:szCs w:val="24"/>
          <w:lang w:bidi="pl-PL"/>
        </w:rPr>
        <w:t>wielkiego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CC1CF7" w:rsidRPr="00DB71FF">
        <w:rPr>
          <w:i/>
          <w:sz w:val="24"/>
          <w:szCs w:val="24"/>
          <w:lang w:bidi="pl-PL"/>
        </w:rPr>
        <w:t>przemysłu</w:t>
      </w:r>
      <w:r w:rsidR="00CC1CF7" w:rsidRPr="00DB71FF">
        <w:rPr>
          <w:sz w:val="24"/>
          <w:szCs w:val="24"/>
          <w:lang w:bidi="pl-PL"/>
        </w:rPr>
        <w:t>”</w:t>
      </w:r>
      <w:r w:rsidR="00CC1CF7" w:rsidRPr="00DB71FF">
        <w:rPr>
          <w:i/>
          <w:sz w:val="24"/>
          <w:szCs w:val="24"/>
          <w:lang w:bidi="pl-PL"/>
        </w:rPr>
        <w:t>.</w:t>
      </w:r>
    </w:p>
    <w:p w14:paraId="53B0EDFF" w14:textId="1B96E646" w:rsidR="004A0D03" w:rsidRPr="00DB71FF" w:rsidRDefault="003762E6" w:rsidP="00513A6B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  <w:lang w:bidi="pl-PL"/>
        </w:rPr>
      </w:pPr>
      <w:r w:rsidRPr="00DB71FF">
        <w:rPr>
          <w:sz w:val="24"/>
          <w:szCs w:val="24"/>
          <w:lang w:bidi="pl-PL"/>
        </w:rPr>
        <w:t>Składający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uwagi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nr: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5,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10,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13</w:t>
      </w:r>
      <w:r w:rsidR="00B13A4B" w:rsidRPr="00DB71FF">
        <w:rPr>
          <w:sz w:val="24"/>
          <w:szCs w:val="24"/>
          <w:lang w:bidi="pl-PL"/>
        </w:rPr>
        <w:t>,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14</w:t>
      </w:r>
      <w:r w:rsidR="00B223DA" w:rsidRPr="00DB71FF">
        <w:rPr>
          <w:sz w:val="24"/>
          <w:szCs w:val="24"/>
          <w:lang w:bidi="pl-PL"/>
        </w:rPr>
        <w:t xml:space="preserve"> </w:t>
      </w:r>
      <w:r w:rsidR="00B13A4B" w:rsidRPr="00DB71FF">
        <w:rPr>
          <w:sz w:val="24"/>
          <w:szCs w:val="24"/>
          <w:lang w:bidi="pl-PL"/>
        </w:rPr>
        <w:t>i</w:t>
      </w:r>
      <w:r w:rsidR="00B223DA" w:rsidRPr="00DB71FF">
        <w:rPr>
          <w:sz w:val="24"/>
          <w:szCs w:val="24"/>
          <w:lang w:bidi="pl-PL"/>
        </w:rPr>
        <w:t xml:space="preserve"> </w:t>
      </w:r>
      <w:r w:rsidR="00B13A4B" w:rsidRPr="00DB71FF">
        <w:rPr>
          <w:sz w:val="24"/>
          <w:szCs w:val="24"/>
          <w:lang w:bidi="pl-PL"/>
        </w:rPr>
        <w:t>21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dodają: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„</w:t>
      </w:r>
      <w:r w:rsidR="004A0D03" w:rsidRPr="00DB71FF">
        <w:rPr>
          <w:i/>
          <w:sz w:val="24"/>
          <w:szCs w:val="24"/>
          <w:lang w:bidi="pl-PL"/>
        </w:rPr>
        <w:t>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zaproponowanym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MPZP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przedstawiono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kompromisu</w:t>
      </w:r>
      <w:r w:rsidR="00032949" w:rsidRPr="00DB71FF">
        <w:rPr>
          <w:sz w:val="24"/>
          <w:szCs w:val="24"/>
          <w:lang w:bidi="pl-PL"/>
        </w:rPr>
        <w:t>”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D653B8" w:rsidRPr="00DB71FF">
        <w:rPr>
          <w:sz w:val="24"/>
          <w:szCs w:val="24"/>
          <w:lang w:bidi="pl-PL"/>
        </w:rPr>
        <w:t>s</w:t>
      </w:r>
      <w:r w:rsidR="004A0D03" w:rsidRPr="00DB71FF">
        <w:rPr>
          <w:sz w:val="24"/>
          <w:szCs w:val="24"/>
          <w:lang w:bidi="pl-PL"/>
        </w:rPr>
        <w:t>połeczno</w:t>
      </w:r>
      <w:r w:rsidR="004A0D03" w:rsidRPr="00DB71FF">
        <w:rPr>
          <w:i/>
          <w:sz w:val="24"/>
          <w:szCs w:val="24"/>
          <w:lang w:bidi="pl-PL"/>
        </w:rPr>
        <w:t>-</w:t>
      </w:r>
      <w:r w:rsidR="00032949" w:rsidRPr="00DB71FF">
        <w:rPr>
          <w:sz w:val="24"/>
          <w:szCs w:val="24"/>
          <w:lang w:bidi="pl-PL"/>
        </w:rPr>
        <w:t>„</w:t>
      </w:r>
      <w:r w:rsidR="004A0D03" w:rsidRPr="00DB71FF">
        <w:rPr>
          <w:i/>
          <w:sz w:val="24"/>
          <w:szCs w:val="24"/>
          <w:lang w:bidi="pl-PL"/>
        </w:rPr>
        <w:t>środowiskowego,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który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powołuje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się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projektodawca,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wręcz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przeciwnie,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kosztem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życia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zdrowia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mieszkańców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osiedla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Smulsko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i</w:t>
      </w:r>
      <w:r w:rsidR="008A6B27" w:rsidRPr="00DB71FF">
        <w:rPr>
          <w:i/>
          <w:sz w:val="24"/>
          <w:szCs w:val="24"/>
          <w:lang w:bidi="pl-PL"/>
        </w:rPr>
        <w:t> </w:t>
      </w:r>
      <w:r w:rsidR="004A0D03" w:rsidRPr="00DB71FF">
        <w:rPr>
          <w:i/>
          <w:sz w:val="24"/>
          <w:szCs w:val="24"/>
          <w:lang w:bidi="pl-PL"/>
        </w:rPr>
        <w:t>Retkinia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miasto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Łódź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chce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realizować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swoje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plany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inwestycyjne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oderwaniu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od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istniejącego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przed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utworzeniem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ŁSSE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stanu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tym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terenie.</w:t>
      </w:r>
      <w:r w:rsidR="004A0D03" w:rsidRPr="00DB71FF">
        <w:rPr>
          <w:sz w:val="24"/>
          <w:szCs w:val="24"/>
          <w:lang w:bidi="pl-PL"/>
        </w:rPr>
        <w:t>”</w:t>
      </w:r>
      <w:r w:rsidR="008A6B27" w:rsidRPr="00DB71FF">
        <w:rPr>
          <w:sz w:val="24"/>
          <w:szCs w:val="24"/>
          <w:lang w:bidi="pl-PL"/>
        </w:rPr>
        <w:t>;</w:t>
      </w:r>
    </w:p>
    <w:p w14:paraId="45A7280D" w14:textId="070CD9E2" w:rsidR="004A0D03" w:rsidRPr="00DB71FF" w:rsidRDefault="00B223DA" w:rsidP="00513A6B">
      <w:pPr>
        <w:pStyle w:val="Teksttreci40"/>
        <w:numPr>
          <w:ilvl w:val="0"/>
          <w:numId w:val="33"/>
        </w:numPr>
        <w:shd w:val="clear" w:color="auto" w:fill="auto"/>
        <w:spacing w:line="240" w:lineRule="auto"/>
        <w:ind w:left="567" w:hanging="283"/>
        <w:jc w:val="both"/>
        <w:rPr>
          <w:sz w:val="24"/>
          <w:szCs w:val="24"/>
          <w:lang w:eastAsia="pl-PL" w:bidi="pl-PL"/>
        </w:rPr>
      </w:pPr>
      <w:r w:rsidRPr="00DB71FF">
        <w:rPr>
          <w:sz w:val="24"/>
          <w:szCs w:val="24"/>
          <w:lang w:bidi="pl-PL"/>
        </w:rPr>
        <w:t xml:space="preserve"> </w:t>
      </w:r>
      <w:r w:rsidR="006D1936" w:rsidRPr="00DB71FF">
        <w:rPr>
          <w:sz w:val="24"/>
          <w:szCs w:val="24"/>
          <w:lang w:eastAsia="pl-PL" w:bidi="pl-PL"/>
        </w:rPr>
        <w:t>wyznaczenia</w:t>
      </w:r>
      <w:r w:rsidRPr="00DB71FF">
        <w:rPr>
          <w:sz w:val="24"/>
          <w:szCs w:val="24"/>
          <w:lang w:eastAsia="pl-PL" w:bidi="pl-PL"/>
        </w:rPr>
        <w:t xml:space="preserve"> </w:t>
      </w:r>
      <w:r w:rsidR="00032949" w:rsidRPr="00DB71FF">
        <w:rPr>
          <w:sz w:val="24"/>
          <w:szCs w:val="24"/>
          <w:lang w:eastAsia="pl-PL" w:bidi="pl-PL"/>
        </w:rPr>
        <w:t>„</w:t>
      </w:r>
      <w:r w:rsidR="004A0D03" w:rsidRPr="00DB71FF">
        <w:rPr>
          <w:i/>
          <w:sz w:val="24"/>
          <w:szCs w:val="24"/>
          <w:lang w:eastAsia="pl-PL" w:bidi="pl-PL"/>
        </w:rPr>
        <w:t>na</w:t>
      </w:r>
      <w:r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wskazanym</w:t>
      </w:r>
      <w:r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w</w:t>
      </w:r>
      <w:r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projekcie</w:t>
      </w:r>
      <w:r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obszarze</w:t>
      </w:r>
      <w:r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tylko</w:t>
      </w:r>
      <w:r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terenów</w:t>
      </w:r>
      <w:r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aktywności</w:t>
      </w:r>
      <w:r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gospodarczej</w:t>
      </w:r>
      <w:r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o</w:t>
      </w:r>
      <w:r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ograniczonej</w:t>
      </w:r>
      <w:r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uciążliwości</w:t>
      </w:r>
      <w:r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AG</w:t>
      </w:r>
      <w:r w:rsidR="006D1936" w:rsidRPr="00DB71FF">
        <w:rPr>
          <w:i/>
          <w:sz w:val="24"/>
          <w:szCs w:val="24"/>
          <w:lang w:eastAsia="pl-PL" w:bidi="pl-PL"/>
        </w:rPr>
        <w:t>1</w:t>
      </w:r>
      <w:r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bez</w:t>
      </w:r>
      <w:r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terenów</w:t>
      </w:r>
      <w:r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AG2</w:t>
      </w:r>
      <w:r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czyli</w:t>
      </w:r>
      <w:r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obszarów</w:t>
      </w:r>
      <w:r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aktywności</w:t>
      </w:r>
      <w:r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gospodarczej</w:t>
      </w:r>
      <w:r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o</w:t>
      </w:r>
      <w:r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znacznej</w:t>
      </w:r>
      <w:r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uciążliwości,</w:t>
      </w:r>
      <w:r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ze</w:t>
      </w:r>
      <w:r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względu</w:t>
      </w:r>
      <w:r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na</w:t>
      </w:r>
      <w:r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bezpośrednie</w:t>
      </w:r>
      <w:r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sąsiedztwo</w:t>
      </w:r>
      <w:r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z</w:t>
      </w:r>
      <w:r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osiedlem</w:t>
      </w:r>
      <w:r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mieszkaniowym</w:t>
      </w:r>
      <w:r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Smulsko</w:t>
      </w:r>
      <w:r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oraz</w:t>
      </w:r>
      <w:r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Retkini</w:t>
      </w:r>
      <w:r w:rsidR="009C7E0E" w:rsidRPr="00DB71FF">
        <w:rPr>
          <w:i/>
          <w:sz w:val="24"/>
          <w:szCs w:val="24"/>
          <w:lang w:eastAsia="pl-PL" w:bidi="pl-PL"/>
        </w:rPr>
        <w:t>a</w:t>
      </w:r>
      <w:r w:rsidR="006D1936" w:rsidRPr="00DB71FF">
        <w:rPr>
          <w:sz w:val="24"/>
          <w:szCs w:val="24"/>
          <w:lang w:eastAsia="pl-PL" w:bidi="pl-PL"/>
        </w:rPr>
        <w:t>”;</w:t>
      </w:r>
    </w:p>
    <w:p w14:paraId="4010C180" w14:textId="51E4A1AB" w:rsidR="00CE07F1" w:rsidRPr="00DB71FF" w:rsidRDefault="006D1936" w:rsidP="00513A6B">
      <w:pPr>
        <w:pStyle w:val="Teksttreci40"/>
        <w:numPr>
          <w:ilvl w:val="0"/>
          <w:numId w:val="33"/>
        </w:numPr>
        <w:shd w:val="clear" w:color="auto" w:fill="auto"/>
        <w:spacing w:line="240" w:lineRule="auto"/>
        <w:ind w:left="567" w:hanging="283"/>
        <w:jc w:val="both"/>
        <w:rPr>
          <w:sz w:val="24"/>
          <w:szCs w:val="24"/>
          <w:lang w:eastAsia="pl-PL" w:bidi="pl-PL"/>
        </w:rPr>
      </w:pPr>
      <w:r w:rsidRPr="00DB71FF">
        <w:rPr>
          <w:sz w:val="24"/>
          <w:szCs w:val="24"/>
          <w:lang w:eastAsia="pl-PL" w:bidi="pl-PL"/>
        </w:rPr>
        <w:t>p</w:t>
      </w:r>
      <w:r w:rsidR="004A0D03" w:rsidRPr="00DB71FF">
        <w:rPr>
          <w:sz w:val="24"/>
          <w:szCs w:val="24"/>
          <w:lang w:eastAsia="pl-PL" w:bidi="pl-PL"/>
        </w:rPr>
        <w:t>rzekwalifikowani</w:t>
      </w:r>
      <w:r w:rsidRPr="00DB71FF">
        <w:rPr>
          <w:sz w:val="24"/>
          <w:szCs w:val="24"/>
          <w:lang w:eastAsia="pl-PL" w:bidi="pl-PL"/>
        </w:rPr>
        <w:t>a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="00C22CBA" w:rsidRPr="00DB71FF">
        <w:rPr>
          <w:sz w:val="24"/>
          <w:szCs w:val="24"/>
          <w:lang w:eastAsia="pl-PL" w:bidi="pl-PL"/>
        </w:rPr>
        <w:t>„</w:t>
      </w:r>
      <w:r w:rsidR="004A0D03" w:rsidRPr="00DB71FF">
        <w:rPr>
          <w:i/>
          <w:sz w:val="24"/>
          <w:szCs w:val="24"/>
          <w:lang w:eastAsia="pl-PL" w:bidi="pl-PL"/>
        </w:rPr>
        <w:t>terenów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oznaczonych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w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projekcie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MPZP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symbolami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1P/U,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2P/U,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3P/U,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5P/U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na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tereny,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na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których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będzie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obowiązywał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zakaz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lokalizacji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zakładów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stwarzających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zagrożenie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wystąpienia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poważnej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awarii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przemysłowej</w:t>
      </w:r>
      <w:r w:rsidRPr="00DB71FF">
        <w:rPr>
          <w:sz w:val="24"/>
          <w:szCs w:val="24"/>
          <w:lang w:eastAsia="pl-PL" w:bidi="pl-PL"/>
        </w:rPr>
        <w:t>”</w:t>
      </w:r>
      <w:r w:rsidR="008A6B27" w:rsidRPr="00DB71FF">
        <w:rPr>
          <w:sz w:val="24"/>
          <w:szCs w:val="24"/>
          <w:lang w:eastAsia="pl-PL" w:bidi="pl-PL"/>
        </w:rPr>
        <w:t>.</w:t>
      </w:r>
    </w:p>
    <w:p w14:paraId="35173034" w14:textId="3EEA3422" w:rsidR="00CE07F1" w:rsidRPr="00DB71FF" w:rsidRDefault="00CE07F1" w:rsidP="00513A6B">
      <w:pPr>
        <w:pStyle w:val="Teksttreci40"/>
        <w:shd w:val="clear" w:color="auto" w:fill="auto"/>
        <w:spacing w:line="240" w:lineRule="auto"/>
        <w:ind w:left="567"/>
        <w:jc w:val="both"/>
        <w:rPr>
          <w:sz w:val="24"/>
          <w:szCs w:val="24"/>
          <w:lang w:eastAsia="pl-PL" w:bidi="pl-PL"/>
        </w:rPr>
      </w:pPr>
      <w:r w:rsidRPr="00DB71FF">
        <w:rPr>
          <w:sz w:val="24"/>
          <w:szCs w:val="24"/>
          <w:lang w:eastAsia="pl-PL" w:bidi="pl-PL"/>
        </w:rPr>
        <w:t>Składając</w:t>
      </w:r>
      <w:r w:rsidR="00FA7394">
        <w:rPr>
          <w:sz w:val="24"/>
          <w:szCs w:val="24"/>
          <w:lang w:eastAsia="pl-PL" w:bidi="pl-PL"/>
        </w:rPr>
        <w:t>a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uwagę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nr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15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dodaje</w:t>
      </w:r>
      <w:r w:rsidR="00482F6C" w:rsidRPr="00DB71FF">
        <w:rPr>
          <w:sz w:val="24"/>
          <w:szCs w:val="24"/>
          <w:lang w:eastAsia="pl-PL" w:bidi="pl-PL"/>
        </w:rPr>
        <w:t>,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="00482F6C" w:rsidRPr="00DB71FF">
        <w:rPr>
          <w:sz w:val="24"/>
          <w:szCs w:val="24"/>
          <w:lang w:eastAsia="pl-PL" w:bidi="pl-PL"/>
        </w:rPr>
        <w:t>że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="00482F6C" w:rsidRPr="00DB71FF">
        <w:rPr>
          <w:sz w:val="24"/>
          <w:szCs w:val="24"/>
          <w:lang w:eastAsia="pl-PL" w:bidi="pl-PL"/>
        </w:rPr>
        <w:t>zakaz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="00482F6C" w:rsidRPr="00DB71FF">
        <w:rPr>
          <w:sz w:val="24"/>
          <w:szCs w:val="24"/>
          <w:lang w:eastAsia="pl-PL" w:bidi="pl-PL"/>
        </w:rPr>
        <w:t>ten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="00482F6C" w:rsidRPr="00DB71FF">
        <w:rPr>
          <w:sz w:val="24"/>
          <w:szCs w:val="24"/>
          <w:lang w:eastAsia="pl-PL" w:bidi="pl-PL"/>
        </w:rPr>
        <w:t>powinien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="00482F6C" w:rsidRPr="00DB71FF">
        <w:rPr>
          <w:sz w:val="24"/>
          <w:szCs w:val="24"/>
          <w:lang w:eastAsia="pl-PL" w:bidi="pl-PL"/>
        </w:rPr>
        <w:t>również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="00482F6C" w:rsidRPr="00DB71FF">
        <w:rPr>
          <w:sz w:val="24"/>
          <w:szCs w:val="24"/>
          <w:lang w:eastAsia="pl-PL" w:bidi="pl-PL"/>
        </w:rPr>
        <w:t>obejmować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„</w:t>
      </w:r>
      <w:r w:rsidRPr="00DB71FF">
        <w:rPr>
          <w:i/>
          <w:sz w:val="24"/>
          <w:szCs w:val="24"/>
          <w:lang w:eastAsia="pl-PL" w:bidi="pl-PL"/>
        </w:rPr>
        <w:t>zakaz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82F6C" w:rsidRPr="00DB71FF">
        <w:rPr>
          <w:i/>
          <w:sz w:val="24"/>
          <w:szCs w:val="24"/>
          <w:lang w:eastAsia="pl-PL" w:bidi="pl-PL"/>
        </w:rPr>
        <w:t>lokalizacji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zakładó</w:t>
      </w:r>
      <w:r w:rsidR="00482F6C" w:rsidRPr="00DB71FF">
        <w:rPr>
          <w:i/>
          <w:sz w:val="24"/>
          <w:szCs w:val="24"/>
          <w:lang w:eastAsia="pl-PL" w:bidi="pl-PL"/>
        </w:rPr>
        <w:t>w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82F6C" w:rsidRPr="00DB71FF">
        <w:rPr>
          <w:i/>
          <w:sz w:val="24"/>
          <w:szCs w:val="24"/>
          <w:lang w:eastAsia="pl-PL" w:bidi="pl-PL"/>
        </w:rPr>
        <w:t>o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82F6C" w:rsidRPr="00DB71FF">
        <w:rPr>
          <w:i/>
          <w:sz w:val="24"/>
          <w:szCs w:val="24"/>
          <w:lang w:eastAsia="pl-PL" w:bidi="pl-PL"/>
        </w:rPr>
        <w:t>znacz</w:t>
      </w:r>
      <w:r w:rsidRPr="00DB71FF">
        <w:rPr>
          <w:i/>
          <w:sz w:val="24"/>
          <w:szCs w:val="24"/>
          <w:lang w:eastAsia="pl-PL" w:bidi="pl-PL"/>
        </w:rPr>
        <w:t>n</w:t>
      </w:r>
      <w:r w:rsidR="00482F6C" w:rsidRPr="00DB71FF">
        <w:rPr>
          <w:i/>
          <w:sz w:val="24"/>
          <w:szCs w:val="24"/>
          <w:lang w:eastAsia="pl-PL" w:bidi="pl-PL"/>
        </w:rPr>
        <w:t>e</w:t>
      </w:r>
      <w:r w:rsidRPr="00DB71FF">
        <w:rPr>
          <w:i/>
          <w:sz w:val="24"/>
          <w:szCs w:val="24"/>
          <w:lang w:eastAsia="pl-PL" w:bidi="pl-PL"/>
        </w:rPr>
        <w:t>j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uciążliwości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ze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względy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na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bezpośrednie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są</w:t>
      </w:r>
      <w:r w:rsidR="00482F6C" w:rsidRPr="00DB71FF">
        <w:rPr>
          <w:i/>
          <w:sz w:val="24"/>
          <w:szCs w:val="24"/>
          <w:lang w:eastAsia="pl-PL" w:bidi="pl-PL"/>
        </w:rPr>
        <w:t>siedztwo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82F6C" w:rsidRPr="00DB71FF">
        <w:rPr>
          <w:i/>
          <w:sz w:val="24"/>
          <w:szCs w:val="24"/>
          <w:lang w:eastAsia="pl-PL" w:bidi="pl-PL"/>
        </w:rPr>
        <w:t>z</w:t>
      </w:r>
      <w:r w:rsidR="008A6B27" w:rsidRPr="00DB71FF">
        <w:rPr>
          <w:i/>
          <w:sz w:val="24"/>
          <w:szCs w:val="24"/>
          <w:lang w:eastAsia="pl-PL" w:bidi="pl-PL"/>
        </w:rPr>
        <w:t> </w:t>
      </w:r>
      <w:r w:rsidRPr="00DB71FF">
        <w:rPr>
          <w:i/>
          <w:sz w:val="24"/>
          <w:szCs w:val="24"/>
          <w:lang w:eastAsia="pl-PL" w:bidi="pl-PL"/>
        </w:rPr>
        <w:t>osiedlem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mieszkaniowym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Smulsko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82F6C" w:rsidRPr="00DB71FF">
        <w:rPr>
          <w:i/>
          <w:sz w:val="24"/>
          <w:szCs w:val="24"/>
          <w:lang w:eastAsia="pl-PL" w:bidi="pl-PL"/>
        </w:rPr>
        <w:t>Retkinia.</w:t>
      </w:r>
      <w:r w:rsidRPr="00DB71FF">
        <w:rPr>
          <w:sz w:val="24"/>
          <w:szCs w:val="24"/>
          <w:lang w:eastAsia="pl-PL" w:bidi="pl-PL"/>
        </w:rPr>
        <w:t>”</w:t>
      </w:r>
    </w:p>
    <w:p w14:paraId="25D11CD2" w14:textId="2634ADD2" w:rsidR="00482F6C" w:rsidRPr="00DB71FF" w:rsidRDefault="00482F6C" w:rsidP="00513A6B">
      <w:pPr>
        <w:pStyle w:val="Teksttreci40"/>
        <w:shd w:val="clear" w:color="auto" w:fill="auto"/>
        <w:spacing w:line="240" w:lineRule="auto"/>
        <w:jc w:val="both"/>
        <w:rPr>
          <w:sz w:val="24"/>
          <w:szCs w:val="24"/>
          <w:lang w:eastAsia="pl-PL" w:bidi="pl-PL"/>
        </w:rPr>
      </w:pPr>
      <w:r w:rsidRPr="00DB71FF">
        <w:rPr>
          <w:sz w:val="24"/>
          <w:szCs w:val="24"/>
          <w:lang w:eastAsia="pl-PL" w:bidi="pl-PL"/>
        </w:rPr>
        <w:t>Składający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uwagi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nr: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5,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10,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13,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14</w:t>
      </w:r>
      <w:r w:rsidR="00B13A4B" w:rsidRPr="00DB71FF">
        <w:rPr>
          <w:sz w:val="24"/>
          <w:szCs w:val="24"/>
          <w:lang w:eastAsia="pl-PL" w:bidi="pl-PL"/>
        </w:rPr>
        <w:t>,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15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="00B13A4B" w:rsidRPr="00DB71FF">
        <w:rPr>
          <w:sz w:val="24"/>
          <w:szCs w:val="24"/>
          <w:lang w:eastAsia="pl-PL" w:bidi="pl-PL"/>
        </w:rPr>
        <w:t>i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="00B13A4B" w:rsidRPr="00DB71FF">
        <w:rPr>
          <w:sz w:val="24"/>
          <w:szCs w:val="24"/>
          <w:lang w:eastAsia="pl-PL" w:bidi="pl-PL"/>
        </w:rPr>
        <w:t>21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="004A0D03" w:rsidRPr="00DB71FF">
        <w:rPr>
          <w:sz w:val="24"/>
          <w:szCs w:val="24"/>
          <w:lang w:eastAsia="pl-PL" w:bidi="pl-PL"/>
        </w:rPr>
        <w:t>wyjaśniają: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="004A0D03" w:rsidRPr="00DB71FF">
        <w:rPr>
          <w:sz w:val="24"/>
          <w:szCs w:val="24"/>
          <w:lang w:eastAsia="pl-PL" w:bidi="pl-PL"/>
        </w:rPr>
        <w:t>„</w:t>
      </w:r>
      <w:r w:rsidR="006D1936" w:rsidRPr="00DB71FF">
        <w:rPr>
          <w:i/>
          <w:sz w:val="24"/>
          <w:szCs w:val="24"/>
          <w:lang w:eastAsia="pl-PL" w:bidi="pl-PL"/>
        </w:rPr>
        <w:t>P</w:t>
      </w:r>
      <w:r w:rsidR="004A0D03" w:rsidRPr="00DB71FF">
        <w:rPr>
          <w:i/>
          <w:sz w:val="24"/>
          <w:szCs w:val="24"/>
          <w:lang w:eastAsia="pl-PL" w:bidi="pl-PL"/>
        </w:rPr>
        <w:t>rojekt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MPZP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przewiduje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możliwość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zagrożenia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wystąpieniem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awarii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przemysłowej.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Wo</w:t>
      </w:r>
      <w:r w:rsidRPr="00DB71FF">
        <w:rPr>
          <w:i/>
          <w:sz w:val="24"/>
          <w:szCs w:val="24"/>
          <w:lang w:eastAsia="pl-PL" w:bidi="pl-PL"/>
        </w:rPr>
        <w:t>bec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braku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strefy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buforowej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i</w:t>
      </w:r>
      <w:r w:rsidR="008A6B27" w:rsidRPr="00DB71FF">
        <w:rPr>
          <w:i/>
          <w:sz w:val="24"/>
          <w:szCs w:val="24"/>
          <w:lang w:eastAsia="pl-PL" w:bidi="pl-PL"/>
        </w:rPr>
        <w:t> </w:t>
      </w:r>
      <w:r w:rsidR="004A0D03" w:rsidRPr="00DB71FF">
        <w:rPr>
          <w:i/>
          <w:sz w:val="24"/>
          <w:szCs w:val="24"/>
          <w:lang w:eastAsia="pl-PL" w:bidi="pl-PL"/>
        </w:rPr>
        <w:t>bezpośredniego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sąsiedztwa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osiedla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mieszkaniowego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Smulsko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oraz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biorąc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pod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uwagę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wielkość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terenów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przeznaczonych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pod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zabudowę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przemysłową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zasadnym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wydaje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się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wskazane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ograniczenie.</w:t>
      </w:r>
      <w:r w:rsidRPr="00DB71FF">
        <w:rPr>
          <w:sz w:val="24"/>
          <w:szCs w:val="24"/>
          <w:lang w:eastAsia="pl-PL" w:bidi="pl-PL"/>
        </w:rPr>
        <w:t>”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Składając</w:t>
      </w:r>
      <w:r w:rsidR="00A202E5">
        <w:rPr>
          <w:sz w:val="24"/>
          <w:szCs w:val="24"/>
          <w:lang w:eastAsia="pl-PL" w:bidi="pl-PL"/>
        </w:rPr>
        <w:t>a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uwagę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nr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15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wskazuje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również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na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="00CC1CF7" w:rsidRPr="00DB71FF">
        <w:rPr>
          <w:sz w:val="24"/>
          <w:szCs w:val="24"/>
          <w:lang w:eastAsia="pl-PL" w:bidi="pl-PL"/>
        </w:rPr>
        <w:t>kontekst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="00CC1CF7" w:rsidRPr="00DB71FF">
        <w:rPr>
          <w:sz w:val="24"/>
          <w:szCs w:val="24"/>
          <w:lang w:eastAsia="pl-PL" w:bidi="pl-PL"/>
        </w:rPr>
        <w:t>sąsiedztwa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osiedla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mieszkaniowego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Retkinia.</w:t>
      </w:r>
    </w:p>
    <w:p w14:paraId="1F33BE62" w14:textId="4B85A680" w:rsidR="00482F6C" w:rsidRPr="00DB71FF" w:rsidRDefault="00482F6C" w:rsidP="00513A6B">
      <w:pPr>
        <w:pStyle w:val="Teksttreci40"/>
        <w:shd w:val="clear" w:color="auto" w:fill="auto"/>
        <w:spacing w:line="240" w:lineRule="auto"/>
        <w:jc w:val="both"/>
        <w:rPr>
          <w:sz w:val="24"/>
          <w:szCs w:val="24"/>
          <w:lang w:bidi="pl-PL"/>
        </w:rPr>
      </w:pPr>
      <w:r w:rsidRPr="00DB71FF">
        <w:rPr>
          <w:sz w:val="24"/>
          <w:szCs w:val="24"/>
          <w:lang w:eastAsia="pl-PL" w:bidi="pl-PL"/>
        </w:rPr>
        <w:t>Składający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uwagi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nr: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5,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10,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13,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14</w:t>
      </w:r>
      <w:r w:rsidR="00B13A4B" w:rsidRPr="00DB71FF">
        <w:rPr>
          <w:sz w:val="24"/>
          <w:szCs w:val="24"/>
          <w:lang w:eastAsia="pl-PL" w:bidi="pl-PL"/>
        </w:rPr>
        <w:t>,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15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="00B13A4B" w:rsidRPr="00DB71FF">
        <w:rPr>
          <w:sz w:val="24"/>
          <w:szCs w:val="24"/>
          <w:lang w:eastAsia="pl-PL" w:bidi="pl-PL"/>
        </w:rPr>
        <w:t>i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="00B13A4B" w:rsidRPr="00DB71FF">
        <w:rPr>
          <w:sz w:val="24"/>
          <w:szCs w:val="24"/>
          <w:lang w:eastAsia="pl-PL" w:bidi="pl-PL"/>
        </w:rPr>
        <w:t>21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wyjaśniają: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„</w:t>
      </w:r>
      <w:r w:rsidR="004A0D03" w:rsidRPr="00DB71FF">
        <w:rPr>
          <w:i/>
          <w:sz w:val="24"/>
          <w:szCs w:val="24"/>
          <w:lang w:bidi="pl-PL"/>
        </w:rPr>
        <w:t>Istniejące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obecnie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tym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terenie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zakłady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przemysłowe,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składy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magazyny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już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mają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negatywny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wp</w:t>
      </w:r>
      <w:r w:rsidRPr="00DB71FF">
        <w:rPr>
          <w:i/>
          <w:sz w:val="24"/>
          <w:szCs w:val="24"/>
          <w:lang w:bidi="pl-PL"/>
        </w:rPr>
        <w:t>ływ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zarówno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środowisko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jak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życie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mies</w:t>
      </w:r>
      <w:r w:rsidRPr="00DB71FF">
        <w:rPr>
          <w:i/>
          <w:sz w:val="24"/>
          <w:szCs w:val="24"/>
          <w:lang w:bidi="pl-PL"/>
        </w:rPr>
        <w:t>zkańców.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Zgłaszane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są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do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WIOŚ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RDOŚ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przekro</w:t>
      </w:r>
      <w:r w:rsidRPr="00DB71FF">
        <w:rPr>
          <w:i/>
          <w:sz w:val="24"/>
          <w:szCs w:val="24"/>
          <w:lang w:bidi="pl-PL"/>
        </w:rPr>
        <w:t>czenia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norm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hałasu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dziennego,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zwłaszcza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nocnego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oraz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skażenia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powietrza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odory.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B13A4B" w:rsidRPr="00DB71FF">
        <w:rPr>
          <w:i/>
          <w:sz w:val="24"/>
          <w:szCs w:val="24"/>
          <w:lang w:bidi="pl-PL"/>
        </w:rPr>
        <w:t>(…)</w:t>
      </w:r>
      <w:r w:rsidR="00B37D8C" w:rsidRPr="00DB71FF">
        <w:rPr>
          <w:sz w:val="24"/>
          <w:szCs w:val="24"/>
          <w:lang w:bidi="pl-PL"/>
        </w:rPr>
        <w:t>”</w:t>
      </w:r>
    </w:p>
    <w:p w14:paraId="73BC6721" w14:textId="40606151" w:rsidR="004A0D03" w:rsidRPr="00DB71FF" w:rsidRDefault="00482F6C" w:rsidP="00513A6B">
      <w:pPr>
        <w:pStyle w:val="Teksttreci40"/>
        <w:shd w:val="clear" w:color="auto" w:fill="auto"/>
        <w:spacing w:line="240" w:lineRule="auto"/>
        <w:jc w:val="both"/>
        <w:rPr>
          <w:sz w:val="24"/>
          <w:szCs w:val="24"/>
          <w:lang w:bidi="pl-PL"/>
        </w:rPr>
      </w:pPr>
      <w:r w:rsidRPr="00DB71FF">
        <w:rPr>
          <w:sz w:val="24"/>
          <w:szCs w:val="24"/>
          <w:lang w:eastAsia="pl-PL" w:bidi="pl-PL"/>
        </w:rPr>
        <w:t>Składający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uwagi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nr: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5,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10,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13,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14</w:t>
      </w:r>
      <w:r w:rsidR="00B13A4B" w:rsidRPr="00DB71FF">
        <w:rPr>
          <w:sz w:val="24"/>
          <w:szCs w:val="24"/>
          <w:lang w:eastAsia="pl-PL" w:bidi="pl-PL"/>
        </w:rPr>
        <w:t>,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15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="00B13A4B" w:rsidRPr="00DB71FF">
        <w:rPr>
          <w:sz w:val="24"/>
          <w:szCs w:val="24"/>
          <w:lang w:eastAsia="pl-PL" w:bidi="pl-PL"/>
        </w:rPr>
        <w:t>i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="00B13A4B" w:rsidRPr="00DB71FF">
        <w:rPr>
          <w:sz w:val="24"/>
          <w:szCs w:val="24"/>
          <w:lang w:eastAsia="pl-PL" w:bidi="pl-PL"/>
        </w:rPr>
        <w:t>21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dodają,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że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l</w:t>
      </w:r>
      <w:r w:rsidR="004A0D03" w:rsidRPr="00DB71FF">
        <w:rPr>
          <w:sz w:val="24"/>
          <w:szCs w:val="24"/>
          <w:lang w:bidi="pl-PL"/>
        </w:rPr>
        <w:t>okalizacja</w:t>
      </w:r>
      <w:r w:rsidR="00B223DA" w:rsidRPr="00DB71FF">
        <w:rPr>
          <w:sz w:val="24"/>
          <w:szCs w:val="24"/>
          <w:lang w:bidi="pl-PL"/>
        </w:rPr>
        <w:t xml:space="preserve"> </w:t>
      </w:r>
      <w:r w:rsidR="004A0D03" w:rsidRPr="00DB71FF">
        <w:rPr>
          <w:sz w:val="24"/>
          <w:szCs w:val="24"/>
          <w:lang w:bidi="pl-PL"/>
        </w:rPr>
        <w:t>terenów</w:t>
      </w:r>
      <w:r w:rsidR="00B223DA" w:rsidRPr="00DB71FF">
        <w:rPr>
          <w:sz w:val="24"/>
          <w:szCs w:val="24"/>
          <w:lang w:bidi="pl-PL"/>
        </w:rPr>
        <w:t xml:space="preserve"> </w:t>
      </w:r>
      <w:r w:rsidR="004A0D03" w:rsidRPr="00DB71FF">
        <w:rPr>
          <w:sz w:val="24"/>
          <w:szCs w:val="24"/>
          <w:lang w:bidi="pl-PL"/>
        </w:rPr>
        <w:t>AG2,</w:t>
      </w:r>
      <w:r w:rsidR="00B223DA" w:rsidRPr="00DB71FF">
        <w:rPr>
          <w:sz w:val="24"/>
          <w:szCs w:val="24"/>
          <w:lang w:bidi="pl-PL"/>
        </w:rPr>
        <w:t xml:space="preserve"> </w:t>
      </w:r>
      <w:r w:rsidR="004A0D03" w:rsidRPr="00DB71FF">
        <w:rPr>
          <w:sz w:val="24"/>
          <w:szCs w:val="24"/>
          <w:lang w:bidi="pl-PL"/>
        </w:rPr>
        <w:t>czyli</w:t>
      </w:r>
      <w:r w:rsidR="00B223DA" w:rsidRPr="00DB71FF">
        <w:rPr>
          <w:sz w:val="24"/>
          <w:szCs w:val="24"/>
          <w:lang w:bidi="pl-PL"/>
        </w:rPr>
        <w:t xml:space="preserve"> </w:t>
      </w:r>
      <w:r w:rsidR="004A0D03" w:rsidRPr="00DB71FF">
        <w:rPr>
          <w:sz w:val="24"/>
          <w:szCs w:val="24"/>
          <w:lang w:bidi="pl-PL"/>
        </w:rPr>
        <w:t>obszarów</w:t>
      </w:r>
      <w:r w:rsidR="00B223DA" w:rsidRPr="00DB71FF">
        <w:rPr>
          <w:sz w:val="24"/>
          <w:szCs w:val="24"/>
          <w:lang w:bidi="pl-PL"/>
        </w:rPr>
        <w:t xml:space="preserve"> </w:t>
      </w:r>
      <w:r w:rsidR="004A0D03" w:rsidRPr="00DB71FF">
        <w:rPr>
          <w:sz w:val="24"/>
          <w:szCs w:val="24"/>
          <w:lang w:bidi="pl-PL"/>
        </w:rPr>
        <w:t>aktywności</w:t>
      </w:r>
      <w:r w:rsidR="00B223DA" w:rsidRPr="00DB71FF">
        <w:rPr>
          <w:sz w:val="24"/>
          <w:szCs w:val="24"/>
          <w:lang w:bidi="pl-PL"/>
        </w:rPr>
        <w:t xml:space="preserve"> </w:t>
      </w:r>
      <w:r w:rsidR="004A0D03" w:rsidRPr="00DB71FF">
        <w:rPr>
          <w:sz w:val="24"/>
          <w:szCs w:val="24"/>
          <w:lang w:bidi="pl-PL"/>
        </w:rPr>
        <w:t>gospodarczej</w:t>
      </w:r>
      <w:r w:rsidR="00B223DA" w:rsidRPr="00DB71FF">
        <w:rPr>
          <w:sz w:val="24"/>
          <w:szCs w:val="24"/>
          <w:lang w:bidi="pl-PL"/>
        </w:rPr>
        <w:t xml:space="preserve"> </w:t>
      </w:r>
      <w:r w:rsidR="004A0D03" w:rsidRPr="00DB71FF">
        <w:rPr>
          <w:sz w:val="24"/>
          <w:szCs w:val="24"/>
          <w:lang w:bidi="pl-PL"/>
        </w:rPr>
        <w:t>o</w:t>
      </w:r>
      <w:r w:rsidR="00B223DA" w:rsidRPr="00DB71FF">
        <w:rPr>
          <w:sz w:val="24"/>
          <w:szCs w:val="24"/>
          <w:lang w:bidi="pl-PL"/>
        </w:rPr>
        <w:t xml:space="preserve"> </w:t>
      </w:r>
      <w:r w:rsidR="004A0D03" w:rsidRPr="00DB71FF">
        <w:rPr>
          <w:sz w:val="24"/>
          <w:szCs w:val="24"/>
          <w:lang w:bidi="pl-PL"/>
        </w:rPr>
        <w:t>znacznej</w:t>
      </w:r>
      <w:r w:rsidR="00B223DA" w:rsidRPr="00DB71FF">
        <w:rPr>
          <w:sz w:val="24"/>
          <w:szCs w:val="24"/>
          <w:lang w:bidi="pl-PL"/>
        </w:rPr>
        <w:t xml:space="preserve"> </w:t>
      </w:r>
      <w:r w:rsidR="004A0D03" w:rsidRPr="00DB71FF">
        <w:rPr>
          <w:sz w:val="24"/>
          <w:szCs w:val="24"/>
          <w:lang w:bidi="pl-PL"/>
        </w:rPr>
        <w:t>uciążliwości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od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strony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zachodniej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miasta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Łodzi,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w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bezpośrednim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sąsiedztwie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osiedla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Smulsko,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przy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dominujących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w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tej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części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Polski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wiatrach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zachodnich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spowoduje</w:t>
      </w:r>
      <w:r w:rsidR="00B223DA" w:rsidRPr="00DB71FF">
        <w:rPr>
          <w:sz w:val="24"/>
          <w:szCs w:val="24"/>
          <w:lang w:bidi="pl-PL"/>
        </w:rPr>
        <w:t xml:space="preserve"> </w:t>
      </w:r>
      <w:r w:rsidR="004A0D03" w:rsidRPr="00DB71FF">
        <w:rPr>
          <w:sz w:val="24"/>
          <w:szCs w:val="24"/>
          <w:lang w:bidi="pl-PL"/>
        </w:rPr>
        <w:t>że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„</w:t>
      </w:r>
      <w:r w:rsidR="004A0D03" w:rsidRPr="00DB71FF">
        <w:rPr>
          <w:i/>
          <w:sz w:val="24"/>
          <w:szCs w:val="24"/>
          <w:lang w:bidi="pl-PL"/>
        </w:rPr>
        <w:t>wszystkie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ewentualne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szkodliwe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substancje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powstające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podczas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działalności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zakładów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przemysłowych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lub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ewentualnej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awarii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zostaną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skierowane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najpierw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osiedl</w:t>
      </w:r>
      <w:r w:rsidR="006D1936" w:rsidRPr="00DB71FF">
        <w:rPr>
          <w:i/>
          <w:sz w:val="24"/>
          <w:szCs w:val="24"/>
          <w:lang w:bidi="pl-PL"/>
        </w:rPr>
        <w:t>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6D1936" w:rsidRPr="00DB71FF">
        <w:rPr>
          <w:i/>
          <w:sz w:val="24"/>
          <w:szCs w:val="24"/>
          <w:lang w:bidi="pl-PL"/>
        </w:rPr>
        <w:t>Smulsko,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6D1936" w:rsidRPr="00DB71FF">
        <w:rPr>
          <w:i/>
          <w:sz w:val="24"/>
          <w:szCs w:val="24"/>
          <w:lang w:bidi="pl-PL"/>
        </w:rPr>
        <w:t>potem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6D1936"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6D1936" w:rsidRPr="00DB71FF">
        <w:rPr>
          <w:i/>
          <w:sz w:val="24"/>
          <w:szCs w:val="24"/>
          <w:lang w:bidi="pl-PL"/>
        </w:rPr>
        <w:t>Retkinię,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6D1936" w:rsidRPr="00DB71FF">
        <w:rPr>
          <w:i/>
          <w:sz w:val="24"/>
          <w:szCs w:val="24"/>
          <w:lang w:bidi="pl-PL"/>
        </w:rPr>
        <w:t>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dalej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B70C86" w:rsidRPr="00DB71FF">
        <w:rPr>
          <w:i/>
          <w:sz w:val="24"/>
          <w:szCs w:val="24"/>
          <w:lang w:bidi="pl-PL"/>
        </w:rPr>
        <w:t>wprost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B70C86" w:rsidRPr="00DB71FF">
        <w:rPr>
          <w:i/>
          <w:sz w:val="24"/>
          <w:szCs w:val="24"/>
          <w:lang w:bidi="pl-PL"/>
        </w:rPr>
        <w:t>do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B70C86" w:rsidRPr="00DB71FF">
        <w:rPr>
          <w:i/>
          <w:sz w:val="24"/>
          <w:szCs w:val="24"/>
          <w:lang w:bidi="pl-PL"/>
        </w:rPr>
        <w:t>miasta,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B70C86"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B70C86" w:rsidRPr="00DB71FF">
        <w:rPr>
          <w:i/>
          <w:sz w:val="24"/>
          <w:szCs w:val="24"/>
          <w:lang w:bidi="pl-PL"/>
        </w:rPr>
        <w:t>obszary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B70C86" w:rsidRPr="00DB71FF">
        <w:rPr>
          <w:i/>
          <w:sz w:val="24"/>
          <w:szCs w:val="24"/>
          <w:lang w:bidi="pl-PL"/>
        </w:rPr>
        <w:t>o</w:t>
      </w:r>
      <w:r w:rsidR="008A6B27" w:rsidRPr="00DB71FF">
        <w:rPr>
          <w:i/>
          <w:sz w:val="24"/>
          <w:szCs w:val="24"/>
          <w:lang w:bidi="pl-PL"/>
        </w:rPr>
        <w:t> </w:t>
      </w:r>
      <w:r w:rsidR="004A0D03" w:rsidRPr="00DB71FF">
        <w:rPr>
          <w:i/>
          <w:sz w:val="24"/>
          <w:szCs w:val="24"/>
          <w:lang w:bidi="pl-PL"/>
        </w:rPr>
        <w:t>gęstym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zaludnieniu.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Tego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typu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tereny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przemysłowe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powinny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być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lokalizowane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od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wschodniej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strony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miasta,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aby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mieszkańcy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Łodzi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by</w:t>
      </w:r>
      <w:r w:rsidR="00B70C86" w:rsidRPr="00DB71FF">
        <w:rPr>
          <w:i/>
          <w:sz w:val="24"/>
          <w:szCs w:val="24"/>
          <w:lang w:bidi="pl-PL"/>
        </w:rPr>
        <w:t>li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B70C86" w:rsidRPr="00DB71FF">
        <w:rPr>
          <w:i/>
          <w:sz w:val="24"/>
          <w:szCs w:val="24"/>
          <w:lang w:bidi="pl-PL"/>
        </w:rPr>
        <w:t>narażeni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B70C86"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B70C86" w:rsidRPr="00DB71FF">
        <w:rPr>
          <w:i/>
          <w:sz w:val="24"/>
          <w:szCs w:val="24"/>
          <w:lang w:bidi="pl-PL"/>
        </w:rPr>
        <w:t>negatywne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B70C86" w:rsidRPr="00DB71FF">
        <w:rPr>
          <w:i/>
          <w:sz w:val="24"/>
          <w:szCs w:val="24"/>
          <w:lang w:bidi="pl-PL"/>
        </w:rPr>
        <w:t>skutki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związane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działalnością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tego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typu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zakładów.</w:t>
      </w:r>
      <w:r w:rsidR="004A0D03" w:rsidRPr="00DB71FF">
        <w:rPr>
          <w:sz w:val="24"/>
          <w:szCs w:val="24"/>
          <w:lang w:bidi="pl-PL"/>
        </w:rPr>
        <w:t>”</w:t>
      </w:r>
      <w:r w:rsidR="006D1936" w:rsidRPr="00DB71FF">
        <w:rPr>
          <w:sz w:val="24"/>
          <w:szCs w:val="24"/>
          <w:lang w:bidi="pl-PL"/>
        </w:rPr>
        <w:t>;</w:t>
      </w:r>
    </w:p>
    <w:p w14:paraId="1DCD454A" w14:textId="582BD66A" w:rsidR="004A0D03" w:rsidRPr="00DB71FF" w:rsidRDefault="006D1936" w:rsidP="00513A6B">
      <w:pPr>
        <w:pStyle w:val="Teksttreci40"/>
        <w:numPr>
          <w:ilvl w:val="0"/>
          <w:numId w:val="33"/>
        </w:numPr>
        <w:shd w:val="clear" w:color="auto" w:fill="auto"/>
        <w:spacing w:line="240" w:lineRule="auto"/>
        <w:ind w:left="567" w:hanging="283"/>
        <w:jc w:val="both"/>
        <w:rPr>
          <w:sz w:val="24"/>
          <w:szCs w:val="24"/>
          <w:lang w:eastAsia="pl-PL" w:bidi="pl-PL"/>
        </w:rPr>
      </w:pPr>
      <w:r w:rsidRPr="00DB71FF">
        <w:rPr>
          <w:sz w:val="24"/>
          <w:szCs w:val="24"/>
          <w:lang w:eastAsia="pl-PL" w:bidi="pl-PL"/>
        </w:rPr>
        <w:t>zwiększenia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="00C22CBA" w:rsidRPr="00DB71FF">
        <w:rPr>
          <w:sz w:val="24"/>
          <w:szCs w:val="24"/>
          <w:lang w:eastAsia="pl-PL" w:bidi="pl-PL"/>
        </w:rPr>
        <w:t>„</w:t>
      </w:r>
      <w:r w:rsidR="004A0D03" w:rsidRPr="00DB71FF">
        <w:rPr>
          <w:i/>
          <w:sz w:val="24"/>
          <w:szCs w:val="24"/>
          <w:lang w:eastAsia="pl-PL" w:bidi="pl-PL"/>
        </w:rPr>
        <w:t>powierzchni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biologicznie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czynnej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do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co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najmniej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25%,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aby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zrekompensować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degradację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środowiska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naturalnego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zniwelować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szkodliwe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skutki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oddziaływania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powstających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8A6B27" w:rsidRPr="00DB71FF">
        <w:rPr>
          <w:i/>
          <w:sz w:val="24"/>
          <w:szCs w:val="24"/>
          <w:lang w:eastAsia="pl-PL" w:bidi="pl-PL"/>
        </w:rPr>
        <w:t>zakładów</w:t>
      </w:r>
      <w:r w:rsidRPr="00DB71FF">
        <w:rPr>
          <w:sz w:val="24"/>
          <w:szCs w:val="24"/>
          <w:lang w:eastAsia="pl-PL" w:bidi="pl-PL"/>
        </w:rPr>
        <w:t>”</w:t>
      </w:r>
      <w:r w:rsidR="008A6B27" w:rsidRPr="00DB71FF">
        <w:rPr>
          <w:sz w:val="24"/>
          <w:szCs w:val="24"/>
          <w:lang w:eastAsia="pl-PL" w:bidi="pl-PL"/>
        </w:rPr>
        <w:t>.</w:t>
      </w:r>
    </w:p>
    <w:p w14:paraId="66E7FBBA" w14:textId="7A4B94F5" w:rsidR="004A0D03" w:rsidRPr="00DB71FF" w:rsidRDefault="00CB4276" w:rsidP="00513A6B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  <w:lang w:bidi="pl-PL"/>
        </w:rPr>
      </w:pPr>
      <w:r w:rsidRPr="00DB71FF">
        <w:rPr>
          <w:sz w:val="24"/>
          <w:szCs w:val="24"/>
          <w:lang w:bidi="pl-PL"/>
        </w:rPr>
        <w:t>Składający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uwagi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nr: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5,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10,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13,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14</w:t>
      </w:r>
      <w:r w:rsidR="00B13A4B" w:rsidRPr="00DB71FF">
        <w:rPr>
          <w:sz w:val="24"/>
          <w:szCs w:val="24"/>
          <w:lang w:bidi="pl-PL"/>
        </w:rPr>
        <w:t>,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15</w:t>
      </w:r>
      <w:r w:rsidR="00B223DA" w:rsidRPr="00DB71FF">
        <w:rPr>
          <w:sz w:val="24"/>
          <w:szCs w:val="24"/>
          <w:lang w:bidi="pl-PL"/>
        </w:rPr>
        <w:t xml:space="preserve"> </w:t>
      </w:r>
      <w:r w:rsidR="00B13A4B" w:rsidRPr="00DB71FF">
        <w:rPr>
          <w:sz w:val="24"/>
          <w:szCs w:val="24"/>
          <w:lang w:bidi="pl-PL"/>
        </w:rPr>
        <w:t>i</w:t>
      </w:r>
      <w:r w:rsidR="00B223DA" w:rsidRPr="00DB71FF">
        <w:rPr>
          <w:sz w:val="24"/>
          <w:szCs w:val="24"/>
          <w:lang w:bidi="pl-PL"/>
        </w:rPr>
        <w:t xml:space="preserve"> </w:t>
      </w:r>
      <w:r w:rsidR="00B13A4B" w:rsidRPr="00DB71FF">
        <w:rPr>
          <w:sz w:val="24"/>
          <w:szCs w:val="24"/>
          <w:lang w:bidi="pl-PL"/>
        </w:rPr>
        <w:t>21</w:t>
      </w:r>
      <w:r w:rsidR="00B223DA" w:rsidRPr="00DB71FF">
        <w:rPr>
          <w:sz w:val="24"/>
          <w:szCs w:val="24"/>
          <w:lang w:bidi="pl-PL"/>
        </w:rPr>
        <w:t xml:space="preserve"> </w:t>
      </w:r>
      <w:r w:rsidR="00F6654F" w:rsidRPr="00DB71FF">
        <w:rPr>
          <w:sz w:val="24"/>
          <w:szCs w:val="24"/>
          <w:lang w:bidi="pl-PL"/>
        </w:rPr>
        <w:t>wyjaśniają:</w:t>
      </w:r>
      <w:r w:rsidR="00B223DA" w:rsidRPr="00DB71FF">
        <w:rPr>
          <w:sz w:val="24"/>
          <w:szCs w:val="24"/>
          <w:lang w:bidi="pl-PL"/>
        </w:rPr>
        <w:t xml:space="preserve"> </w:t>
      </w:r>
      <w:r w:rsidR="00F6654F" w:rsidRPr="00DB71FF">
        <w:rPr>
          <w:sz w:val="24"/>
          <w:szCs w:val="24"/>
          <w:lang w:bidi="pl-PL"/>
        </w:rPr>
        <w:t>„</w:t>
      </w:r>
      <w:r w:rsidR="006D1936" w:rsidRPr="00DB71FF">
        <w:rPr>
          <w:i/>
          <w:sz w:val="24"/>
          <w:szCs w:val="24"/>
          <w:lang w:bidi="pl-PL"/>
        </w:rPr>
        <w:t>T</w:t>
      </w:r>
      <w:r w:rsidR="004A0D03" w:rsidRPr="00DB71FF">
        <w:rPr>
          <w:i/>
          <w:sz w:val="24"/>
          <w:szCs w:val="24"/>
          <w:lang w:bidi="pl-PL"/>
        </w:rPr>
        <w:t>ereny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niegdyś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aktywne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przyrodniczo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zostały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całkowicie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zdegradowane.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B13A4B" w:rsidRPr="00DB71FF">
        <w:rPr>
          <w:i/>
          <w:sz w:val="24"/>
          <w:szCs w:val="24"/>
          <w:lang w:bidi="pl-PL"/>
        </w:rPr>
        <w:t>(…)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Zwiększenie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powierzchni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biologicznie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czynnej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zrekompensuje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minimalnym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stopniu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degradację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środowiska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naturalnego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tym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terenie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lastRenderedPageBreak/>
        <w:t>oraz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korzystnie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wpłynie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mikroklimat.</w:t>
      </w:r>
      <w:r w:rsidR="00F6654F" w:rsidRPr="00DB71FF">
        <w:rPr>
          <w:sz w:val="24"/>
          <w:szCs w:val="24"/>
          <w:lang w:bidi="pl-PL"/>
        </w:rPr>
        <w:t>”</w:t>
      </w:r>
      <w:r w:rsidR="008A6B27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Składający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uwagi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nr: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5,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10,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13</w:t>
      </w:r>
      <w:r w:rsidR="00B13A4B" w:rsidRPr="00DB71FF">
        <w:rPr>
          <w:sz w:val="24"/>
          <w:szCs w:val="24"/>
          <w:lang w:bidi="pl-PL"/>
        </w:rPr>
        <w:t>,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14</w:t>
      </w:r>
      <w:r w:rsidR="00B223DA" w:rsidRPr="00DB71FF">
        <w:rPr>
          <w:sz w:val="24"/>
          <w:szCs w:val="24"/>
          <w:lang w:bidi="pl-PL"/>
        </w:rPr>
        <w:t xml:space="preserve"> </w:t>
      </w:r>
      <w:r w:rsidR="00B13A4B" w:rsidRPr="00DB71FF">
        <w:rPr>
          <w:sz w:val="24"/>
          <w:szCs w:val="24"/>
          <w:lang w:bidi="pl-PL"/>
        </w:rPr>
        <w:t>i</w:t>
      </w:r>
      <w:r w:rsidR="00B223DA" w:rsidRPr="00DB71FF">
        <w:rPr>
          <w:sz w:val="24"/>
          <w:szCs w:val="24"/>
          <w:lang w:bidi="pl-PL"/>
        </w:rPr>
        <w:t xml:space="preserve"> </w:t>
      </w:r>
      <w:r w:rsidR="00B13A4B" w:rsidRPr="00DB71FF">
        <w:rPr>
          <w:sz w:val="24"/>
          <w:szCs w:val="24"/>
          <w:lang w:bidi="pl-PL"/>
        </w:rPr>
        <w:t>21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dodają: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„</w:t>
      </w:r>
      <w:r w:rsidRPr="00DB71FF">
        <w:rPr>
          <w:i/>
          <w:sz w:val="24"/>
          <w:szCs w:val="24"/>
          <w:lang w:bidi="pl-PL"/>
        </w:rPr>
        <w:t>Wycinane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są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nawet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pojedyncze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drzewa.</w:t>
      </w:r>
      <w:r w:rsidRPr="00DB71FF">
        <w:rPr>
          <w:sz w:val="24"/>
          <w:szCs w:val="24"/>
          <w:lang w:bidi="pl-PL"/>
        </w:rPr>
        <w:t>”;</w:t>
      </w:r>
    </w:p>
    <w:p w14:paraId="6CB0F239" w14:textId="409E737D" w:rsidR="004A0D03" w:rsidRPr="00DB71FF" w:rsidRDefault="006D1936" w:rsidP="00513A6B">
      <w:pPr>
        <w:pStyle w:val="Teksttreci40"/>
        <w:numPr>
          <w:ilvl w:val="0"/>
          <w:numId w:val="33"/>
        </w:numPr>
        <w:shd w:val="clear" w:color="auto" w:fill="auto"/>
        <w:spacing w:line="240" w:lineRule="auto"/>
        <w:ind w:left="567" w:hanging="283"/>
        <w:jc w:val="both"/>
        <w:rPr>
          <w:sz w:val="24"/>
          <w:szCs w:val="24"/>
          <w:lang w:eastAsia="pl-PL" w:bidi="pl-PL"/>
        </w:rPr>
      </w:pPr>
      <w:bookmarkStart w:id="1" w:name="bookmark3"/>
      <w:r w:rsidRPr="00DB71FF">
        <w:rPr>
          <w:sz w:val="24"/>
          <w:szCs w:val="24"/>
          <w:lang w:eastAsia="pl-PL" w:bidi="pl-PL"/>
        </w:rPr>
        <w:t>zbudowania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="00C22CBA" w:rsidRPr="00DB71FF">
        <w:rPr>
          <w:sz w:val="24"/>
          <w:szCs w:val="24"/>
          <w:lang w:eastAsia="pl-PL" w:bidi="pl-PL"/>
        </w:rPr>
        <w:t>„</w:t>
      </w:r>
      <w:r w:rsidR="004A0D03" w:rsidRPr="00DB71FF">
        <w:rPr>
          <w:i/>
          <w:sz w:val="24"/>
          <w:szCs w:val="24"/>
          <w:lang w:eastAsia="pl-PL" w:bidi="pl-PL"/>
        </w:rPr>
        <w:t>ekranów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akustycznych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wzdłuż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ul.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Maratońskiej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oraz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na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granicach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ŁSSE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na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wskazanym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w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MPZP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odcinku,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aby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ograniczyć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hałas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komunikacyjny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przemysłowy</w:t>
      </w:r>
      <w:bookmarkEnd w:id="1"/>
      <w:r w:rsidRPr="00DB71FF">
        <w:rPr>
          <w:sz w:val="24"/>
          <w:szCs w:val="24"/>
          <w:lang w:eastAsia="pl-PL" w:bidi="pl-PL"/>
        </w:rPr>
        <w:t>”;</w:t>
      </w:r>
    </w:p>
    <w:p w14:paraId="5B4964E0" w14:textId="2A6FCFC0" w:rsidR="004A0D03" w:rsidRPr="00DB71FF" w:rsidRDefault="006D1936" w:rsidP="00513A6B">
      <w:pPr>
        <w:pStyle w:val="Teksttreci40"/>
        <w:numPr>
          <w:ilvl w:val="0"/>
          <w:numId w:val="33"/>
        </w:numPr>
        <w:shd w:val="clear" w:color="auto" w:fill="auto"/>
        <w:spacing w:line="240" w:lineRule="auto"/>
        <w:ind w:left="567" w:hanging="283"/>
        <w:jc w:val="both"/>
        <w:rPr>
          <w:sz w:val="24"/>
          <w:szCs w:val="24"/>
          <w:lang w:eastAsia="pl-PL" w:bidi="pl-PL"/>
        </w:rPr>
      </w:pPr>
      <w:r w:rsidRPr="00DB71FF">
        <w:rPr>
          <w:sz w:val="24"/>
          <w:szCs w:val="24"/>
          <w:lang w:eastAsia="pl-PL" w:bidi="pl-PL"/>
        </w:rPr>
        <w:t>u</w:t>
      </w:r>
      <w:r w:rsidR="004A0D03" w:rsidRPr="00DB71FF">
        <w:rPr>
          <w:sz w:val="24"/>
          <w:szCs w:val="24"/>
          <w:lang w:eastAsia="pl-PL" w:bidi="pl-PL"/>
        </w:rPr>
        <w:t>staleni</w:t>
      </w:r>
      <w:r w:rsidRPr="00DB71FF">
        <w:rPr>
          <w:sz w:val="24"/>
          <w:szCs w:val="24"/>
          <w:lang w:eastAsia="pl-PL" w:bidi="pl-PL"/>
        </w:rPr>
        <w:t>a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="00C22CBA" w:rsidRPr="00DB71FF">
        <w:rPr>
          <w:sz w:val="24"/>
          <w:szCs w:val="24"/>
          <w:lang w:eastAsia="pl-PL" w:bidi="pl-PL"/>
        </w:rPr>
        <w:t>„</w:t>
      </w:r>
      <w:r w:rsidR="004A0D03" w:rsidRPr="00DB71FF">
        <w:rPr>
          <w:i/>
          <w:sz w:val="24"/>
          <w:szCs w:val="24"/>
          <w:lang w:eastAsia="pl-PL" w:bidi="pl-PL"/>
        </w:rPr>
        <w:t>ograniczeń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dotyczących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realizacji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poszczególnych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inwestycji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tj.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lokalizacji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wjazdów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od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strony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zachodniej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oraz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lokalizację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instalacji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wentylacyjnych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od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strony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zachodniej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w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obudowach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4A0D03" w:rsidRPr="00DB71FF">
        <w:rPr>
          <w:i/>
          <w:sz w:val="24"/>
          <w:szCs w:val="24"/>
          <w:lang w:eastAsia="pl-PL" w:bidi="pl-PL"/>
        </w:rPr>
        <w:t>akustycznych</w:t>
      </w:r>
      <w:r w:rsidRPr="00DB71FF">
        <w:rPr>
          <w:sz w:val="24"/>
          <w:szCs w:val="24"/>
          <w:lang w:eastAsia="pl-PL" w:bidi="pl-PL"/>
        </w:rPr>
        <w:t>”</w:t>
      </w:r>
      <w:r w:rsidR="008A6B27" w:rsidRPr="00DB71FF">
        <w:rPr>
          <w:sz w:val="24"/>
          <w:szCs w:val="24"/>
          <w:lang w:eastAsia="pl-PL" w:bidi="pl-PL"/>
        </w:rPr>
        <w:t>.</w:t>
      </w:r>
    </w:p>
    <w:p w14:paraId="4CA5CC60" w14:textId="7897D096" w:rsidR="004A0D03" w:rsidRPr="00DB71FF" w:rsidRDefault="00F6654F" w:rsidP="00513A6B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  <w:lang w:bidi="pl-PL"/>
        </w:rPr>
      </w:pPr>
      <w:r w:rsidRPr="00DB71FF">
        <w:rPr>
          <w:sz w:val="24"/>
          <w:szCs w:val="24"/>
          <w:lang w:bidi="pl-PL"/>
        </w:rPr>
        <w:t>Składający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uwag</w:t>
      </w:r>
      <w:r w:rsidR="00CB4276" w:rsidRPr="00DB71FF">
        <w:rPr>
          <w:sz w:val="24"/>
          <w:szCs w:val="24"/>
          <w:lang w:bidi="pl-PL"/>
        </w:rPr>
        <w:t>i</w:t>
      </w:r>
      <w:r w:rsidR="00B223DA" w:rsidRPr="00DB71FF">
        <w:rPr>
          <w:sz w:val="24"/>
          <w:szCs w:val="24"/>
          <w:lang w:bidi="pl-PL"/>
        </w:rPr>
        <w:t xml:space="preserve"> </w:t>
      </w:r>
      <w:r w:rsidR="00CB4276" w:rsidRPr="00DB71FF">
        <w:rPr>
          <w:sz w:val="24"/>
          <w:szCs w:val="24"/>
          <w:lang w:bidi="pl-PL"/>
        </w:rPr>
        <w:t>nr:</w:t>
      </w:r>
      <w:r w:rsidR="00B223DA" w:rsidRPr="00DB71FF">
        <w:rPr>
          <w:sz w:val="24"/>
          <w:szCs w:val="24"/>
          <w:lang w:bidi="pl-PL"/>
        </w:rPr>
        <w:t xml:space="preserve"> </w:t>
      </w:r>
      <w:r w:rsidR="00CB4276" w:rsidRPr="00DB71FF">
        <w:rPr>
          <w:sz w:val="24"/>
          <w:szCs w:val="24"/>
          <w:lang w:bidi="pl-PL"/>
        </w:rPr>
        <w:t>5,</w:t>
      </w:r>
      <w:r w:rsidR="00B223DA" w:rsidRPr="00DB71FF">
        <w:rPr>
          <w:sz w:val="24"/>
          <w:szCs w:val="24"/>
          <w:lang w:bidi="pl-PL"/>
        </w:rPr>
        <w:t xml:space="preserve"> </w:t>
      </w:r>
      <w:r w:rsidR="00CB4276" w:rsidRPr="00DB71FF">
        <w:rPr>
          <w:sz w:val="24"/>
          <w:szCs w:val="24"/>
          <w:lang w:bidi="pl-PL"/>
        </w:rPr>
        <w:t>10,</w:t>
      </w:r>
      <w:r w:rsidR="00B223DA" w:rsidRPr="00DB71FF">
        <w:rPr>
          <w:sz w:val="24"/>
          <w:szCs w:val="24"/>
          <w:lang w:bidi="pl-PL"/>
        </w:rPr>
        <w:t xml:space="preserve"> </w:t>
      </w:r>
      <w:r w:rsidR="00CB4276" w:rsidRPr="00DB71FF">
        <w:rPr>
          <w:sz w:val="24"/>
          <w:szCs w:val="24"/>
          <w:lang w:bidi="pl-PL"/>
        </w:rPr>
        <w:t>13</w:t>
      </w:r>
      <w:r w:rsidR="00B13A4B" w:rsidRPr="00DB71FF">
        <w:rPr>
          <w:sz w:val="24"/>
          <w:szCs w:val="24"/>
          <w:lang w:bidi="pl-PL"/>
        </w:rPr>
        <w:t>,</w:t>
      </w:r>
      <w:r w:rsidR="00B223DA" w:rsidRPr="00DB71FF">
        <w:rPr>
          <w:sz w:val="24"/>
          <w:szCs w:val="24"/>
          <w:lang w:bidi="pl-PL"/>
        </w:rPr>
        <w:t xml:space="preserve"> </w:t>
      </w:r>
      <w:r w:rsidR="00CB4276" w:rsidRPr="00DB71FF">
        <w:rPr>
          <w:sz w:val="24"/>
          <w:szCs w:val="24"/>
          <w:lang w:bidi="pl-PL"/>
        </w:rPr>
        <w:t>14</w:t>
      </w:r>
      <w:r w:rsidR="00B223DA" w:rsidRPr="00DB71FF">
        <w:rPr>
          <w:sz w:val="24"/>
          <w:szCs w:val="24"/>
          <w:lang w:bidi="pl-PL"/>
        </w:rPr>
        <w:t xml:space="preserve"> </w:t>
      </w:r>
      <w:r w:rsidR="00B13A4B" w:rsidRPr="00DB71FF">
        <w:rPr>
          <w:sz w:val="24"/>
          <w:szCs w:val="24"/>
          <w:lang w:bidi="pl-PL"/>
        </w:rPr>
        <w:t>i</w:t>
      </w:r>
      <w:r w:rsidR="00B223DA" w:rsidRPr="00DB71FF">
        <w:rPr>
          <w:sz w:val="24"/>
          <w:szCs w:val="24"/>
          <w:lang w:bidi="pl-PL"/>
        </w:rPr>
        <w:t xml:space="preserve"> </w:t>
      </w:r>
      <w:r w:rsidR="00B13A4B" w:rsidRPr="00DB71FF">
        <w:rPr>
          <w:sz w:val="24"/>
          <w:szCs w:val="24"/>
          <w:lang w:bidi="pl-PL"/>
        </w:rPr>
        <w:t>21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wyjaśniają</w:t>
      </w:r>
      <w:r w:rsidR="00D653B8" w:rsidRPr="00DB71FF">
        <w:rPr>
          <w:sz w:val="24"/>
          <w:szCs w:val="24"/>
          <w:lang w:bidi="pl-PL"/>
        </w:rPr>
        <w:t>,</w:t>
      </w:r>
      <w:r w:rsidR="00B223DA" w:rsidRPr="00DB71FF">
        <w:rPr>
          <w:sz w:val="24"/>
          <w:szCs w:val="24"/>
          <w:lang w:bidi="pl-PL"/>
        </w:rPr>
        <w:t xml:space="preserve"> </w:t>
      </w:r>
      <w:r w:rsidR="00D653B8" w:rsidRPr="00DB71FF">
        <w:rPr>
          <w:sz w:val="24"/>
          <w:szCs w:val="24"/>
          <w:lang w:bidi="pl-PL"/>
        </w:rPr>
        <w:t>że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W</w:t>
      </w:r>
      <w:r w:rsidR="004A0D03" w:rsidRPr="00DB71FF">
        <w:rPr>
          <w:sz w:val="24"/>
          <w:szCs w:val="24"/>
          <w:lang w:bidi="pl-PL"/>
        </w:rPr>
        <w:t>ładze</w:t>
      </w:r>
      <w:r w:rsidR="00B223DA" w:rsidRPr="00DB71FF">
        <w:rPr>
          <w:sz w:val="24"/>
          <w:szCs w:val="24"/>
          <w:lang w:bidi="pl-PL"/>
        </w:rPr>
        <w:t xml:space="preserve"> </w:t>
      </w:r>
      <w:r w:rsidR="004A0D03" w:rsidRPr="00DB71FF">
        <w:rPr>
          <w:sz w:val="24"/>
          <w:szCs w:val="24"/>
          <w:lang w:bidi="pl-PL"/>
        </w:rPr>
        <w:t>miasta</w:t>
      </w:r>
      <w:r w:rsidR="00B223DA" w:rsidRPr="00DB71FF">
        <w:rPr>
          <w:sz w:val="24"/>
          <w:szCs w:val="24"/>
          <w:lang w:bidi="pl-PL"/>
        </w:rPr>
        <w:t xml:space="preserve"> </w:t>
      </w:r>
      <w:r w:rsidR="004A0D03" w:rsidRPr="00DB71FF">
        <w:rPr>
          <w:sz w:val="24"/>
          <w:szCs w:val="24"/>
          <w:lang w:bidi="pl-PL"/>
        </w:rPr>
        <w:t>Łodzi</w:t>
      </w:r>
      <w:r w:rsidR="00B223DA" w:rsidRPr="00DB71FF">
        <w:rPr>
          <w:sz w:val="24"/>
          <w:szCs w:val="24"/>
          <w:lang w:bidi="pl-PL"/>
        </w:rPr>
        <w:t xml:space="preserve"> </w:t>
      </w:r>
      <w:r w:rsidR="004A0D03" w:rsidRPr="00DB71FF">
        <w:rPr>
          <w:sz w:val="24"/>
          <w:szCs w:val="24"/>
          <w:lang w:bidi="pl-PL"/>
        </w:rPr>
        <w:t>i</w:t>
      </w:r>
      <w:r w:rsidR="00B223DA" w:rsidRPr="00DB71FF">
        <w:rPr>
          <w:sz w:val="24"/>
          <w:szCs w:val="24"/>
          <w:lang w:bidi="pl-PL"/>
        </w:rPr>
        <w:t xml:space="preserve"> </w:t>
      </w:r>
      <w:r w:rsidR="004A0D03" w:rsidRPr="00DB71FF">
        <w:rPr>
          <w:sz w:val="24"/>
          <w:szCs w:val="24"/>
          <w:lang w:bidi="pl-PL"/>
        </w:rPr>
        <w:t>instytucje</w:t>
      </w:r>
      <w:r w:rsidR="00B223DA" w:rsidRPr="00DB71FF">
        <w:rPr>
          <w:sz w:val="24"/>
          <w:szCs w:val="24"/>
          <w:lang w:bidi="pl-PL"/>
        </w:rPr>
        <w:t xml:space="preserve"> </w:t>
      </w:r>
      <w:r w:rsidR="004A0D03" w:rsidRPr="00DB71FF">
        <w:rPr>
          <w:sz w:val="24"/>
          <w:szCs w:val="24"/>
          <w:lang w:bidi="pl-PL"/>
        </w:rPr>
        <w:t>środowiskowe</w:t>
      </w:r>
      <w:r w:rsidR="00B223DA" w:rsidRPr="00DB71FF">
        <w:rPr>
          <w:sz w:val="24"/>
          <w:szCs w:val="24"/>
          <w:lang w:bidi="pl-PL"/>
        </w:rPr>
        <w:t xml:space="preserve"> </w:t>
      </w:r>
      <w:r w:rsidR="004A0D03" w:rsidRPr="00DB71FF">
        <w:rPr>
          <w:sz w:val="24"/>
          <w:szCs w:val="24"/>
          <w:lang w:bidi="pl-PL"/>
        </w:rPr>
        <w:t>(WIOŚ,</w:t>
      </w:r>
      <w:r w:rsidR="00B223DA" w:rsidRPr="00DB71FF">
        <w:rPr>
          <w:sz w:val="24"/>
          <w:szCs w:val="24"/>
          <w:lang w:bidi="pl-PL"/>
        </w:rPr>
        <w:t xml:space="preserve"> </w:t>
      </w:r>
      <w:r w:rsidR="004A0D03" w:rsidRPr="00DB71FF">
        <w:rPr>
          <w:sz w:val="24"/>
          <w:szCs w:val="24"/>
          <w:lang w:bidi="pl-PL"/>
        </w:rPr>
        <w:t>RDOŚ)</w:t>
      </w:r>
      <w:r w:rsidR="00B223DA" w:rsidRPr="00DB71FF">
        <w:rPr>
          <w:sz w:val="24"/>
          <w:szCs w:val="24"/>
          <w:lang w:bidi="pl-PL"/>
        </w:rPr>
        <w:t xml:space="preserve"> </w:t>
      </w:r>
      <w:r w:rsidR="004A0D03" w:rsidRPr="00DB71FF">
        <w:rPr>
          <w:sz w:val="24"/>
          <w:szCs w:val="24"/>
          <w:lang w:bidi="pl-PL"/>
        </w:rPr>
        <w:t>były</w:t>
      </w:r>
      <w:r w:rsidR="00B223DA" w:rsidRPr="00DB71FF">
        <w:rPr>
          <w:sz w:val="24"/>
          <w:szCs w:val="24"/>
          <w:lang w:bidi="pl-PL"/>
        </w:rPr>
        <w:t xml:space="preserve"> </w:t>
      </w:r>
      <w:r w:rsidR="004A0D03" w:rsidRPr="00DB71FF">
        <w:rPr>
          <w:sz w:val="24"/>
          <w:szCs w:val="24"/>
          <w:lang w:bidi="pl-PL"/>
        </w:rPr>
        <w:t>wielokrotnie</w:t>
      </w:r>
      <w:r w:rsidR="00B223DA" w:rsidRPr="00DB71FF">
        <w:rPr>
          <w:sz w:val="24"/>
          <w:szCs w:val="24"/>
          <w:lang w:bidi="pl-PL"/>
        </w:rPr>
        <w:t xml:space="preserve"> </w:t>
      </w:r>
      <w:r w:rsidR="004A0D03" w:rsidRPr="00DB71FF">
        <w:rPr>
          <w:sz w:val="24"/>
          <w:szCs w:val="24"/>
          <w:lang w:bidi="pl-PL"/>
        </w:rPr>
        <w:t>alarmowane</w:t>
      </w:r>
      <w:r w:rsidR="00B223DA" w:rsidRPr="00DB71FF">
        <w:rPr>
          <w:sz w:val="24"/>
          <w:szCs w:val="24"/>
          <w:lang w:bidi="pl-PL"/>
        </w:rPr>
        <w:t xml:space="preserve"> </w:t>
      </w:r>
      <w:r w:rsidR="00B37D8C" w:rsidRPr="00DB71FF">
        <w:rPr>
          <w:sz w:val="24"/>
          <w:szCs w:val="24"/>
          <w:lang w:bidi="pl-PL"/>
        </w:rPr>
        <w:t>„</w:t>
      </w:r>
      <w:r w:rsidR="004A0D03" w:rsidRPr="00DB71FF">
        <w:rPr>
          <w:i/>
          <w:sz w:val="24"/>
          <w:szCs w:val="24"/>
          <w:lang w:bidi="pl-PL"/>
        </w:rPr>
        <w:t>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uciążliwościach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i</w:t>
      </w:r>
      <w:r w:rsidR="008A6B27" w:rsidRPr="00DB71FF">
        <w:rPr>
          <w:i/>
          <w:sz w:val="24"/>
          <w:szCs w:val="24"/>
          <w:lang w:bidi="pl-PL"/>
        </w:rPr>
        <w:t> </w:t>
      </w:r>
      <w:r w:rsidR="004A0D03" w:rsidRPr="00DB71FF">
        <w:rPr>
          <w:i/>
          <w:sz w:val="24"/>
          <w:szCs w:val="24"/>
          <w:lang w:bidi="pl-PL"/>
        </w:rPr>
        <w:t>n</w:t>
      </w:r>
      <w:r w:rsidR="006D1936" w:rsidRPr="00DB71FF">
        <w:rPr>
          <w:i/>
          <w:sz w:val="24"/>
          <w:szCs w:val="24"/>
          <w:lang w:bidi="pl-PL"/>
        </w:rPr>
        <w:t>iebezpieczeństwach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6D1936" w:rsidRPr="00DB71FF">
        <w:rPr>
          <w:i/>
          <w:sz w:val="24"/>
          <w:szCs w:val="24"/>
          <w:lang w:bidi="pl-PL"/>
        </w:rPr>
        <w:t>związanych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6D1936" w:rsidRPr="00DB71FF">
        <w:rPr>
          <w:i/>
          <w:sz w:val="24"/>
          <w:szCs w:val="24"/>
          <w:lang w:bidi="pl-PL"/>
        </w:rPr>
        <w:t>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rozbudowującym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się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przemysłem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wskazanych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w</w:t>
      </w:r>
      <w:r w:rsidR="008A6B27" w:rsidRPr="00DB71FF">
        <w:rPr>
          <w:i/>
          <w:sz w:val="24"/>
          <w:szCs w:val="24"/>
          <w:lang w:bidi="pl-PL"/>
        </w:rPr>
        <w:t> </w:t>
      </w:r>
      <w:r w:rsidR="004A0D03" w:rsidRPr="00DB71FF">
        <w:rPr>
          <w:i/>
          <w:sz w:val="24"/>
          <w:szCs w:val="24"/>
          <w:lang w:bidi="pl-PL"/>
        </w:rPr>
        <w:t>projekcie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MPZP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terenach.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procesie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planowania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rozwoju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miasta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priorytetem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powinna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być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przede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wszystkim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ochrona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już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istniejących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terenów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mieszkalnych,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przynajmniej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taki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rozwój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miasta,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który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sposób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zrównoważony</w:t>
      </w:r>
      <w:r w:rsidR="00E2321A" w:rsidRPr="00DB71FF">
        <w:rPr>
          <w:sz w:val="24"/>
          <w:szCs w:val="24"/>
          <w:lang w:bidi="pl-PL"/>
        </w:rPr>
        <w:t>”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B13A4B" w:rsidRPr="00DB71FF">
        <w:rPr>
          <w:sz w:val="24"/>
          <w:szCs w:val="24"/>
          <w:lang w:bidi="pl-PL"/>
        </w:rPr>
        <w:t>planowałby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E2321A" w:rsidRPr="00DB71FF">
        <w:rPr>
          <w:sz w:val="24"/>
          <w:szCs w:val="24"/>
          <w:lang w:bidi="pl-PL"/>
        </w:rPr>
        <w:t>„</w:t>
      </w:r>
      <w:r w:rsidR="004A0D03" w:rsidRPr="00DB71FF">
        <w:rPr>
          <w:i/>
          <w:sz w:val="24"/>
          <w:szCs w:val="24"/>
          <w:lang w:bidi="pl-PL"/>
        </w:rPr>
        <w:t>powstawanie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stref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przemysłowych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zabezpieczeniem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ochroną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środowiska.</w:t>
      </w:r>
      <w:r w:rsidR="00B223DA" w:rsidRPr="00DB71FF">
        <w:rPr>
          <w:sz w:val="24"/>
          <w:szCs w:val="24"/>
          <w:lang w:bidi="pl-PL"/>
        </w:rPr>
        <w:t>” Składający uwagi nr: 5, 10, 13, 14, 15 i 21 dodają, że „</w:t>
      </w:r>
      <w:r w:rsidR="00B223DA" w:rsidRPr="00DB71FF">
        <w:rPr>
          <w:i/>
          <w:sz w:val="24"/>
          <w:szCs w:val="24"/>
          <w:lang w:bidi="pl-PL"/>
        </w:rPr>
        <w:t>p</w:t>
      </w:r>
      <w:r w:rsidR="004A0D03" w:rsidRPr="00DB71FF">
        <w:rPr>
          <w:i/>
          <w:sz w:val="24"/>
          <w:szCs w:val="24"/>
          <w:lang w:bidi="pl-PL"/>
        </w:rPr>
        <w:t>owstająca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tuż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obok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wskazanego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terenu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trasa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S</w:t>
      </w:r>
      <w:r w:rsidRPr="00DB71FF">
        <w:rPr>
          <w:i/>
          <w:sz w:val="24"/>
          <w:szCs w:val="24"/>
          <w:lang w:bidi="pl-PL"/>
        </w:rPr>
        <w:t>14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węzłem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Lublinek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oraz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Grupowa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Oczyszczalnia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Ścieków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to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kolejne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inwestycje,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które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dodatkowo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obciążają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cały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obszar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tej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części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miasta,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co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również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zwraca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uwagę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projekt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MPZP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A0D03" w:rsidRPr="00DB71FF">
        <w:rPr>
          <w:i/>
          <w:sz w:val="24"/>
          <w:szCs w:val="24"/>
          <w:lang w:bidi="pl-PL"/>
        </w:rPr>
        <w:t>(prognoza-tekst).</w:t>
      </w:r>
      <w:r w:rsidRPr="00DB71FF">
        <w:rPr>
          <w:sz w:val="24"/>
          <w:szCs w:val="24"/>
          <w:lang w:bidi="pl-PL"/>
        </w:rPr>
        <w:t>”</w:t>
      </w:r>
    </w:p>
    <w:p w14:paraId="0F9E6588" w14:textId="29154819" w:rsidR="004A0D03" w:rsidRPr="00DB71FF" w:rsidRDefault="00CB4276" w:rsidP="00513A6B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b/>
          <w:i/>
          <w:sz w:val="24"/>
          <w:szCs w:val="24"/>
        </w:rPr>
      </w:pPr>
      <w:r w:rsidRPr="00DB71FF">
        <w:rPr>
          <w:sz w:val="24"/>
          <w:szCs w:val="24"/>
          <w:lang w:bidi="pl-PL"/>
        </w:rPr>
        <w:t>Składający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uwagi</w:t>
      </w:r>
      <w:r w:rsidR="00B223DA" w:rsidRPr="00DB71FF">
        <w:rPr>
          <w:sz w:val="24"/>
          <w:szCs w:val="24"/>
          <w:lang w:bidi="pl-PL"/>
        </w:rPr>
        <w:t xml:space="preserve"> </w:t>
      </w:r>
      <w:r w:rsidR="004E012C" w:rsidRPr="00DB71FF">
        <w:rPr>
          <w:sz w:val="24"/>
          <w:szCs w:val="24"/>
          <w:lang w:bidi="pl-PL"/>
        </w:rPr>
        <w:t>nr:</w:t>
      </w:r>
      <w:r w:rsidR="00B223DA" w:rsidRPr="00DB71FF">
        <w:rPr>
          <w:sz w:val="24"/>
          <w:szCs w:val="24"/>
          <w:lang w:bidi="pl-PL"/>
        </w:rPr>
        <w:t xml:space="preserve"> </w:t>
      </w:r>
      <w:r w:rsidR="004E012C" w:rsidRPr="00DB71FF">
        <w:rPr>
          <w:sz w:val="24"/>
          <w:szCs w:val="24"/>
          <w:lang w:bidi="pl-PL"/>
        </w:rPr>
        <w:t>5,</w:t>
      </w:r>
      <w:r w:rsidR="00B223DA" w:rsidRPr="00DB71FF">
        <w:rPr>
          <w:sz w:val="24"/>
          <w:szCs w:val="24"/>
          <w:lang w:bidi="pl-PL"/>
        </w:rPr>
        <w:t xml:space="preserve"> </w:t>
      </w:r>
      <w:r w:rsidR="004E012C" w:rsidRPr="00DB71FF">
        <w:rPr>
          <w:sz w:val="24"/>
          <w:szCs w:val="24"/>
          <w:lang w:bidi="pl-PL"/>
        </w:rPr>
        <w:t>10,</w:t>
      </w:r>
      <w:r w:rsidR="00B223DA" w:rsidRPr="00DB71FF">
        <w:rPr>
          <w:sz w:val="24"/>
          <w:szCs w:val="24"/>
          <w:lang w:bidi="pl-PL"/>
        </w:rPr>
        <w:t xml:space="preserve"> </w:t>
      </w:r>
      <w:r w:rsidR="004E012C" w:rsidRPr="00DB71FF">
        <w:rPr>
          <w:sz w:val="24"/>
          <w:szCs w:val="24"/>
          <w:lang w:bidi="pl-PL"/>
        </w:rPr>
        <w:t>13,</w:t>
      </w:r>
      <w:r w:rsidR="00B223DA" w:rsidRPr="00DB71FF">
        <w:rPr>
          <w:sz w:val="24"/>
          <w:szCs w:val="24"/>
          <w:lang w:bidi="pl-PL"/>
        </w:rPr>
        <w:t xml:space="preserve"> </w:t>
      </w:r>
      <w:r w:rsidR="004E012C" w:rsidRPr="00DB71FF">
        <w:rPr>
          <w:sz w:val="24"/>
          <w:szCs w:val="24"/>
          <w:lang w:bidi="pl-PL"/>
        </w:rPr>
        <w:t>14</w:t>
      </w:r>
      <w:r w:rsidR="00B13A4B" w:rsidRPr="00DB71FF">
        <w:rPr>
          <w:sz w:val="24"/>
          <w:szCs w:val="24"/>
          <w:lang w:bidi="pl-PL"/>
        </w:rPr>
        <w:t>,</w:t>
      </w:r>
      <w:r w:rsidR="00B223DA" w:rsidRPr="00DB71FF">
        <w:rPr>
          <w:sz w:val="24"/>
          <w:szCs w:val="24"/>
          <w:lang w:bidi="pl-PL"/>
        </w:rPr>
        <w:t xml:space="preserve"> </w:t>
      </w:r>
      <w:r w:rsidR="004E012C" w:rsidRPr="00DB71FF">
        <w:rPr>
          <w:sz w:val="24"/>
          <w:szCs w:val="24"/>
          <w:lang w:bidi="pl-PL"/>
        </w:rPr>
        <w:t>15</w:t>
      </w:r>
      <w:r w:rsidR="00B223DA" w:rsidRPr="00DB71FF">
        <w:rPr>
          <w:sz w:val="24"/>
          <w:szCs w:val="24"/>
          <w:lang w:bidi="pl-PL"/>
        </w:rPr>
        <w:t xml:space="preserve"> </w:t>
      </w:r>
      <w:r w:rsidR="00B13A4B" w:rsidRPr="00DB71FF">
        <w:rPr>
          <w:sz w:val="24"/>
          <w:szCs w:val="24"/>
          <w:lang w:bidi="pl-PL"/>
        </w:rPr>
        <w:t>i</w:t>
      </w:r>
      <w:r w:rsidR="00B223DA" w:rsidRPr="00DB71FF">
        <w:rPr>
          <w:sz w:val="24"/>
          <w:szCs w:val="24"/>
          <w:lang w:bidi="pl-PL"/>
        </w:rPr>
        <w:t xml:space="preserve"> </w:t>
      </w:r>
      <w:r w:rsidR="00B13A4B" w:rsidRPr="00DB71FF">
        <w:rPr>
          <w:sz w:val="24"/>
          <w:szCs w:val="24"/>
          <w:lang w:bidi="pl-PL"/>
        </w:rPr>
        <w:t>21</w:t>
      </w:r>
      <w:r w:rsidR="00B223DA" w:rsidRPr="00DB71FF">
        <w:rPr>
          <w:sz w:val="24"/>
          <w:szCs w:val="24"/>
          <w:lang w:bidi="pl-PL"/>
        </w:rPr>
        <w:t xml:space="preserve"> </w:t>
      </w:r>
      <w:r w:rsidR="006D1936" w:rsidRPr="00DB71FF">
        <w:rPr>
          <w:sz w:val="24"/>
          <w:szCs w:val="24"/>
          <w:lang w:bidi="pl-PL"/>
        </w:rPr>
        <w:t>podsumowują</w:t>
      </w:r>
      <w:r w:rsidR="004E012C" w:rsidRPr="00DB71FF">
        <w:rPr>
          <w:sz w:val="24"/>
          <w:szCs w:val="24"/>
          <w:lang w:bidi="pl-PL"/>
        </w:rPr>
        <w:t>,</w:t>
      </w:r>
      <w:r w:rsidR="00B223DA" w:rsidRPr="00DB71FF">
        <w:rPr>
          <w:sz w:val="24"/>
          <w:szCs w:val="24"/>
          <w:lang w:bidi="pl-PL"/>
        </w:rPr>
        <w:t xml:space="preserve"> </w:t>
      </w:r>
      <w:r w:rsidR="004E012C" w:rsidRPr="00DB71FF">
        <w:rPr>
          <w:sz w:val="24"/>
          <w:szCs w:val="24"/>
          <w:lang w:bidi="pl-PL"/>
        </w:rPr>
        <w:t>że</w:t>
      </w:r>
      <w:r w:rsidR="00B223DA" w:rsidRPr="00DB71FF">
        <w:rPr>
          <w:sz w:val="24"/>
          <w:szCs w:val="24"/>
          <w:lang w:bidi="pl-PL"/>
        </w:rPr>
        <w:t xml:space="preserve"> </w:t>
      </w:r>
      <w:r w:rsidR="004E012C" w:rsidRPr="00DB71FF">
        <w:rPr>
          <w:sz w:val="24"/>
          <w:szCs w:val="24"/>
          <w:lang w:bidi="pl-PL"/>
        </w:rPr>
        <w:t>b</w:t>
      </w:r>
      <w:r w:rsidR="00F6654F" w:rsidRPr="00DB71FF">
        <w:rPr>
          <w:sz w:val="24"/>
          <w:szCs w:val="24"/>
          <w:lang w:bidi="pl-PL"/>
        </w:rPr>
        <w:t>iorąc</w:t>
      </w:r>
      <w:r w:rsidR="00B223DA" w:rsidRPr="00DB71FF">
        <w:rPr>
          <w:sz w:val="24"/>
          <w:szCs w:val="24"/>
          <w:lang w:bidi="pl-PL"/>
        </w:rPr>
        <w:t xml:space="preserve"> </w:t>
      </w:r>
      <w:r w:rsidR="00F6654F" w:rsidRPr="00DB71FF">
        <w:rPr>
          <w:sz w:val="24"/>
          <w:szCs w:val="24"/>
          <w:lang w:bidi="pl-PL"/>
        </w:rPr>
        <w:t>pod</w:t>
      </w:r>
      <w:r w:rsidR="00B223DA" w:rsidRPr="00DB71FF">
        <w:rPr>
          <w:sz w:val="24"/>
          <w:szCs w:val="24"/>
          <w:lang w:bidi="pl-PL"/>
        </w:rPr>
        <w:t xml:space="preserve"> </w:t>
      </w:r>
      <w:r w:rsidR="00F6654F" w:rsidRPr="00DB71FF">
        <w:rPr>
          <w:sz w:val="24"/>
          <w:szCs w:val="24"/>
          <w:lang w:bidi="pl-PL"/>
        </w:rPr>
        <w:t>uwagę</w:t>
      </w:r>
      <w:r w:rsidR="00B223DA" w:rsidRPr="00DB71FF">
        <w:rPr>
          <w:sz w:val="24"/>
          <w:szCs w:val="24"/>
          <w:lang w:bidi="pl-PL"/>
        </w:rPr>
        <w:t xml:space="preserve"> </w:t>
      </w:r>
      <w:r w:rsidR="004A0D03" w:rsidRPr="00DB71FF">
        <w:rPr>
          <w:sz w:val="24"/>
          <w:szCs w:val="24"/>
          <w:lang w:bidi="pl-PL"/>
        </w:rPr>
        <w:t>wielkość</w:t>
      </w:r>
      <w:r w:rsidR="00B223DA" w:rsidRPr="00DB71FF">
        <w:rPr>
          <w:sz w:val="24"/>
          <w:szCs w:val="24"/>
          <w:lang w:bidi="pl-PL"/>
        </w:rPr>
        <w:t xml:space="preserve"> </w:t>
      </w:r>
      <w:r w:rsidR="004A0D03" w:rsidRPr="00DB71FF">
        <w:rPr>
          <w:sz w:val="24"/>
          <w:szCs w:val="24"/>
          <w:lang w:bidi="pl-PL"/>
        </w:rPr>
        <w:t>przedstawionego</w:t>
      </w:r>
      <w:r w:rsidR="00B223DA" w:rsidRPr="00DB71FF">
        <w:rPr>
          <w:sz w:val="24"/>
          <w:szCs w:val="24"/>
          <w:lang w:bidi="pl-PL"/>
        </w:rPr>
        <w:t xml:space="preserve"> </w:t>
      </w:r>
      <w:r w:rsidR="004A0D03" w:rsidRPr="00DB71FF">
        <w:rPr>
          <w:sz w:val="24"/>
          <w:szCs w:val="24"/>
          <w:lang w:bidi="pl-PL"/>
        </w:rPr>
        <w:t>w</w:t>
      </w:r>
      <w:r w:rsidR="00B223DA" w:rsidRPr="00DB71FF">
        <w:rPr>
          <w:sz w:val="24"/>
          <w:szCs w:val="24"/>
          <w:lang w:bidi="pl-PL"/>
        </w:rPr>
        <w:t xml:space="preserve"> </w:t>
      </w:r>
      <w:r w:rsidR="004A0D03" w:rsidRPr="00DB71FF">
        <w:rPr>
          <w:sz w:val="24"/>
          <w:szCs w:val="24"/>
          <w:lang w:bidi="pl-PL"/>
        </w:rPr>
        <w:t>projekcie</w:t>
      </w:r>
      <w:r w:rsidR="00B223DA" w:rsidRPr="00DB71FF">
        <w:rPr>
          <w:sz w:val="24"/>
          <w:szCs w:val="24"/>
          <w:lang w:bidi="pl-PL"/>
        </w:rPr>
        <w:t xml:space="preserve"> </w:t>
      </w:r>
      <w:r w:rsidR="004A0D03" w:rsidRPr="00DB71FF">
        <w:rPr>
          <w:sz w:val="24"/>
          <w:szCs w:val="24"/>
          <w:lang w:bidi="pl-PL"/>
        </w:rPr>
        <w:t>MPZP</w:t>
      </w:r>
      <w:r w:rsidR="00B223DA" w:rsidRPr="00DB71FF">
        <w:rPr>
          <w:sz w:val="24"/>
          <w:szCs w:val="24"/>
          <w:lang w:bidi="pl-PL"/>
        </w:rPr>
        <w:t xml:space="preserve"> </w:t>
      </w:r>
      <w:r w:rsidR="004A0D03" w:rsidRPr="00DB71FF">
        <w:rPr>
          <w:sz w:val="24"/>
          <w:szCs w:val="24"/>
          <w:lang w:bidi="pl-PL"/>
        </w:rPr>
        <w:t>terenu</w:t>
      </w:r>
      <w:r w:rsidR="00B223DA" w:rsidRPr="00DB71FF">
        <w:rPr>
          <w:sz w:val="24"/>
          <w:szCs w:val="24"/>
          <w:lang w:bidi="pl-PL"/>
        </w:rPr>
        <w:t xml:space="preserve"> </w:t>
      </w:r>
      <w:r w:rsidR="004A0D03" w:rsidRPr="00DB71FF">
        <w:rPr>
          <w:sz w:val="24"/>
          <w:szCs w:val="24"/>
          <w:lang w:bidi="pl-PL"/>
        </w:rPr>
        <w:t>przemysłowego</w:t>
      </w:r>
      <w:r w:rsidR="00B223DA" w:rsidRPr="00DB71FF">
        <w:rPr>
          <w:sz w:val="24"/>
          <w:szCs w:val="24"/>
          <w:lang w:bidi="pl-PL"/>
        </w:rPr>
        <w:t xml:space="preserve"> </w:t>
      </w:r>
      <w:r w:rsidR="004A0D03" w:rsidRPr="00DB71FF">
        <w:rPr>
          <w:sz w:val="24"/>
          <w:szCs w:val="24"/>
          <w:lang w:bidi="pl-PL"/>
        </w:rPr>
        <w:t>oraz</w:t>
      </w:r>
      <w:r w:rsidR="00B223DA" w:rsidRPr="00DB71FF">
        <w:rPr>
          <w:sz w:val="24"/>
          <w:szCs w:val="24"/>
          <w:lang w:bidi="pl-PL"/>
        </w:rPr>
        <w:t xml:space="preserve"> </w:t>
      </w:r>
      <w:r w:rsidR="004A0D03" w:rsidRPr="00DB71FF">
        <w:rPr>
          <w:sz w:val="24"/>
          <w:szCs w:val="24"/>
          <w:lang w:bidi="pl-PL"/>
        </w:rPr>
        <w:t>współistnienie</w:t>
      </w:r>
      <w:r w:rsidR="00B223DA" w:rsidRPr="00DB71FF">
        <w:rPr>
          <w:sz w:val="24"/>
          <w:szCs w:val="24"/>
          <w:lang w:bidi="pl-PL"/>
        </w:rPr>
        <w:t xml:space="preserve"> </w:t>
      </w:r>
      <w:r w:rsidR="004A0D03" w:rsidRPr="00DB71FF">
        <w:rPr>
          <w:sz w:val="24"/>
          <w:szCs w:val="24"/>
          <w:lang w:bidi="pl-PL"/>
        </w:rPr>
        <w:t>obok</w:t>
      </w:r>
      <w:r w:rsidR="00B223DA" w:rsidRPr="00DB71FF">
        <w:rPr>
          <w:sz w:val="24"/>
          <w:szCs w:val="24"/>
          <w:lang w:bidi="pl-PL"/>
        </w:rPr>
        <w:t xml:space="preserve"> </w:t>
      </w:r>
      <w:r w:rsidR="004A0D03" w:rsidRPr="00DB71FF">
        <w:rPr>
          <w:sz w:val="24"/>
          <w:szCs w:val="24"/>
          <w:lang w:bidi="pl-PL"/>
        </w:rPr>
        <w:t>strefy</w:t>
      </w:r>
      <w:r w:rsidR="00B223DA" w:rsidRPr="00DB71FF">
        <w:rPr>
          <w:sz w:val="24"/>
          <w:szCs w:val="24"/>
          <w:lang w:bidi="pl-PL"/>
        </w:rPr>
        <w:t xml:space="preserve"> </w:t>
      </w:r>
      <w:r w:rsidR="004A0D03" w:rsidRPr="00DB71FF">
        <w:rPr>
          <w:sz w:val="24"/>
          <w:szCs w:val="24"/>
          <w:lang w:bidi="pl-PL"/>
        </w:rPr>
        <w:t>przemysłowej</w:t>
      </w:r>
      <w:r w:rsidR="00B223DA" w:rsidRPr="00DB71FF">
        <w:rPr>
          <w:sz w:val="24"/>
          <w:szCs w:val="24"/>
          <w:lang w:bidi="pl-PL"/>
        </w:rPr>
        <w:t xml:space="preserve"> </w:t>
      </w:r>
      <w:r w:rsidR="004A0D03" w:rsidRPr="00DB71FF">
        <w:rPr>
          <w:sz w:val="24"/>
          <w:szCs w:val="24"/>
          <w:lang w:bidi="pl-PL"/>
        </w:rPr>
        <w:t>Konstantynowa</w:t>
      </w:r>
      <w:r w:rsidR="00B223DA" w:rsidRPr="00DB71FF">
        <w:rPr>
          <w:sz w:val="24"/>
          <w:szCs w:val="24"/>
          <w:lang w:bidi="pl-PL"/>
        </w:rPr>
        <w:t xml:space="preserve"> </w:t>
      </w:r>
      <w:r w:rsidR="00FA7394">
        <w:rPr>
          <w:sz w:val="24"/>
          <w:szCs w:val="24"/>
          <w:lang w:bidi="pl-PL"/>
        </w:rPr>
        <w:t xml:space="preserve">Łódzkiego </w:t>
      </w:r>
      <w:r w:rsidR="004E012C" w:rsidRPr="00DB71FF">
        <w:rPr>
          <w:sz w:val="24"/>
          <w:szCs w:val="24"/>
          <w:lang w:bidi="pl-PL"/>
        </w:rPr>
        <w:t>„</w:t>
      </w:r>
      <w:r w:rsidR="004A0D03" w:rsidRPr="00DB71FF">
        <w:rPr>
          <w:rStyle w:val="Bodytext2Bold"/>
          <w:b w:val="0"/>
          <w:i/>
          <w:color w:val="auto"/>
        </w:rPr>
        <w:t>wszystkie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="004A0D03" w:rsidRPr="00DB71FF">
        <w:rPr>
          <w:rStyle w:val="Bodytext2Bold"/>
          <w:b w:val="0"/>
          <w:i/>
          <w:color w:val="auto"/>
        </w:rPr>
        <w:t>wskazane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="004A0D03" w:rsidRPr="00DB71FF">
        <w:rPr>
          <w:rStyle w:val="Bodytext2Bold"/>
          <w:b w:val="0"/>
          <w:i/>
          <w:color w:val="auto"/>
        </w:rPr>
        <w:t>negatywne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="004A0D03" w:rsidRPr="00DB71FF">
        <w:rPr>
          <w:rStyle w:val="Bodytext2Bold"/>
          <w:b w:val="0"/>
          <w:i/>
          <w:color w:val="auto"/>
        </w:rPr>
        <w:t>skutki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="004A0D03" w:rsidRPr="00DB71FF">
        <w:rPr>
          <w:rStyle w:val="Bodytext2Bold"/>
          <w:b w:val="0"/>
          <w:i/>
          <w:color w:val="auto"/>
        </w:rPr>
        <w:t>realizacji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="004A0D03" w:rsidRPr="00DB71FF">
        <w:rPr>
          <w:rStyle w:val="Bodytext2Bold"/>
          <w:b w:val="0"/>
          <w:i/>
          <w:color w:val="auto"/>
        </w:rPr>
        <w:t>projektu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="004A0D03" w:rsidRPr="00DB71FF">
        <w:rPr>
          <w:rStyle w:val="Bodytext2Bold"/>
          <w:b w:val="0"/>
          <w:i/>
          <w:color w:val="auto"/>
        </w:rPr>
        <w:t>MPZP,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="004A0D03" w:rsidRPr="00DB71FF">
        <w:rPr>
          <w:rStyle w:val="Bodytext2Bold"/>
          <w:b w:val="0"/>
          <w:i/>
          <w:color w:val="auto"/>
        </w:rPr>
        <w:t>czyli:</w:t>
      </w:r>
    </w:p>
    <w:p w14:paraId="2905E03F" w14:textId="0F6EC0D5" w:rsidR="00F6654F" w:rsidRPr="00DB71FF" w:rsidRDefault="004A0D03" w:rsidP="00513A6B">
      <w:pPr>
        <w:pStyle w:val="Bodytext30"/>
        <w:numPr>
          <w:ilvl w:val="0"/>
          <w:numId w:val="34"/>
        </w:numPr>
        <w:shd w:val="clear" w:color="auto" w:fill="auto"/>
        <w:tabs>
          <w:tab w:val="left" w:pos="1499"/>
        </w:tabs>
        <w:spacing w:line="240" w:lineRule="auto"/>
        <w:jc w:val="left"/>
        <w:rPr>
          <w:b w:val="0"/>
          <w:i/>
          <w:sz w:val="24"/>
          <w:szCs w:val="24"/>
        </w:rPr>
      </w:pPr>
      <w:r w:rsidRPr="00DB71FF">
        <w:rPr>
          <w:b w:val="0"/>
          <w:i/>
          <w:sz w:val="24"/>
          <w:szCs w:val="24"/>
          <w:lang w:bidi="pl-PL"/>
        </w:rPr>
        <w:t>emisja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zanieczyszczeń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do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powietrza,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odory</w:t>
      </w:r>
      <w:r w:rsidR="00F6654F" w:rsidRPr="00DB71FF">
        <w:rPr>
          <w:b w:val="0"/>
          <w:i/>
          <w:sz w:val="24"/>
          <w:szCs w:val="24"/>
          <w:lang w:bidi="pl-PL"/>
        </w:rPr>
        <w:t>,</w:t>
      </w:r>
    </w:p>
    <w:p w14:paraId="5C8945DF" w14:textId="2143FEE0" w:rsidR="00F6654F" w:rsidRPr="00DB71FF" w:rsidRDefault="004A0D03" w:rsidP="00513A6B">
      <w:pPr>
        <w:pStyle w:val="Bodytext30"/>
        <w:numPr>
          <w:ilvl w:val="0"/>
          <w:numId w:val="34"/>
        </w:numPr>
        <w:shd w:val="clear" w:color="auto" w:fill="auto"/>
        <w:tabs>
          <w:tab w:val="left" w:pos="1499"/>
        </w:tabs>
        <w:spacing w:line="240" w:lineRule="auto"/>
        <w:jc w:val="left"/>
        <w:rPr>
          <w:b w:val="0"/>
          <w:i/>
          <w:sz w:val="24"/>
          <w:szCs w:val="24"/>
        </w:rPr>
      </w:pPr>
      <w:r w:rsidRPr="00DB71FF">
        <w:rPr>
          <w:b w:val="0"/>
          <w:i/>
          <w:sz w:val="24"/>
          <w:szCs w:val="24"/>
          <w:lang w:bidi="pl-PL"/>
        </w:rPr>
        <w:t>emisja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hałasu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komunikacyjnego</w:t>
      </w:r>
      <w:r w:rsidR="00F6654F" w:rsidRPr="00DB71FF">
        <w:rPr>
          <w:b w:val="0"/>
          <w:i/>
          <w:sz w:val="24"/>
          <w:szCs w:val="24"/>
          <w:lang w:bidi="pl-PL"/>
        </w:rPr>
        <w:t>,</w:t>
      </w:r>
    </w:p>
    <w:p w14:paraId="36E412CF" w14:textId="0E3D8E10" w:rsidR="00F6654F" w:rsidRPr="00DB71FF" w:rsidRDefault="004A0D03" w:rsidP="00513A6B">
      <w:pPr>
        <w:pStyle w:val="Bodytext30"/>
        <w:numPr>
          <w:ilvl w:val="0"/>
          <w:numId w:val="34"/>
        </w:numPr>
        <w:shd w:val="clear" w:color="auto" w:fill="auto"/>
        <w:tabs>
          <w:tab w:val="left" w:pos="1499"/>
        </w:tabs>
        <w:spacing w:line="240" w:lineRule="auto"/>
        <w:jc w:val="left"/>
        <w:rPr>
          <w:b w:val="0"/>
          <w:i/>
          <w:sz w:val="24"/>
          <w:szCs w:val="24"/>
        </w:rPr>
      </w:pPr>
      <w:r w:rsidRPr="00DB71FF">
        <w:rPr>
          <w:b w:val="0"/>
          <w:i/>
          <w:sz w:val="24"/>
          <w:szCs w:val="24"/>
          <w:lang w:bidi="pl-PL"/>
        </w:rPr>
        <w:t>emisja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hałasu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przemysłowego</w:t>
      </w:r>
      <w:r w:rsidR="00F6654F" w:rsidRPr="00DB71FF">
        <w:rPr>
          <w:b w:val="0"/>
          <w:i/>
          <w:sz w:val="24"/>
          <w:szCs w:val="24"/>
          <w:lang w:bidi="pl-PL"/>
        </w:rPr>
        <w:t>,</w:t>
      </w:r>
    </w:p>
    <w:p w14:paraId="12075AB1" w14:textId="3CFFB8EE" w:rsidR="00F6654F" w:rsidRPr="00DB71FF" w:rsidRDefault="004A0D03" w:rsidP="00513A6B">
      <w:pPr>
        <w:pStyle w:val="Bodytext30"/>
        <w:numPr>
          <w:ilvl w:val="0"/>
          <w:numId w:val="34"/>
        </w:numPr>
        <w:shd w:val="clear" w:color="auto" w:fill="auto"/>
        <w:tabs>
          <w:tab w:val="left" w:pos="1499"/>
        </w:tabs>
        <w:spacing w:line="240" w:lineRule="auto"/>
        <w:jc w:val="left"/>
        <w:rPr>
          <w:b w:val="0"/>
          <w:i/>
          <w:sz w:val="24"/>
          <w:szCs w:val="24"/>
        </w:rPr>
      </w:pPr>
      <w:r w:rsidRPr="00DB71FF">
        <w:rPr>
          <w:b w:val="0"/>
          <w:i/>
          <w:sz w:val="24"/>
          <w:szCs w:val="24"/>
          <w:lang w:bidi="pl-PL"/>
        </w:rPr>
        <w:t>emisja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sztucznego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światła</w:t>
      </w:r>
      <w:r w:rsidR="00F6654F" w:rsidRPr="00DB71FF">
        <w:rPr>
          <w:b w:val="0"/>
          <w:i/>
          <w:sz w:val="24"/>
          <w:szCs w:val="24"/>
          <w:lang w:bidi="pl-PL"/>
        </w:rPr>
        <w:t>,</w:t>
      </w:r>
    </w:p>
    <w:p w14:paraId="1D9C794E" w14:textId="50198BDE" w:rsidR="00F6654F" w:rsidRPr="00DB71FF" w:rsidRDefault="004A0D03" w:rsidP="00513A6B">
      <w:pPr>
        <w:pStyle w:val="Bodytext30"/>
        <w:numPr>
          <w:ilvl w:val="0"/>
          <w:numId w:val="34"/>
        </w:numPr>
        <w:shd w:val="clear" w:color="auto" w:fill="auto"/>
        <w:tabs>
          <w:tab w:val="left" w:pos="1499"/>
        </w:tabs>
        <w:spacing w:line="240" w:lineRule="auto"/>
        <w:jc w:val="left"/>
        <w:rPr>
          <w:b w:val="0"/>
          <w:i/>
          <w:sz w:val="24"/>
          <w:szCs w:val="24"/>
        </w:rPr>
      </w:pPr>
      <w:r w:rsidRPr="00DB71FF">
        <w:rPr>
          <w:b w:val="0"/>
          <w:i/>
          <w:sz w:val="24"/>
          <w:szCs w:val="24"/>
          <w:lang w:bidi="pl-PL"/>
        </w:rPr>
        <w:t>emisja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promieniowania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elektromagnetycznego</w:t>
      </w:r>
      <w:r w:rsidR="00F6654F" w:rsidRPr="00DB71FF">
        <w:rPr>
          <w:b w:val="0"/>
          <w:i/>
          <w:sz w:val="24"/>
          <w:szCs w:val="24"/>
          <w:lang w:bidi="pl-PL"/>
        </w:rPr>
        <w:t>,</w:t>
      </w:r>
    </w:p>
    <w:p w14:paraId="6A94266B" w14:textId="55E42D6F" w:rsidR="004A0D03" w:rsidRPr="00DB71FF" w:rsidRDefault="004A0D03" w:rsidP="00513A6B">
      <w:pPr>
        <w:pStyle w:val="Bodytext30"/>
        <w:numPr>
          <w:ilvl w:val="0"/>
          <w:numId w:val="34"/>
        </w:numPr>
        <w:shd w:val="clear" w:color="auto" w:fill="auto"/>
        <w:tabs>
          <w:tab w:val="left" w:pos="1499"/>
        </w:tabs>
        <w:spacing w:line="240" w:lineRule="auto"/>
        <w:jc w:val="left"/>
        <w:rPr>
          <w:b w:val="0"/>
          <w:i/>
          <w:sz w:val="24"/>
          <w:szCs w:val="24"/>
        </w:rPr>
      </w:pPr>
      <w:r w:rsidRPr="00DB71FF">
        <w:rPr>
          <w:b w:val="0"/>
          <w:i/>
          <w:sz w:val="24"/>
          <w:szCs w:val="24"/>
          <w:lang w:bidi="pl-PL"/>
        </w:rPr>
        <w:t>ryzyko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wystąpienia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poważnych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awarii</w:t>
      </w:r>
    </w:p>
    <w:p w14:paraId="5092BF78" w14:textId="2AFDED9F" w:rsidR="004A0D03" w:rsidRPr="00DB71FF" w:rsidRDefault="004A0D03" w:rsidP="00513A6B">
      <w:pPr>
        <w:pStyle w:val="Bodytext3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DB71FF">
        <w:rPr>
          <w:b w:val="0"/>
          <w:i/>
          <w:sz w:val="24"/>
          <w:szCs w:val="24"/>
          <w:lang w:bidi="pl-PL"/>
        </w:rPr>
        <w:t>będą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wielokrotnie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skumulowane,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ich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oddziaływanie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olbrzymie</w:t>
      </w:r>
      <w:r w:rsidR="00D653B8" w:rsidRPr="00DB71FF">
        <w:rPr>
          <w:b w:val="0"/>
          <w:sz w:val="24"/>
          <w:szCs w:val="24"/>
          <w:lang w:bidi="pl-PL"/>
        </w:rPr>
        <w:t>”</w:t>
      </w:r>
      <w:r w:rsidR="008A6B27" w:rsidRPr="00DB71FF">
        <w:rPr>
          <w:b w:val="0"/>
          <w:sz w:val="24"/>
          <w:szCs w:val="24"/>
          <w:lang w:bidi="pl-PL"/>
        </w:rPr>
        <w:t>.</w:t>
      </w:r>
    </w:p>
    <w:p w14:paraId="28C84E50" w14:textId="38B1C39A" w:rsidR="004A0D03" w:rsidRPr="00DB71FF" w:rsidRDefault="00D653B8" w:rsidP="00513A6B">
      <w:pPr>
        <w:pStyle w:val="Bodytext30"/>
        <w:shd w:val="clear" w:color="auto" w:fill="auto"/>
        <w:spacing w:line="240" w:lineRule="auto"/>
        <w:jc w:val="both"/>
        <w:rPr>
          <w:b w:val="0"/>
          <w:sz w:val="24"/>
          <w:szCs w:val="24"/>
          <w:lang w:bidi="pl-PL"/>
        </w:rPr>
      </w:pPr>
      <w:r w:rsidRPr="00DB71FF">
        <w:rPr>
          <w:b w:val="0"/>
          <w:sz w:val="24"/>
          <w:szCs w:val="24"/>
          <w:lang w:bidi="pl-PL"/>
        </w:rPr>
        <w:t>Składający</w:t>
      </w:r>
      <w:r w:rsidR="00B223DA" w:rsidRPr="00DB71FF">
        <w:rPr>
          <w:b w:val="0"/>
          <w:sz w:val="24"/>
          <w:szCs w:val="24"/>
          <w:lang w:bidi="pl-PL"/>
        </w:rPr>
        <w:t xml:space="preserve"> </w:t>
      </w:r>
      <w:r w:rsidRPr="00DB71FF">
        <w:rPr>
          <w:b w:val="0"/>
          <w:sz w:val="24"/>
          <w:szCs w:val="24"/>
          <w:lang w:bidi="pl-PL"/>
        </w:rPr>
        <w:t>uwagi</w:t>
      </w:r>
      <w:r w:rsidR="00B223DA" w:rsidRPr="00DB71FF">
        <w:rPr>
          <w:b w:val="0"/>
          <w:sz w:val="24"/>
          <w:szCs w:val="24"/>
          <w:lang w:bidi="pl-PL"/>
        </w:rPr>
        <w:t xml:space="preserve"> </w:t>
      </w:r>
      <w:r w:rsidRPr="00DB71FF">
        <w:rPr>
          <w:b w:val="0"/>
          <w:sz w:val="24"/>
          <w:szCs w:val="24"/>
          <w:lang w:bidi="pl-PL"/>
        </w:rPr>
        <w:t>nr</w:t>
      </w:r>
      <w:r w:rsidR="00B223DA" w:rsidRPr="00DB71FF">
        <w:rPr>
          <w:b w:val="0"/>
          <w:sz w:val="24"/>
          <w:szCs w:val="24"/>
          <w:lang w:bidi="pl-PL"/>
        </w:rPr>
        <w:t xml:space="preserve"> </w:t>
      </w:r>
      <w:r w:rsidRPr="00DB71FF">
        <w:rPr>
          <w:b w:val="0"/>
          <w:sz w:val="24"/>
          <w:szCs w:val="24"/>
          <w:lang w:bidi="pl-PL"/>
        </w:rPr>
        <w:t>5</w:t>
      </w:r>
      <w:r w:rsidR="00B223DA" w:rsidRPr="00DB71FF">
        <w:rPr>
          <w:b w:val="0"/>
          <w:sz w:val="24"/>
          <w:szCs w:val="24"/>
          <w:lang w:bidi="pl-PL"/>
        </w:rPr>
        <w:t xml:space="preserve"> </w:t>
      </w:r>
      <w:r w:rsidRPr="00DB71FF">
        <w:rPr>
          <w:b w:val="0"/>
          <w:sz w:val="24"/>
          <w:szCs w:val="24"/>
          <w:lang w:bidi="pl-PL"/>
        </w:rPr>
        <w:t>i</w:t>
      </w:r>
      <w:r w:rsidR="00B223DA" w:rsidRPr="00DB71FF">
        <w:rPr>
          <w:b w:val="0"/>
          <w:sz w:val="24"/>
          <w:szCs w:val="24"/>
          <w:lang w:bidi="pl-PL"/>
        </w:rPr>
        <w:t xml:space="preserve"> </w:t>
      </w:r>
      <w:r w:rsidRPr="00DB71FF">
        <w:rPr>
          <w:b w:val="0"/>
          <w:sz w:val="24"/>
          <w:szCs w:val="24"/>
          <w:lang w:bidi="pl-PL"/>
        </w:rPr>
        <w:t>10</w:t>
      </w:r>
      <w:r w:rsidR="00B223DA" w:rsidRPr="00DB71FF">
        <w:rPr>
          <w:b w:val="0"/>
          <w:sz w:val="24"/>
          <w:szCs w:val="24"/>
          <w:lang w:bidi="pl-PL"/>
        </w:rPr>
        <w:t xml:space="preserve"> </w:t>
      </w:r>
      <w:r w:rsidRPr="00DB71FF">
        <w:rPr>
          <w:b w:val="0"/>
          <w:sz w:val="24"/>
          <w:szCs w:val="24"/>
          <w:lang w:bidi="pl-PL"/>
        </w:rPr>
        <w:t>dodają:</w:t>
      </w:r>
      <w:r w:rsidR="00B223DA" w:rsidRPr="00DB71FF">
        <w:rPr>
          <w:b w:val="0"/>
          <w:sz w:val="24"/>
          <w:szCs w:val="24"/>
          <w:lang w:bidi="pl-PL"/>
        </w:rPr>
        <w:t xml:space="preserve"> </w:t>
      </w:r>
      <w:r w:rsidRPr="00DB71FF">
        <w:rPr>
          <w:b w:val="0"/>
          <w:sz w:val="24"/>
          <w:szCs w:val="24"/>
          <w:lang w:bidi="pl-PL"/>
        </w:rPr>
        <w:t>„</w:t>
      </w:r>
      <w:r w:rsidR="004A0D03" w:rsidRPr="00DB71FF">
        <w:rPr>
          <w:b w:val="0"/>
          <w:i/>
          <w:sz w:val="24"/>
          <w:szCs w:val="24"/>
          <w:lang w:bidi="pl-PL"/>
        </w:rPr>
        <w:t>Rozumiejąc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potrzebę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rozwoju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miasta,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apelujemy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jednocześnie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o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podjęcie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działań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mających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na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celu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ochronę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zdrowia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i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życia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jego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mieszkańców.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Miasto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powinno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rozwijać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się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w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sposób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zrównoważony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i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zbalansowany,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biorąc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pod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uwagę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nie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tyl</w:t>
      </w:r>
      <w:r w:rsidR="006D1936" w:rsidRPr="00DB71FF">
        <w:rPr>
          <w:b w:val="0"/>
          <w:i/>
          <w:sz w:val="24"/>
          <w:szCs w:val="24"/>
          <w:lang w:bidi="pl-PL"/>
        </w:rPr>
        <w:t>ko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6D1936" w:rsidRPr="00DB71FF">
        <w:rPr>
          <w:b w:val="0"/>
          <w:i/>
          <w:sz w:val="24"/>
          <w:szCs w:val="24"/>
          <w:lang w:bidi="pl-PL"/>
        </w:rPr>
        <w:t>czynniki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6D1936" w:rsidRPr="00DB71FF">
        <w:rPr>
          <w:b w:val="0"/>
          <w:i/>
          <w:sz w:val="24"/>
          <w:szCs w:val="24"/>
          <w:lang w:bidi="pl-PL"/>
        </w:rPr>
        <w:t>ekonomiczne,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6D1936" w:rsidRPr="00DB71FF">
        <w:rPr>
          <w:b w:val="0"/>
          <w:i/>
          <w:sz w:val="24"/>
          <w:szCs w:val="24"/>
          <w:lang w:bidi="pl-PL"/>
        </w:rPr>
        <w:t>a</w:t>
      </w:r>
      <w:r w:rsidRPr="00DB71FF">
        <w:rPr>
          <w:b w:val="0"/>
          <w:i/>
          <w:sz w:val="24"/>
          <w:szCs w:val="24"/>
          <w:lang w:bidi="pl-PL"/>
        </w:rPr>
        <w:t>le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i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podstawowe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ludzkie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potrzeby.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Opracowując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plany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zagospodarowania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przestrzennego,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należy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uwzględniać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sąs</w:t>
      </w:r>
      <w:r w:rsidR="00F6654F" w:rsidRPr="00DB71FF">
        <w:rPr>
          <w:b w:val="0"/>
          <w:i/>
          <w:sz w:val="24"/>
          <w:szCs w:val="24"/>
          <w:lang w:bidi="pl-PL"/>
        </w:rPr>
        <w:t>iedztwo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F6654F" w:rsidRPr="00DB71FF">
        <w:rPr>
          <w:b w:val="0"/>
          <w:i/>
          <w:sz w:val="24"/>
          <w:szCs w:val="24"/>
          <w:lang w:bidi="pl-PL"/>
        </w:rPr>
        <w:t>osiedli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F6654F" w:rsidRPr="00DB71FF">
        <w:rPr>
          <w:b w:val="0"/>
          <w:i/>
          <w:sz w:val="24"/>
          <w:szCs w:val="24"/>
          <w:lang w:bidi="pl-PL"/>
        </w:rPr>
        <w:t>mieszkaniowych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F6654F" w:rsidRPr="00DB71FF">
        <w:rPr>
          <w:b w:val="0"/>
          <w:i/>
          <w:sz w:val="24"/>
          <w:szCs w:val="24"/>
          <w:lang w:bidi="pl-PL"/>
        </w:rPr>
        <w:t>–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w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t</w:t>
      </w:r>
      <w:r w:rsidR="00F6654F" w:rsidRPr="00DB71FF">
        <w:rPr>
          <w:b w:val="0"/>
          <w:i/>
          <w:sz w:val="24"/>
          <w:szCs w:val="24"/>
          <w:lang w:bidi="pl-PL"/>
        </w:rPr>
        <w:t>ym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F6654F" w:rsidRPr="00DB71FF">
        <w:rPr>
          <w:b w:val="0"/>
          <w:i/>
          <w:sz w:val="24"/>
          <w:szCs w:val="24"/>
          <w:lang w:bidi="pl-PL"/>
        </w:rPr>
        <w:t>przypadku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F6654F" w:rsidRPr="00DB71FF">
        <w:rPr>
          <w:b w:val="0"/>
          <w:i/>
          <w:sz w:val="24"/>
          <w:szCs w:val="24"/>
          <w:lang w:bidi="pl-PL"/>
        </w:rPr>
        <w:t>Smulska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F6654F" w:rsidRPr="00DB71FF">
        <w:rPr>
          <w:b w:val="0"/>
          <w:i/>
          <w:sz w:val="24"/>
          <w:szCs w:val="24"/>
          <w:lang w:bidi="pl-PL"/>
        </w:rPr>
        <w:t>i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F6654F" w:rsidRPr="00DB71FF">
        <w:rPr>
          <w:b w:val="0"/>
          <w:i/>
          <w:sz w:val="24"/>
          <w:szCs w:val="24"/>
          <w:lang w:bidi="pl-PL"/>
        </w:rPr>
        <w:t>Retkini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F6654F" w:rsidRPr="00DB71FF">
        <w:rPr>
          <w:b w:val="0"/>
          <w:i/>
          <w:sz w:val="24"/>
          <w:szCs w:val="24"/>
          <w:lang w:bidi="pl-PL"/>
        </w:rPr>
        <w:t>–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których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mieszkańcy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będą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szczególnie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narażeni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na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wyżej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wymienione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skutki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planowanych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4A0D03" w:rsidRPr="00DB71FF">
        <w:rPr>
          <w:b w:val="0"/>
          <w:i/>
          <w:sz w:val="24"/>
          <w:szCs w:val="24"/>
          <w:lang w:bidi="pl-PL"/>
        </w:rPr>
        <w:t>inwestycji.</w:t>
      </w:r>
      <w:r w:rsidR="00F6654F" w:rsidRPr="00DB71FF">
        <w:rPr>
          <w:b w:val="0"/>
          <w:sz w:val="24"/>
          <w:szCs w:val="24"/>
          <w:lang w:bidi="pl-PL"/>
        </w:rPr>
        <w:t>”</w:t>
      </w:r>
    </w:p>
    <w:p w14:paraId="04FA2C30" w14:textId="25B168DA" w:rsidR="00D653B8" w:rsidRPr="00DB71FF" w:rsidRDefault="00D653B8" w:rsidP="00513A6B">
      <w:pPr>
        <w:pStyle w:val="Bodytext30"/>
        <w:shd w:val="clear" w:color="auto" w:fill="auto"/>
        <w:spacing w:line="240" w:lineRule="auto"/>
        <w:jc w:val="both"/>
        <w:rPr>
          <w:b w:val="0"/>
          <w:sz w:val="24"/>
          <w:szCs w:val="24"/>
          <w:lang w:bidi="pl-PL"/>
        </w:rPr>
      </w:pPr>
      <w:r w:rsidRPr="00DB71FF">
        <w:rPr>
          <w:b w:val="0"/>
          <w:sz w:val="24"/>
          <w:szCs w:val="24"/>
          <w:lang w:bidi="pl-PL"/>
        </w:rPr>
        <w:t>Składający</w:t>
      </w:r>
      <w:r w:rsidR="00B223DA" w:rsidRPr="00DB71FF">
        <w:rPr>
          <w:b w:val="0"/>
          <w:sz w:val="24"/>
          <w:szCs w:val="24"/>
          <w:lang w:bidi="pl-PL"/>
        </w:rPr>
        <w:t xml:space="preserve"> </w:t>
      </w:r>
      <w:r w:rsidRPr="00DB71FF">
        <w:rPr>
          <w:b w:val="0"/>
          <w:sz w:val="24"/>
          <w:szCs w:val="24"/>
          <w:lang w:bidi="pl-PL"/>
        </w:rPr>
        <w:t>uwagi</w:t>
      </w:r>
      <w:r w:rsidR="00B223DA" w:rsidRPr="00DB71FF">
        <w:rPr>
          <w:b w:val="0"/>
          <w:sz w:val="24"/>
          <w:szCs w:val="24"/>
          <w:lang w:bidi="pl-PL"/>
        </w:rPr>
        <w:t xml:space="preserve"> </w:t>
      </w:r>
      <w:r w:rsidRPr="00DB71FF">
        <w:rPr>
          <w:b w:val="0"/>
          <w:sz w:val="24"/>
          <w:szCs w:val="24"/>
          <w:lang w:bidi="pl-PL"/>
        </w:rPr>
        <w:t>nr</w:t>
      </w:r>
      <w:r w:rsidR="00B13A4B" w:rsidRPr="00DB71FF">
        <w:rPr>
          <w:b w:val="0"/>
          <w:sz w:val="24"/>
          <w:szCs w:val="24"/>
          <w:lang w:bidi="pl-PL"/>
        </w:rPr>
        <w:t>:</w:t>
      </w:r>
      <w:r w:rsidR="00B223DA" w:rsidRPr="00DB71FF">
        <w:rPr>
          <w:b w:val="0"/>
          <w:sz w:val="24"/>
          <w:szCs w:val="24"/>
          <w:lang w:bidi="pl-PL"/>
        </w:rPr>
        <w:t xml:space="preserve"> </w:t>
      </w:r>
      <w:r w:rsidRPr="00DB71FF">
        <w:rPr>
          <w:b w:val="0"/>
          <w:sz w:val="24"/>
          <w:szCs w:val="24"/>
          <w:lang w:bidi="pl-PL"/>
        </w:rPr>
        <w:t>13</w:t>
      </w:r>
      <w:r w:rsidR="00B13A4B" w:rsidRPr="00DB71FF">
        <w:rPr>
          <w:b w:val="0"/>
          <w:sz w:val="24"/>
          <w:szCs w:val="24"/>
          <w:lang w:bidi="pl-PL"/>
        </w:rPr>
        <w:t>,</w:t>
      </w:r>
      <w:r w:rsidR="00B223DA" w:rsidRPr="00DB71FF">
        <w:rPr>
          <w:b w:val="0"/>
          <w:sz w:val="24"/>
          <w:szCs w:val="24"/>
          <w:lang w:bidi="pl-PL"/>
        </w:rPr>
        <w:t xml:space="preserve"> </w:t>
      </w:r>
      <w:r w:rsidR="00B13A4B" w:rsidRPr="00DB71FF">
        <w:rPr>
          <w:b w:val="0"/>
          <w:sz w:val="24"/>
          <w:szCs w:val="24"/>
          <w:lang w:bidi="pl-PL"/>
        </w:rPr>
        <w:t>14</w:t>
      </w:r>
      <w:r w:rsidR="00B223DA" w:rsidRPr="00DB71FF">
        <w:rPr>
          <w:b w:val="0"/>
          <w:sz w:val="24"/>
          <w:szCs w:val="24"/>
          <w:lang w:bidi="pl-PL"/>
        </w:rPr>
        <w:t xml:space="preserve"> </w:t>
      </w:r>
      <w:r w:rsidRPr="00DB71FF">
        <w:rPr>
          <w:b w:val="0"/>
          <w:sz w:val="24"/>
          <w:szCs w:val="24"/>
          <w:lang w:bidi="pl-PL"/>
        </w:rPr>
        <w:t>i</w:t>
      </w:r>
      <w:r w:rsidR="00B223DA" w:rsidRPr="00DB71FF">
        <w:rPr>
          <w:b w:val="0"/>
          <w:sz w:val="24"/>
          <w:szCs w:val="24"/>
          <w:lang w:bidi="pl-PL"/>
        </w:rPr>
        <w:t xml:space="preserve"> </w:t>
      </w:r>
      <w:r w:rsidR="00B13A4B" w:rsidRPr="00DB71FF">
        <w:rPr>
          <w:b w:val="0"/>
          <w:sz w:val="24"/>
          <w:szCs w:val="24"/>
          <w:lang w:bidi="pl-PL"/>
        </w:rPr>
        <w:t>21</w:t>
      </w:r>
      <w:r w:rsidR="00B223DA" w:rsidRPr="00DB71FF">
        <w:rPr>
          <w:b w:val="0"/>
          <w:sz w:val="24"/>
          <w:szCs w:val="24"/>
          <w:lang w:bidi="pl-PL"/>
        </w:rPr>
        <w:t xml:space="preserve"> </w:t>
      </w:r>
      <w:r w:rsidRPr="00DB71FF">
        <w:rPr>
          <w:b w:val="0"/>
          <w:sz w:val="24"/>
          <w:szCs w:val="24"/>
          <w:lang w:bidi="pl-PL"/>
        </w:rPr>
        <w:t>dodają,</w:t>
      </w:r>
      <w:r w:rsidR="00B223DA" w:rsidRPr="00DB71FF">
        <w:rPr>
          <w:b w:val="0"/>
          <w:sz w:val="24"/>
          <w:szCs w:val="24"/>
          <w:lang w:bidi="pl-PL"/>
        </w:rPr>
        <w:t xml:space="preserve"> </w:t>
      </w:r>
      <w:r w:rsidRPr="00DB71FF">
        <w:rPr>
          <w:b w:val="0"/>
          <w:sz w:val="24"/>
          <w:szCs w:val="24"/>
          <w:lang w:bidi="pl-PL"/>
        </w:rPr>
        <w:t>że</w:t>
      </w:r>
      <w:r w:rsidR="00B223DA" w:rsidRPr="00DB71FF">
        <w:rPr>
          <w:b w:val="0"/>
          <w:sz w:val="24"/>
          <w:szCs w:val="24"/>
          <w:lang w:bidi="pl-PL"/>
        </w:rPr>
        <w:t xml:space="preserve"> </w:t>
      </w:r>
      <w:r w:rsidRPr="00DB71FF">
        <w:rPr>
          <w:b w:val="0"/>
          <w:sz w:val="24"/>
          <w:szCs w:val="24"/>
          <w:lang w:bidi="pl-PL"/>
        </w:rPr>
        <w:t>rozumieją</w:t>
      </w:r>
      <w:r w:rsidR="00B223DA" w:rsidRPr="00DB71FF">
        <w:rPr>
          <w:b w:val="0"/>
          <w:sz w:val="24"/>
          <w:szCs w:val="24"/>
          <w:lang w:bidi="pl-PL"/>
        </w:rPr>
        <w:t xml:space="preserve"> </w:t>
      </w:r>
      <w:r w:rsidRPr="00DB71FF">
        <w:rPr>
          <w:b w:val="0"/>
          <w:sz w:val="24"/>
          <w:szCs w:val="24"/>
          <w:lang w:bidi="pl-PL"/>
        </w:rPr>
        <w:t>„</w:t>
      </w:r>
      <w:r w:rsidRPr="00DB71FF">
        <w:rPr>
          <w:b w:val="0"/>
          <w:i/>
          <w:sz w:val="24"/>
          <w:szCs w:val="24"/>
          <w:lang w:bidi="pl-PL"/>
        </w:rPr>
        <w:t>potrzebę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rozwoju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miasta,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ale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takiego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które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przede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wszystkim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zabezpiecza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życie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i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zdrowie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jego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mieszkańców.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Miasto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powinno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rozwijać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się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w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sposób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zrównoważony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i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zbalansowany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tak,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aby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uwzględniać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potrzeby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mieszkańców,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zwłaszcza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te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związane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z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ochroną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życia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i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zdrowia.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Opracowując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plany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zagospodarowania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przestrzennego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należy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uwzględniać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obecność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osiedla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mieszkaniowego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Smulsko,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nie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ignorować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jego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istnienie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za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cenę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finansowych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zysków.</w:t>
      </w:r>
      <w:r w:rsidRPr="00DB71FF">
        <w:rPr>
          <w:b w:val="0"/>
          <w:sz w:val="24"/>
          <w:szCs w:val="24"/>
          <w:lang w:bidi="pl-PL"/>
        </w:rPr>
        <w:t>”</w:t>
      </w:r>
    </w:p>
    <w:p w14:paraId="71A33025" w14:textId="0110E955" w:rsidR="00CB4276" w:rsidRPr="00DB71FF" w:rsidRDefault="00CB4276" w:rsidP="00513A6B">
      <w:pPr>
        <w:pStyle w:val="Bodytext30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DB71FF">
        <w:rPr>
          <w:b w:val="0"/>
          <w:sz w:val="24"/>
          <w:szCs w:val="24"/>
          <w:lang w:bidi="pl-PL"/>
        </w:rPr>
        <w:t>Składając</w:t>
      </w:r>
      <w:r w:rsidR="00A202E5">
        <w:rPr>
          <w:b w:val="0"/>
          <w:sz w:val="24"/>
          <w:szCs w:val="24"/>
          <w:lang w:bidi="pl-PL"/>
        </w:rPr>
        <w:t>a</w:t>
      </w:r>
      <w:r w:rsidR="00B223DA" w:rsidRPr="00DB71FF">
        <w:rPr>
          <w:b w:val="0"/>
          <w:sz w:val="24"/>
          <w:szCs w:val="24"/>
          <w:lang w:bidi="pl-PL"/>
        </w:rPr>
        <w:t xml:space="preserve"> </w:t>
      </w:r>
      <w:r w:rsidRPr="00DB71FF">
        <w:rPr>
          <w:b w:val="0"/>
          <w:sz w:val="24"/>
          <w:szCs w:val="24"/>
          <w:lang w:bidi="pl-PL"/>
        </w:rPr>
        <w:t>uwagę</w:t>
      </w:r>
      <w:r w:rsidR="00B223DA" w:rsidRPr="00DB71FF">
        <w:rPr>
          <w:b w:val="0"/>
          <w:sz w:val="24"/>
          <w:szCs w:val="24"/>
          <w:lang w:bidi="pl-PL"/>
        </w:rPr>
        <w:t xml:space="preserve"> </w:t>
      </w:r>
      <w:r w:rsidRPr="00DB71FF">
        <w:rPr>
          <w:b w:val="0"/>
          <w:sz w:val="24"/>
          <w:szCs w:val="24"/>
          <w:lang w:bidi="pl-PL"/>
        </w:rPr>
        <w:t>nr</w:t>
      </w:r>
      <w:r w:rsidR="00B223DA" w:rsidRPr="00DB71FF">
        <w:rPr>
          <w:b w:val="0"/>
          <w:sz w:val="24"/>
          <w:szCs w:val="24"/>
          <w:lang w:bidi="pl-PL"/>
        </w:rPr>
        <w:t xml:space="preserve"> </w:t>
      </w:r>
      <w:r w:rsidRPr="00DB71FF">
        <w:rPr>
          <w:b w:val="0"/>
          <w:sz w:val="24"/>
          <w:szCs w:val="24"/>
          <w:lang w:bidi="pl-PL"/>
        </w:rPr>
        <w:t>15</w:t>
      </w:r>
      <w:r w:rsidR="00B223DA" w:rsidRPr="00DB71FF">
        <w:rPr>
          <w:b w:val="0"/>
          <w:sz w:val="24"/>
          <w:szCs w:val="24"/>
          <w:lang w:bidi="pl-PL"/>
        </w:rPr>
        <w:t xml:space="preserve"> </w:t>
      </w:r>
      <w:r w:rsidRPr="00DB71FF">
        <w:rPr>
          <w:b w:val="0"/>
          <w:sz w:val="24"/>
          <w:szCs w:val="24"/>
          <w:lang w:bidi="pl-PL"/>
        </w:rPr>
        <w:t>dodatkowo</w:t>
      </w:r>
      <w:r w:rsidR="00B223DA" w:rsidRPr="00DB71FF">
        <w:rPr>
          <w:b w:val="0"/>
          <w:sz w:val="24"/>
          <w:szCs w:val="24"/>
          <w:lang w:bidi="pl-PL"/>
        </w:rPr>
        <w:t xml:space="preserve"> </w:t>
      </w:r>
      <w:r w:rsidRPr="00DB71FF">
        <w:rPr>
          <w:b w:val="0"/>
          <w:sz w:val="24"/>
          <w:szCs w:val="24"/>
          <w:lang w:bidi="pl-PL"/>
        </w:rPr>
        <w:t>wyjaśnia,</w:t>
      </w:r>
      <w:r w:rsidR="00B223DA" w:rsidRPr="00DB71FF">
        <w:rPr>
          <w:b w:val="0"/>
          <w:sz w:val="24"/>
          <w:szCs w:val="24"/>
          <w:lang w:bidi="pl-PL"/>
        </w:rPr>
        <w:t xml:space="preserve"> </w:t>
      </w:r>
      <w:r w:rsidRPr="00DB71FF">
        <w:rPr>
          <w:b w:val="0"/>
          <w:sz w:val="24"/>
          <w:szCs w:val="24"/>
          <w:lang w:bidi="pl-PL"/>
        </w:rPr>
        <w:t>że:</w:t>
      </w:r>
      <w:r w:rsidR="00B223DA" w:rsidRPr="00DB71FF">
        <w:rPr>
          <w:b w:val="0"/>
          <w:sz w:val="24"/>
          <w:szCs w:val="24"/>
          <w:lang w:bidi="pl-PL"/>
        </w:rPr>
        <w:t xml:space="preserve"> </w:t>
      </w:r>
      <w:r w:rsidRPr="00DB71FF">
        <w:rPr>
          <w:b w:val="0"/>
          <w:sz w:val="24"/>
          <w:szCs w:val="24"/>
          <w:lang w:bidi="pl-PL"/>
        </w:rPr>
        <w:t>„</w:t>
      </w:r>
      <w:r w:rsidRPr="00DB71FF">
        <w:rPr>
          <w:b w:val="0"/>
          <w:i/>
          <w:sz w:val="24"/>
          <w:szCs w:val="24"/>
          <w:lang w:bidi="pl-PL"/>
        </w:rPr>
        <w:t>Rada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Osiedla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Retkinia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Zachód-Smulsko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wnosi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powyższe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uwagi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do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projektu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MPZP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wychodząc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naprzeciw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oczekiwaniom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i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potrzebom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mieszkańców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osiedla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Smulsko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i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Retkinia.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Ochrona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życia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i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zdrowia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mieszkańców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jest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priorytetem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naszych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działań.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Biorąc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pod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uwagę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istniejące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już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obciążenie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środowiska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i</w:t>
      </w:r>
      <w:r w:rsidR="008A6B27" w:rsidRPr="00DB71FF">
        <w:rPr>
          <w:b w:val="0"/>
          <w:i/>
          <w:sz w:val="24"/>
          <w:szCs w:val="24"/>
          <w:lang w:bidi="pl-PL"/>
        </w:rPr>
        <w:t> </w:t>
      </w:r>
      <w:r w:rsidRPr="00DB71FF">
        <w:rPr>
          <w:b w:val="0"/>
          <w:i/>
          <w:sz w:val="24"/>
          <w:szCs w:val="24"/>
          <w:lang w:bidi="pl-PL"/>
        </w:rPr>
        <w:t>niekorzystny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wpływ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szkodliwych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substancji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generowanych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przez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istniejące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już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zakłady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przemysłowe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na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wskazanym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w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projekcie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terenie,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wnosimy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o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uwzględnienie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zaproponowanych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przez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Radę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Osiedla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zmian.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86343E" w:rsidRPr="00DB71FF">
        <w:rPr>
          <w:b w:val="0"/>
          <w:i/>
          <w:sz w:val="24"/>
          <w:szCs w:val="24"/>
          <w:lang w:bidi="pl-PL"/>
        </w:rPr>
        <w:t>(…)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</w:rPr>
        <w:t>Rada</w:t>
      </w:r>
      <w:r w:rsidR="00B223DA" w:rsidRPr="00DB71FF">
        <w:rPr>
          <w:b w:val="0"/>
          <w:i/>
          <w:sz w:val="24"/>
          <w:szCs w:val="24"/>
        </w:rPr>
        <w:t xml:space="preserve"> </w:t>
      </w:r>
      <w:r w:rsidRPr="00DB71FF">
        <w:rPr>
          <w:b w:val="0"/>
          <w:i/>
          <w:sz w:val="24"/>
          <w:szCs w:val="24"/>
        </w:rPr>
        <w:t>Osiedla</w:t>
      </w:r>
      <w:r w:rsidR="00B223DA" w:rsidRPr="00DB71FF">
        <w:rPr>
          <w:b w:val="0"/>
          <w:i/>
          <w:sz w:val="24"/>
          <w:szCs w:val="24"/>
        </w:rPr>
        <w:t xml:space="preserve"> </w:t>
      </w:r>
      <w:r w:rsidRPr="00DB71FF">
        <w:rPr>
          <w:b w:val="0"/>
          <w:i/>
          <w:sz w:val="24"/>
          <w:szCs w:val="24"/>
        </w:rPr>
        <w:t>Retkinia</w:t>
      </w:r>
      <w:r w:rsidR="00B223DA" w:rsidRPr="00DB71FF">
        <w:rPr>
          <w:b w:val="0"/>
          <w:i/>
          <w:sz w:val="24"/>
          <w:szCs w:val="24"/>
        </w:rPr>
        <w:t xml:space="preserve"> </w:t>
      </w:r>
      <w:r w:rsidRPr="00DB71FF">
        <w:rPr>
          <w:b w:val="0"/>
          <w:i/>
          <w:sz w:val="24"/>
          <w:szCs w:val="24"/>
        </w:rPr>
        <w:t>Zachód-Smulsko</w:t>
      </w:r>
      <w:r w:rsidR="00B223DA" w:rsidRPr="00DB71FF">
        <w:rPr>
          <w:b w:val="0"/>
          <w:i/>
          <w:sz w:val="24"/>
          <w:szCs w:val="24"/>
        </w:rPr>
        <w:t xml:space="preserve"> </w:t>
      </w:r>
      <w:r w:rsidRPr="00DB71FF">
        <w:rPr>
          <w:b w:val="0"/>
          <w:i/>
          <w:sz w:val="24"/>
          <w:szCs w:val="24"/>
        </w:rPr>
        <w:t>rozumie</w:t>
      </w:r>
      <w:r w:rsidR="00B223DA" w:rsidRPr="00DB71FF">
        <w:rPr>
          <w:b w:val="0"/>
          <w:i/>
          <w:sz w:val="24"/>
          <w:szCs w:val="24"/>
        </w:rPr>
        <w:t xml:space="preserve"> </w:t>
      </w:r>
      <w:r w:rsidRPr="00DB71FF">
        <w:rPr>
          <w:b w:val="0"/>
          <w:i/>
          <w:sz w:val="24"/>
          <w:szCs w:val="24"/>
        </w:rPr>
        <w:t>potrzebę</w:t>
      </w:r>
      <w:r w:rsidR="00B223DA" w:rsidRPr="00DB71FF">
        <w:rPr>
          <w:b w:val="0"/>
          <w:i/>
          <w:sz w:val="24"/>
          <w:szCs w:val="24"/>
        </w:rPr>
        <w:t xml:space="preserve"> </w:t>
      </w:r>
      <w:r w:rsidRPr="00DB71FF">
        <w:rPr>
          <w:b w:val="0"/>
          <w:i/>
          <w:sz w:val="24"/>
          <w:szCs w:val="24"/>
        </w:rPr>
        <w:t>rozwoju</w:t>
      </w:r>
      <w:r w:rsidR="00B223DA" w:rsidRPr="00DB71FF">
        <w:rPr>
          <w:b w:val="0"/>
          <w:i/>
          <w:sz w:val="24"/>
          <w:szCs w:val="24"/>
        </w:rPr>
        <w:t xml:space="preserve"> </w:t>
      </w:r>
      <w:r w:rsidRPr="00DB71FF">
        <w:rPr>
          <w:b w:val="0"/>
          <w:i/>
          <w:sz w:val="24"/>
          <w:szCs w:val="24"/>
        </w:rPr>
        <w:t>miasta,</w:t>
      </w:r>
      <w:r w:rsidR="00B223DA" w:rsidRPr="00DB71FF">
        <w:rPr>
          <w:b w:val="0"/>
          <w:i/>
          <w:sz w:val="24"/>
          <w:szCs w:val="24"/>
        </w:rPr>
        <w:t xml:space="preserve"> </w:t>
      </w:r>
      <w:r w:rsidRPr="00DB71FF">
        <w:rPr>
          <w:b w:val="0"/>
          <w:i/>
          <w:sz w:val="24"/>
          <w:szCs w:val="24"/>
        </w:rPr>
        <w:t>ale</w:t>
      </w:r>
      <w:r w:rsidR="00B223DA" w:rsidRPr="00DB71FF">
        <w:rPr>
          <w:b w:val="0"/>
          <w:i/>
          <w:sz w:val="24"/>
          <w:szCs w:val="24"/>
        </w:rPr>
        <w:t xml:space="preserve"> </w:t>
      </w:r>
      <w:r w:rsidRPr="00DB71FF">
        <w:rPr>
          <w:b w:val="0"/>
          <w:i/>
          <w:sz w:val="24"/>
          <w:szCs w:val="24"/>
        </w:rPr>
        <w:t>nie</w:t>
      </w:r>
      <w:r w:rsidR="00B223DA" w:rsidRPr="00DB71FF">
        <w:rPr>
          <w:b w:val="0"/>
          <w:i/>
          <w:sz w:val="24"/>
          <w:szCs w:val="24"/>
        </w:rPr>
        <w:t xml:space="preserve"> </w:t>
      </w:r>
      <w:r w:rsidRPr="00DB71FF">
        <w:rPr>
          <w:b w:val="0"/>
          <w:i/>
          <w:sz w:val="24"/>
          <w:szCs w:val="24"/>
        </w:rPr>
        <w:t>może</w:t>
      </w:r>
      <w:r w:rsidR="00B223DA" w:rsidRPr="00DB71FF">
        <w:rPr>
          <w:b w:val="0"/>
          <w:i/>
          <w:sz w:val="24"/>
          <w:szCs w:val="24"/>
        </w:rPr>
        <w:t xml:space="preserve"> </w:t>
      </w:r>
      <w:r w:rsidRPr="00DB71FF">
        <w:rPr>
          <w:b w:val="0"/>
          <w:i/>
          <w:sz w:val="24"/>
          <w:szCs w:val="24"/>
        </w:rPr>
        <w:t>się</w:t>
      </w:r>
      <w:r w:rsidR="00B223DA" w:rsidRPr="00DB71FF">
        <w:rPr>
          <w:b w:val="0"/>
          <w:i/>
          <w:sz w:val="24"/>
          <w:szCs w:val="24"/>
        </w:rPr>
        <w:t xml:space="preserve"> </w:t>
      </w:r>
      <w:r w:rsidRPr="00DB71FF">
        <w:rPr>
          <w:b w:val="0"/>
          <w:i/>
          <w:sz w:val="24"/>
          <w:szCs w:val="24"/>
        </w:rPr>
        <w:t>ono</w:t>
      </w:r>
      <w:r w:rsidR="00B223DA" w:rsidRPr="00DB71FF">
        <w:rPr>
          <w:b w:val="0"/>
          <w:i/>
          <w:sz w:val="24"/>
          <w:szCs w:val="24"/>
        </w:rPr>
        <w:t xml:space="preserve"> </w:t>
      </w:r>
      <w:r w:rsidRPr="00DB71FF">
        <w:rPr>
          <w:b w:val="0"/>
          <w:i/>
          <w:sz w:val="24"/>
          <w:szCs w:val="24"/>
        </w:rPr>
        <w:t>odbywać</w:t>
      </w:r>
      <w:r w:rsidR="00B223DA" w:rsidRPr="00DB71FF">
        <w:rPr>
          <w:b w:val="0"/>
          <w:i/>
          <w:sz w:val="24"/>
          <w:szCs w:val="24"/>
        </w:rPr>
        <w:t xml:space="preserve"> </w:t>
      </w:r>
      <w:r w:rsidRPr="00DB71FF">
        <w:rPr>
          <w:b w:val="0"/>
          <w:i/>
          <w:sz w:val="24"/>
          <w:szCs w:val="24"/>
        </w:rPr>
        <w:t>kosztem</w:t>
      </w:r>
      <w:r w:rsidR="00B223DA" w:rsidRPr="00DB71FF">
        <w:rPr>
          <w:b w:val="0"/>
          <w:i/>
          <w:sz w:val="24"/>
          <w:szCs w:val="24"/>
        </w:rPr>
        <w:t xml:space="preserve"> </w:t>
      </w:r>
      <w:r w:rsidRPr="00DB71FF">
        <w:rPr>
          <w:b w:val="0"/>
          <w:i/>
          <w:sz w:val="24"/>
          <w:szCs w:val="24"/>
        </w:rPr>
        <w:t>zdrowia</w:t>
      </w:r>
      <w:r w:rsidR="00B223DA" w:rsidRPr="00DB71FF">
        <w:rPr>
          <w:b w:val="0"/>
          <w:i/>
          <w:sz w:val="24"/>
          <w:szCs w:val="24"/>
        </w:rPr>
        <w:t xml:space="preserve"> </w:t>
      </w:r>
      <w:r w:rsidRPr="00DB71FF">
        <w:rPr>
          <w:b w:val="0"/>
          <w:i/>
          <w:sz w:val="24"/>
          <w:szCs w:val="24"/>
        </w:rPr>
        <w:t>jego</w:t>
      </w:r>
      <w:r w:rsidR="00B223DA" w:rsidRPr="00DB71FF">
        <w:rPr>
          <w:b w:val="0"/>
          <w:i/>
          <w:sz w:val="24"/>
          <w:szCs w:val="24"/>
        </w:rPr>
        <w:t xml:space="preserve"> </w:t>
      </w:r>
      <w:r w:rsidRPr="00DB71FF">
        <w:rPr>
          <w:b w:val="0"/>
          <w:i/>
          <w:sz w:val="24"/>
          <w:szCs w:val="24"/>
        </w:rPr>
        <w:t>mieszkańców.</w:t>
      </w:r>
      <w:r w:rsidR="00B223DA" w:rsidRPr="00DB71FF">
        <w:rPr>
          <w:b w:val="0"/>
          <w:i/>
          <w:sz w:val="24"/>
          <w:szCs w:val="24"/>
        </w:rPr>
        <w:t xml:space="preserve"> </w:t>
      </w:r>
      <w:r w:rsidRPr="00DB71FF">
        <w:rPr>
          <w:b w:val="0"/>
          <w:i/>
          <w:sz w:val="24"/>
          <w:szCs w:val="24"/>
        </w:rPr>
        <w:t>Miasto</w:t>
      </w:r>
      <w:r w:rsidR="00B223DA" w:rsidRPr="00DB71FF">
        <w:rPr>
          <w:b w:val="0"/>
          <w:i/>
          <w:sz w:val="24"/>
          <w:szCs w:val="24"/>
        </w:rPr>
        <w:t xml:space="preserve"> </w:t>
      </w:r>
      <w:r w:rsidRPr="00DB71FF">
        <w:rPr>
          <w:b w:val="0"/>
          <w:i/>
          <w:sz w:val="24"/>
          <w:szCs w:val="24"/>
        </w:rPr>
        <w:t>powinno</w:t>
      </w:r>
      <w:r w:rsidR="00B223DA" w:rsidRPr="00DB71FF">
        <w:rPr>
          <w:b w:val="0"/>
          <w:i/>
          <w:sz w:val="24"/>
          <w:szCs w:val="24"/>
        </w:rPr>
        <w:t xml:space="preserve"> </w:t>
      </w:r>
      <w:r w:rsidRPr="00DB71FF">
        <w:rPr>
          <w:b w:val="0"/>
          <w:i/>
          <w:sz w:val="24"/>
          <w:szCs w:val="24"/>
        </w:rPr>
        <w:t>rozwijać</w:t>
      </w:r>
      <w:r w:rsidR="00B223DA" w:rsidRPr="00DB71FF">
        <w:rPr>
          <w:b w:val="0"/>
          <w:i/>
          <w:sz w:val="24"/>
          <w:szCs w:val="24"/>
        </w:rPr>
        <w:t xml:space="preserve"> </w:t>
      </w:r>
      <w:r w:rsidRPr="00DB71FF">
        <w:rPr>
          <w:b w:val="0"/>
          <w:i/>
          <w:sz w:val="24"/>
          <w:szCs w:val="24"/>
        </w:rPr>
        <w:t>się</w:t>
      </w:r>
      <w:r w:rsidR="00B223DA" w:rsidRPr="00DB71FF">
        <w:rPr>
          <w:b w:val="0"/>
          <w:i/>
          <w:sz w:val="24"/>
          <w:szCs w:val="24"/>
        </w:rPr>
        <w:t xml:space="preserve"> </w:t>
      </w:r>
      <w:r w:rsidRPr="00DB71FF">
        <w:rPr>
          <w:b w:val="0"/>
          <w:i/>
          <w:sz w:val="24"/>
          <w:szCs w:val="24"/>
        </w:rPr>
        <w:t>w</w:t>
      </w:r>
      <w:r w:rsidR="00B223DA" w:rsidRPr="00DB71FF">
        <w:rPr>
          <w:b w:val="0"/>
          <w:i/>
          <w:sz w:val="24"/>
          <w:szCs w:val="24"/>
        </w:rPr>
        <w:t xml:space="preserve"> </w:t>
      </w:r>
      <w:r w:rsidRPr="00DB71FF">
        <w:rPr>
          <w:b w:val="0"/>
          <w:i/>
          <w:sz w:val="24"/>
          <w:szCs w:val="24"/>
        </w:rPr>
        <w:t>sposób</w:t>
      </w:r>
      <w:r w:rsidR="00B223DA" w:rsidRPr="00DB71FF">
        <w:rPr>
          <w:b w:val="0"/>
          <w:i/>
          <w:sz w:val="24"/>
          <w:szCs w:val="24"/>
        </w:rPr>
        <w:t xml:space="preserve"> </w:t>
      </w:r>
      <w:r w:rsidRPr="00DB71FF">
        <w:rPr>
          <w:b w:val="0"/>
          <w:i/>
          <w:sz w:val="24"/>
          <w:szCs w:val="24"/>
        </w:rPr>
        <w:t>zrównoważony</w:t>
      </w:r>
      <w:r w:rsidR="00B223DA" w:rsidRPr="00DB71FF">
        <w:rPr>
          <w:b w:val="0"/>
          <w:i/>
          <w:sz w:val="24"/>
          <w:szCs w:val="24"/>
        </w:rPr>
        <w:t xml:space="preserve"> </w:t>
      </w:r>
      <w:r w:rsidRPr="00DB71FF">
        <w:rPr>
          <w:b w:val="0"/>
          <w:i/>
          <w:sz w:val="24"/>
          <w:szCs w:val="24"/>
        </w:rPr>
        <w:t>i</w:t>
      </w:r>
      <w:r w:rsidR="00B223DA" w:rsidRPr="00DB71FF">
        <w:rPr>
          <w:b w:val="0"/>
          <w:i/>
          <w:sz w:val="24"/>
          <w:szCs w:val="24"/>
        </w:rPr>
        <w:t xml:space="preserve"> </w:t>
      </w:r>
      <w:r w:rsidRPr="00DB71FF">
        <w:rPr>
          <w:b w:val="0"/>
          <w:i/>
          <w:sz w:val="24"/>
          <w:szCs w:val="24"/>
        </w:rPr>
        <w:t>zbalansowany</w:t>
      </w:r>
      <w:r w:rsidR="00B223DA" w:rsidRPr="00DB71FF">
        <w:rPr>
          <w:b w:val="0"/>
          <w:i/>
          <w:sz w:val="24"/>
          <w:szCs w:val="24"/>
        </w:rPr>
        <w:t xml:space="preserve"> </w:t>
      </w:r>
      <w:r w:rsidRPr="00DB71FF">
        <w:rPr>
          <w:b w:val="0"/>
          <w:i/>
          <w:sz w:val="24"/>
          <w:szCs w:val="24"/>
        </w:rPr>
        <w:t>tak,</w:t>
      </w:r>
      <w:r w:rsidR="00B223DA" w:rsidRPr="00DB71FF">
        <w:rPr>
          <w:b w:val="0"/>
          <w:i/>
          <w:sz w:val="24"/>
          <w:szCs w:val="24"/>
        </w:rPr>
        <w:t xml:space="preserve"> </w:t>
      </w:r>
      <w:r w:rsidRPr="00DB71FF">
        <w:rPr>
          <w:b w:val="0"/>
          <w:i/>
          <w:sz w:val="24"/>
          <w:szCs w:val="24"/>
        </w:rPr>
        <w:t>aby</w:t>
      </w:r>
      <w:r w:rsidR="00B223DA" w:rsidRPr="00DB71FF">
        <w:rPr>
          <w:b w:val="0"/>
          <w:i/>
          <w:sz w:val="24"/>
          <w:szCs w:val="24"/>
        </w:rPr>
        <w:t xml:space="preserve"> </w:t>
      </w:r>
      <w:r w:rsidRPr="00DB71FF">
        <w:rPr>
          <w:b w:val="0"/>
          <w:i/>
          <w:sz w:val="24"/>
          <w:szCs w:val="24"/>
        </w:rPr>
        <w:t>uwzględniać</w:t>
      </w:r>
      <w:r w:rsidR="00B223DA" w:rsidRPr="00DB71FF">
        <w:rPr>
          <w:b w:val="0"/>
          <w:i/>
          <w:sz w:val="24"/>
          <w:szCs w:val="24"/>
        </w:rPr>
        <w:t xml:space="preserve"> </w:t>
      </w:r>
      <w:r w:rsidRPr="00DB71FF">
        <w:rPr>
          <w:b w:val="0"/>
          <w:i/>
          <w:sz w:val="24"/>
          <w:szCs w:val="24"/>
        </w:rPr>
        <w:t>potrzeby</w:t>
      </w:r>
      <w:r w:rsidR="00B223DA" w:rsidRPr="00DB71FF">
        <w:rPr>
          <w:b w:val="0"/>
          <w:i/>
          <w:sz w:val="24"/>
          <w:szCs w:val="24"/>
        </w:rPr>
        <w:t xml:space="preserve"> </w:t>
      </w:r>
      <w:r w:rsidRPr="00DB71FF">
        <w:rPr>
          <w:b w:val="0"/>
          <w:i/>
          <w:sz w:val="24"/>
          <w:szCs w:val="24"/>
        </w:rPr>
        <w:lastRenderedPageBreak/>
        <w:t>mieszkańców,</w:t>
      </w:r>
      <w:r w:rsidR="00B223DA" w:rsidRPr="00DB71FF">
        <w:rPr>
          <w:b w:val="0"/>
          <w:i/>
          <w:sz w:val="24"/>
          <w:szCs w:val="24"/>
        </w:rPr>
        <w:t xml:space="preserve"> </w:t>
      </w:r>
      <w:r w:rsidRPr="00DB71FF">
        <w:rPr>
          <w:b w:val="0"/>
          <w:i/>
          <w:sz w:val="24"/>
          <w:szCs w:val="24"/>
        </w:rPr>
        <w:t>zwłaszcza</w:t>
      </w:r>
      <w:r w:rsidR="00B223DA" w:rsidRPr="00DB71FF">
        <w:rPr>
          <w:b w:val="0"/>
          <w:i/>
          <w:sz w:val="24"/>
          <w:szCs w:val="24"/>
        </w:rPr>
        <w:t xml:space="preserve"> </w:t>
      </w:r>
      <w:r w:rsidRPr="00DB71FF">
        <w:rPr>
          <w:b w:val="0"/>
          <w:i/>
          <w:sz w:val="24"/>
          <w:szCs w:val="24"/>
        </w:rPr>
        <w:t>te</w:t>
      </w:r>
      <w:r w:rsidR="00B223DA" w:rsidRPr="00DB71FF">
        <w:rPr>
          <w:b w:val="0"/>
          <w:i/>
          <w:sz w:val="24"/>
          <w:szCs w:val="24"/>
        </w:rPr>
        <w:t xml:space="preserve"> </w:t>
      </w:r>
      <w:r w:rsidRPr="00DB71FF">
        <w:rPr>
          <w:b w:val="0"/>
          <w:i/>
          <w:sz w:val="24"/>
          <w:szCs w:val="24"/>
        </w:rPr>
        <w:t>związane</w:t>
      </w:r>
      <w:r w:rsidR="00B223DA" w:rsidRPr="00DB71FF">
        <w:rPr>
          <w:b w:val="0"/>
          <w:i/>
          <w:sz w:val="24"/>
          <w:szCs w:val="24"/>
        </w:rPr>
        <w:t xml:space="preserve"> </w:t>
      </w:r>
      <w:r w:rsidRPr="00DB71FF">
        <w:rPr>
          <w:b w:val="0"/>
          <w:i/>
          <w:sz w:val="24"/>
          <w:szCs w:val="24"/>
        </w:rPr>
        <w:t>z</w:t>
      </w:r>
      <w:r w:rsidR="00B223DA" w:rsidRPr="00DB71FF">
        <w:rPr>
          <w:b w:val="0"/>
          <w:i/>
          <w:sz w:val="24"/>
          <w:szCs w:val="24"/>
        </w:rPr>
        <w:t xml:space="preserve"> </w:t>
      </w:r>
      <w:r w:rsidRPr="00DB71FF">
        <w:rPr>
          <w:b w:val="0"/>
          <w:i/>
          <w:sz w:val="24"/>
          <w:szCs w:val="24"/>
        </w:rPr>
        <w:t>ochroną</w:t>
      </w:r>
      <w:r w:rsidR="00B223DA" w:rsidRPr="00DB71FF">
        <w:rPr>
          <w:b w:val="0"/>
          <w:i/>
          <w:sz w:val="24"/>
          <w:szCs w:val="24"/>
        </w:rPr>
        <w:t xml:space="preserve"> </w:t>
      </w:r>
      <w:r w:rsidRPr="00DB71FF">
        <w:rPr>
          <w:b w:val="0"/>
          <w:i/>
          <w:sz w:val="24"/>
          <w:szCs w:val="24"/>
        </w:rPr>
        <w:t>życia</w:t>
      </w:r>
      <w:r w:rsidR="00B223DA" w:rsidRPr="00DB71FF">
        <w:rPr>
          <w:b w:val="0"/>
          <w:i/>
          <w:sz w:val="24"/>
          <w:szCs w:val="24"/>
        </w:rPr>
        <w:t xml:space="preserve"> </w:t>
      </w:r>
      <w:r w:rsidRPr="00DB71FF">
        <w:rPr>
          <w:b w:val="0"/>
          <w:i/>
          <w:sz w:val="24"/>
          <w:szCs w:val="24"/>
        </w:rPr>
        <w:t>i</w:t>
      </w:r>
      <w:r w:rsidR="00B223DA" w:rsidRPr="00DB71FF">
        <w:rPr>
          <w:b w:val="0"/>
          <w:i/>
          <w:sz w:val="24"/>
          <w:szCs w:val="24"/>
        </w:rPr>
        <w:t xml:space="preserve"> </w:t>
      </w:r>
      <w:r w:rsidRPr="00DB71FF">
        <w:rPr>
          <w:b w:val="0"/>
          <w:i/>
          <w:sz w:val="24"/>
          <w:szCs w:val="24"/>
        </w:rPr>
        <w:t>zdrowia.</w:t>
      </w:r>
      <w:r w:rsidR="007C7042" w:rsidRPr="00DB71FF">
        <w:rPr>
          <w:b w:val="0"/>
          <w:sz w:val="24"/>
          <w:szCs w:val="24"/>
        </w:rPr>
        <w:t>”</w:t>
      </w:r>
    </w:p>
    <w:p w14:paraId="1B6AA581" w14:textId="77777777" w:rsidR="00C50BBB" w:rsidRPr="00DB71FF" w:rsidRDefault="00C50BBB" w:rsidP="00513A6B">
      <w:pPr>
        <w:pStyle w:val="Teksttreci40"/>
        <w:shd w:val="clear" w:color="auto" w:fill="auto"/>
        <w:spacing w:line="240" w:lineRule="auto"/>
        <w:jc w:val="both"/>
        <w:rPr>
          <w:sz w:val="24"/>
          <w:szCs w:val="24"/>
        </w:rPr>
      </w:pPr>
    </w:p>
    <w:p w14:paraId="655C0F37" w14:textId="73F84577" w:rsidR="00C50BBB" w:rsidRPr="00DB71FF" w:rsidRDefault="00C50BBB" w:rsidP="00513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1FF">
        <w:rPr>
          <w:rFonts w:ascii="Times New Roman" w:hAnsi="Times New Roman" w:cs="Times New Roman"/>
          <w:b/>
          <w:sz w:val="24"/>
          <w:szCs w:val="24"/>
        </w:rPr>
        <w:t>Prezydent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M</w:t>
      </w:r>
      <w:r w:rsidR="00D653B8" w:rsidRPr="00DB71FF">
        <w:rPr>
          <w:rFonts w:ascii="Times New Roman" w:hAnsi="Times New Roman" w:cs="Times New Roman"/>
          <w:b/>
          <w:sz w:val="24"/>
          <w:szCs w:val="24"/>
        </w:rPr>
        <w:t>iasta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3B8" w:rsidRPr="00DB71FF">
        <w:rPr>
          <w:rFonts w:ascii="Times New Roman" w:hAnsi="Times New Roman" w:cs="Times New Roman"/>
          <w:b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3B8" w:rsidRPr="00DB71FF">
        <w:rPr>
          <w:rFonts w:ascii="Times New Roman" w:hAnsi="Times New Roman" w:cs="Times New Roman"/>
          <w:b/>
          <w:sz w:val="24"/>
          <w:szCs w:val="24"/>
        </w:rPr>
        <w:t>nie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3B8" w:rsidRPr="00DB71FF">
        <w:rPr>
          <w:rFonts w:ascii="Times New Roman" w:hAnsi="Times New Roman" w:cs="Times New Roman"/>
          <w:b/>
          <w:sz w:val="24"/>
          <w:szCs w:val="24"/>
        </w:rPr>
        <w:t>uwzględnił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3B8" w:rsidRPr="00DB71FF">
        <w:rPr>
          <w:rFonts w:ascii="Times New Roman" w:hAnsi="Times New Roman" w:cs="Times New Roman"/>
          <w:b/>
          <w:sz w:val="24"/>
          <w:szCs w:val="24"/>
        </w:rPr>
        <w:t>uwag</w:t>
      </w:r>
      <w:r w:rsidRPr="00DB71FF">
        <w:rPr>
          <w:rFonts w:ascii="Times New Roman" w:hAnsi="Times New Roman" w:cs="Times New Roman"/>
          <w:b/>
          <w:sz w:val="24"/>
          <w:szCs w:val="24"/>
        </w:rPr>
        <w:t>.</w:t>
      </w:r>
    </w:p>
    <w:p w14:paraId="17C0AA84" w14:textId="20221DFC" w:rsidR="00C50BBB" w:rsidRPr="00DB71FF" w:rsidRDefault="00C50BBB" w:rsidP="00513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5A5541" w14:textId="77777777" w:rsidR="00C50BBB" w:rsidRPr="00DB71FF" w:rsidRDefault="00C50BBB" w:rsidP="00513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1FF">
        <w:rPr>
          <w:rFonts w:ascii="Times New Roman" w:hAnsi="Times New Roman" w:cs="Times New Roman"/>
          <w:b/>
          <w:sz w:val="24"/>
          <w:szCs w:val="24"/>
        </w:rPr>
        <w:t>Wyjaśnienie:</w:t>
      </w:r>
    </w:p>
    <w:p w14:paraId="79A91350" w14:textId="11E8A108" w:rsidR="002A3AC5" w:rsidRPr="00DB71FF" w:rsidRDefault="009B579C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Ad.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Rozstrzygnięcia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kierunkach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rozwoju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przestrzennego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gminy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określane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są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uwarunkowań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kierunków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zagospodarowania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przestrzennego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gminy,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przyjmowanym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uchwałą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rady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gminy.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Zgodnie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obowiązującym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uwarunkowań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kierunków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zagospodarowania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przestrzennego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miasta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zatwierdzonym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uchwałą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Nr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LXIX/1753/18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Rady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Miejskiej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dnia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28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marca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2018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r.,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zmienionym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uchwałą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Nr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VI/215/19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Rady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Miejskiej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dnia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6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marca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2019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r.,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obszar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zlokalizowany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północ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ul.</w:t>
      </w:r>
      <w:r w:rsidR="00303AD1" w:rsidRPr="00DB71FF">
        <w:rPr>
          <w:rFonts w:ascii="Times New Roman" w:hAnsi="Times New Roman" w:cs="Times New Roman"/>
          <w:sz w:val="24"/>
          <w:szCs w:val="24"/>
        </w:rPr>
        <w:t> </w:t>
      </w:r>
      <w:r w:rsidR="002A3AC5" w:rsidRPr="00DB71FF">
        <w:rPr>
          <w:rFonts w:ascii="Times New Roman" w:hAnsi="Times New Roman" w:cs="Times New Roman"/>
          <w:sz w:val="24"/>
          <w:szCs w:val="24"/>
        </w:rPr>
        <w:t>Maratońskiej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znajduje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się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większości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terenach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aktywności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gospodarczej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znacznej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uciążliwości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(AG2).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Zapisy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przewidują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utworzenie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tym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miejscu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przeznaczonych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zabudowę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przemysłową,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usługową,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składy,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magazyny,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centra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logistyczne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lub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tereny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komunikacji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znaczeniu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ponadlokalnym.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Zgodnie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art.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9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ust.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4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ustawy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dnia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27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marca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2003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r.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planowaniu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zagospodarowaniu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przestrzennym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34B11" w:rsidRPr="00DB71FF">
        <w:rPr>
          <w:rFonts w:ascii="Times New Roman" w:hAnsi="Times New Roman" w:cs="Times New Roman"/>
          <w:sz w:val="24"/>
          <w:szCs w:val="24"/>
        </w:rPr>
        <w:t>„</w:t>
      </w:r>
      <w:r w:rsidR="002A3AC5" w:rsidRPr="00DB71FF">
        <w:rPr>
          <w:rFonts w:ascii="Times New Roman" w:hAnsi="Times New Roman" w:cs="Times New Roman"/>
          <w:i/>
          <w:sz w:val="24"/>
          <w:szCs w:val="24"/>
        </w:rPr>
        <w:t>ustalenia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i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i/>
          <w:sz w:val="24"/>
          <w:szCs w:val="24"/>
        </w:rPr>
        <w:t>są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i/>
          <w:sz w:val="24"/>
          <w:szCs w:val="24"/>
        </w:rPr>
        <w:t>wiążące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i/>
          <w:sz w:val="24"/>
          <w:szCs w:val="24"/>
        </w:rPr>
        <w:t>dla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i/>
          <w:sz w:val="24"/>
          <w:szCs w:val="24"/>
        </w:rPr>
        <w:t>organów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i/>
          <w:sz w:val="24"/>
          <w:szCs w:val="24"/>
        </w:rPr>
        <w:t>gminy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i/>
          <w:sz w:val="24"/>
          <w:szCs w:val="24"/>
        </w:rPr>
        <w:t>przy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i/>
          <w:sz w:val="24"/>
          <w:szCs w:val="24"/>
        </w:rPr>
        <w:t>sporządzaniu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i/>
          <w:sz w:val="24"/>
          <w:szCs w:val="24"/>
        </w:rPr>
        <w:t>planów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i/>
          <w:sz w:val="24"/>
          <w:szCs w:val="24"/>
        </w:rPr>
        <w:t>miejscowych</w:t>
      </w:r>
      <w:r w:rsidR="00734B11" w:rsidRPr="00DB71FF">
        <w:rPr>
          <w:rFonts w:ascii="Times New Roman" w:hAnsi="Times New Roman" w:cs="Times New Roman"/>
          <w:sz w:val="24"/>
          <w:szCs w:val="24"/>
        </w:rPr>
        <w:t>”</w:t>
      </w:r>
      <w:r w:rsidR="002A3AC5" w:rsidRPr="00DB71FF">
        <w:rPr>
          <w:rFonts w:ascii="Times New Roman" w:hAnsi="Times New Roman" w:cs="Times New Roman"/>
          <w:i/>
          <w:sz w:val="24"/>
          <w:szCs w:val="24"/>
        </w:rPr>
        <w:t>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Wykluczenie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możliwości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dalszego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rozwoju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zakładów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przemysłowych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obszarze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objętym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przedmiotowym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projektem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planu,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tym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Łódzkiej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Specjalnej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Strefy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Ekonomicznej,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naruszałoby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ustalenia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Studium.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Wobec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powyższego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projekcie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wyłożonym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dominującej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części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obszaru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wskazane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zostały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tereny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zabudowy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produkcyjnej,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składów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magazynów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zabudowy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usługowej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wyłączeniem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usług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</w:t>
      </w:r>
      <w:r w:rsidR="00303AD1" w:rsidRPr="00DB71FF">
        <w:rPr>
          <w:rFonts w:ascii="Times New Roman" w:hAnsi="Times New Roman" w:cs="Times New Roman"/>
          <w:sz w:val="24"/>
          <w:szCs w:val="24"/>
        </w:rPr>
        <w:t> </w:t>
      </w:r>
      <w:r w:rsidR="002A3AC5" w:rsidRPr="00DB71FF">
        <w:rPr>
          <w:rFonts w:ascii="Times New Roman" w:hAnsi="Times New Roman" w:cs="Times New Roman"/>
          <w:sz w:val="24"/>
          <w:szCs w:val="24"/>
        </w:rPr>
        <w:t>zakresu: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zdrowia,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opieki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społecznej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socjalnej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oznaczon</w:t>
      </w:r>
      <w:r w:rsidR="007C7042" w:rsidRPr="00DB71FF">
        <w:rPr>
          <w:rFonts w:ascii="Times New Roman" w:hAnsi="Times New Roman" w:cs="Times New Roman"/>
          <w:sz w:val="24"/>
          <w:szCs w:val="24"/>
        </w:rPr>
        <w:t>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symbolami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1P/U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6P/U.</w:t>
      </w:r>
    </w:p>
    <w:p w14:paraId="6656D1E8" w14:textId="6CFA9655" w:rsidR="002A3AC5" w:rsidRPr="00DB71FF" w:rsidRDefault="002A3AC5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Natomiast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zasięg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wyznaczonych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wyłożonym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projekcie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przeznaczonych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zabudowę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przemysłowo-usługową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(od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1P/U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6P/U)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obejmuje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wskazanych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aktywnych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przyrodniczo,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użytkowanych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rolniczo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(O)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urządzonej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powierzchni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minimum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3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ha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dolin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rzecznych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strefie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zurbanizowanej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(Z)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parku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Smulsku.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obszary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kluczowe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zapewnienia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izolacji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zarówno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wizualnej,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jak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akustycznej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mieszkańców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pobliskich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osiedli.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Ponadto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obowiązujące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obliguje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również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wyznaczenia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projekcie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miejscowego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zachód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parku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Smulsku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(na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aktywności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gospodarczej)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pasa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wyłączonego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możliwości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rozwoju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zabudowy.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ten,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względu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sąsiedztwo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osiedla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mieszkaniowego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parku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został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wskazany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jako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strefa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lokalizacji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pasów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ochronnych,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izolacyjnej.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związku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powyższym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projekcie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wyłożonym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wglądu,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sąsiedztwie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osiedla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mieszkaniowego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Smulsko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wskazane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zostały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zieleni: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1ZP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urządzonej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publicznej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formie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parku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osiedlowego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1ZL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2ZL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lasów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zalesień,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stanowiące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naturalną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strefę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izolującej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zabudowę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mieszkaniową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zabudowy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produkcyjnej.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Ponadto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zachód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parku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Smulsku,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oznaczonym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rysunku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wyłożonego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symbolem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4P/U,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pasie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</w:t>
      </w:r>
      <w:r w:rsidR="00303AD1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szerokości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minimum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10,0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została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wyznaczona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strefa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izolacyjnej.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F7B8B" w14:textId="6B90D5CA" w:rsidR="003F5562" w:rsidRPr="00DB71FF" w:rsidRDefault="009B579C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Ad.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907B2" w:rsidRPr="00DB71FF">
        <w:rPr>
          <w:rFonts w:ascii="Times New Roman" w:hAnsi="Times New Roman" w:cs="Times New Roman"/>
          <w:sz w:val="24"/>
          <w:szCs w:val="24"/>
        </w:rPr>
        <w:t>Określenie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907B2" w:rsidRPr="00DB71FF">
        <w:rPr>
          <w:rFonts w:ascii="Times New Roman" w:hAnsi="Times New Roman" w:cs="Times New Roman"/>
          <w:sz w:val="24"/>
          <w:szCs w:val="24"/>
        </w:rPr>
        <w:t>kierunku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907B2" w:rsidRPr="00DB71FF">
        <w:rPr>
          <w:rFonts w:ascii="Times New Roman" w:hAnsi="Times New Roman" w:cs="Times New Roman"/>
          <w:sz w:val="24"/>
          <w:szCs w:val="24"/>
        </w:rPr>
        <w:t>zagospodarowani</w:t>
      </w:r>
      <w:r w:rsidR="00C05BA0" w:rsidRPr="00DB71FF">
        <w:rPr>
          <w:rFonts w:ascii="Times New Roman" w:hAnsi="Times New Roman" w:cs="Times New Roman"/>
          <w:sz w:val="24"/>
          <w:szCs w:val="24"/>
        </w:rPr>
        <w:t>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907B2" w:rsidRPr="00DB71FF">
        <w:rPr>
          <w:rFonts w:ascii="Times New Roman" w:hAnsi="Times New Roman" w:cs="Times New Roman"/>
          <w:sz w:val="24"/>
          <w:szCs w:val="24"/>
        </w:rPr>
        <w:t>obszaru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907B2" w:rsidRPr="00DB71FF">
        <w:rPr>
          <w:rFonts w:ascii="Times New Roman" w:hAnsi="Times New Roman" w:cs="Times New Roman"/>
          <w:sz w:val="24"/>
          <w:szCs w:val="24"/>
        </w:rPr>
        <w:t>objętego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907B2" w:rsidRPr="00DB71FF">
        <w:rPr>
          <w:rFonts w:ascii="Times New Roman" w:hAnsi="Times New Roman" w:cs="Times New Roman"/>
          <w:sz w:val="24"/>
          <w:szCs w:val="24"/>
        </w:rPr>
        <w:t>projektem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907B2"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E5BBD" w:rsidRPr="00DB71FF">
        <w:rPr>
          <w:rFonts w:ascii="Times New Roman" w:hAnsi="Times New Roman" w:cs="Times New Roman"/>
          <w:sz w:val="24"/>
          <w:szCs w:val="24"/>
        </w:rPr>
        <w:t>jako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E5BBD" w:rsidRPr="00DB71FF">
        <w:rPr>
          <w:rFonts w:ascii="Times New Roman" w:hAnsi="Times New Roman" w:cs="Times New Roman"/>
          <w:sz w:val="24"/>
          <w:szCs w:val="24"/>
        </w:rPr>
        <w:t>terenu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E5BBD" w:rsidRPr="00DB71FF">
        <w:rPr>
          <w:rFonts w:ascii="Times New Roman" w:hAnsi="Times New Roman" w:cs="Times New Roman"/>
          <w:sz w:val="24"/>
          <w:szCs w:val="24"/>
        </w:rPr>
        <w:t>aktywności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E5BBD" w:rsidRPr="00DB71FF">
        <w:rPr>
          <w:rFonts w:ascii="Times New Roman" w:hAnsi="Times New Roman" w:cs="Times New Roman"/>
          <w:sz w:val="24"/>
          <w:szCs w:val="24"/>
        </w:rPr>
        <w:t>gospodarczej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E5BBD"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E5BBD" w:rsidRPr="00DB71FF">
        <w:rPr>
          <w:rFonts w:ascii="Times New Roman" w:hAnsi="Times New Roman" w:cs="Times New Roman"/>
          <w:sz w:val="24"/>
          <w:szCs w:val="24"/>
        </w:rPr>
        <w:t>znacznej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E5BBD" w:rsidRPr="00DB71FF">
        <w:rPr>
          <w:rFonts w:ascii="Times New Roman" w:hAnsi="Times New Roman" w:cs="Times New Roman"/>
          <w:sz w:val="24"/>
          <w:szCs w:val="24"/>
        </w:rPr>
        <w:t>uciążliwości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E5BBD" w:rsidRPr="00DB71FF">
        <w:rPr>
          <w:rFonts w:ascii="Times New Roman" w:hAnsi="Times New Roman" w:cs="Times New Roman"/>
          <w:sz w:val="24"/>
          <w:szCs w:val="24"/>
        </w:rPr>
        <w:t>(AG2)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907B2" w:rsidRPr="00DB71FF">
        <w:rPr>
          <w:rFonts w:ascii="Times New Roman" w:hAnsi="Times New Roman" w:cs="Times New Roman"/>
          <w:sz w:val="24"/>
          <w:szCs w:val="24"/>
        </w:rPr>
        <w:t>na</w:t>
      </w:r>
      <w:r w:rsidR="00155759" w:rsidRPr="00DB71FF">
        <w:rPr>
          <w:rFonts w:ascii="Times New Roman" w:hAnsi="Times New Roman" w:cs="Times New Roman"/>
          <w:sz w:val="24"/>
          <w:szCs w:val="24"/>
        </w:rPr>
        <w:t>stąpiło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155759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155759"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155759" w:rsidRPr="00DB71FF">
        <w:rPr>
          <w:rFonts w:ascii="Times New Roman" w:hAnsi="Times New Roman" w:cs="Times New Roman"/>
          <w:sz w:val="24"/>
          <w:szCs w:val="24"/>
        </w:rPr>
        <w:t>uwarunkowań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155759" w:rsidRPr="00DB71FF">
        <w:rPr>
          <w:rFonts w:ascii="Times New Roman" w:hAnsi="Times New Roman" w:cs="Times New Roman"/>
          <w:sz w:val="24"/>
          <w:szCs w:val="24"/>
        </w:rPr>
        <w:t>i</w:t>
      </w:r>
      <w:r w:rsidR="00303AD1" w:rsidRPr="00DB71FF">
        <w:rPr>
          <w:rFonts w:ascii="Times New Roman" w:hAnsi="Times New Roman" w:cs="Times New Roman"/>
          <w:sz w:val="24"/>
          <w:szCs w:val="24"/>
        </w:rPr>
        <w:t> </w:t>
      </w:r>
      <w:r w:rsidR="00B907B2" w:rsidRPr="00DB71FF">
        <w:rPr>
          <w:rFonts w:ascii="Times New Roman" w:hAnsi="Times New Roman" w:cs="Times New Roman"/>
          <w:sz w:val="24"/>
          <w:szCs w:val="24"/>
        </w:rPr>
        <w:t>kierunków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907B2" w:rsidRPr="00DB71FF">
        <w:rPr>
          <w:rFonts w:ascii="Times New Roman" w:hAnsi="Times New Roman" w:cs="Times New Roman"/>
          <w:sz w:val="24"/>
          <w:szCs w:val="24"/>
        </w:rPr>
        <w:t>zagospodarowania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907B2" w:rsidRPr="00DB71FF">
        <w:rPr>
          <w:rFonts w:ascii="Times New Roman" w:hAnsi="Times New Roman" w:cs="Times New Roman"/>
          <w:sz w:val="24"/>
          <w:szCs w:val="24"/>
        </w:rPr>
        <w:t>przestrzennego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907B2" w:rsidRPr="00DB71FF">
        <w:rPr>
          <w:rFonts w:ascii="Times New Roman" w:hAnsi="Times New Roman" w:cs="Times New Roman"/>
          <w:sz w:val="24"/>
          <w:szCs w:val="24"/>
        </w:rPr>
        <w:t>miasta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907B2" w:rsidRPr="00DB71FF">
        <w:rPr>
          <w:rFonts w:ascii="Times New Roman" w:hAnsi="Times New Roman" w:cs="Times New Roman"/>
          <w:sz w:val="24"/>
          <w:szCs w:val="24"/>
        </w:rPr>
        <w:t>Łodzi.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43072" w:rsidRPr="00DB71FF">
        <w:rPr>
          <w:rFonts w:ascii="Times New Roman" w:hAnsi="Times New Roman" w:cs="Times New Roman"/>
          <w:sz w:val="24"/>
          <w:szCs w:val="24"/>
        </w:rPr>
        <w:t>Zmiana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43072" w:rsidRPr="00DB71FF">
        <w:rPr>
          <w:rFonts w:ascii="Times New Roman" w:hAnsi="Times New Roman" w:cs="Times New Roman"/>
          <w:sz w:val="24"/>
          <w:szCs w:val="24"/>
        </w:rPr>
        <w:t>dokumentu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43072" w:rsidRPr="00DB71FF">
        <w:rPr>
          <w:rFonts w:ascii="Times New Roman" w:hAnsi="Times New Roman" w:cs="Times New Roman"/>
          <w:sz w:val="24"/>
          <w:szCs w:val="24"/>
        </w:rPr>
        <w:t>s</w:t>
      </w:r>
      <w:r w:rsidR="003F5562" w:rsidRPr="00DB71FF">
        <w:rPr>
          <w:rFonts w:ascii="Times New Roman" w:hAnsi="Times New Roman" w:cs="Times New Roman"/>
          <w:sz w:val="24"/>
          <w:szCs w:val="24"/>
        </w:rPr>
        <w:t>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603B6" w:rsidRPr="00DB71FF">
        <w:rPr>
          <w:rFonts w:ascii="Times New Roman" w:hAnsi="Times New Roman" w:cs="Times New Roman"/>
          <w:sz w:val="24"/>
          <w:szCs w:val="24"/>
        </w:rPr>
        <w:t>następuje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F5562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F5562" w:rsidRPr="00DB71FF">
        <w:rPr>
          <w:rFonts w:ascii="Times New Roman" w:hAnsi="Times New Roman" w:cs="Times New Roman"/>
          <w:sz w:val="24"/>
          <w:szCs w:val="24"/>
        </w:rPr>
        <w:t>trybie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F5562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F5562" w:rsidRPr="00DB71FF">
        <w:rPr>
          <w:rFonts w:ascii="Times New Roman" w:hAnsi="Times New Roman" w:cs="Times New Roman"/>
          <w:sz w:val="24"/>
          <w:szCs w:val="24"/>
        </w:rPr>
        <w:t>jakim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F5562" w:rsidRPr="00DB71FF">
        <w:rPr>
          <w:rFonts w:ascii="Times New Roman" w:hAnsi="Times New Roman" w:cs="Times New Roman"/>
          <w:sz w:val="24"/>
          <w:szCs w:val="24"/>
        </w:rPr>
        <w:t>zostało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F5562" w:rsidRPr="00DB71FF">
        <w:rPr>
          <w:rFonts w:ascii="Times New Roman" w:hAnsi="Times New Roman" w:cs="Times New Roman"/>
          <w:sz w:val="24"/>
          <w:szCs w:val="24"/>
        </w:rPr>
        <w:t>uchwalone.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F5562" w:rsidRPr="00DB71FF">
        <w:rPr>
          <w:rFonts w:ascii="Times New Roman" w:hAnsi="Times New Roman" w:cs="Times New Roman"/>
          <w:sz w:val="24"/>
          <w:szCs w:val="24"/>
        </w:rPr>
        <w:t>Uwaga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F5562" w:rsidRPr="00DB71FF">
        <w:rPr>
          <w:rFonts w:ascii="Times New Roman" w:hAnsi="Times New Roman" w:cs="Times New Roman"/>
          <w:sz w:val="24"/>
          <w:szCs w:val="24"/>
        </w:rPr>
        <w:t>dotycząca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F5562" w:rsidRPr="00DB71FF">
        <w:rPr>
          <w:rFonts w:ascii="Times New Roman" w:hAnsi="Times New Roman" w:cs="Times New Roman"/>
          <w:sz w:val="24"/>
          <w:szCs w:val="24"/>
        </w:rPr>
        <w:t>zmiany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F5562"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F5562" w:rsidRPr="00DB71FF">
        <w:rPr>
          <w:rFonts w:ascii="Times New Roman" w:hAnsi="Times New Roman" w:cs="Times New Roman"/>
          <w:sz w:val="24"/>
          <w:szCs w:val="24"/>
        </w:rPr>
        <w:t>uwarunkowań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F5562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F5562" w:rsidRPr="00DB71FF">
        <w:rPr>
          <w:rFonts w:ascii="Times New Roman" w:hAnsi="Times New Roman" w:cs="Times New Roman"/>
          <w:sz w:val="24"/>
          <w:szCs w:val="24"/>
        </w:rPr>
        <w:t>kierunków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F5562" w:rsidRPr="00DB71FF">
        <w:rPr>
          <w:rFonts w:ascii="Times New Roman" w:hAnsi="Times New Roman" w:cs="Times New Roman"/>
          <w:sz w:val="24"/>
          <w:szCs w:val="24"/>
        </w:rPr>
        <w:t>zagospodarowania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F5562" w:rsidRPr="00DB71FF">
        <w:rPr>
          <w:rFonts w:ascii="Times New Roman" w:hAnsi="Times New Roman" w:cs="Times New Roman"/>
          <w:sz w:val="24"/>
          <w:szCs w:val="24"/>
        </w:rPr>
        <w:t>przestrzennego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F5562" w:rsidRPr="00DB71FF">
        <w:rPr>
          <w:rFonts w:ascii="Times New Roman" w:hAnsi="Times New Roman" w:cs="Times New Roman"/>
          <w:sz w:val="24"/>
          <w:szCs w:val="24"/>
        </w:rPr>
        <w:t>miasta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F5562" w:rsidRPr="00DB71FF">
        <w:rPr>
          <w:rFonts w:ascii="Times New Roman" w:hAnsi="Times New Roman" w:cs="Times New Roman"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F5562" w:rsidRPr="00DB71FF">
        <w:rPr>
          <w:rFonts w:ascii="Times New Roman" w:hAnsi="Times New Roman" w:cs="Times New Roman"/>
          <w:sz w:val="24"/>
          <w:szCs w:val="24"/>
        </w:rPr>
        <w:t>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F5562" w:rsidRPr="00DB71FF">
        <w:rPr>
          <w:rFonts w:ascii="Times New Roman" w:hAnsi="Times New Roman" w:cs="Times New Roman"/>
          <w:sz w:val="24"/>
          <w:szCs w:val="24"/>
        </w:rPr>
        <w:t>podlega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F5562" w:rsidRPr="00DB71FF">
        <w:rPr>
          <w:rFonts w:ascii="Times New Roman" w:hAnsi="Times New Roman" w:cs="Times New Roman"/>
          <w:sz w:val="24"/>
          <w:szCs w:val="24"/>
        </w:rPr>
        <w:t>rozstrzygnięciu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F5562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F5562" w:rsidRPr="00DB71FF">
        <w:rPr>
          <w:rFonts w:ascii="Times New Roman" w:hAnsi="Times New Roman" w:cs="Times New Roman"/>
          <w:sz w:val="24"/>
          <w:szCs w:val="24"/>
        </w:rPr>
        <w:t>trybie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F5562" w:rsidRPr="00DB71FF">
        <w:rPr>
          <w:rFonts w:ascii="Times New Roman" w:hAnsi="Times New Roman" w:cs="Times New Roman"/>
          <w:sz w:val="24"/>
          <w:szCs w:val="24"/>
        </w:rPr>
        <w:t>dotyczącym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F5562" w:rsidRPr="00DB71FF">
        <w:rPr>
          <w:rFonts w:ascii="Times New Roman" w:hAnsi="Times New Roman" w:cs="Times New Roman"/>
          <w:sz w:val="24"/>
          <w:szCs w:val="24"/>
        </w:rPr>
        <w:t>rozpatrzenia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F5562" w:rsidRPr="00DB71FF">
        <w:rPr>
          <w:rFonts w:ascii="Times New Roman" w:hAnsi="Times New Roman" w:cs="Times New Roman"/>
          <w:sz w:val="24"/>
          <w:szCs w:val="24"/>
        </w:rPr>
        <w:t>uwag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F5562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F5562" w:rsidRPr="00DB71FF">
        <w:rPr>
          <w:rFonts w:ascii="Times New Roman" w:hAnsi="Times New Roman" w:cs="Times New Roman"/>
          <w:sz w:val="24"/>
          <w:szCs w:val="24"/>
        </w:rPr>
        <w:t>przedmiotowego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F5562"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F5562" w:rsidRPr="00DB71FF">
        <w:rPr>
          <w:rFonts w:ascii="Times New Roman" w:hAnsi="Times New Roman" w:cs="Times New Roman"/>
          <w:sz w:val="24"/>
          <w:szCs w:val="24"/>
        </w:rPr>
        <w:t>planu</w:t>
      </w:r>
      <w:r w:rsidR="00BE5BBD" w:rsidRPr="00DB71FF">
        <w:rPr>
          <w:rFonts w:ascii="Times New Roman" w:hAnsi="Times New Roman" w:cs="Times New Roman"/>
          <w:sz w:val="24"/>
          <w:szCs w:val="24"/>
        </w:rPr>
        <w:t>.</w:t>
      </w:r>
    </w:p>
    <w:p w14:paraId="6C9BE1F8" w14:textId="47F80EF8" w:rsidR="009B579C" w:rsidRPr="00DB71FF" w:rsidRDefault="009B579C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Ad.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3)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43072" w:rsidRPr="00DB71FF">
        <w:rPr>
          <w:rFonts w:ascii="Times New Roman" w:hAnsi="Times New Roman" w:cs="Times New Roman"/>
          <w:sz w:val="24"/>
          <w:szCs w:val="24"/>
        </w:rPr>
        <w:t>Dopuszczenie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43072" w:rsidRPr="00DB71FF">
        <w:rPr>
          <w:rFonts w:ascii="Times New Roman" w:hAnsi="Times New Roman" w:cs="Times New Roman"/>
          <w:sz w:val="24"/>
          <w:szCs w:val="24"/>
        </w:rPr>
        <w:t>lokalizacji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43072" w:rsidRPr="00DB71FF">
        <w:rPr>
          <w:rFonts w:ascii="Times New Roman" w:hAnsi="Times New Roman" w:cs="Times New Roman"/>
          <w:sz w:val="24"/>
          <w:szCs w:val="24"/>
        </w:rPr>
        <w:t>zakładów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43072" w:rsidRPr="00DB71FF">
        <w:rPr>
          <w:rFonts w:ascii="Times New Roman" w:hAnsi="Times New Roman" w:cs="Times New Roman"/>
          <w:sz w:val="24"/>
          <w:szCs w:val="24"/>
        </w:rPr>
        <w:t>stwarzających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43072" w:rsidRPr="00DB71FF">
        <w:rPr>
          <w:rFonts w:ascii="Times New Roman" w:hAnsi="Times New Roman" w:cs="Times New Roman"/>
          <w:sz w:val="24"/>
          <w:szCs w:val="24"/>
        </w:rPr>
        <w:t>ryzyko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43072" w:rsidRPr="00DB71FF">
        <w:rPr>
          <w:rFonts w:ascii="Times New Roman" w:hAnsi="Times New Roman" w:cs="Times New Roman"/>
          <w:sz w:val="24"/>
          <w:szCs w:val="24"/>
        </w:rPr>
        <w:t>wystąpienia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43072" w:rsidRPr="00DB71FF">
        <w:rPr>
          <w:rFonts w:ascii="Times New Roman" w:hAnsi="Times New Roman" w:cs="Times New Roman"/>
          <w:sz w:val="24"/>
          <w:szCs w:val="24"/>
        </w:rPr>
        <w:t>poważnej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43072" w:rsidRPr="00DB71FF">
        <w:rPr>
          <w:rFonts w:ascii="Times New Roman" w:hAnsi="Times New Roman" w:cs="Times New Roman"/>
          <w:sz w:val="24"/>
          <w:szCs w:val="24"/>
        </w:rPr>
        <w:t>awarii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43072" w:rsidRPr="00DB71FF">
        <w:rPr>
          <w:rFonts w:ascii="Times New Roman" w:hAnsi="Times New Roman" w:cs="Times New Roman"/>
          <w:sz w:val="24"/>
          <w:szCs w:val="24"/>
        </w:rPr>
        <w:t>przemysłowej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terenach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oznaczonych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rysunku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wyłożonego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symbolami: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1P/U,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2P/U,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3P/U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5P/U,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w</w:t>
      </w:r>
      <w:r w:rsidR="00243072" w:rsidRPr="00DB71FF">
        <w:rPr>
          <w:rFonts w:ascii="Times New Roman" w:hAnsi="Times New Roman" w:cs="Times New Roman"/>
          <w:sz w:val="24"/>
          <w:szCs w:val="24"/>
        </w:rPr>
        <w:t>ynika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43072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43072" w:rsidRPr="00DB71FF">
        <w:rPr>
          <w:rFonts w:ascii="Times New Roman" w:hAnsi="Times New Roman" w:cs="Times New Roman"/>
          <w:sz w:val="24"/>
          <w:szCs w:val="24"/>
        </w:rPr>
        <w:t>kierunku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43072" w:rsidRPr="00DB71FF">
        <w:rPr>
          <w:rFonts w:ascii="Times New Roman" w:hAnsi="Times New Roman" w:cs="Times New Roman"/>
          <w:sz w:val="24"/>
          <w:szCs w:val="24"/>
        </w:rPr>
        <w:t>zagospodarowania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43072" w:rsidRPr="00DB71FF">
        <w:rPr>
          <w:rFonts w:ascii="Times New Roman" w:hAnsi="Times New Roman" w:cs="Times New Roman"/>
          <w:sz w:val="24"/>
          <w:szCs w:val="24"/>
        </w:rPr>
        <w:t>przedmiotowego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43072" w:rsidRPr="00DB71FF">
        <w:rPr>
          <w:rFonts w:ascii="Times New Roman" w:hAnsi="Times New Roman" w:cs="Times New Roman"/>
          <w:sz w:val="24"/>
          <w:szCs w:val="24"/>
        </w:rPr>
        <w:t>terenu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43072" w:rsidRPr="00DB71FF">
        <w:rPr>
          <w:rFonts w:ascii="Times New Roman" w:hAnsi="Times New Roman" w:cs="Times New Roman"/>
          <w:sz w:val="24"/>
          <w:szCs w:val="24"/>
        </w:rPr>
        <w:t>ustalonego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43072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43072" w:rsidRPr="00DB71FF">
        <w:rPr>
          <w:rFonts w:ascii="Times New Roman" w:hAnsi="Times New Roman" w:cs="Times New Roman"/>
          <w:sz w:val="24"/>
          <w:szCs w:val="24"/>
        </w:rPr>
        <w:t>dokumencie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43072"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43072"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43072" w:rsidRPr="00DB71FF">
        <w:rPr>
          <w:rFonts w:ascii="Times New Roman" w:hAnsi="Times New Roman" w:cs="Times New Roman"/>
          <w:sz w:val="24"/>
          <w:szCs w:val="24"/>
        </w:rPr>
        <w:t>jednostka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43072" w:rsidRPr="00DB71FF">
        <w:rPr>
          <w:rFonts w:ascii="Times New Roman" w:hAnsi="Times New Roman" w:cs="Times New Roman"/>
          <w:sz w:val="24"/>
          <w:szCs w:val="24"/>
        </w:rPr>
        <w:t>funkcjonalno-</w:t>
      </w:r>
      <w:r w:rsidR="00243072" w:rsidRPr="00DB71FF">
        <w:rPr>
          <w:rFonts w:ascii="Times New Roman" w:hAnsi="Times New Roman" w:cs="Times New Roman"/>
          <w:sz w:val="24"/>
          <w:szCs w:val="24"/>
        </w:rPr>
        <w:lastRenderedPageBreak/>
        <w:t>przestrzenna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43072" w:rsidRPr="00DB71FF">
        <w:rPr>
          <w:rFonts w:ascii="Times New Roman" w:hAnsi="Times New Roman" w:cs="Times New Roman"/>
          <w:sz w:val="24"/>
          <w:szCs w:val="24"/>
        </w:rPr>
        <w:t>AG2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43072"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43072" w:rsidRPr="00DB71FF">
        <w:rPr>
          <w:rFonts w:ascii="Times New Roman" w:hAnsi="Times New Roman" w:cs="Times New Roman"/>
          <w:sz w:val="24"/>
          <w:szCs w:val="24"/>
        </w:rPr>
        <w:t>tereny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43072" w:rsidRPr="00DB71FF">
        <w:rPr>
          <w:rFonts w:ascii="Times New Roman" w:hAnsi="Times New Roman" w:cs="Times New Roman"/>
          <w:sz w:val="24"/>
          <w:szCs w:val="24"/>
        </w:rPr>
        <w:t>aktywności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43072" w:rsidRPr="00DB71FF">
        <w:rPr>
          <w:rFonts w:ascii="Times New Roman" w:hAnsi="Times New Roman" w:cs="Times New Roman"/>
          <w:sz w:val="24"/>
          <w:szCs w:val="24"/>
        </w:rPr>
        <w:t>gospodarczej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43072"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43072" w:rsidRPr="00DB71FF">
        <w:rPr>
          <w:rFonts w:ascii="Times New Roman" w:hAnsi="Times New Roman" w:cs="Times New Roman"/>
          <w:sz w:val="24"/>
          <w:szCs w:val="24"/>
        </w:rPr>
        <w:t>znacznej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43072" w:rsidRPr="00DB71FF">
        <w:rPr>
          <w:rFonts w:ascii="Times New Roman" w:hAnsi="Times New Roman" w:cs="Times New Roman"/>
          <w:sz w:val="24"/>
          <w:szCs w:val="24"/>
        </w:rPr>
        <w:t>uciążliwości.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C5FD2" w:rsidRPr="00DB71FF">
        <w:rPr>
          <w:rFonts w:ascii="Times New Roman" w:hAnsi="Times New Roman" w:cs="Times New Roman"/>
          <w:sz w:val="24"/>
          <w:szCs w:val="24"/>
        </w:rPr>
        <w:t>Wprowadzenie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C5FD2" w:rsidRPr="00DB71FF">
        <w:rPr>
          <w:rFonts w:ascii="Times New Roman" w:hAnsi="Times New Roman" w:cs="Times New Roman"/>
          <w:sz w:val="24"/>
          <w:szCs w:val="24"/>
        </w:rPr>
        <w:t>zakazu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C5FD2" w:rsidRPr="00DB71FF">
        <w:rPr>
          <w:rFonts w:ascii="Times New Roman" w:hAnsi="Times New Roman" w:cs="Times New Roman"/>
          <w:sz w:val="24"/>
          <w:szCs w:val="24"/>
        </w:rPr>
        <w:t>lokalizacji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C5FD2" w:rsidRPr="00DB71FF">
        <w:rPr>
          <w:rFonts w:ascii="Times New Roman" w:hAnsi="Times New Roman" w:cs="Times New Roman"/>
          <w:sz w:val="24"/>
          <w:szCs w:val="24"/>
        </w:rPr>
        <w:t>tego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C5FD2" w:rsidRPr="00DB71FF">
        <w:rPr>
          <w:rFonts w:ascii="Times New Roman" w:hAnsi="Times New Roman" w:cs="Times New Roman"/>
          <w:sz w:val="24"/>
          <w:szCs w:val="24"/>
        </w:rPr>
        <w:t>typu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C5FD2" w:rsidRPr="00DB71FF">
        <w:rPr>
          <w:rFonts w:ascii="Times New Roman" w:hAnsi="Times New Roman" w:cs="Times New Roman"/>
          <w:sz w:val="24"/>
          <w:szCs w:val="24"/>
        </w:rPr>
        <w:t>zakładów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C5FD2" w:rsidRPr="00DB71FF">
        <w:rPr>
          <w:rFonts w:ascii="Times New Roman" w:hAnsi="Times New Roman" w:cs="Times New Roman"/>
          <w:sz w:val="24"/>
          <w:szCs w:val="24"/>
        </w:rPr>
        <w:t>wiązałoby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C5FD2" w:rsidRPr="00DB71FF">
        <w:rPr>
          <w:rFonts w:ascii="Times New Roman" w:hAnsi="Times New Roman" w:cs="Times New Roman"/>
          <w:sz w:val="24"/>
          <w:szCs w:val="24"/>
        </w:rPr>
        <w:t>się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C5FD2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C5FD2" w:rsidRPr="00DB71FF">
        <w:rPr>
          <w:rFonts w:ascii="Times New Roman" w:hAnsi="Times New Roman" w:cs="Times New Roman"/>
          <w:sz w:val="24"/>
          <w:szCs w:val="24"/>
        </w:rPr>
        <w:t>ograniczeniem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C5FD2" w:rsidRPr="00DB71FF">
        <w:rPr>
          <w:rFonts w:ascii="Times New Roman" w:hAnsi="Times New Roman" w:cs="Times New Roman"/>
          <w:sz w:val="24"/>
          <w:szCs w:val="24"/>
        </w:rPr>
        <w:t>rozwoju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C5FD2" w:rsidRPr="00DB71FF">
        <w:rPr>
          <w:rFonts w:ascii="Times New Roman" w:hAnsi="Times New Roman" w:cs="Times New Roman"/>
          <w:sz w:val="24"/>
          <w:szCs w:val="24"/>
        </w:rPr>
        <w:t>funkcjonującego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C5FD2" w:rsidRPr="00DB71FF">
        <w:rPr>
          <w:rFonts w:ascii="Times New Roman" w:hAnsi="Times New Roman" w:cs="Times New Roman"/>
          <w:sz w:val="24"/>
          <w:szCs w:val="24"/>
        </w:rPr>
        <w:t>obecnie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C5FD2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C5FD2" w:rsidRPr="00DB71FF">
        <w:rPr>
          <w:rFonts w:ascii="Times New Roman" w:hAnsi="Times New Roman" w:cs="Times New Roman"/>
          <w:sz w:val="24"/>
          <w:szCs w:val="24"/>
        </w:rPr>
        <w:t>granicach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C5FD2" w:rsidRPr="00DB71FF">
        <w:rPr>
          <w:rFonts w:ascii="Times New Roman" w:hAnsi="Times New Roman" w:cs="Times New Roman"/>
          <w:sz w:val="24"/>
          <w:szCs w:val="24"/>
        </w:rPr>
        <w:t>obszaru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C5FD2" w:rsidRPr="00DB71FF">
        <w:rPr>
          <w:rFonts w:ascii="Times New Roman" w:hAnsi="Times New Roman" w:cs="Times New Roman"/>
          <w:sz w:val="24"/>
          <w:szCs w:val="24"/>
        </w:rPr>
        <w:t>opracowania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C5FD2"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C5FD2"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C5FD2" w:rsidRPr="00DB71FF">
        <w:rPr>
          <w:rFonts w:ascii="Times New Roman" w:hAnsi="Times New Roman" w:cs="Times New Roman"/>
          <w:sz w:val="24"/>
          <w:szCs w:val="24"/>
        </w:rPr>
        <w:t>zakładu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C5FD2" w:rsidRPr="00DB71FF">
        <w:rPr>
          <w:rFonts w:ascii="Times New Roman" w:hAnsi="Times New Roman" w:cs="Times New Roman"/>
          <w:sz w:val="24"/>
          <w:szCs w:val="24"/>
        </w:rPr>
        <w:t>przemysłowego.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C5FD2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E5BBD" w:rsidRPr="00DB71FF">
        <w:rPr>
          <w:rFonts w:ascii="Times New Roman" w:hAnsi="Times New Roman" w:cs="Times New Roman"/>
          <w:sz w:val="24"/>
          <w:szCs w:val="24"/>
        </w:rPr>
        <w:t>informacji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E5BBD" w:rsidRPr="00DB71FF">
        <w:rPr>
          <w:rFonts w:ascii="Times New Roman" w:hAnsi="Times New Roman" w:cs="Times New Roman"/>
          <w:sz w:val="24"/>
          <w:szCs w:val="24"/>
        </w:rPr>
        <w:t>przekazanych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E5BBD" w:rsidRPr="00DB71FF">
        <w:rPr>
          <w:rFonts w:ascii="Times New Roman" w:hAnsi="Times New Roman" w:cs="Times New Roman"/>
          <w:sz w:val="24"/>
          <w:szCs w:val="24"/>
        </w:rPr>
        <w:t>przez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E5BBD" w:rsidRPr="00DB71FF">
        <w:rPr>
          <w:rFonts w:ascii="Times New Roman" w:hAnsi="Times New Roman" w:cs="Times New Roman"/>
          <w:sz w:val="24"/>
          <w:szCs w:val="24"/>
        </w:rPr>
        <w:t>Wojewódzki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E5BBD" w:rsidRPr="00DB71FF">
        <w:rPr>
          <w:rFonts w:ascii="Times New Roman" w:hAnsi="Times New Roman" w:cs="Times New Roman"/>
          <w:sz w:val="24"/>
          <w:szCs w:val="24"/>
        </w:rPr>
        <w:t>Inspektorat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E5BBD" w:rsidRPr="00DB71FF">
        <w:rPr>
          <w:rFonts w:ascii="Times New Roman" w:hAnsi="Times New Roman" w:cs="Times New Roman"/>
          <w:sz w:val="24"/>
          <w:szCs w:val="24"/>
        </w:rPr>
        <w:t>Ochrony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E5BBD" w:rsidRPr="00DB71FF">
        <w:rPr>
          <w:rFonts w:ascii="Times New Roman" w:hAnsi="Times New Roman" w:cs="Times New Roman"/>
          <w:sz w:val="24"/>
          <w:szCs w:val="24"/>
        </w:rPr>
        <w:t>Środowiska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E5BBD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E5BBD" w:rsidRPr="00DB71FF">
        <w:rPr>
          <w:rFonts w:ascii="Times New Roman" w:hAnsi="Times New Roman" w:cs="Times New Roman"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E5BBD" w:rsidRPr="00DB71FF">
        <w:rPr>
          <w:rFonts w:ascii="Times New Roman" w:hAnsi="Times New Roman" w:cs="Times New Roman"/>
          <w:sz w:val="24"/>
          <w:szCs w:val="24"/>
        </w:rPr>
        <w:t>wynika,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E5BBD" w:rsidRPr="00DB71FF">
        <w:rPr>
          <w:rFonts w:ascii="Times New Roman" w:hAnsi="Times New Roman" w:cs="Times New Roman"/>
          <w:sz w:val="24"/>
          <w:szCs w:val="24"/>
        </w:rPr>
        <w:t>że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E5BBD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E5BBD" w:rsidRPr="00DB71FF">
        <w:rPr>
          <w:rFonts w:ascii="Times New Roman" w:hAnsi="Times New Roman" w:cs="Times New Roman"/>
          <w:sz w:val="24"/>
          <w:szCs w:val="24"/>
        </w:rPr>
        <w:t>obszarze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E5BBD" w:rsidRPr="00DB71FF">
        <w:rPr>
          <w:rFonts w:ascii="Times New Roman" w:hAnsi="Times New Roman" w:cs="Times New Roman"/>
          <w:sz w:val="24"/>
          <w:szCs w:val="24"/>
        </w:rPr>
        <w:t>objętym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E5BBD" w:rsidRPr="00DB71FF">
        <w:rPr>
          <w:rFonts w:ascii="Times New Roman" w:hAnsi="Times New Roman" w:cs="Times New Roman"/>
          <w:sz w:val="24"/>
          <w:szCs w:val="24"/>
        </w:rPr>
        <w:t>projektem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E5BBD"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209BC"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F4B70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209BC" w:rsidRPr="00DB71FF">
        <w:rPr>
          <w:rFonts w:ascii="Times New Roman" w:hAnsi="Times New Roman" w:cs="Times New Roman"/>
          <w:sz w:val="24"/>
          <w:szCs w:val="24"/>
        </w:rPr>
        <w:t>bliskim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209BC" w:rsidRPr="00DB71FF">
        <w:rPr>
          <w:rFonts w:ascii="Times New Roman" w:hAnsi="Times New Roman" w:cs="Times New Roman"/>
          <w:sz w:val="24"/>
          <w:szCs w:val="24"/>
        </w:rPr>
        <w:t>sąsiedztwie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E5BBD" w:rsidRPr="00DB71FF">
        <w:rPr>
          <w:rFonts w:ascii="Times New Roman" w:hAnsi="Times New Roman" w:cs="Times New Roman"/>
          <w:sz w:val="24"/>
          <w:szCs w:val="24"/>
        </w:rPr>
        <w:t>zlokalizowan</w:t>
      </w:r>
      <w:r w:rsidR="006209BC" w:rsidRPr="00DB71FF">
        <w:rPr>
          <w:rFonts w:ascii="Times New Roman" w:hAnsi="Times New Roman" w:cs="Times New Roman"/>
          <w:sz w:val="24"/>
          <w:szCs w:val="24"/>
        </w:rPr>
        <w:t>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209BC" w:rsidRPr="00DB71FF">
        <w:rPr>
          <w:rFonts w:ascii="Times New Roman" w:hAnsi="Times New Roman" w:cs="Times New Roman"/>
          <w:sz w:val="24"/>
          <w:szCs w:val="24"/>
        </w:rPr>
        <w:t>są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209BC" w:rsidRPr="00DB71FF">
        <w:rPr>
          <w:rFonts w:ascii="Times New Roman" w:hAnsi="Times New Roman" w:cs="Times New Roman"/>
          <w:sz w:val="24"/>
          <w:szCs w:val="24"/>
        </w:rPr>
        <w:t>z</w:t>
      </w:r>
      <w:r w:rsidR="00BE5BBD" w:rsidRPr="00DB71FF">
        <w:rPr>
          <w:rFonts w:ascii="Times New Roman" w:hAnsi="Times New Roman" w:cs="Times New Roman"/>
          <w:sz w:val="24"/>
          <w:szCs w:val="24"/>
        </w:rPr>
        <w:t>akład</w:t>
      </w:r>
      <w:r w:rsidR="006209BC" w:rsidRPr="00DB71FF">
        <w:rPr>
          <w:rFonts w:ascii="Times New Roman" w:hAnsi="Times New Roman" w:cs="Times New Roman"/>
          <w:sz w:val="24"/>
          <w:szCs w:val="24"/>
        </w:rPr>
        <w:t>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B5E00" w:rsidRPr="00DB71FF">
        <w:rPr>
          <w:rFonts w:ascii="Times New Roman" w:hAnsi="Times New Roman" w:cs="Times New Roman"/>
          <w:sz w:val="24"/>
          <w:szCs w:val="24"/>
        </w:rPr>
        <w:t>tzw.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B5E00" w:rsidRPr="00DB71FF">
        <w:rPr>
          <w:rFonts w:ascii="Times New Roman" w:hAnsi="Times New Roman" w:cs="Times New Roman"/>
          <w:sz w:val="24"/>
          <w:szCs w:val="24"/>
        </w:rPr>
        <w:t>podprogowe</w:t>
      </w:r>
      <w:r w:rsidR="00BE5BBD" w:rsidRPr="00DB71FF">
        <w:rPr>
          <w:rFonts w:ascii="Times New Roman" w:hAnsi="Times New Roman" w:cs="Times New Roman"/>
          <w:sz w:val="24"/>
          <w:szCs w:val="24"/>
        </w:rPr>
        <w:t>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B5E00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B5E00" w:rsidRPr="00DB71FF">
        <w:rPr>
          <w:rFonts w:ascii="Times New Roman" w:hAnsi="Times New Roman" w:cs="Times New Roman"/>
          <w:sz w:val="24"/>
          <w:szCs w:val="24"/>
        </w:rPr>
        <w:t>których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B5E00" w:rsidRPr="00DB71FF">
        <w:rPr>
          <w:rFonts w:ascii="Times New Roman" w:hAnsi="Times New Roman" w:cs="Times New Roman"/>
          <w:sz w:val="24"/>
          <w:szCs w:val="24"/>
        </w:rPr>
        <w:t>znajdują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B5E00" w:rsidRPr="00DB71FF">
        <w:rPr>
          <w:rFonts w:ascii="Times New Roman" w:hAnsi="Times New Roman" w:cs="Times New Roman"/>
          <w:sz w:val="24"/>
          <w:szCs w:val="24"/>
        </w:rPr>
        <w:t>się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B5E00" w:rsidRPr="00DB71FF">
        <w:rPr>
          <w:rFonts w:ascii="Times New Roman" w:hAnsi="Times New Roman" w:cs="Times New Roman"/>
          <w:sz w:val="24"/>
          <w:szCs w:val="24"/>
        </w:rPr>
        <w:t>substancje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B5E00" w:rsidRPr="00DB71FF">
        <w:rPr>
          <w:rFonts w:ascii="Times New Roman" w:hAnsi="Times New Roman" w:cs="Times New Roman"/>
          <w:sz w:val="24"/>
          <w:szCs w:val="24"/>
        </w:rPr>
        <w:t>niebezpieczne,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B5E00" w:rsidRPr="00DB71FF">
        <w:rPr>
          <w:rFonts w:ascii="Times New Roman" w:hAnsi="Times New Roman" w:cs="Times New Roman"/>
          <w:sz w:val="24"/>
          <w:szCs w:val="24"/>
        </w:rPr>
        <w:t>ale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B5E00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B5E00" w:rsidRPr="00DB71FF">
        <w:rPr>
          <w:rFonts w:ascii="Times New Roman" w:hAnsi="Times New Roman" w:cs="Times New Roman"/>
          <w:sz w:val="24"/>
          <w:szCs w:val="24"/>
        </w:rPr>
        <w:t>ilościach,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BE5BBD" w:rsidRPr="00DB71FF">
        <w:rPr>
          <w:rFonts w:ascii="Times New Roman" w:hAnsi="Times New Roman" w:cs="Times New Roman"/>
          <w:sz w:val="24"/>
          <w:szCs w:val="24"/>
        </w:rPr>
        <w:t>któr</w:t>
      </w:r>
      <w:r w:rsidR="006209BC" w:rsidRPr="00DB71FF">
        <w:rPr>
          <w:rFonts w:ascii="Times New Roman" w:hAnsi="Times New Roman" w:cs="Times New Roman"/>
          <w:sz w:val="24"/>
          <w:szCs w:val="24"/>
        </w:rPr>
        <w:t>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B5E00" w:rsidRPr="00DB71FF">
        <w:rPr>
          <w:rFonts w:ascii="Times New Roman" w:hAnsi="Times New Roman" w:cs="Times New Roman"/>
          <w:sz w:val="24"/>
          <w:szCs w:val="24"/>
        </w:rPr>
        <w:t>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B5E00" w:rsidRPr="00DB71FF">
        <w:rPr>
          <w:rFonts w:ascii="Times New Roman" w:hAnsi="Times New Roman" w:cs="Times New Roman"/>
          <w:sz w:val="24"/>
          <w:szCs w:val="24"/>
        </w:rPr>
        <w:t>kwalifikują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B5E00" w:rsidRPr="00DB71FF">
        <w:rPr>
          <w:rFonts w:ascii="Times New Roman" w:hAnsi="Times New Roman" w:cs="Times New Roman"/>
          <w:sz w:val="24"/>
          <w:szCs w:val="24"/>
        </w:rPr>
        <w:t>ich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B5E00" w:rsidRPr="00DB71FF">
        <w:rPr>
          <w:rFonts w:ascii="Times New Roman" w:hAnsi="Times New Roman" w:cs="Times New Roman"/>
          <w:sz w:val="24"/>
          <w:szCs w:val="24"/>
        </w:rPr>
        <w:t>obecnie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B5E00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B5E00" w:rsidRPr="00DB71FF">
        <w:rPr>
          <w:rFonts w:ascii="Times New Roman" w:hAnsi="Times New Roman" w:cs="Times New Roman"/>
          <w:sz w:val="24"/>
          <w:szCs w:val="24"/>
        </w:rPr>
        <w:t>zakładów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B5E00" w:rsidRPr="00DB71FF">
        <w:rPr>
          <w:rFonts w:ascii="Times New Roman" w:hAnsi="Times New Roman" w:cs="Times New Roman"/>
          <w:sz w:val="24"/>
          <w:szCs w:val="24"/>
        </w:rPr>
        <w:t>zwiększonego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B5E00" w:rsidRPr="00DB71FF">
        <w:rPr>
          <w:rFonts w:ascii="Times New Roman" w:hAnsi="Times New Roman" w:cs="Times New Roman"/>
          <w:sz w:val="24"/>
          <w:szCs w:val="24"/>
        </w:rPr>
        <w:t>bądź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B5E00" w:rsidRPr="00DB71FF">
        <w:rPr>
          <w:rFonts w:ascii="Times New Roman" w:hAnsi="Times New Roman" w:cs="Times New Roman"/>
          <w:sz w:val="24"/>
          <w:szCs w:val="24"/>
        </w:rPr>
        <w:t>dużego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B5E00" w:rsidRPr="00DB71FF">
        <w:rPr>
          <w:rFonts w:ascii="Times New Roman" w:hAnsi="Times New Roman" w:cs="Times New Roman"/>
          <w:sz w:val="24"/>
          <w:szCs w:val="24"/>
        </w:rPr>
        <w:t>ryzyka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B5E00" w:rsidRPr="00DB71FF">
        <w:rPr>
          <w:rFonts w:ascii="Times New Roman" w:hAnsi="Times New Roman" w:cs="Times New Roman"/>
          <w:sz w:val="24"/>
          <w:szCs w:val="24"/>
        </w:rPr>
        <w:t>wystąpienia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B5E00" w:rsidRPr="00DB71FF">
        <w:rPr>
          <w:rFonts w:ascii="Times New Roman" w:hAnsi="Times New Roman" w:cs="Times New Roman"/>
          <w:sz w:val="24"/>
          <w:szCs w:val="24"/>
        </w:rPr>
        <w:t>poważnej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B5E00" w:rsidRPr="00DB71FF">
        <w:rPr>
          <w:rFonts w:ascii="Times New Roman" w:hAnsi="Times New Roman" w:cs="Times New Roman"/>
          <w:sz w:val="24"/>
          <w:szCs w:val="24"/>
        </w:rPr>
        <w:t>awarii</w:t>
      </w:r>
      <w:r w:rsidR="007E497F" w:rsidRPr="00DB71FF">
        <w:rPr>
          <w:rFonts w:ascii="Times New Roman" w:hAnsi="Times New Roman" w:cs="Times New Roman"/>
          <w:sz w:val="24"/>
          <w:szCs w:val="24"/>
        </w:rPr>
        <w:t xml:space="preserve"> przemysłowej</w:t>
      </w:r>
      <w:r w:rsidR="00CB5E00" w:rsidRPr="00DB71FF">
        <w:rPr>
          <w:rFonts w:ascii="Times New Roman" w:hAnsi="Times New Roman" w:cs="Times New Roman"/>
          <w:sz w:val="24"/>
          <w:szCs w:val="24"/>
        </w:rPr>
        <w:t>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08450" w14:textId="293CB44B" w:rsidR="00C22CBA" w:rsidRPr="00DB71FF" w:rsidRDefault="00C22CBA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zakresie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ograniczenia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uciążliwości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przemysłowych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zawiera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zapisy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mające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celu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zapobieganie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występowaniu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lub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ograniczenie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potencjalnych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negatywnych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oddziaływań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poszczególne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elementy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środowiska.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Przede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wszystkim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zakazuje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lokalizacji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zakładów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stwarzających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zagrożenie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wystąpienia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poważnej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awarii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E497F" w:rsidRPr="00DB71FF">
        <w:rPr>
          <w:rFonts w:ascii="Times New Roman" w:hAnsi="Times New Roman" w:cs="Times New Roman"/>
          <w:sz w:val="24"/>
          <w:szCs w:val="24"/>
        </w:rPr>
        <w:t xml:space="preserve">przemysłowej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303AD1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terenach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4P/U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6P/U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(graniczących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strefą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buforową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przylegającą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osiedla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Smulsko)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przedsięwzięć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mogących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znacząco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oddziaływać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środowisko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wykorzystujących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instalacje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uboju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zwierząt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chowu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hodowli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zwierząt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granicach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całego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obszaru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opracowania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zawiera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również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ustalenia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303AD1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zakresie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ochrony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hałasem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polami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elektromagnetycznymi,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ochrony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powietrza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wód,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także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ograniczenia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zakresie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stosowania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zewnętrznych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urządzeń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oświetleniowych.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Ponadto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zawiera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ustalenia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dotycząc</w:t>
      </w:r>
      <w:r w:rsidR="00BF0DD3" w:rsidRPr="00DB71FF">
        <w:rPr>
          <w:rFonts w:ascii="Times New Roman" w:hAnsi="Times New Roman" w:cs="Times New Roman"/>
          <w:sz w:val="24"/>
          <w:szCs w:val="24"/>
        </w:rPr>
        <w:t>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nakazu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stosowania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rozwiązań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technicznych,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technologicznych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organizacyjnych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zapewniających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zachowanie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standardów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jakości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środowiska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określonych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podstawie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przepisów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odrębnych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dotyczących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ochrony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środowiska.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8895B" w14:textId="77777777" w:rsidR="00773C09" w:rsidRPr="00DB71FF" w:rsidRDefault="009B579C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Ad.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4)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73C09" w:rsidRPr="00DB71FF">
        <w:rPr>
          <w:rFonts w:ascii="Times New Roman" w:hAnsi="Times New Roman" w:cs="Times New Roman"/>
          <w:sz w:val="24"/>
          <w:szCs w:val="24"/>
        </w:rPr>
        <w:t>Zgodnie ze Studium wskaźnik powierzchni biologicznie czynnej w terenach aktywności gospodarczej o znacznej uciążliwości (AG2) winien zostać określony na poziomie minimum 5%. Studium traktuje ustalone wielkości wskaźników, w tym wskaźnik powierzchni biologicznie czynnej, „</w:t>
      </w:r>
      <w:r w:rsidR="00773C09" w:rsidRPr="00DB71FF">
        <w:rPr>
          <w:rFonts w:ascii="Times New Roman" w:hAnsi="Times New Roman" w:cs="Times New Roman"/>
          <w:i/>
          <w:sz w:val="24"/>
          <w:szCs w:val="24"/>
        </w:rPr>
        <w:t>jako wielkości modelowe, które mogą zostać skorygowane po przeanalizowaniu potrzeb możliwości ich zapewnienia uwzględniających docelowy sposób zagospodarowania</w:t>
      </w:r>
      <w:r w:rsidR="00773C09" w:rsidRPr="00DB71FF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28DA5D19" w14:textId="61E72CEB" w:rsidR="00773C09" w:rsidRPr="00DB71FF" w:rsidRDefault="00773C09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Realizacja ustaleń planu miejscowego wpłynie na obniżenie obecnej powierzchni biologicznie czynnej. W związku z powyższym ustalenia projektu planu przewidują rekompensatę utraty terenów zieleni w postaci wyższej minimalnej wartości wskaźnika powierzchni biologicznie czynnej, na co pozwalają ustalenia Studium. Ustalona w projekcie planu minimalna wartość wskaźnika powierzchni biologicznie czynnej na poziomie 10% wynika z konieczności przyjęcia optymalnego rozwiązania dla terenów aktywności gospodarczej, umożliwiającego</w:t>
      </w:r>
      <w:r w:rsidR="00303AD1" w:rsidRPr="00DB71FF">
        <w:rPr>
          <w:rFonts w:ascii="Times New Roman" w:hAnsi="Times New Roman" w:cs="Times New Roman"/>
          <w:sz w:val="24"/>
          <w:szCs w:val="24"/>
        </w:rPr>
        <w:t xml:space="preserve"> z </w:t>
      </w:r>
      <w:r w:rsidRPr="00DB71FF">
        <w:rPr>
          <w:rFonts w:ascii="Times New Roman" w:hAnsi="Times New Roman" w:cs="Times New Roman"/>
          <w:sz w:val="24"/>
          <w:szCs w:val="24"/>
        </w:rPr>
        <w:t>jednej strony realizację oczekiwanej przez inwestoró</w:t>
      </w:r>
      <w:r w:rsidR="00303AD1" w:rsidRPr="00DB71FF">
        <w:rPr>
          <w:rFonts w:ascii="Times New Roman" w:hAnsi="Times New Roman" w:cs="Times New Roman"/>
          <w:sz w:val="24"/>
          <w:szCs w:val="24"/>
        </w:rPr>
        <w:t>w powierzchni produkcyjnej, a 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303AD1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drugiej przeznaczenie pozostałych terenów na zieleń i niezbędne elementy zagospodarowania towarzyszące tym terenom, m.in. konieczniej do realizacji infrastruktury technicznej, drogowej i parkingów powierzchniowych.</w:t>
      </w:r>
    </w:p>
    <w:p w14:paraId="162EBE8A" w14:textId="0DF40417" w:rsidR="00C05BA0" w:rsidRPr="00DB71FF" w:rsidRDefault="009B579C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Ad.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5)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A240D3" w:rsidRPr="00DB71FF">
        <w:rPr>
          <w:rFonts w:ascii="Times New Roman" w:hAnsi="Times New Roman" w:cs="Times New Roman"/>
          <w:sz w:val="24"/>
          <w:szCs w:val="24"/>
        </w:rPr>
        <w:t>Wprowadzenie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A240D3" w:rsidRPr="00DB71FF">
        <w:rPr>
          <w:rFonts w:ascii="Times New Roman" w:hAnsi="Times New Roman" w:cs="Times New Roman"/>
          <w:sz w:val="24"/>
          <w:szCs w:val="24"/>
        </w:rPr>
        <w:t>ustalenia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A240D3" w:rsidRPr="00DB71FF">
        <w:rPr>
          <w:rFonts w:ascii="Times New Roman" w:hAnsi="Times New Roman" w:cs="Times New Roman"/>
          <w:sz w:val="24"/>
          <w:szCs w:val="24"/>
        </w:rPr>
        <w:t>dotyczącego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A240D3" w:rsidRPr="00DB71FF">
        <w:rPr>
          <w:rFonts w:ascii="Times New Roman" w:hAnsi="Times New Roman" w:cs="Times New Roman"/>
          <w:sz w:val="24"/>
          <w:szCs w:val="24"/>
        </w:rPr>
        <w:t>wybudowania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83132" w:rsidRPr="00DB71FF">
        <w:rPr>
          <w:rFonts w:ascii="Times New Roman" w:hAnsi="Times New Roman" w:cs="Times New Roman"/>
          <w:sz w:val="24"/>
          <w:szCs w:val="24"/>
        </w:rPr>
        <w:t>ekranów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83132" w:rsidRPr="00DB71FF">
        <w:rPr>
          <w:rFonts w:ascii="Times New Roman" w:hAnsi="Times New Roman" w:cs="Times New Roman"/>
          <w:sz w:val="24"/>
          <w:szCs w:val="24"/>
        </w:rPr>
        <w:t>akustycznych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83132" w:rsidRPr="00DB71FF">
        <w:rPr>
          <w:rFonts w:ascii="Times New Roman" w:hAnsi="Times New Roman" w:cs="Times New Roman"/>
          <w:sz w:val="24"/>
          <w:szCs w:val="24"/>
        </w:rPr>
        <w:t>wzdłuż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83132" w:rsidRPr="00DB71FF">
        <w:rPr>
          <w:rFonts w:ascii="Times New Roman" w:hAnsi="Times New Roman" w:cs="Times New Roman"/>
          <w:sz w:val="24"/>
          <w:szCs w:val="24"/>
        </w:rPr>
        <w:t>ul.</w:t>
      </w:r>
      <w:r w:rsidR="00303AD1" w:rsidRPr="00DB71FF">
        <w:rPr>
          <w:rFonts w:ascii="Times New Roman" w:hAnsi="Times New Roman" w:cs="Times New Roman"/>
          <w:sz w:val="24"/>
          <w:szCs w:val="24"/>
        </w:rPr>
        <w:t> </w:t>
      </w:r>
      <w:r w:rsidR="00A240D3" w:rsidRPr="00DB71FF">
        <w:rPr>
          <w:rFonts w:ascii="Times New Roman" w:hAnsi="Times New Roman" w:cs="Times New Roman"/>
          <w:sz w:val="24"/>
          <w:szCs w:val="24"/>
        </w:rPr>
        <w:t>Maratońskiej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A240D3"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A240D3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A240D3" w:rsidRPr="00DB71FF">
        <w:rPr>
          <w:rFonts w:ascii="Times New Roman" w:hAnsi="Times New Roman" w:cs="Times New Roman"/>
          <w:sz w:val="24"/>
          <w:szCs w:val="24"/>
        </w:rPr>
        <w:t>granicy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A240D3" w:rsidRPr="00DB71FF">
        <w:rPr>
          <w:rFonts w:ascii="Times New Roman" w:hAnsi="Times New Roman" w:cs="Times New Roman"/>
          <w:sz w:val="24"/>
          <w:szCs w:val="24"/>
        </w:rPr>
        <w:t>Łódzkiej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A240D3" w:rsidRPr="00DB71FF">
        <w:rPr>
          <w:rFonts w:ascii="Times New Roman" w:hAnsi="Times New Roman" w:cs="Times New Roman"/>
          <w:sz w:val="24"/>
          <w:szCs w:val="24"/>
        </w:rPr>
        <w:t>Specjalnej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A240D3" w:rsidRPr="00DB71FF">
        <w:rPr>
          <w:rFonts w:ascii="Times New Roman" w:hAnsi="Times New Roman" w:cs="Times New Roman"/>
          <w:sz w:val="24"/>
          <w:szCs w:val="24"/>
        </w:rPr>
        <w:t>Strefy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A240D3" w:rsidRPr="00DB71FF">
        <w:rPr>
          <w:rFonts w:ascii="Times New Roman" w:hAnsi="Times New Roman" w:cs="Times New Roman"/>
          <w:sz w:val="24"/>
          <w:szCs w:val="24"/>
        </w:rPr>
        <w:t>Ekonomicznej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A240D3" w:rsidRPr="00DB71FF">
        <w:rPr>
          <w:rFonts w:ascii="Times New Roman" w:hAnsi="Times New Roman" w:cs="Times New Roman"/>
          <w:sz w:val="24"/>
          <w:szCs w:val="24"/>
        </w:rPr>
        <w:t>wykraczałoby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A240D3" w:rsidRPr="00DB71FF">
        <w:rPr>
          <w:rFonts w:ascii="Times New Roman" w:hAnsi="Times New Roman" w:cs="Times New Roman"/>
          <w:sz w:val="24"/>
          <w:szCs w:val="24"/>
        </w:rPr>
        <w:t>poza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A240D3" w:rsidRPr="00DB71FF">
        <w:rPr>
          <w:rFonts w:ascii="Times New Roman" w:hAnsi="Times New Roman" w:cs="Times New Roman"/>
          <w:sz w:val="24"/>
          <w:szCs w:val="24"/>
        </w:rPr>
        <w:t>zakres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A240D3" w:rsidRPr="00DB71FF">
        <w:rPr>
          <w:rFonts w:ascii="Times New Roman" w:hAnsi="Times New Roman" w:cs="Times New Roman"/>
          <w:sz w:val="24"/>
          <w:szCs w:val="24"/>
        </w:rPr>
        <w:t>merytoryczny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A240D3" w:rsidRPr="00DB71FF">
        <w:rPr>
          <w:rFonts w:ascii="Times New Roman" w:hAnsi="Times New Roman" w:cs="Times New Roman"/>
          <w:sz w:val="24"/>
          <w:szCs w:val="24"/>
        </w:rPr>
        <w:t>ustaleń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A240D3"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A240D3" w:rsidRPr="00DB71FF">
        <w:rPr>
          <w:rFonts w:ascii="Times New Roman" w:hAnsi="Times New Roman" w:cs="Times New Roman"/>
          <w:sz w:val="24"/>
          <w:szCs w:val="24"/>
        </w:rPr>
        <w:t>miejscowego.</w:t>
      </w:r>
    </w:p>
    <w:p w14:paraId="25622A93" w14:textId="6DD10983" w:rsidR="009B579C" w:rsidRPr="00DB71FF" w:rsidRDefault="00A240D3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Rolą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przedmiotowego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miejscowego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jest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m.in.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zabezpieczenie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obszaru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realizację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korytarza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drogowego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ul.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Maratońskiej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jako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ulicy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kl</w:t>
      </w:r>
      <w:r w:rsidR="00E83132" w:rsidRPr="00DB71FF">
        <w:rPr>
          <w:rFonts w:ascii="Times New Roman" w:hAnsi="Times New Roman" w:cs="Times New Roman"/>
          <w:sz w:val="24"/>
          <w:szCs w:val="24"/>
        </w:rPr>
        <w:t>asie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83132" w:rsidRPr="00DB71FF">
        <w:rPr>
          <w:rFonts w:ascii="Times New Roman" w:hAnsi="Times New Roman" w:cs="Times New Roman"/>
          <w:sz w:val="24"/>
          <w:szCs w:val="24"/>
        </w:rPr>
        <w:t>G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83132"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83132" w:rsidRPr="00DB71FF">
        <w:rPr>
          <w:rFonts w:ascii="Times New Roman" w:hAnsi="Times New Roman" w:cs="Times New Roman"/>
          <w:sz w:val="24"/>
          <w:szCs w:val="24"/>
        </w:rPr>
        <w:t>główna.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83132" w:rsidRPr="00DB71FF">
        <w:rPr>
          <w:rFonts w:ascii="Times New Roman" w:hAnsi="Times New Roman" w:cs="Times New Roman"/>
          <w:sz w:val="24"/>
          <w:szCs w:val="24"/>
        </w:rPr>
        <w:t>Zaplanowana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83132" w:rsidRPr="00DB71FF">
        <w:rPr>
          <w:rFonts w:ascii="Times New Roman" w:hAnsi="Times New Roman" w:cs="Times New Roman"/>
          <w:sz w:val="24"/>
          <w:szCs w:val="24"/>
        </w:rPr>
        <w:t>w</w:t>
      </w:r>
      <w:r w:rsidR="00303AD1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południowej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części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rezerwa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pas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drogowy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ulicy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oznaczonej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rysunku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wyłożonego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symbolem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1KDG,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zabezpiecza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niezbędną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przestrzeń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możliwości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realizacji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obiektu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inżynieryjnego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związanego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potrzebą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doprowadzenia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ruchu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kołowego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budowanej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obecnie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drogi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ekspresowej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S14.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Rozbudowa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ul.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Maratońskiej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przyszłości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będzie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miała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celu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rozwiązanie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lokalnych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problemów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komunikacyjnych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powodowanych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również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dynamicznie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rozwijającą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się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strefą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przemysłową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zarówno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Łodzi,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jak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Konstantynowie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Łódzkim.</w:t>
      </w:r>
    </w:p>
    <w:p w14:paraId="5BDACC7D" w14:textId="07FF6681" w:rsidR="00C05BA0" w:rsidRPr="00DB71FF" w:rsidRDefault="00DE482F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lastRenderedPageBreak/>
        <w:t>Zgodnie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wyjaśnieniem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udzielonym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punkcie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Ad.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</w:t>
      </w:r>
      <w:r w:rsidR="00C05BA0" w:rsidRPr="00DB71FF">
        <w:rPr>
          <w:rFonts w:ascii="Times New Roman" w:hAnsi="Times New Roman" w:cs="Times New Roman"/>
          <w:sz w:val="24"/>
          <w:szCs w:val="24"/>
        </w:rPr>
        <w:t>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ograniczenie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hałasu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przemysłowego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83132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83132" w:rsidRPr="00DB71FF">
        <w:rPr>
          <w:rFonts w:ascii="Times New Roman" w:hAnsi="Times New Roman" w:cs="Times New Roman"/>
          <w:sz w:val="24"/>
          <w:szCs w:val="24"/>
        </w:rPr>
        <w:t>terenie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83132" w:rsidRPr="00DB71FF">
        <w:rPr>
          <w:rFonts w:ascii="Times New Roman" w:hAnsi="Times New Roman" w:cs="Times New Roman"/>
          <w:sz w:val="24"/>
          <w:szCs w:val="24"/>
        </w:rPr>
        <w:t>osiedla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83132" w:rsidRPr="00DB71FF">
        <w:rPr>
          <w:rFonts w:ascii="Times New Roman" w:hAnsi="Times New Roman" w:cs="Times New Roman"/>
          <w:sz w:val="24"/>
          <w:szCs w:val="24"/>
        </w:rPr>
        <w:t>mieszkaniowego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83132" w:rsidRPr="00DB71FF">
        <w:rPr>
          <w:rFonts w:ascii="Times New Roman" w:hAnsi="Times New Roman" w:cs="Times New Roman"/>
          <w:sz w:val="24"/>
          <w:szCs w:val="24"/>
        </w:rPr>
        <w:t>Smulsko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będzie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miała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wpływ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naturalna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strefa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83132"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83132" w:rsidRPr="00DB71FF">
        <w:rPr>
          <w:rFonts w:ascii="Times New Roman" w:hAnsi="Times New Roman" w:cs="Times New Roman"/>
          <w:sz w:val="24"/>
          <w:szCs w:val="24"/>
        </w:rPr>
        <w:t>izolacyjnej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83132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83132" w:rsidRPr="00DB71FF">
        <w:rPr>
          <w:rFonts w:ascii="Times New Roman" w:hAnsi="Times New Roman" w:cs="Times New Roman"/>
          <w:sz w:val="24"/>
          <w:szCs w:val="24"/>
        </w:rPr>
        <w:t>postaci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83132" w:rsidRPr="00DB71FF">
        <w:rPr>
          <w:rFonts w:ascii="Times New Roman" w:hAnsi="Times New Roman" w:cs="Times New Roman"/>
          <w:sz w:val="24"/>
          <w:szCs w:val="24"/>
        </w:rPr>
        <w:t>parku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83132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83132" w:rsidRPr="00DB71FF">
        <w:rPr>
          <w:rFonts w:ascii="Times New Roman" w:hAnsi="Times New Roman" w:cs="Times New Roman"/>
          <w:sz w:val="24"/>
          <w:szCs w:val="24"/>
        </w:rPr>
        <w:t>Smulsku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83132"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lasów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zalesień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(tereny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oznaczone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rysunku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wyłożonego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symbolami</w:t>
      </w:r>
      <w:r w:rsidR="00E83132" w:rsidRPr="00DB71FF">
        <w:rPr>
          <w:rFonts w:ascii="Times New Roman" w:hAnsi="Times New Roman" w:cs="Times New Roman"/>
          <w:sz w:val="24"/>
          <w:szCs w:val="24"/>
        </w:rPr>
        <w:t>: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1ZP,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1ZL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2ZL),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także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strefa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izolacyjnej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wyznaczona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terenie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oznaczonym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rysunku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wyłożonego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symbolem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05BA0" w:rsidRPr="00DB71FF">
        <w:rPr>
          <w:rFonts w:ascii="Times New Roman" w:hAnsi="Times New Roman" w:cs="Times New Roman"/>
          <w:sz w:val="24"/>
          <w:szCs w:val="24"/>
        </w:rPr>
        <w:t>4P/U</w:t>
      </w:r>
      <w:r w:rsidRPr="00DB71FF">
        <w:rPr>
          <w:rFonts w:ascii="Times New Roman" w:hAnsi="Times New Roman" w:cs="Times New Roman"/>
          <w:sz w:val="24"/>
          <w:szCs w:val="24"/>
        </w:rPr>
        <w:t>.</w:t>
      </w:r>
    </w:p>
    <w:p w14:paraId="3C340151" w14:textId="48C10F7C" w:rsidR="007D37B5" w:rsidRPr="00DB71FF" w:rsidRDefault="009B579C" w:rsidP="00513A6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Ad.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6)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B6333" w:rsidRPr="00DB71FF">
        <w:rPr>
          <w:rFonts w:ascii="Times New Roman" w:hAnsi="Times New Roman" w:cs="Times New Roman"/>
          <w:sz w:val="24"/>
          <w:szCs w:val="24"/>
        </w:rPr>
        <w:t>Wprowadzenie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B6333" w:rsidRPr="00DB71FF">
        <w:rPr>
          <w:rFonts w:ascii="Times New Roman" w:hAnsi="Times New Roman" w:cs="Times New Roman"/>
          <w:sz w:val="24"/>
          <w:szCs w:val="24"/>
        </w:rPr>
        <w:t>szczegółowych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B6333" w:rsidRPr="00DB71FF">
        <w:rPr>
          <w:rFonts w:ascii="Times New Roman" w:hAnsi="Times New Roman" w:cs="Times New Roman"/>
          <w:sz w:val="24"/>
          <w:szCs w:val="24"/>
        </w:rPr>
        <w:t>ustaleń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B6333" w:rsidRPr="00DB71FF">
        <w:rPr>
          <w:rFonts w:ascii="Times New Roman" w:hAnsi="Times New Roman" w:cs="Times New Roman"/>
          <w:sz w:val="24"/>
          <w:szCs w:val="24"/>
        </w:rPr>
        <w:t>dotyczących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B6333" w:rsidRPr="00DB71FF">
        <w:rPr>
          <w:rFonts w:ascii="Times New Roman" w:hAnsi="Times New Roman" w:cs="Times New Roman"/>
          <w:sz w:val="24"/>
          <w:szCs w:val="24"/>
        </w:rPr>
        <w:t>realizacji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B6333" w:rsidRPr="00DB71FF">
        <w:rPr>
          <w:rFonts w:ascii="Times New Roman" w:hAnsi="Times New Roman" w:cs="Times New Roman"/>
          <w:sz w:val="24"/>
          <w:szCs w:val="24"/>
        </w:rPr>
        <w:t>poszczególnych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B6333" w:rsidRPr="00DB71FF">
        <w:rPr>
          <w:rFonts w:ascii="Times New Roman" w:hAnsi="Times New Roman" w:cs="Times New Roman"/>
          <w:sz w:val="24"/>
          <w:szCs w:val="24"/>
        </w:rPr>
        <w:t>inwestycji,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B6333" w:rsidRPr="00DB71FF">
        <w:rPr>
          <w:rFonts w:ascii="Times New Roman" w:hAnsi="Times New Roman" w:cs="Times New Roman"/>
          <w:sz w:val="24"/>
          <w:szCs w:val="24"/>
        </w:rPr>
        <w:t>tj.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B6333" w:rsidRPr="00DB71FF">
        <w:rPr>
          <w:rFonts w:ascii="Times New Roman" w:hAnsi="Times New Roman" w:cs="Times New Roman"/>
          <w:sz w:val="24"/>
          <w:szCs w:val="24"/>
        </w:rPr>
        <w:t>lokalizacji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B6333" w:rsidRPr="00DB71FF">
        <w:rPr>
          <w:rFonts w:ascii="Times New Roman" w:hAnsi="Times New Roman" w:cs="Times New Roman"/>
          <w:sz w:val="24"/>
          <w:szCs w:val="24"/>
        </w:rPr>
        <w:t>wjazdów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B6333" w:rsidRPr="00DB71FF">
        <w:rPr>
          <w:rFonts w:ascii="Times New Roman" w:hAnsi="Times New Roman" w:cs="Times New Roman"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B6333" w:rsidRPr="00DB71FF">
        <w:rPr>
          <w:rFonts w:ascii="Times New Roman" w:hAnsi="Times New Roman" w:cs="Times New Roman"/>
          <w:sz w:val="24"/>
          <w:szCs w:val="24"/>
        </w:rPr>
        <w:t>strony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B6333" w:rsidRPr="00DB71FF">
        <w:rPr>
          <w:rFonts w:ascii="Times New Roman" w:hAnsi="Times New Roman" w:cs="Times New Roman"/>
          <w:sz w:val="24"/>
          <w:szCs w:val="24"/>
        </w:rPr>
        <w:t>zachodniej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B6333"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B6333" w:rsidRPr="00DB71FF">
        <w:rPr>
          <w:rFonts w:ascii="Times New Roman" w:hAnsi="Times New Roman" w:cs="Times New Roman"/>
          <w:sz w:val="24"/>
          <w:szCs w:val="24"/>
        </w:rPr>
        <w:t>lokalizację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B6333" w:rsidRPr="00DB71FF">
        <w:rPr>
          <w:rFonts w:ascii="Times New Roman" w:hAnsi="Times New Roman" w:cs="Times New Roman"/>
          <w:sz w:val="24"/>
          <w:szCs w:val="24"/>
        </w:rPr>
        <w:t>instalacji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B6333" w:rsidRPr="00DB71FF">
        <w:rPr>
          <w:rFonts w:ascii="Times New Roman" w:hAnsi="Times New Roman" w:cs="Times New Roman"/>
          <w:sz w:val="24"/>
          <w:szCs w:val="24"/>
        </w:rPr>
        <w:t>wentylacyjnych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B6333" w:rsidRPr="00DB71FF">
        <w:rPr>
          <w:rFonts w:ascii="Times New Roman" w:hAnsi="Times New Roman" w:cs="Times New Roman"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B6333" w:rsidRPr="00DB71FF">
        <w:rPr>
          <w:rFonts w:ascii="Times New Roman" w:hAnsi="Times New Roman" w:cs="Times New Roman"/>
          <w:sz w:val="24"/>
          <w:szCs w:val="24"/>
        </w:rPr>
        <w:t>strony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B6333" w:rsidRPr="00DB71FF">
        <w:rPr>
          <w:rFonts w:ascii="Times New Roman" w:hAnsi="Times New Roman" w:cs="Times New Roman"/>
          <w:sz w:val="24"/>
          <w:szCs w:val="24"/>
        </w:rPr>
        <w:t>zachodniej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B6333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B6333" w:rsidRPr="00DB71FF">
        <w:rPr>
          <w:rFonts w:ascii="Times New Roman" w:hAnsi="Times New Roman" w:cs="Times New Roman"/>
          <w:sz w:val="24"/>
          <w:szCs w:val="24"/>
        </w:rPr>
        <w:t>obudowach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B6333" w:rsidRPr="00DB71FF">
        <w:rPr>
          <w:rFonts w:ascii="Times New Roman" w:hAnsi="Times New Roman" w:cs="Times New Roman"/>
          <w:sz w:val="24"/>
          <w:szCs w:val="24"/>
        </w:rPr>
        <w:t>akustycznych</w:t>
      </w:r>
      <w:r w:rsidR="00E83132" w:rsidRPr="00DB71FF">
        <w:rPr>
          <w:rFonts w:ascii="Times New Roman" w:hAnsi="Times New Roman" w:cs="Times New Roman"/>
          <w:sz w:val="24"/>
          <w:szCs w:val="24"/>
        </w:rPr>
        <w:t>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B6333" w:rsidRPr="00DB71FF">
        <w:rPr>
          <w:rFonts w:ascii="Times New Roman" w:hAnsi="Times New Roman" w:cs="Times New Roman"/>
          <w:sz w:val="24"/>
          <w:szCs w:val="24"/>
        </w:rPr>
        <w:t>wykraczałoby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B6333" w:rsidRPr="00DB71FF">
        <w:rPr>
          <w:rFonts w:ascii="Times New Roman" w:hAnsi="Times New Roman" w:cs="Times New Roman"/>
          <w:sz w:val="24"/>
          <w:szCs w:val="24"/>
        </w:rPr>
        <w:t>poza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B6333" w:rsidRPr="00DB71FF">
        <w:rPr>
          <w:rFonts w:ascii="Times New Roman" w:hAnsi="Times New Roman" w:cs="Times New Roman"/>
          <w:sz w:val="24"/>
          <w:szCs w:val="24"/>
        </w:rPr>
        <w:t>zakres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B6333" w:rsidRPr="00DB71FF">
        <w:rPr>
          <w:rFonts w:ascii="Times New Roman" w:hAnsi="Times New Roman" w:cs="Times New Roman"/>
          <w:sz w:val="24"/>
          <w:szCs w:val="24"/>
        </w:rPr>
        <w:t>merytoryczny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B6333" w:rsidRPr="00DB71FF">
        <w:rPr>
          <w:rFonts w:ascii="Times New Roman" w:hAnsi="Times New Roman" w:cs="Times New Roman"/>
          <w:sz w:val="24"/>
          <w:szCs w:val="24"/>
        </w:rPr>
        <w:t>ustaleń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B6333"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B6333" w:rsidRPr="00DB71FF">
        <w:rPr>
          <w:rFonts w:ascii="Times New Roman" w:hAnsi="Times New Roman" w:cs="Times New Roman"/>
          <w:sz w:val="24"/>
          <w:szCs w:val="24"/>
        </w:rPr>
        <w:t>miejscowego.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4D78C" w14:textId="61298E59" w:rsidR="008B6333" w:rsidRPr="00DB71FF" w:rsidRDefault="008B6333" w:rsidP="00513A6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Zgodnie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art.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114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27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kwietnia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2001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Pra</w:t>
      </w:r>
      <w:r w:rsidR="00E83132" w:rsidRPr="00DB71FF">
        <w:rPr>
          <w:rFonts w:ascii="Times New Roman" w:hAnsi="Times New Roman" w:cs="Times New Roman"/>
          <w:sz w:val="24"/>
          <w:szCs w:val="24"/>
        </w:rPr>
        <w:t>wo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83132" w:rsidRPr="00DB71FF">
        <w:rPr>
          <w:rFonts w:ascii="Times New Roman" w:hAnsi="Times New Roman" w:cs="Times New Roman"/>
          <w:sz w:val="24"/>
          <w:szCs w:val="24"/>
        </w:rPr>
        <w:t>ochrony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83132" w:rsidRPr="00DB71FF">
        <w:rPr>
          <w:rFonts w:ascii="Times New Roman" w:hAnsi="Times New Roman" w:cs="Times New Roman"/>
          <w:sz w:val="24"/>
          <w:szCs w:val="24"/>
        </w:rPr>
        <w:t>środowiska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952E0" w:rsidRPr="00DB71FF">
        <w:rPr>
          <w:rFonts w:ascii="Times New Roman" w:hAnsi="Times New Roman" w:cs="Times New Roman"/>
          <w:sz w:val="24"/>
          <w:szCs w:val="24"/>
        </w:rPr>
        <w:t xml:space="preserve">(Dz. U. z 2020 r. poz. 1219, 1378, 1565, 2127 i 2338 oraz z 2021 r. poz. 802 i 868) </w:t>
      </w:r>
      <w:r w:rsidR="00E83132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E83132" w:rsidRPr="00DB71FF">
        <w:rPr>
          <w:rFonts w:ascii="Times New Roman" w:hAnsi="Times New Roman" w:cs="Times New Roman"/>
          <w:sz w:val="24"/>
          <w:szCs w:val="24"/>
        </w:rPr>
        <w:t>akresie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83132" w:rsidRPr="00DB71FF">
        <w:rPr>
          <w:rFonts w:ascii="Times New Roman" w:hAnsi="Times New Roman" w:cs="Times New Roman"/>
          <w:sz w:val="24"/>
          <w:szCs w:val="24"/>
        </w:rPr>
        <w:t>ochrony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83132" w:rsidRPr="00DB71FF">
        <w:rPr>
          <w:rFonts w:ascii="Times New Roman" w:hAnsi="Times New Roman" w:cs="Times New Roman"/>
          <w:sz w:val="24"/>
          <w:szCs w:val="24"/>
        </w:rPr>
        <w:t>przed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83132" w:rsidRPr="00DB71FF">
        <w:rPr>
          <w:rFonts w:ascii="Times New Roman" w:hAnsi="Times New Roman" w:cs="Times New Roman"/>
          <w:sz w:val="24"/>
          <w:szCs w:val="24"/>
        </w:rPr>
        <w:t>hałasem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83132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miejscowym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zagospodarowania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przestrzennego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uwzględnia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się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tereny,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których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mowa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art.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113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pkt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przeznaczone:</w:t>
      </w:r>
    </w:p>
    <w:p w14:paraId="03CE12FE" w14:textId="2E389347" w:rsidR="008B6333" w:rsidRPr="00DB71FF" w:rsidRDefault="008B6333" w:rsidP="00513A6B">
      <w:pPr>
        <w:shd w:val="clear" w:color="auto" w:fill="FFFFFF"/>
        <w:suppressAutoHyphens w:val="0"/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„</w:t>
      </w:r>
      <w:r w:rsidRPr="00DB71FF">
        <w:rPr>
          <w:rFonts w:ascii="Times New Roman" w:hAnsi="Times New Roman" w:cs="Times New Roman"/>
          <w:i/>
          <w:sz w:val="24"/>
          <w:szCs w:val="24"/>
        </w:rPr>
        <w:t>a)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pod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zabudowę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mieszkaniową,</w:t>
      </w:r>
    </w:p>
    <w:p w14:paraId="13BB5AF1" w14:textId="73FA4044" w:rsidR="008B6333" w:rsidRPr="00DB71FF" w:rsidRDefault="008B6333" w:rsidP="00513A6B">
      <w:pPr>
        <w:shd w:val="clear" w:color="auto" w:fill="FFFFFF"/>
        <w:suppressAutoHyphens w:val="0"/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DB71FF">
        <w:rPr>
          <w:rFonts w:ascii="Times New Roman" w:hAnsi="Times New Roman" w:cs="Times New Roman"/>
          <w:i/>
          <w:sz w:val="24"/>
          <w:szCs w:val="24"/>
        </w:rPr>
        <w:t>b)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pod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szpitale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domy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pomocy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społecznej,</w:t>
      </w:r>
    </w:p>
    <w:p w14:paraId="159C79AA" w14:textId="344FBAC6" w:rsidR="008B6333" w:rsidRPr="00DB71FF" w:rsidRDefault="008B6333" w:rsidP="00513A6B">
      <w:pPr>
        <w:shd w:val="clear" w:color="auto" w:fill="FFFFFF"/>
        <w:suppressAutoHyphens w:val="0"/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DB71FF">
        <w:rPr>
          <w:rFonts w:ascii="Times New Roman" w:hAnsi="Times New Roman" w:cs="Times New Roman"/>
          <w:i/>
          <w:sz w:val="24"/>
          <w:szCs w:val="24"/>
        </w:rPr>
        <w:t>c)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pod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budynki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związane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ze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stałym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lub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czasowym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pobytem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dzieci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młodzieży,</w:t>
      </w:r>
    </w:p>
    <w:p w14:paraId="2EF42562" w14:textId="58D69682" w:rsidR="008B6333" w:rsidRPr="00DB71FF" w:rsidRDefault="008B6333" w:rsidP="00513A6B">
      <w:pPr>
        <w:shd w:val="clear" w:color="auto" w:fill="FFFFFF"/>
        <w:suppressAutoHyphens w:val="0"/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DB71FF">
        <w:rPr>
          <w:rFonts w:ascii="Times New Roman" w:hAnsi="Times New Roman" w:cs="Times New Roman"/>
          <w:i/>
          <w:sz w:val="24"/>
          <w:szCs w:val="24"/>
        </w:rPr>
        <w:t>d)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cele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uzdrowiskowe,</w:t>
      </w:r>
    </w:p>
    <w:p w14:paraId="674AE409" w14:textId="33207992" w:rsidR="008B6333" w:rsidRPr="00DB71FF" w:rsidRDefault="008B6333" w:rsidP="00513A6B">
      <w:pPr>
        <w:shd w:val="clear" w:color="auto" w:fill="FFFFFF"/>
        <w:suppressAutoHyphens w:val="0"/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DB71FF">
        <w:rPr>
          <w:rFonts w:ascii="Times New Roman" w:hAnsi="Times New Roman" w:cs="Times New Roman"/>
          <w:i/>
          <w:sz w:val="24"/>
          <w:szCs w:val="24"/>
        </w:rPr>
        <w:t>e)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cele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rekreacyjno-wypoczynkowe,</w:t>
      </w:r>
    </w:p>
    <w:p w14:paraId="3F1B1964" w14:textId="26C1E0FF" w:rsidR="008B6333" w:rsidRPr="00DB71FF" w:rsidRDefault="008B6333" w:rsidP="00513A6B">
      <w:pPr>
        <w:shd w:val="clear" w:color="auto" w:fill="FFFFFF"/>
        <w:suppressAutoHyphens w:val="0"/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DB71FF">
        <w:rPr>
          <w:rFonts w:ascii="Times New Roman" w:hAnsi="Times New Roman" w:cs="Times New Roman"/>
          <w:i/>
          <w:sz w:val="24"/>
          <w:szCs w:val="24"/>
        </w:rPr>
        <w:t>f)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pod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zabudowę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mieszkaniowo-usługową</w:t>
      </w:r>
      <w:r w:rsidRPr="00DB71FF">
        <w:rPr>
          <w:rFonts w:ascii="Times New Roman" w:hAnsi="Times New Roman" w:cs="Times New Roman"/>
          <w:sz w:val="24"/>
          <w:szCs w:val="24"/>
        </w:rPr>
        <w:t>”.</w:t>
      </w:r>
    </w:p>
    <w:p w14:paraId="708BC94D" w14:textId="152DB409" w:rsidR="007D37B5" w:rsidRPr="00DB71FF" w:rsidRDefault="008B6333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Decyzje,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których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mogą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być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określone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wymagania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mające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celu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nieprzekraczanie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poza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zakładem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dopuszczalnych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poziomów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hałasu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leżą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kompetencji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odpowiednich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organów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ochrony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środowiska.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983A4" w14:textId="13CCB0B6" w:rsidR="00F5292D" w:rsidRPr="00DB71FF" w:rsidRDefault="007D37B5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Zgodnie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art.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29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21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marca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1985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drogach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publicznych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952E0" w:rsidRPr="00DB71FF">
        <w:rPr>
          <w:rFonts w:ascii="Times New Roman" w:hAnsi="Times New Roman" w:cs="Times New Roman"/>
          <w:sz w:val="24"/>
          <w:szCs w:val="24"/>
        </w:rPr>
        <w:t xml:space="preserve">(Dz. U. z 2020 r. poz. 470, 471, 1087 i 2338 oraz z 2021 r. poz. 54 i 720) </w:t>
      </w:r>
      <w:r w:rsidRPr="00DB71FF">
        <w:rPr>
          <w:rFonts w:ascii="Times New Roman" w:hAnsi="Times New Roman" w:cs="Times New Roman"/>
          <w:sz w:val="24"/>
          <w:szCs w:val="24"/>
        </w:rPr>
        <w:t>budowa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lub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przebudowa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zjazdu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należy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właściciela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lub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użytkownika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nieruchomości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przyległych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drogi,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uzyskaniu,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5952E0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drodze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decyzji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administracyjnej,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zezwolenia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zarządcy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drogi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lokalizację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zjazdu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lub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przebudowę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zjazdu.</w:t>
      </w:r>
    </w:p>
    <w:p w14:paraId="4756CD0B" w14:textId="74142BDA" w:rsidR="00C05BA0" w:rsidRPr="00DB71FF" w:rsidRDefault="00C05BA0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kwestii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dotyczących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zanieczyszczeń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odorowych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brak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jest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upoważnienia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ustawowego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regulowania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miejscowym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zagospodarowania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przestrzennego.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Zgodnie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art.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94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Konstytucji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F444C8" w:rsidRPr="00DB71FF">
        <w:rPr>
          <w:rFonts w:ascii="Times New Roman" w:hAnsi="Times New Roman" w:cs="Times New Roman"/>
          <w:sz w:val="24"/>
          <w:szCs w:val="24"/>
        </w:rPr>
        <w:t>Rzeczypospolitej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F444C8" w:rsidRPr="00DB71FF">
        <w:rPr>
          <w:rFonts w:ascii="Times New Roman" w:hAnsi="Times New Roman" w:cs="Times New Roman"/>
          <w:sz w:val="24"/>
          <w:szCs w:val="24"/>
        </w:rPr>
        <w:t>Polskiej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F444C8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F444C8" w:rsidRPr="00DB71FF">
        <w:rPr>
          <w:rFonts w:ascii="Times New Roman" w:hAnsi="Times New Roman" w:cs="Times New Roman"/>
          <w:sz w:val="24"/>
          <w:szCs w:val="24"/>
        </w:rPr>
        <w:t>dnia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F444C8" w:rsidRPr="00DB71FF">
        <w:rPr>
          <w:rFonts w:ascii="Times New Roman" w:hAnsi="Times New Roman" w:cs="Times New Roman"/>
          <w:sz w:val="24"/>
          <w:szCs w:val="24"/>
        </w:rPr>
        <w:t>2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F444C8" w:rsidRPr="00DB71FF">
        <w:rPr>
          <w:rFonts w:ascii="Times New Roman" w:hAnsi="Times New Roman" w:cs="Times New Roman"/>
          <w:sz w:val="24"/>
          <w:szCs w:val="24"/>
        </w:rPr>
        <w:t>kwietnia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F444C8" w:rsidRPr="00DB71FF">
        <w:rPr>
          <w:rFonts w:ascii="Times New Roman" w:hAnsi="Times New Roman" w:cs="Times New Roman"/>
          <w:sz w:val="24"/>
          <w:szCs w:val="24"/>
        </w:rPr>
        <w:t>1997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F444C8" w:rsidRPr="00DB71FF">
        <w:rPr>
          <w:rFonts w:ascii="Times New Roman" w:hAnsi="Times New Roman" w:cs="Times New Roman"/>
          <w:sz w:val="24"/>
          <w:szCs w:val="24"/>
        </w:rPr>
        <w:t>r.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952E0" w:rsidRPr="00DB71FF">
        <w:rPr>
          <w:rFonts w:ascii="Times New Roman" w:hAnsi="Times New Roman" w:cs="Times New Roman"/>
          <w:sz w:val="24"/>
          <w:szCs w:val="24"/>
        </w:rPr>
        <w:t>(Dz. U. Nr 78, poz. 483, z 2001 r. Nr 28, poz. 319, z 2006 r. Nr 200, poz. 1471 oraz z 2009 r. Nr 114, poz. 946)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organy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samorządu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terytorialnego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wydają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akty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prawa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miejscowego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obowiązujące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obszarze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działania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organów,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podstawie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</w:t>
      </w:r>
      <w:r w:rsidR="00F444C8" w:rsidRPr="00DB71FF">
        <w:rPr>
          <w:rFonts w:ascii="Times New Roman" w:hAnsi="Times New Roman" w:cs="Times New Roman"/>
          <w:sz w:val="24"/>
          <w:szCs w:val="24"/>
        </w:rPr>
        <w:t>ranicach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F444C8" w:rsidRPr="00DB71FF">
        <w:rPr>
          <w:rFonts w:ascii="Times New Roman" w:hAnsi="Times New Roman" w:cs="Times New Roman"/>
          <w:sz w:val="24"/>
          <w:szCs w:val="24"/>
        </w:rPr>
        <w:t>upoważnień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F444C8" w:rsidRPr="00DB71FF">
        <w:rPr>
          <w:rFonts w:ascii="Times New Roman" w:hAnsi="Times New Roman" w:cs="Times New Roman"/>
          <w:sz w:val="24"/>
          <w:szCs w:val="24"/>
        </w:rPr>
        <w:t>zawartych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F444C8" w:rsidRPr="00DB71FF">
        <w:rPr>
          <w:rFonts w:ascii="Times New Roman" w:hAnsi="Times New Roman" w:cs="Times New Roman"/>
          <w:sz w:val="24"/>
          <w:szCs w:val="24"/>
        </w:rPr>
        <w:t>w</w:t>
      </w:r>
      <w:r w:rsidR="005952E0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ustawie.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Każde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unormowanie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wykraczające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poza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udzielone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upoważnienie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jest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naruszeniem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normy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upoważniającej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zarazem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naruszeniem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konstytucyjnych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warunków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legalności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prawa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miejscowego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wydanego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podstawie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upoważnienia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ustawowego.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Należy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podkreślić,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że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rada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gminy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uchwalając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miejscowy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zagospodarowania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przestrzennego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związana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jest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granicami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upoważnien</w:t>
      </w:r>
      <w:r w:rsidR="00E83132" w:rsidRPr="00DB71FF">
        <w:rPr>
          <w:rFonts w:ascii="Times New Roman" w:hAnsi="Times New Roman" w:cs="Times New Roman"/>
          <w:sz w:val="24"/>
          <w:szCs w:val="24"/>
        </w:rPr>
        <w:t>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83132" w:rsidRPr="00DB71FF">
        <w:rPr>
          <w:rFonts w:ascii="Times New Roman" w:hAnsi="Times New Roman" w:cs="Times New Roman"/>
          <w:sz w:val="24"/>
          <w:szCs w:val="24"/>
        </w:rPr>
        <w:t>zawartego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83132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83132" w:rsidRPr="00DB71FF">
        <w:rPr>
          <w:rFonts w:ascii="Times New Roman" w:hAnsi="Times New Roman" w:cs="Times New Roman"/>
          <w:sz w:val="24"/>
          <w:szCs w:val="24"/>
        </w:rPr>
        <w:t>art.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83132" w:rsidRPr="00DB71FF">
        <w:rPr>
          <w:rFonts w:ascii="Times New Roman" w:hAnsi="Times New Roman" w:cs="Times New Roman"/>
          <w:sz w:val="24"/>
          <w:szCs w:val="24"/>
        </w:rPr>
        <w:t>15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83132" w:rsidRPr="00DB71FF">
        <w:rPr>
          <w:rFonts w:ascii="Times New Roman" w:hAnsi="Times New Roman" w:cs="Times New Roman"/>
          <w:sz w:val="24"/>
          <w:szCs w:val="24"/>
        </w:rPr>
        <w:t>ustawy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952E0" w:rsidRPr="00DB71FF">
        <w:rPr>
          <w:rFonts w:ascii="Times New Roman" w:hAnsi="Times New Roman" w:cs="Times New Roman"/>
          <w:sz w:val="24"/>
          <w:szCs w:val="24"/>
        </w:rPr>
        <w:t xml:space="preserve">z dnia 27 marca 2003 r. </w:t>
      </w:r>
      <w:r w:rsidR="00E83132"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planowaniu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5952E0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zagospodarowaniu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przestrzennym.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regulacji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wynika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również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obowiąz</w:t>
      </w:r>
      <w:r w:rsidR="00F444C8" w:rsidRPr="00DB71FF">
        <w:rPr>
          <w:rFonts w:ascii="Times New Roman" w:hAnsi="Times New Roman" w:cs="Times New Roman"/>
          <w:sz w:val="24"/>
          <w:szCs w:val="24"/>
        </w:rPr>
        <w:t>ek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F444C8" w:rsidRPr="00DB71FF">
        <w:rPr>
          <w:rFonts w:ascii="Times New Roman" w:hAnsi="Times New Roman" w:cs="Times New Roman"/>
          <w:sz w:val="24"/>
          <w:szCs w:val="24"/>
        </w:rPr>
        <w:t>kształtowania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F444C8" w:rsidRPr="00DB71FF">
        <w:rPr>
          <w:rFonts w:ascii="Times New Roman" w:hAnsi="Times New Roman" w:cs="Times New Roman"/>
          <w:sz w:val="24"/>
          <w:szCs w:val="24"/>
        </w:rPr>
        <w:t>treści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F444C8"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F444C8" w:rsidRPr="00DB71FF">
        <w:rPr>
          <w:rFonts w:ascii="Times New Roman" w:hAnsi="Times New Roman" w:cs="Times New Roman"/>
          <w:sz w:val="24"/>
          <w:szCs w:val="24"/>
        </w:rPr>
        <w:t>w</w:t>
      </w:r>
      <w:r w:rsidR="005952E0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zgodzie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przepisami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odrębnymi.</w:t>
      </w:r>
    </w:p>
    <w:p w14:paraId="035F9B8D" w14:textId="3E921824" w:rsidR="005952E0" w:rsidRDefault="005952E0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50143" w14:textId="77777777" w:rsidR="00762044" w:rsidRPr="00DB71FF" w:rsidRDefault="00762044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E65A6" w14:textId="2D0035B8" w:rsidR="00C905DE" w:rsidRPr="00DB71FF" w:rsidRDefault="00C905DE" w:rsidP="00513A6B">
      <w:pPr>
        <w:pStyle w:val="Teksttreci40"/>
        <w:shd w:val="clear" w:color="auto" w:fill="auto"/>
        <w:spacing w:line="240" w:lineRule="auto"/>
        <w:jc w:val="both"/>
        <w:outlineLvl w:val="0"/>
        <w:rPr>
          <w:sz w:val="24"/>
          <w:szCs w:val="24"/>
        </w:rPr>
      </w:pPr>
      <w:r w:rsidRPr="00DB71FF">
        <w:rPr>
          <w:b/>
          <w:sz w:val="24"/>
          <w:szCs w:val="24"/>
          <w:u w:val="single"/>
        </w:rPr>
        <w:t>Uwaga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Pr="00DB71FF">
        <w:rPr>
          <w:b/>
          <w:sz w:val="24"/>
          <w:szCs w:val="24"/>
          <w:u w:val="single"/>
        </w:rPr>
        <w:t>nr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Pr="00DB71FF">
        <w:rPr>
          <w:b/>
          <w:sz w:val="24"/>
          <w:szCs w:val="24"/>
          <w:u w:val="single"/>
        </w:rPr>
        <w:t>6</w:t>
      </w:r>
    </w:p>
    <w:p w14:paraId="003E4FA6" w14:textId="77777777" w:rsidR="00C905DE" w:rsidRPr="00DB71FF" w:rsidRDefault="00C905DE" w:rsidP="00513A6B">
      <w:pPr>
        <w:pStyle w:val="Teksttreci40"/>
        <w:spacing w:line="240" w:lineRule="auto"/>
        <w:jc w:val="both"/>
        <w:rPr>
          <w:sz w:val="24"/>
          <w:szCs w:val="24"/>
        </w:rPr>
      </w:pPr>
    </w:p>
    <w:p w14:paraId="71824B93" w14:textId="1C52BB8F" w:rsidR="00C905DE" w:rsidRPr="00DB71FF" w:rsidRDefault="00796000" w:rsidP="00513A6B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wpłynęła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12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905DE" w:rsidRPr="00DB71FF">
        <w:rPr>
          <w:rFonts w:ascii="Times New Roman" w:hAnsi="Times New Roman" w:cs="Times New Roman"/>
          <w:sz w:val="24"/>
          <w:szCs w:val="24"/>
        </w:rPr>
        <w:t>maja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905DE" w:rsidRPr="00DB71FF">
        <w:rPr>
          <w:rFonts w:ascii="Times New Roman" w:hAnsi="Times New Roman" w:cs="Times New Roman"/>
          <w:sz w:val="24"/>
          <w:szCs w:val="24"/>
        </w:rPr>
        <w:t>2021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905DE" w:rsidRPr="00DB71FF">
        <w:rPr>
          <w:rFonts w:ascii="Times New Roman" w:hAnsi="Times New Roman" w:cs="Times New Roman"/>
          <w:sz w:val="24"/>
          <w:szCs w:val="24"/>
        </w:rPr>
        <w:t>r.,</w:t>
      </w:r>
    </w:p>
    <w:p w14:paraId="2E9A300E" w14:textId="02C959AE" w:rsidR="00C905DE" w:rsidRPr="00DB71FF" w:rsidRDefault="00C905DE" w:rsidP="00513A6B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dotyczy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objętych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przystąpieniem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sporządzenia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miejscowego.</w:t>
      </w:r>
    </w:p>
    <w:p w14:paraId="6C324F4B" w14:textId="77777777" w:rsidR="00C905DE" w:rsidRPr="00DB71FF" w:rsidRDefault="00C905DE" w:rsidP="00513A6B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118D1A7" w14:textId="05620C2C" w:rsidR="00C905DE" w:rsidRPr="00DB71FF" w:rsidRDefault="00C905DE" w:rsidP="00513A6B">
      <w:pPr>
        <w:pStyle w:val="Teksttreci40"/>
        <w:shd w:val="clear" w:color="auto" w:fill="auto"/>
        <w:spacing w:line="240" w:lineRule="auto"/>
        <w:jc w:val="both"/>
        <w:rPr>
          <w:rFonts w:eastAsia="Calibri"/>
          <w:b/>
          <w:sz w:val="24"/>
          <w:szCs w:val="24"/>
        </w:rPr>
      </w:pPr>
      <w:r w:rsidRPr="00DB71FF">
        <w:rPr>
          <w:rFonts w:eastAsia="Calibri"/>
          <w:b/>
          <w:sz w:val="24"/>
          <w:szCs w:val="24"/>
        </w:rPr>
        <w:t>Pani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762044">
        <w:rPr>
          <w:rFonts w:eastAsia="Calibri"/>
          <w:b/>
          <w:sz w:val="24"/>
          <w:szCs w:val="24"/>
        </w:rPr>
        <w:t>(…)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składa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uwagę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dotyczącą: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</w:p>
    <w:p w14:paraId="102FD29B" w14:textId="459F3B3F" w:rsidR="00C905DE" w:rsidRPr="00DB71FF" w:rsidRDefault="00C905DE" w:rsidP="00513A6B">
      <w:pPr>
        <w:pStyle w:val="Teksttreci40"/>
        <w:numPr>
          <w:ilvl w:val="0"/>
          <w:numId w:val="36"/>
        </w:numPr>
        <w:shd w:val="clear" w:color="auto" w:fill="auto"/>
        <w:spacing w:line="240" w:lineRule="auto"/>
        <w:jc w:val="both"/>
        <w:rPr>
          <w:rFonts w:eastAsia="Calibri"/>
          <w:i/>
          <w:sz w:val="24"/>
          <w:szCs w:val="24"/>
        </w:rPr>
      </w:pPr>
      <w:r w:rsidRPr="00DB71FF">
        <w:rPr>
          <w:sz w:val="24"/>
          <w:szCs w:val="24"/>
          <w:lang w:eastAsia="pl-PL" w:bidi="pl-PL"/>
        </w:rPr>
        <w:lastRenderedPageBreak/>
        <w:t>zwiększenia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="003A071D" w:rsidRPr="00DB71FF">
        <w:rPr>
          <w:sz w:val="24"/>
          <w:szCs w:val="24"/>
          <w:lang w:eastAsia="pl-PL" w:bidi="pl-PL"/>
        </w:rPr>
        <w:t>„</w:t>
      </w:r>
      <w:r w:rsidRPr="00DB71FF">
        <w:rPr>
          <w:i/>
          <w:sz w:val="24"/>
          <w:szCs w:val="24"/>
          <w:lang w:eastAsia="pl-PL" w:bidi="pl-PL"/>
        </w:rPr>
        <w:t>terenów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zieleni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izolacyjnej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oraz</w:t>
      </w:r>
      <w:r w:rsidR="003A071D" w:rsidRPr="00DB71FF">
        <w:rPr>
          <w:sz w:val="24"/>
          <w:szCs w:val="24"/>
          <w:lang w:eastAsia="pl-PL" w:bidi="pl-PL"/>
        </w:rPr>
        <w:t>”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utworzenia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3A071D" w:rsidRPr="00DB71FF">
        <w:rPr>
          <w:sz w:val="24"/>
          <w:szCs w:val="24"/>
          <w:lang w:eastAsia="pl-PL" w:bidi="pl-PL"/>
        </w:rPr>
        <w:t>„</w:t>
      </w:r>
      <w:r w:rsidRPr="00DB71FF">
        <w:rPr>
          <w:i/>
          <w:sz w:val="24"/>
          <w:szCs w:val="24"/>
          <w:lang w:eastAsia="pl-PL" w:bidi="pl-PL"/>
        </w:rPr>
        <w:t>terenów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stanowiących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obszar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buforowy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dla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olbrzymiej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strefy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przemysłowej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bezpośrednio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graniczącej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z</w:t>
      </w:r>
      <w:r w:rsidR="006865EF" w:rsidRPr="00DB71FF">
        <w:rPr>
          <w:i/>
          <w:sz w:val="24"/>
          <w:szCs w:val="24"/>
          <w:lang w:eastAsia="pl-PL" w:bidi="pl-PL"/>
        </w:rPr>
        <w:t> </w:t>
      </w:r>
      <w:r w:rsidRPr="00DB71FF">
        <w:rPr>
          <w:i/>
          <w:sz w:val="24"/>
          <w:szCs w:val="24"/>
          <w:lang w:eastAsia="pl-PL" w:bidi="pl-PL"/>
        </w:rPr>
        <w:t>osiedlem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mieszkaniowym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Smulsko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w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celu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zabezpieczenia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zdrowia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życia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jego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mieszkańców</w:t>
      </w:r>
      <w:r w:rsidRPr="00DB71FF">
        <w:rPr>
          <w:sz w:val="24"/>
          <w:szCs w:val="24"/>
          <w:lang w:eastAsia="pl-PL" w:bidi="pl-PL"/>
        </w:rPr>
        <w:t>”</w:t>
      </w:r>
      <w:r w:rsidR="006865EF" w:rsidRPr="00DB71FF">
        <w:rPr>
          <w:sz w:val="24"/>
          <w:szCs w:val="24"/>
          <w:lang w:eastAsia="pl-PL" w:bidi="pl-PL"/>
        </w:rPr>
        <w:t>.</w:t>
      </w:r>
    </w:p>
    <w:p w14:paraId="2032E9A2" w14:textId="3593C214" w:rsidR="00C905DE" w:rsidRPr="00DB71FF" w:rsidRDefault="00C905DE" w:rsidP="00513A6B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  <w:lang w:bidi="pl-PL"/>
        </w:rPr>
      </w:pPr>
      <w:r w:rsidRPr="00DB71FF">
        <w:rPr>
          <w:sz w:val="24"/>
          <w:szCs w:val="24"/>
        </w:rPr>
        <w:t>Składająca</w:t>
      </w:r>
      <w:r w:rsidR="00B223DA" w:rsidRPr="00DB71FF">
        <w:rPr>
          <w:sz w:val="24"/>
          <w:szCs w:val="24"/>
        </w:rPr>
        <w:t xml:space="preserve"> </w:t>
      </w:r>
      <w:r w:rsidRPr="00DB71FF">
        <w:rPr>
          <w:sz w:val="24"/>
          <w:szCs w:val="24"/>
        </w:rPr>
        <w:t>uwagę</w:t>
      </w:r>
      <w:r w:rsidR="00B223DA" w:rsidRPr="00DB71FF">
        <w:rPr>
          <w:sz w:val="24"/>
          <w:szCs w:val="24"/>
        </w:rPr>
        <w:t xml:space="preserve"> </w:t>
      </w:r>
      <w:r w:rsidRPr="00DB71FF">
        <w:rPr>
          <w:sz w:val="24"/>
          <w:szCs w:val="24"/>
        </w:rPr>
        <w:t>wyjaśnia:</w:t>
      </w:r>
      <w:r w:rsidR="00B223DA" w:rsidRPr="00DB71FF">
        <w:rPr>
          <w:sz w:val="24"/>
          <w:szCs w:val="24"/>
        </w:rPr>
        <w:t xml:space="preserve"> </w:t>
      </w:r>
      <w:r w:rsidRPr="00DB71FF">
        <w:rPr>
          <w:sz w:val="24"/>
          <w:szCs w:val="24"/>
        </w:rPr>
        <w:t>„</w:t>
      </w:r>
      <w:r w:rsidRPr="00DB71FF">
        <w:rPr>
          <w:i/>
          <w:sz w:val="24"/>
          <w:szCs w:val="24"/>
          <w:lang w:bidi="pl-PL"/>
        </w:rPr>
        <w:t>Zarówno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rStyle w:val="Bodytext2Bold"/>
          <w:b w:val="0"/>
          <w:i/>
          <w:color w:val="auto"/>
        </w:rPr>
        <w:t>„Studium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uwarunkowań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i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kierunków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zagospodarowani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przestrzennego”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z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2018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r.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jak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i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projekt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Miejscowego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Planu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Zagospodarowania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Przestrzennego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dla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wskazanych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terenów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nie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przewidują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żadnej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strefy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buforowej,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i/>
          <w:sz w:val="24"/>
          <w:szCs w:val="24"/>
          <w:lang w:bidi="pl-PL"/>
        </w:rPr>
        <w:t>która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przypadku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jakiejkolwiek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awarii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chroniłaby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mieszkańców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osiedla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Smulsko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i</w:t>
      </w:r>
      <w:r w:rsidR="006865EF" w:rsidRPr="00DB71FF">
        <w:rPr>
          <w:i/>
          <w:sz w:val="24"/>
          <w:szCs w:val="24"/>
          <w:lang w:bidi="pl-PL"/>
        </w:rPr>
        <w:t> </w:t>
      </w:r>
      <w:r w:rsidRPr="00DB71FF">
        <w:rPr>
          <w:i/>
          <w:sz w:val="24"/>
          <w:szCs w:val="24"/>
          <w:lang w:bidi="pl-PL"/>
        </w:rPr>
        <w:t>pobliskiej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Retkini.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Park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Smulsku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powierzchni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8,5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ha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(w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najszerszym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miejscu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150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m)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jest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niewspółmiernie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mały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porównaniu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do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9C7E0E" w:rsidRPr="00DB71FF">
        <w:rPr>
          <w:i/>
          <w:sz w:val="24"/>
          <w:szCs w:val="24"/>
          <w:lang w:bidi="pl-PL"/>
        </w:rPr>
        <w:t>planowanego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9C7E0E" w:rsidRPr="00DB71FF">
        <w:rPr>
          <w:i/>
          <w:sz w:val="24"/>
          <w:szCs w:val="24"/>
          <w:lang w:bidi="pl-PL"/>
        </w:rPr>
        <w:t>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9C10DA" w:rsidRPr="00DB71FF">
        <w:rPr>
          <w:i/>
          <w:sz w:val="24"/>
          <w:szCs w:val="24"/>
          <w:lang w:bidi="pl-PL"/>
        </w:rPr>
        <w:t>powierzchni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9C10DA" w:rsidRPr="00DB71FF">
        <w:rPr>
          <w:i/>
          <w:sz w:val="24"/>
          <w:szCs w:val="24"/>
          <w:lang w:bidi="pl-PL"/>
        </w:rPr>
        <w:t>151,85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9C10DA" w:rsidRPr="00DB71FF">
        <w:rPr>
          <w:i/>
          <w:sz w:val="24"/>
          <w:szCs w:val="24"/>
          <w:lang w:bidi="pl-PL"/>
        </w:rPr>
        <w:t>ha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9C10DA" w:rsidRPr="00DB71FF">
        <w:rPr>
          <w:i/>
          <w:sz w:val="24"/>
          <w:szCs w:val="24"/>
          <w:lang w:bidi="pl-PL"/>
        </w:rPr>
        <w:t>obszaru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9C10DA" w:rsidRPr="00DB71FF">
        <w:rPr>
          <w:i/>
          <w:sz w:val="24"/>
          <w:szCs w:val="24"/>
          <w:lang w:bidi="pl-PL"/>
        </w:rPr>
        <w:t>o</w:t>
      </w:r>
      <w:r w:rsidR="006865EF" w:rsidRPr="00DB71FF">
        <w:rPr>
          <w:i/>
          <w:sz w:val="24"/>
          <w:szCs w:val="24"/>
          <w:lang w:bidi="pl-PL"/>
        </w:rPr>
        <w:t> </w:t>
      </w:r>
      <w:r w:rsidR="009C7E0E" w:rsidRPr="00DB71FF">
        <w:rPr>
          <w:i/>
          <w:sz w:val="24"/>
          <w:szCs w:val="24"/>
          <w:lang w:bidi="pl-PL"/>
        </w:rPr>
        <w:t>charakterze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9C7E0E" w:rsidRPr="00DB71FF">
        <w:rPr>
          <w:i/>
          <w:sz w:val="24"/>
          <w:szCs w:val="24"/>
          <w:lang w:bidi="pl-PL"/>
        </w:rPr>
        <w:t>przemysłowym.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9C7E0E" w:rsidRPr="00DB71FF">
        <w:rPr>
          <w:i/>
          <w:sz w:val="24"/>
          <w:szCs w:val="24"/>
          <w:lang w:bidi="pl-PL"/>
        </w:rPr>
        <w:t>Rzeczywisty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9C7E0E" w:rsidRPr="00DB71FF">
        <w:rPr>
          <w:i/>
          <w:sz w:val="24"/>
          <w:szCs w:val="24"/>
          <w:lang w:bidi="pl-PL"/>
        </w:rPr>
        <w:t>obszar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9C7E0E" w:rsidRPr="00DB71FF">
        <w:rPr>
          <w:i/>
          <w:sz w:val="24"/>
          <w:szCs w:val="24"/>
          <w:lang w:bidi="pl-PL"/>
        </w:rPr>
        <w:t>przemysłowy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9C7E0E" w:rsidRPr="00DB71FF">
        <w:rPr>
          <w:i/>
          <w:sz w:val="24"/>
          <w:szCs w:val="24"/>
          <w:lang w:bidi="pl-PL"/>
        </w:rPr>
        <w:t>jest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9C7E0E" w:rsidRPr="00DB71FF">
        <w:rPr>
          <w:i/>
          <w:sz w:val="24"/>
          <w:szCs w:val="24"/>
          <w:lang w:bidi="pl-PL"/>
        </w:rPr>
        <w:t>jeszcze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9C7E0E" w:rsidRPr="00DB71FF">
        <w:rPr>
          <w:i/>
          <w:sz w:val="24"/>
          <w:szCs w:val="24"/>
          <w:lang w:bidi="pl-PL"/>
        </w:rPr>
        <w:t>większy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9C7E0E" w:rsidRPr="00DB71FF">
        <w:rPr>
          <w:i/>
          <w:sz w:val="24"/>
          <w:szCs w:val="24"/>
          <w:lang w:bidi="pl-PL"/>
        </w:rPr>
        <w:t>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9C7E0E" w:rsidRPr="00DB71FF">
        <w:rPr>
          <w:i/>
          <w:sz w:val="24"/>
          <w:szCs w:val="24"/>
          <w:lang w:bidi="pl-PL"/>
        </w:rPr>
        <w:t>powodu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9C7E0E" w:rsidRPr="00DB71FF">
        <w:rPr>
          <w:i/>
          <w:sz w:val="24"/>
          <w:szCs w:val="24"/>
          <w:lang w:bidi="pl-PL"/>
        </w:rPr>
        <w:t>graniczącej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9C7E0E" w:rsidRPr="00DB71FF">
        <w:rPr>
          <w:i/>
          <w:sz w:val="24"/>
          <w:szCs w:val="24"/>
          <w:lang w:bidi="pl-PL"/>
        </w:rPr>
        <w:t>bezpośrednio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9C7E0E" w:rsidRPr="00DB71FF">
        <w:rPr>
          <w:i/>
          <w:sz w:val="24"/>
          <w:szCs w:val="24"/>
          <w:lang w:bidi="pl-PL"/>
        </w:rPr>
        <w:t>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9C7E0E" w:rsidRPr="00DB71FF">
        <w:rPr>
          <w:i/>
          <w:sz w:val="24"/>
          <w:szCs w:val="24"/>
          <w:lang w:bidi="pl-PL"/>
        </w:rPr>
        <w:t>osiedlem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9C7E0E" w:rsidRPr="00DB71FF">
        <w:rPr>
          <w:i/>
          <w:sz w:val="24"/>
          <w:szCs w:val="24"/>
          <w:lang w:bidi="pl-PL"/>
        </w:rPr>
        <w:t>Smulsko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9C7E0E" w:rsidRPr="00DB71FF">
        <w:rPr>
          <w:i/>
          <w:sz w:val="24"/>
          <w:szCs w:val="24"/>
          <w:lang w:bidi="pl-PL"/>
        </w:rPr>
        <w:t>–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9C7E0E" w:rsidRPr="00DB71FF">
        <w:rPr>
          <w:i/>
          <w:sz w:val="24"/>
          <w:szCs w:val="24"/>
          <w:lang w:bidi="pl-PL"/>
        </w:rPr>
        <w:t>rozbudowywanej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9C7E0E" w:rsidRPr="00DB71FF">
        <w:rPr>
          <w:i/>
          <w:sz w:val="24"/>
          <w:szCs w:val="24"/>
          <w:lang w:bidi="pl-PL"/>
        </w:rPr>
        <w:t>strefy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9C7E0E" w:rsidRPr="00DB71FF">
        <w:rPr>
          <w:i/>
          <w:sz w:val="24"/>
          <w:szCs w:val="24"/>
          <w:lang w:bidi="pl-PL"/>
        </w:rPr>
        <w:t>przemysłowej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9C7E0E" w:rsidRPr="00DB71FF">
        <w:rPr>
          <w:i/>
          <w:sz w:val="24"/>
          <w:szCs w:val="24"/>
          <w:lang w:bidi="pl-PL"/>
        </w:rPr>
        <w:t>Konstantynowa.</w:t>
      </w:r>
      <w:r w:rsidR="009C7E0E" w:rsidRPr="00DB71FF">
        <w:rPr>
          <w:sz w:val="24"/>
          <w:szCs w:val="24"/>
          <w:lang w:bidi="pl-PL"/>
        </w:rPr>
        <w:t>”;</w:t>
      </w:r>
    </w:p>
    <w:p w14:paraId="2584C499" w14:textId="00893EF4" w:rsidR="00C905DE" w:rsidRPr="00DB71FF" w:rsidRDefault="009C7E0E" w:rsidP="00513A6B">
      <w:pPr>
        <w:pStyle w:val="Teksttreci40"/>
        <w:numPr>
          <w:ilvl w:val="0"/>
          <w:numId w:val="36"/>
        </w:numPr>
        <w:shd w:val="clear" w:color="auto" w:fill="auto"/>
        <w:spacing w:line="240" w:lineRule="auto"/>
        <w:ind w:left="567" w:hanging="283"/>
        <w:jc w:val="both"/>
        <w:rPr>
          <w:sz w:val="24"/>
          <w:szCs w:val="24"/>
          <w:lang w:eastAsia="pl-PL" w:bidi="pl-PL"/>
        </w:rPr>
      </w:pPr>
      <w:r w:rsidRPr="00DB71FF">
        <w:rPr>
          <w:sz w:val="24"/>
          <w:szCs w:val="24"/>
          <w:lang w:eastAsia="pl-PL" w:bidi="pl-PL"/>
        </w:rPr>
        <w:t>pozostawienia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="003A071D" w:rsidRPr="00DB71FF">
        <w:rPr>
          <w:sz w:val="24"/>
          <w:szCs w:val="24"/>
          <w:lang w:eastAsia="pl-PL" w:bidi="pl-PL"/>
        </w:rPr>
        <w:t>„</w:t>
      </w:r>
      <w:r w:rsidR="00C905DE" w:rsidRPr="00DB71FF">
        <w:rPr>
          <w:i/>
          <w:sz w:val="24"/>
          <w:szCs w:val="24"/>
          <w:lang w:eastAsia="pl-PL" w:bidi="pl-PL"/>
        </w:rPr>
        <w:t>na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C905DE" w:rsidRPr="00DB71FF">
        <w:rPr>
          <w:i/>
          <w:sz w:val="24"/>
          <w:szCs w:val="24"/>
          <w:lang w:eastAsia="pl-PL" w:bidi="pl-PL"/>
        </w:rPr>
        <w:t>wskazanym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C905DE" w:rsidRPr="00DB71FF">
        <w:rPr>
          <w:i/>
          <w:sz w:val="24"/>
          <w:szCs w:val="24"/>
          <w:lang w:eastAsia="pl-PL" w:bidi="pl-PL"/>
        </w:rPr>
        <w:t>w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C905DE" w:rsidRPr="00DB71FF">
        <w:rPr>
          <w:i/>
          <w:sz w:val="24"/>
          <w:szCs w:val="24"/>
          <w:lang w:eastAsia="pl-PL" w:bidi="pl-PL"/>
        </w:rPr>
        <w:t>projekcie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C905DE" w:rsidRPr="00DB71FF">
        <w:rPr>
          <w:i/>
          <w:sz w:val="24"/>
          <w:szCs w:val="24"/>
          <w:lang w:eastAsia="pl-PL" w:bidi="pl-PL"/>
        </w:rPr>
        <w:t>obszarze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C905DE" w:rsidRPr="00DB71FF">
        <w:rPr>
          <w:i/>
          <w:sz w:val="24"/>
          <w:szCs w:val="24"/>
          <w:lang w:eastAsia="pl-PL" w:bidi="pl-PL"/>
        </w:rPr>
        <w:t>tylko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C905DE" w:rsidRPr="00DB71FF">
        <w:rPr>
          <w:i/>
          <w:sz w:val="24"/>
          <w:szCs w:val="24"/>
          <w:lang w:eastAsia="pl-PL" w:bidi="pl-PL"/>
        </w:rPr>
        <w:t>terenów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C905DE" w:rsidRPr="00DB71FF">
        <w:rPr>
          <w:i/>
          <w:sz w:val="24"/>
          <w:szCs w:val="24"/>
          <w:lang w:eastAsia="pl-PL" w:bidi="pl-PL"/>
        </w:rPr>
        <w:t>aktywności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C905DE" w:rsidRPr="00DB71FF">
        <w:rPr>
          <w:i/>
          <w:sz w:val="24"/>
          <w:szCs w:val="24"/>
          <w:lang w:eastAsia="pl-PL" w:bidi="pl-PL"/>
        </w:rPr>
        <w:t>gospodarczej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C905DE" w:rsidRPr="00DB71FF">
        <w:rPr>
          <w:i/>
          <w:sz w:val="24"/>
          <w:szCs w:val="24"/>
          <w:lang w:eastAsia="pl-PL" w:bidi="pl-PL"/>
        </w:rPr>
        <w:t>o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C905DE" w:rsidRPr="00DB71FF">
        <w:rPr>
          <w:i/>
          <w:sz w:val="24"/>
          <w:szCs w:val="24"/>
          <w:lang w:eastAsia="pl-PL" w:bidi="pl-PL"/>
        </w:rPr>
        <w:t>ograniczonej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C905DE" w:rsidRPr="00DB71FF">
        <w:rPr>
          <w:i/>
          <w:sz w:val="24"/>
          <w:szCs w:val="24"/>
          <w:lang w:eastAsia="pl-PL" w:bidi="pl-PL"/>
        </w:rPr>
        <w:t>uciążliwości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C905DE" w:rsidRPr="00DB71FF">
        <w:rPr>
          <w:i/>
          <w:sz w:val="24"/>
          <w:szCs w:val="24"/>
          <w:lang w:eastAsia="pl-PL" w:bidi="pl-PL"/>
        </w:rPr>
        <w:t>AG1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–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C905DE" w:rsidRPr="00DB71FF">
        <w:rPr>
          <w:i/>
          <w:sz w:val="24"/>
          <w:szCs w:val="24"/>
          <w:lang w:eastAsia="pl-PL" w:bidi="pl-PL"/>
        </w:rPr>
        <w:t>ze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C905DE" w:rsidRPr="00DB71FF">
        <w:rPr>
          <w:i/>
          <w:sz w:val="24"/>
          <w:szCs w:val="24"/>
          <w:lang w:eastAsia="pl-PL" w:bidi="pl-PL"/>
        </w:rPr>
        <w:t>względu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C905DE" w:rsidRPr="00DB71FF">
        <w:rPr>
          <w:i/>
          <w:sz w:val="24"/>
          <w:szCs w:val="24"/>
          <w:lang w:eastAsia="pl-PL" w:bidi="pl-PL"/>
        </w:rPr>
        <w:t>na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C905DE" w:rsidRPr="00DB71FF">
        <w:rPr>
          <w:i/>
          <w:sz w:val="24"/>
          <w:szCs w:val="24"/>
          <w:lang w:eastAsia="pl-PL" w:bidi="pl-PL"/>
        </w:rPr>
        <w:t>bezpośrednie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C905DE" w:rsidRPr="00DB71FF">
        <w:rPr>
          <w:i/>
          <w:sz w:val="24"/>
          <w:szCs w:val="24"/>
          <w:lang w:eastAsia="pl-PL" w:bidi="pl-PL"/>
        </w:rPr>
        <w:t>sąsiedztwo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C905DE" w:rsidRPr="00DB71FF">
        <w:rPr>
          <w:i/>
          <w:sz w:val="24"/>
          <w:szCs w:val="24"/>
          <w:lang w:eastAsia="pl-PL" w:bidi="pl-PL"/>
        </w:rPr>
        <w:t>z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C905DE" w:rsidRPr="00DB71FF">
        <w:rPr>
          <w:i/>
          <w:sz w:val="24"/>
          <w:szCs w:val="24"/>
          <w:lang w:eastAsia="pl-PL" w:bidi="pl-PL"/>
        </w:rPr>
        <w:t>osiedlem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C905DE" w:rsidRPr="00DB71FF">
        <w:rPr>
          <w:i/>
          <w:sz w:val="24"/>
          <w:szCs w:val="24"/>
          <w:lang w:eastAsia="pl-PL" w:bidi="pl-PL"/>
        </w:rPr>
        <w:t>mie</w:t>
      </w:r>
      <w:r w:rsidRPr="00DB71FF">
        <w:rPr>
          <w:i/>
          <w:sz w:val="24"/>
          <w:szCs w:val="24"/>
          <w:lang w:eastAsia="pl-PL" w:bidi="pl-PL"/>
        </w:rPr>
        <w:t>szkaniowym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Smulsko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oraz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Retkinia</w:t>
      </w:r>
      <w:r w:rsidR="00C905DE" w:rsidRPr="00DB71FF">
        <w:rPr>
          <w:sz w:val="24"/>
          <w:szCs w:val="24"/>
          <w:lang w:eastAsia="pl-PL" w:bidi="pl-PL"/>
        </w:rPr>
        <w:t>”;</w:t>
      </w:r>
    </w:p>
    <w:p w14:paraId="76EC9136" w14:textId="6DD9B815" w:rsidR="00C905DE" w:rsidRPr="00DB71FF" w:rsidRDefault="00C905DE" w:rsidP="00513A6B">
      <w:pPr>
        <w:pStyle w:val="Teksttreci40"/>
        <w:numPr>
          <w:ilvl w:val="0"/>
          <w:numId w:val="36"/>
        </w:numPr>
        <w:shd w:val="clear" w:color="auto" w:fill="auto"/>
        <w:spacing w:line="240" w:lineRule="auto"/>
        <w:ind w:left="567" w:hanging="283"/>
        <w:jc w:val="both"/>
        <w:rPr>
          <w:sz w:val="24"/>
          <w:szCs w:val="24"/>
          <w:lang w:eastAsia="pl-PL" w:bidi="pl-PL"/>
        </w:rPr>
      </w:pPr>
      <w:r w:rsidRPr="00DB71FF">
        <w:rPr>
          <w:sz w:val="24"/>
          <w:szCs w:val="24"/>
          <w:lang w:eastAsia="pl-PL" w:bidi="pl-PL"/>
        </w:rPr>
        <w:t>przekwalifikowania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="003A071D" w:rsidRPr="00DB71FF">
        <w:rPr>
          <w:sz w:val="24"/>
          <w:szCs w:val="24"/>
          <w:lang w:eastAsia="pl-PL" w:bidi="pl-PL"/>
        </w:rPr>
        <w:t>„</w:t>
      </w:r>
      <w:r w:rsidRPr="00DB71FF">
        <w:rPr>
          <w:i/>
          <w:sz w:val="24"/>
          <w:szCs w:val="24"/>
          <w:lang w:eastAsia="pl-PL" w:bidi="pl-PL"/>
        </w:rPr>
        <w:t>terenów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oznaczonych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w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projekcie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MPZP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symbolami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1P/U,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2P/U,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3P/U,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5P/U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na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tereny,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na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których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będzie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obowiązywał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zakaz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lokalizacji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zakładów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stwarzających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zagrożenie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wystąpienia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poważnej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awarii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6865EF" w:rsidRPr="00DB71FF">
        <w:rPr>
          <w:i/>
          <w:sz w:val="24"/>
          <w:szCs w:val="24"/>
          <w:lang w:eastAsia="pl-PL" w:bidi="pl-PL"/>
        </w:rPr>
        <w:t>przemysłowej</w:t>
      </w:r>
      <w:r w:rsidRPr="00DB71FF">
        <w:rPr>
          <w:sz w:val="24"/>
          <w:szCs w:val="24"/>
          <w:lang w:eastAsia="pl-PL" w:bidi="pl-PL"/>
        </w:rPr>
        <w:t>”</w:t>
      </w:r>
      <w:r w:rsidR="006865EF" w:rsidRPr="00DB71FF">
        <w:rPr>
          <w:sz w:val="24"/>
          <w:szCs w:val="24"/>
          <w:lang w:eastAsia="pl-PL" w:bidi="pl-PL"/>
        </w:rPr>
        <w:t>.</w:t>
      </w:r>
    </w:p>
    <w:p w14:paraId="78B9522F" w14:textId="11AC5828" w:rsidR="009C7E0E" w:rsidRPr="00DB71FF" w:rsidRDefault="009C7E0E" w:rsidP="00513A6B">
      <w:pPr>
        <w:pStyle w:val="Teksttreci40"/>
        <w:shd w:val="clear" w:color="auto" w:fill="auto"/>
        <w:spacing w:line="240" w:lineRule="auto"/>
        <w:jc w:val="both"/>
        <w:rPr>
          <w:i/>
          <w:sz w:val="24"/>
          <w:szCs w:val="24"/>
          <w:lang w:eastAsia="pl-PL" w:bidi="pl-PL"/>
        </w:rPr>
      </w:pPr>
      <w:r w:rsidRPr="00DB71FF">
        <w:rPr>
          <w:sz w:val="24"/>
          <w:szCs w:val="24"/>
          <w:lang w:eastAsia="pl-PL" w:bidi="pl-PL"/>
        </w:rPr>
        <w:t>Składająca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="00C905DE" w:rsidRPr="00DB71FF">
        <w:rPr>
          <w:sz w:val="24"/>
          <w:szCs w:val="24"/>
          <w:lang w:eastAsia="pl-PL" w:bidi="pl-PL"/>
        </w:rPr>
        <w:t>uwagę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="00C905DE" w:rsidRPr="00DB71FF">
        <w:rPr>
          <w:sz w:val="24"/>
          <w:szCs w:val="24"/>
          <w:lang w:eastAsia="pl-PL" w:bidi="pl-PL"/>
        </w:rPr>
        <w:t>wyjaśnia: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="00C905DE" w:rsidRPr="00DB71FF">
        <w:rPr>
          <w:sz w:val="24"/>
          <w:szCs w:val="24"/>
          <w:lang w:eastAsia="pl-PL" w:bidi="pl-PL"/>
        </w:rPr>
        <w:t>„</w:t>
      </w:r>
      <w:r w:rsidRPr="00DB71FF">
        <w:rPr>
          <w:i/>
          <w:sz w:val="24"/>
          <w:szCs w:val="24"/>
          <w:lang w:eastAsia="pl-PL" w:bidi="pl-PL"/>
        </w:rPr>
        <w:t>Jest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to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konieczne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ze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względu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na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brak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strefy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buforowej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dla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bezpośrednio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sąsiadującego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osiedla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mieszkaniowego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Smulsko.</w:t>
      </w:r>
    </w:p>
    <w:p w14:paraId="0690FF71" w14:textId="18A55979" w:rsidR="009C7E0E" w:rsidRPr="00DB71FF" w:rsidRDefault="009C7E0E" w:rsidP="00513A6B">
      <w:pPr>
        <w:pStyle w:val="Teksttreci40"/>
        <w:shd w:val="clear" w:color="auto" w:fill="auto"/>
        <w:spacing w:line="240" w:lineRule="auto"/>
        <w:jc w:val="both"/>
        <w:rPr>
          <w:i/>
          <w:sz w:val="24"/>
          <w:szCs w:val="24"/>
          <w:lang w:bidi="pl-PL"/>
        </w:rPr>
      </w:pPr>
      <w:r w:rsidRPr="00DB71FF">
        <w:rPr>
          <w:i/>
          <w:sz w:val="24"/>
          <w:szCs w:val="24"/>
          <w:lang w:eastAsia="pl-PL" w:bidi="pl-PL"/>
        </w:rPr>
        <w:t>Lokalizacja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terenów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AG2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czyli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obszarów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aktywności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gospodarczej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o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znacznej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uciążliwości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w</w:t>
      </w:r>
      <w:r w:rsidR="006865EF" w:rsidRPr="00DB71FF">
        <w:rPr>
          <w:i/>
          <w:sz w:val="24"/>
          <w:szCs w:val="24"/>
          <w:lang w:eastAsia="pl-PL" w:bidi="pl-PL"/>
        </w:rPr>
        <w:t> </w:t>
      </w:r>
      <w:r w:rsidRPr="00DB71FF">
        <w:rPr>
          <w:i/>
          <w:sz w:val="24"/>
          <w:szCs w:val="24"/>
          <w:lang w:eastAsia="pl-PL" w:bidi="pl-PL"/>
        </w:rPr>
        <w:t>bezpośrednim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sąsiedztwie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osiedla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Smulsko,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skazuje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jego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mieszkańców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na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wszystkie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negatywne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skutki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z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tym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związane.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Będą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bezpośrednio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narażeni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na:</w:t>
      </w:r>
    </w:p>
    <w:p w14:paraId="03A439B1" w14:textId="32F40524" w:rsidR="009C7E0E" w:rsidRPr="00DB71FF" w:rsidRDefault="009C7E0E" w:rsidP="00513A6B">
      <w:pPr>
        <w:pStyle w:val="Bodytext30"/>
        <w:numPr>
          <w:ilvl w:val="0"/>
          <w:numId w:val="34"/>
        </w:numPr>
        <w:shd w:val="clear" w:color="auto" w:fill="auto"/>
        <w:tabs>
          <w:tab w:val="left" w:pos="1499"/>
        </w:tabs>
        <w:spacing w:line="240" w:lineRule="auto"/>
        <w:jc w:val="left"/>
        <w:rPr>
          <w:b w:val="0"/>
          <w:i/>
          <w:sz w:val="24"/>
          <w:szCs w:val="24"/>
          <w:lang w:bidi="pl-PL"/>
        </w:rPr>
      </w:pPr>
      <w:r w:rsidRPr="00DB71FF">
        <w:rPr>
          <w:b w:val="0"/>
          <w:i/>
          <w:sz w:val="24"/>
          <w:szCs w:val="24"/>
          <w:lang w:bidi="pl-PL"/>
        </w:rPr>
        <w:t>emisję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zanieczyszczeń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do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powietrza,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odory,</w:t>
      </w:r>
    </w:p>
    <w:p w14:paraId="4E45F226" w14:textId="03762DAF" w:rsidR="009C7E0E" w:rsidRPr="00DB71FF" w:rsidRDefault="009C7E0E" w:rsidP="00513A6B">
      <w:pPr>
        <w:pStyle w:val="Bodytext30"/>
        <w:numPr>
          <w:ilvl w:val="0"/>
          <w:numId w:val="34"/>
        </w:numPr>
        <w:shd w:val="clear" w:color="auto" w:fill="auto"/>
        <w:tabs>
          <w:tab w:val="left" w:pos="1499"/>
        </w:tabs>
        <w:spacing w:line="240" w:lineRule="auto"/>
        <w:jc w:val="left"/>
        <w:rPr>
          <w:b w:val="0"/>
          <w:i/>
          <w:sz w:val="24"/>
          <w:szCs w:val="24"/>
          <w:lang w:bidi="pl-PL"/>
        </w:rPr>
      </w:pPr>
      <w:r w:rsidRPr="00DB71FF">
        <w:rPr>
          <w:b w:val="0"/>
          <w:i/>
          <w:sz w:val="24"/>
          <w:szCs w:val="24"/>
          <w:lang w:bidi="pl-PL"/>
        </w:rPr>
        <w:t>emisję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hałasu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komunikacyjnego,</w:t>
      </w:r>
    </w:p>
    <w:p w14:paraId="6C677425" w14:textId="3AB509E9" w:rsidR="009C7E0E" w:rsidRPr="00DB71FF" w:rsidRDefault="009C7E0E" w:rsidP="00513A6B">
      <w:pPr>
        <w:pStyle w:val="Bodytext30"/>
        <w:numPr>
          <w:ilvl w:val="0"/>
          <w:numId w:val="34"/>
        </w:numPr>
        <w:shd w:val="clear" w:color="auto" w:fill="auto"/>
        <w:tabs>
          <w:tab w:val="left" w:pos="1499"/>
        </w:tabs>
        <w:spacing w:line="240" w:lineRule="auto"/>
        <w:jc w:val="left"/>
        <w:rPr>
          <w:b w:val="0"/>
          <w:i/>
          <w:sz w:val="24"/>
          <w:szCs w:val="24"/>
          <w:lang w:bidi="pl-PL"/>
        </w:rPr>
      </w:pPr>
      <w:r w:rsidRPr="00DB71FF">
        <w:rPr>
          <w:b w:val="0"/>
          <w:i/>
          <w:sz w:val="24"/>
          <w:szCs w:val="24"/>
          <w:lang w:bidi="pl-PL"/>
        </w:rPr>
        <w:t>emisję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hałasu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przemysłowego,</w:t>
      </w:r>
    </w:p>
    <w:p w14:paraId="57DF8F33" w14:textId="7802DD9E" w:rsidR="009C7E0E" w:rsidRPr="00DB71FF" w:rsidRDefault="009C7E0E" w:rsidP="00513A6B">
      <w:pPr>
        <w:pStyle w:val="Bodytext30"/>
        <w:numPr>
          <w:ilvl w:val="0"/>
          <w:numId w:val="34"/>
        </w:numPr>
        <w:shd w:val="clear" w:color="auto" w:fill="auto"/>
        <w:tabs>
          <w:tab w:val="left" w:pos="1499"/>
        </w:tabs>
        <w:spacing w:line="240" w:lineRule="auto"/>
        <w:jc w:val="left"/>
        <w:rPr>
          <w:b w:val="0"/>
          <w:i/>
          <w:sz w:val="24"/>
          <w:szCs w:val="24"/>
          <w:lang w:bidi="pl-PL"/>
        </w:rPr>
      </w:pPr>
      <w:r w:rsidRPr="00DB71FF">
        <w:rPr>
          <w:b w:val="0"/>
          <w:i/>
          <w:sz w:val="24"/>
          <w:szCs w:val="24"/>
          <w:lang w:bidi="pl-PL"/>
        </w:rPr>
        <w:t>emisję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sztucznego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światła,</w:t>
      </w:r>
    </w:p>
    <w:p w14:paraId="258E4A3F" w14:textId="0B6AF9E5" w:rsidR="009C7E0E" w:rsidRPr="00DB71FF" w:rsidRDefault="009C7E0E" w:rsidP="00513A6B">
      <w:pPr>
        <w:pStyle w:val="Bodytext30"/>
        <w:numPr>
          <w:ilvl w:val="0"/>
          <w:numId w:val="34"/>
        </w:numPr>
        <w:shd w:val="clear" w:color="auto" w:fill="auto"/>
        <w:tabs>
          <w:tab w:val="left" w:pos="1499"/>
        </w:tabs>
        <w:spacing w:line="240" w:lineRule="auto"/>
        <w:jc w:val="left"/>
        <w:rPr>
          <w:b w:val="0"/>
          <w:i/>
          <w:sz w:val="24"/>
          <w:szCs w:val="24"/>
          <w:lang w:bidi="pl-PL"/>
        </w:rPr>
      </w:pPr>
      <w:r w:rsidRPr="00DB71FF">
        <w:rPr>
          <w:b w:val="0"/>
          <w:i/>
          <w:sz w:val="24"/>
          <w:szCs w:val="24"/>
          <w:lang w:bidi="pl-PL"/>
        </w:rPr>
        <w:t>emisję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promieniowania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elektromagnetycznego,</w:t>
      </w:r>
    </w:p>
    <w:p w14:paraId="368576C3" w14:textId="639AD406" w:rsidR="009C7E0E" w:rsidRPr="00DB71FF" w:rsidRDefault="009C7E0E" w:rsidP="00513A6B">
      <w:pPr>
        <w:pStyle w:val="Bodytext30"/>
        <w:numPr>
          <w:ilvl w:val="0"/>
          <w:numId w:val="34"/>
        </w:numPr>
        <w:shd w:val="clear" w:color="auto" w:fill="auto"/>
        <w:tabs>
          <w:tab w:val="left" w:pos="1499"/>
        </w:tabs>
        <w:spacing w:line="240" w:lineRule="auto"/>
        <w:jc w:val="left"/>
        <w:rPr>
          <w:b w:val="0"/>
          <w:i/>
          <w:sz w:val="24"/>
          <w:szCs w:val="24"/>
          <w:lang w:bidi="pl-PL"/>
        </w:rPr>
      </w:pPr>
      <w:r w:rsidRPr="00DB71FF">
        <w:rPr>
          <w:b w:val="0"/>
          <w:i/>
          <w:sz w:val="24"/>
          <w:szCs w:val="24"/>
          <w:lang w:bidi="pl-PL"/>
        </w:rPr>
        <w:t>ryzyko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wystąpienia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poważnych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awarii.</w:t>
      </w:r>
    </w:p>
    <w:p w14:paraId="4DBCBA5D" w14:textId="28563DD3" w:rsidR="009C7E0E" w:rsidRPr="00DB71FF" w:rsidRDefault="009C7E0E" w:rsidP="00513A6B">
      <w:pPr>
        <w:pStyle w:val="Teksttreci40"/>
        <w:shd w:val="clear" w:color="auto" w:fill="auto"/>
        <w:spacing w:line="240" w:lineRule="auto"/>
        <w:jc w:val="both"/>
        <w:rPr>
          <w:sz w:val="24"/>
          <w:szCs w:val="24"/>
        </w:rPr>
      </w:pPr>
      <w:r w:rsidRPr="00DB71FF">
        <w:rPr>
          <w:i/>
          <w:sz w:val="24"/>
          <w:szCs w:val="24"/>
          <w:lang w:eastAsia="pl-PL" w:bidi="pl-PL"/>
        </w:rPr>
        <w:t>Dominujące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w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tej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części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Polski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wiatry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zachodnie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spowodują,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że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wszystkie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ewentualne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szkodliwe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substancje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powstające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podczas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działalności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zakładów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przemysłowych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lub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ewentualnej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awarii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zostaną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skierowane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najpierw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na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osiedle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Smulsko.</w:t>
      </w:r>
      <w:r w:rsidRPr="00DB71FF">
        <w:rPr>
          <w:sz w:val="24"/>
          <w:szCs w:val="24"/>
          <w:lang w:eastAsia="pl-PL" w:bidi="pl-PL"/>
        </w:rPr>
        <w:t>”;</w:t>
      </w:r>
    </w:p>
    <w:p w14:paraId="3869A634" w14:textId="5E84BE54" w:rsidR="00C905DE" w:rsidRPr="00DB71FF" w:rsidRDefault="00C905DE" w:rsidP="00513A6B">
      <w:pPr>
        <w:pStyle w:val="Teksttreci40"/>
        <w:numPr>
          <w:ilvl w:val="0"/>
          <w:numId w:val="36"/>
        </w:numPr>
        <w:shd w:val="clear" w:color="auto" w:fill="auto"/>
        <w:spacing w:line="240" w:lineRule="auto"/>
        <w:ind w:left="567" w:hanging="283"/>
        <w:jc w:val="both"/>
        <w:rPr>
          <w:sz w:val="24"/>
          <w:szCs w:val="24"/>
          <w:lang w:eastAsia="pl-PL" w:bidi="pl-PL"/>
        </w:rPr>
      </w:pPr>
      <w:r w:rsidRPr="00DB71FF">
        <w:rPr>
          <w:sz w:val="24"/>
          <w:szCs w:val="24"/>
          <w:lang w:eastAsia="pl-PL" w:bidi="pl-PL"/>
        </w:rPr>
        <w:t>zwiększenia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="003A071D" w:rsidRPr="00DB71FF">
        <w:rPr>
          <w:sz w:val="24"/>
          <w:szCs w:val="24"/>
          <w:lang w:eastAsia="pl-PL" w:bidi="pl-PL"/>
        </w:rPr>
        <w:t>„</w:t>
      </w:r>
      <w:r w:rsidRPr="00DB71FF">
        <w:rPr>
          <w:i/>
          <w:sz w:val="24"/>
          <w:szCs w:val="24"/>
          <w:lang w:eastAsia="pl-PL" w:bidi="pl-PL"/>
        </w:rPr>
        <w:t>powierzchni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biologicznie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czynnej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do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co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najmniej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25%,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aby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zrekompensować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degradację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środowiska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naturalnego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zniwelować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szkodliwe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skutki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oddziaływania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powstających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6865EF" w:rsidRPr="00DB71FF">
        <w:rPr>
          <w:i/>
          <w:sz w:val="24"/>
          <w:szCs w:val="24"/>
          <w:lang w:eastAsia="pl-PL" w:bidi="pl-PL"/>
        </w:rPr>
        <w:t>zakładów</w:t>
      </w:r>
      <w:r w:rsidRPr="00DB71FF">
        <w:rPr>
          <w:sz w:val="24"/>
          <w:szCs w:val="24"/>
          <w:lang w:eastAsia="pl-PL" w:bidi="pl-PL"/>
        </w:rPr>
        <w:t>”</w:t>
      </w:r>
      <w:r w:rsidR="009C7E0E" w:rsidRPr="00DB71FF">
        <w:rPr>
          <w:sz w:val="24"/>
          <w:szCs w:val="24"/>
          <w:lang w:eastAsia="pl-PL" w:bidi="pl-PL"/>
        </w:rPr>
        <w:t>;</w:t>
      </w:r>
    </w:p>
    <w:p w14:paraId="65688DDF" w14:textId="345D1CE0" w:rsidR="00C905DE" w:rsidRPr="00DB71FF" w:rsidRDefault="00C905DE" w:rsidP="00513A6B">
      <w:pPr>
        <w:pStyle w:val="Teksttreci40"/>
        <w:numPr>
          <w:ilvl w:val="0"/>
          <w:numId w:val="36"/>
        </w:numPr>
        <w:shd w:val="clear" w:color="auto" w:fill="auto"/>
        <w:spacing w:line="240" w:lineRule="auto"/>
        <w:ind w:left="567" w:hanging="283"/>
        <w:jc w:val="both"/>
        <w:rPr>
          <w:sz w:val="24"/>
          <w:szCs w:val="24"/>
          <w:lang w:eastAsia="pl-PL" w:bidi="pl-PL"/>
        </w:rPr>
      </w:pPr>
      <w:r w:rsidRPr="00DB71FF">
        <w:rPr>
          <w:sz w:val="24"/>
          <w:szCs w:val="24"/>
          <w:lang w:eastAsia="pl-PL" w:bidi="pl-PL"/>
        </w:rPr>
        <w:t>zbudowania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="003A071D" w:rsidRPr="00DB71FF">
        <w:rPr>
          <w:sz w:val="24"/>
          <w:szCs w:val="24"/>
          <w:lang w:eastAsia="pl-PL" w:bidi="pl-PL"/>
        </w:rPr>
        <w:t>„</w:t>
      </w:r>
      <w:r w:rsidRPr="00DB71FF">
        <w:rPr>
          <w:i/>
          <w:sz w:val="24"/>
          <w:szCs w:val="24"/>
          <w:lang w:eastAsia="pl-PL" w:bidi="pl-PL"/>
        </w:rPr>
        <w:t>ekranów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akustycznych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wzdłuż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ul.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Maratońskiej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oraz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na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granicach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ŁSSE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na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wskazanym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w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MPZP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odcinku,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aby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ograniczyć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hałas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komunikacyjny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przemysłowy</w:t>
      </w:r>
      <w:r w:rsidR="007F4B70" w:rsidRPr="00DB71FF">
        <w:rPr>
          <w:sz w:val="24"/>
          <w:szCs w:val="24"/>
          <w:lang w:eastAsia="pl-PL" w:bidi="pl-PL"/>
        </w:rPr>
        <w:t>”</w:t>
      </w:r>
      <w:r w:rsidR="006865EF" w:rsidRPr="00DB71FF">
        <w:rPr>
          <w:sz w:val="24"/>
          <w:szCs w:val="24"/>
          <w:lang w:eastAsia="pl-PL" w:bidi="pl-PL"/>
        </w:rPr>
        <w:t>.</w:t>
      </w:r>
    </w:p>
    <w:p w14:paraId="79EC2402" w14:textId="47B5F2CD" w:rsidR="00C905DE" w:rsidRPr="00DB71FF" w:rsidRDefault="009C7E0E" w:rsidP="00513A6B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  <w:lang w:bidi="pl-PL"/>
        </w:rPr>
      </w:pPr>
      <w:r w:rsidRPr="00DB71FF">
        <w:rPr>
          <w:sz w:val="24"/>
          <w:szCs w:val="24"/>
          <w:lang w:bidi="pl-PL"/>
        </w:rPr>
        <w:t>Składająca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uwagę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wyjaśnia</w:t>
      </w:r>
      <w:r w:rsidR="00C905DE" w:rsidRPr="00DB71FF">
        <w:rPr>
          <w:sz w:val="24"/>
          <w:szCs w:val="24"/>
          <w:lang w:bidi="pl-PL"/>
        </w:rPr>
        <w:t>:</w:t>
      </w:r>
      <w:r w:rsidR="00B223DA" w:rsidRPr="00DB71FF">
        <w:rPr>
          <w:sz w:val="24"/>
          <w:szCs w:val="24"/>
          <w:lang w:bidi="pl-PL"/>
        </w:rPr>
        <w:t xml:space="preserve"> </w:t>
      </w:r>
      <w:r w:rsidR="00C905DE" w:rsidRPr="00DB71FF">
        <w:rPr>
          <w:sz w:val="24"/>
          <w:szCs w:val="24"/>
          <w:lang w:bidi="pl-PL"/>
        </w:rPr>
        <w:t>„</w:t>
      </w:r>
      <w:r w:rsidRPr="00DB71FF">
        <w:rPr>
          <w:i/>
          <w:sz w:val="24"/>
          <w:szCs w:val="24"/>
          <w:lang w:bidi="pl-PL"/>
        </w:rPr>
        <w:t>Tuż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obok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wskazanego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51517A" w:rsidRPr="00DB71FF">
        <w:rPr>
          <w:i/>
          <w:sz w:val="24"/>
          <w:szCs w:val="24"/>
          <w:lang w:bidi="pl-PL"/>
        </w:rPr>
        <w:t>t</w:t>
      </w:r>
      <w:r w:rsidRPr="00DB71FF">
        <w:rPr>
          <w:i/>
          <w:sz w:val="24"/>
          <w:szCs w:val="24"/>
          <w:lang w:bidi="pl-PL"/>
        </w:rPr>
        <w:t>erenu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51517A" w:rsidRPr="00DB71FF">
        <w:rPr>
          <w:i/>
          <w:sz w:val="24"/>
          <w:szCs w:val="24"/>
          <w:lang w:bidi="pl-PL"/>
        </w:rPr>
        <w:t>powstaje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51517A" w:rsidRPr="00DB71FF">
        <w:rPr>
          <w:i/>
          <w:sz w:val="24"/>
          <w:szCs w:val="24"/>
          <w:lang w:bidi="pl-PL"/>
        </w:rPr>
        <w:t>trasa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51517A" w:rsidRPr="00DB71FF">
        <w:rPr>
          <w:i/>
          <w:sz w:val="24"/>
          <w:szCs w:val="24"/>
          <w:lang w:bidi="pl-PL"/>
        </w:rPr>
        <w:t>S14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51517A" w:rsidRPr="00DB71FF">
        <w:rPr>
          <w:i/>
          <w:sz w:val="24"/>
          <w:szCs w:val="24"/>
          <w:lang w:bidi="pl-PL"/>
        </w:rPr>
        <w:t>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51517A" w:rsidRPr="00DB71FF">
        <w:rPr>
          <w:i/>
          <w:sz w:val="24"/>
          <w:szCs w:val="24"/>
          <w:lang w:bidi="pl-PL"/>
        </w:rPr>
        <w:t>węzłem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51517A" w:rsidRPr="00DB71FF">
        <w:rPr>
          <w:i/>
          <w:sz w:val="24"/>
          <w:szCs w:val="24"/>
          <w:lang w:bidi="pl-PL"/>
        </w:rPr>
        <w:t>Lublinek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51517A" w:rsidRPr="00DB71FF">
        <w:rPr>
          <w:i/>
          <w:sz w:val="24"/>
          <w:szCs w:val="24"/>
          <w:lang w:bidi="pl-PL"/>
        </w:rPr>
        <w:t>oraz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51517A" w:rsidRPr="00DB71FF">
        <w:rPr>
          <w:i/>
          <w:sz w:val="24"/>
          <w:szCs w:val="24"/>
          <w:lang w:bidi="pl-PL"/>
        </w:rPr>
        <w:t>Grupowa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51517A" w:rsidRPr="00DB71FF">
        <w:rPr>
          <w:i/>
          <w:sz w:val="24"/>
          <w:szCs w:val="24"/>
          <w:lang w:bidi="pl-PL"/>
        </w:rPr>
        <w:t>Oczyszczalna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51517A" w:rsidRPr="00DB71FF">
        <w:rPr>
          <w:i/>
          <w:sz w:val="24"/>
          <w:szCs w:val="24"/>
          <w:lang w:bidi="pl-PL"/>
        </w:rPr>
        <w:t>Ściekó</w:t>
      </w:r>
      <w:r w:rsidR="009C10DA" w:rsidRPr="00DB71FF">
        <w:rPr>
          <w:i/>
          <w:sz w:val="24"/>
          <w:szCs w:val="24"/>
          <w:lang w:bidi="pl-PL"/>
        </w:rPr>
        <w:t>w</w:t>
      </w:r>
      <w:r w:rsidR="00C905DE" w:rsidRPr="00DB71FF">
        <w:rPr>
          <w:i/>
          <w:sz w:val="24"/>
          <w:szCs w:val="24"/>
          <w:lang w:bidi="pl-PL"/>
        </w:rPr>
        <w:t>.</w:t>
      </w:r>
      <w:r w:rsidR="00C905DE" w:rsidRPr="00DB71FF">
        <w:rPr>
          <w:sz w:val="24"/>
          <w:szCs w:val="24"/>
          <w:lang w:bidi="pl-PL"/>
        </w:rPr>
        <w:t>”</w:t>
      </w:r>
    </w:p>
    <w:p w14:paraId="28CD4355" w14:textId="77777777" w:rsidR="00C905DE" w:rsidRPr="00DB71FF" w:rsidRDefault="00C905DE" w:rsidP="00513A6B">
      <w:pPr>
        <w:pStyle w:val="Teksttreci40"/>
        <w:shd w:val="clear" w:color="auto" w:fill="auto"/>
        <w:spacing w:line="240" w:lineRule="auto"/>
        <w:jc w:val="both"/>
        <w:rPr>
          <w:sz w:val="24"/>
          <w:szCs w:val="24"/>
        </w:rPr>
      </w:pPr>
    </w:p>
    <w:p w14:paraId="659CD8BC" w14:textId="6E4225F6" w:rsidR="00C905DE" w:rsidRPr="00DB71FF" w:rsidRDefault="00C905DE" w:rsidP="00513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1FF">
        <w:rPr>
          <w:rFonts w:ascii="Times New Roman" w:hAnsi="Times New Roman" w:cs="Times New Roman"/>
          <w:b/>
          <w:sz w:val="24"/>
          <w:szCs w:val="24"/>
        </w:rPr>
        <w:t>Prezydent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Miasta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nie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uwzględnił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uwagi.</w:t>
      </w:r>
    </w:p>
    <w:p w14:paraId="2BEADFFA" w14:textId="77777777" w:rsidR="005952E0" w:rsidRPr="00DB71FF" w:rsidRDefault="005952E0" w:rsidP="00513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D038F5" w14:textId="77777777" w:rsidR="00C905DE" w:rsidRPr="00DB71FF" w:rsidRDefault="00C905DE" w:rsidP="00513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1FF">
        <w:rPr>
          <w:rFonts w:ascii="Times New Roman" w:hAnsi="Times New Roman" w:cs="Times New Roman"/>
          <w:b/>
          <w:sz w:val="24"/>
          <w:szCs w:val="24"/>
        </w:rPr>
        <w:t>Wyjaśnienie:</w:t>
      </w:r>
    </w:p>
    <w:p w14:paraId="38F73556" w14:textId="465ECB20" w:rsidR="002A3AC5" w:rsidRPr="00DB71FF" w:rsidRDefault="009C10DA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Ad.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Rozstrzygnięcia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kierunkach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rozwoju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przestrzennego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gminy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określane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są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uwarunkowań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kierunków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zagospodarowania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przestrzennego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gminy,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przyjmowanym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uchwałą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rady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gminy.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Zgodnie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obowiązującym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uwarunkowań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kierunków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zagospodarowania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przestrzennego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miasta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zatwierdzonym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uchwałą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Nr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LXIX/1753/18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Rady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Miejskiej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dnia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28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marca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2018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r.,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zmienionym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uchwałą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Nr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VI/215/19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Rady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Miejskiej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dnia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6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marca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2019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r.,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obszar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zlokalizowany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północ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lastRenderedPageBreak/>
        <w:t>ul.</w:t>
      </w:r>
      <w:r w:rsidR="006865EF" w:rsidRPr="00DB71FF">
        <w:rPr>
          <w:rFonts w:ascii="Times New Roman" w:hAnsi="Times New Roman" w:cs="Times New Roman"/>
          <w:sz w:val="24"/>
          <w:szCs w:val="24"/>
        </w:rPr>
        <w:t> </w:t>
      </w:r>
      <w:r w:rsidR="002A3AC5" w:rsidRPr="00DB71FF">
        <w:rPr>
          <w:rFonts w:ascii="Times New Roman" w:hAnsi="Times New Roman" w:cs="Times New Roman"/>
          <w:sz w:val="24"/>
          <w:szCs w:val="24"/>
        </w:rPr>
        <w:t>Maratońskiej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znajduje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się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większości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terenach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aktywności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gospodarczej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znacznej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uciążliwości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(AG2).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Zapisy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przewidują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utworzenie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tym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miejscu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przeznaczonych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zabudowę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przemysłową,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usługową,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składy,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magazyny,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centra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logistyczne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lub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tereny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komunikacji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znaczeniu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ponadlokalnym.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Zgodnie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art.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9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ust.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4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ustawy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dnia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27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marca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2003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r.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planowaniu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zagospodarowaniu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przestrzennym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34B11" w:rsidRPr="00DB71FF">
        <w:rPr>
          <w:rFonts w:ascii="Times New Roman" w:hAnsi="Times New Roman" w:cs="Times New Roman"/>
          <w:sz w:val="24"/>
          <w:szCs w:val="24"/>
        </w:rPr>
        <w:t>„</w:t>
      </w:r>
      <w:r w:rsidR="002A3AC5" w:rsidRPr="00DB71FF">
        <w:rPr>
          <w:rFonts w:ascii="Times New Roman" w:hAnsi="Times New Roman" w:cs="Times New Roman"/>
          <w:i/>
          <w:sz w:val="24"/>
          <w:szCs w:val="24"/>
        </w:rPr>
        <w:t>ustalenia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i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i/>
          <w:sz w:val="24"/>
          <w:szCs w:val="24"/>
        </w:rPr>
        <w:t>są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i/>
          <w:sz w:val="24"/>
          <w:szCs w:val="24"/>
        </w:rPr>
        <w:t>wiążące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i/>
          <w:sz w:val="24"/>
          <w:szCs w:val="24"/>
        </w:rPr>
        <w:t>dla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i/>
          <w:sz w:val="24"/>
          <w:szCs w:val="24"/>
        </w:rPr>
        <w:t>organów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i/>
          <w:sz w:val="24"/>
          <w:szCs w:val="24"/>
        </w:rPr>
        <w:t>gminy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i/>
          <w:sz w:val="24"/>
          <w:szCs w:val="24"/>
        </w:rPr>
        <w:t>przy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i/>
          <w:sz w:val="24"/>
          <w:szCs w:val="24"/>
        </w:rPr>
        <w:t>sporządzaniu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i/>
          <w:sz w:val="24"/>
          <w:szCs w:val="24"/>
        </w:rPr>
        <w:t>planów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i/>
          <w:sz w:val="24"/>
          <w:szCs w:val="24"/>
        </w:rPr>
        <w:t>miejscowych</w:t>
      </w:r>
      <w:r w:rsidR="00734B11" w:rsidRPr="00DB71FF">
        <w:rPr>
          <w:rFonts w:ascii="Times New Roman" w:hAnsi="Times New Roman" w:cs="Times New Roman"/>
          <w:sz w:val="24"/>
          <w:szCs w:val="24"/>
        </w:rPr>
        <w:t>”</w:t>
      </w:r>
      <w:r w:rsidR="002A3AC5" w:rsidRPr="00DB71FF">
        <w:rPr>
          <w:rFonts w:ascii="Times New Roman" w:hAnsi="Times New Roman" w:cs="Times New Roman"/>
          <w:i/>
          <w:sz w:val="24"/>
          <w:szCs w:val="24"/>
        </w:rPr>
        <w:t>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Wykluczenie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możliwości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dalszego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rozwoju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zakładów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przemysłowych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obszarze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objętym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przedmiotowym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projektem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planu,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tym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Łódzkiej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Specjalnej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Strefy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Ekonomicznej,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naruszałoby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ustalenia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Studium.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Wobec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powyższego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projekcie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wyłożonym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dominującej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części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obszaru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wskazane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zostały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tereny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zabudowy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produkcyjnej,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składów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magazynów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zabudowy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usługowej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wyłączeniem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usług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</w:t>
      </w:r>
      <w:r w:rsidR="006865EF" w:rsidRPr="00DB71FF">
        <w:rPr>
          <w:rFonts w:ascii="Times New Roman" w:hAnsi="Times New Roman" w:cs="Times New Roman"/>
          <w:sz w:val="24"/>
          <w:szCs w:val="24"/>
        </w:rPr>
        <w:t> </w:t>
      </w:r>
      <w:r w:rsidR="002A3AC5" w:rsidRPr="00DB71FF">
        <w:rPr>
          <w:rFonts w:ascii="Times New Roman" w:hAnsi="Times New Roman" w:cs="Times New Roman"/>
          <w:sz w:val="24"/>
          <w:szCs w:val="24"/>
        </w:rPr>
        <w:t>zakresu: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zdrowia,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opieki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społecznej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socjalnej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oznaczon</w:t>
      </w:r>
      <w:r w:rsidR="007F4B70" w:rsidRPr="00DB71FF">
        <w:rPr>
          <w:rFonts w:ascii="Times New Roman" w:hAnsi="Times New Roman" w:cs="Times New Roman"/>
          <w:sz w:val="24"/>
          <w:szCs w:val="24"/>
        </w:rPr>
        <w:t>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symbolami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1P/U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6P/U.</w:t>
      </w:r>
    </w:p>
    <w:p w14:paraId="7EC5F7EF" w14:textId="420F86DB" w:rsidR="002A3AC5" w:rsidRPr="00DB71FF" w:rsidRDefault="002A3AC5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Natomiast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zasięg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wyznaczonych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wyłożonym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projekcie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przeznaczonych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zabudowę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przemysłowo-usługową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(od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1P/U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6P/U)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obejmuje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wskazanych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aktywnych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przyrodniczo,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użytkowanych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rolniczo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(O)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urządzonej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powierzchni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minimum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3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ha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dolin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rzecznych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strefie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zurbanizowanej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(Z)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parku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Smulsku.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obszary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kluczowe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zapewnienia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izolacji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zarówno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wizualnej,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jak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akustycznej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mieszkańców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pobliskich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osiedli.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Ponadto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obowiązujące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obliguje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również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wyznaczenia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projekcie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miejscowego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zachód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parku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Smulsku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(na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aktywności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gospodarczej)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pasa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wyłączonego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możliwości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rozwoju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zabudowy.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ten,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względu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sąsiedztwo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osiedla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mieszkaniowego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parku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został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wskazany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jako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strefa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lokalizacji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pasów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ochronnych,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izolacyjnej.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związku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powyższym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projekcie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wyłożonym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wglądu,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sąsiedztwie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osiedla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mieszkaniowego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Smulsko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wskazane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zostały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zieleni: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1ZP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urządzonej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publicznej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formie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parku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osiedlowego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1ZL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2ZL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lasów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zalesień,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stanowiące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naturalną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strefę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izolującej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zabudowę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mieszkaniową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zabudowy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produkcyjnej.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Ponadto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zachód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parku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Smulsku,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oznaczonym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rysunku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wyłożonego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symbolem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4P/U,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pasie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</w:t>
      </w:r>
      <w:r w:rsidR="006865EF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szerokości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minimum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10,0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została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wyznaczona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strefa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izolacyjnej.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DDD3CA" w14:textId="3390148D" w:rsidR="009C10DA" w:rsidRPr="00DB71FF" w:rsidRDefault="009C10DA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Ad.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Określenie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kierunku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zagospodarowania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obszaru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objętego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jako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aktywności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gospodarczej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znacznej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uciążliwości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(AG2)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nastąpiło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uwarunkowań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6865EF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kierunków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zagospodarowania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przestrzennego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miasta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Łodzi.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Zmiana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dokumentu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603B6" w:rsidRPr="00DB71FF">
        <w:rPr>
          <w:rFonts w:ascii="Times New Roman" w:hAnsi="Times New Roman" w:cs="Times New Roman"/>
          <w:sz w:val="24"/>
          <w:szCs w:val="24"/>
        </w:rPr>
        <w:t>następuje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trybie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jakim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zostało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uchwalone.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Uwaga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dotycząca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zmiany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uwarunkowań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kierunków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zagospodarowania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przestrzennego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miasta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podlega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rozstrzygnięciu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trybie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dotyczącym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rozpatrzenia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uwag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przedmiotowego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planu.</w:t>
      </w:r>
    </w:p>
    <w:p w14:paraId="0368B721" w14:textId="0595B86D" w:rsidR="009C10DA" w:rsidRPr="00DB71FF" w:rsidRDefault="009C10DA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Ad.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3)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Dopuszczenie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lokalizacji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zakładów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stwarzających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ryzyko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wystąpienia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poważnej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awarii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przemysłowej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terenach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oznaczonych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rysunku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wyłożonego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symbolami: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1P/U,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2P/U,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3P/U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5P/U,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wynika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kierunku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zagospodarowania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przedmiotowego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terenu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ustalonego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dokumencie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jednostka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funkcjonalno-przestrzenna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AG2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tereny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aktywności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gospodarczej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znacznej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uciążliwości.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Wprowadzenie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zakazu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lokalizacji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tego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typu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zakładów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wiązałoby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się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ograniczeniem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rozwoju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funkcjonującego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obecnie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granicach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obszaru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opracowania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zakładu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przemysłowego.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informacji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przekazanych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przez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Wojewódzki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Inspektorat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Ochrony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Środowiska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wynika,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że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obszarze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objętym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projektem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bliskim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sąsiedztwie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zlokalizowane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są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zakłady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tzw.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podprogowe,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których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znajdują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się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substancje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niebezpieczne,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ale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ilościach,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które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kwalifikują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ich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obecnie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zakładów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zwiększonego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bądź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dużego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ryzyka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wystąpienia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poważnej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awarii</w:t>
      </w:r>
      <w:r w:rsidR="007E497F" w:rsidRPr="00DB71FF">
        <w:rPr>
          <w:rFonts w:ascii="Times New Roman" w:hAnsi="Times New Roman" w:cs="Times New Roman"/>
          <w:sz w:val="24"/>
          <w:szCs w:val="24"/>
        </w:rPr>
        <w:t xml:space="preserve"> przemysłowej</w:t>
      </w:r>
      <w:r w:rsidR="003A071D" w:rsidRPr="00DB71FF">
        <w:rPr>
          <w:rFonts w:ascii="Times New Roman" w:hAnsi="Times New Roman" w:cs="Times New Roman"/>
          <w:sz w:val="24"/>
          <w:szCs w:val="24"/>
        </w:rPr>
        <w:t>.</w:t>
      </w:r>
    </w:p>
    <w:p w14:paraId="62B7F1CB" w14:textId="1155D740" w:rsidR="00C22CBA" w:rsidRPr="00DB71FF" w:rsidRDefault="00C22CBA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zakresie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ograniczenia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uciążliwości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przemysłowych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zawiera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zapisy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mające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celu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zapobieganie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występowaniu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lub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ograniczenie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potencjalnych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negatywnych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oddziaływań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poszczególne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elementy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środowiska.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Przede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wszystkim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zakazuje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lastRenderedPageBreak/>
        <w:t>lokalizacji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zakładów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stwarzających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zagrożenie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wystąpienia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poważnej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awarii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E497F" w:rsidRPr="00DB71FF">
        <w:rPr>
          <w:rFonts w:ascii="Times New Roman" w:hAnsi="Times New Roman" w:cs="Times New Roman"/>
          <w:sz w:val="24"/>
          <w:szCs w:val="24"/>
        </w:rPr>
        <w:t xml:space="preserve">przemysłowej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6865EF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terenach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4P/U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6P/U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(graniczących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strefą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buforową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przylegającą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osiedla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Smulsko)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przedsięwzięć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mogących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znacząco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oddziaływać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środowisko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wykorzystujących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instalacje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uboju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zwierząt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chowu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hodowli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zwierząt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granicach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całego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obszaru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opracowania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zawiera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również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ustalenia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6865EF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zakresie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ochrony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hałasem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polami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elektromagnetycznymi,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ochrony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powietrza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wód,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także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ograniczenia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zakresie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stosowania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zewnętrznych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urządzeń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oświetleniowych.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Ponadto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zawiera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ustalenia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dotycząc</w:t>
      </w:r>
      <w:r w:rsidR="00BF0DD3" w:rsidRPr="00DB71FF">
        <w:rPr>
          <w:rFonts w:ascii="Times New Roman" w:hAnsi="Times New Roman" w:cs="Times New Roman"/>
          <w:sz w:val="24"/>
          <w:szCs w:val="24"/>
        </w:rPr>
        <w:t>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nakazu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stosowania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rozwiązań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technicznych,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technologicznych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organizacyjnych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zapewniających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zachowanie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standardów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jakości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środowiska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określonych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podstawie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przepisów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odrębnych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dotyczących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ochrony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środowiska.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DC45C" w14:textId="6C1D535C" w:rsidR="00A17347" w:rsidRPr="00DB71FF" w:rsidRDefault="00A17347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kwestii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dotyczących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zanieczyszczeń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odorowych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brak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jest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upoważnienia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ustawowego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regulowania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miejscowym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zagospodarowania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przestrzennego.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Zgodnie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art.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94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Konstytucji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Rzeczypospolitej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Polskiej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kwietnia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1997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organy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samorządu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terytorialnego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wydają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akty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prawa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miejscowego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obowiązujące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obszarze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działania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organów,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podstawie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granicach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upoważnień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zawartych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5952E0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ustawie.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Każde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unormowanie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wykraczające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poza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udzielone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upoważnienie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jest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naruszeniem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normy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upoważniającej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5952E0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zarazem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naruszeniem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konstytucyjnych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warunków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legalności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prawa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miejscowego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wydanego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podstawie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upoważnienia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ustawowego.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Należy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podkreślić,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że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rada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gminy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uchwalając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miejscowy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zagospodarowania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przestrzennego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związana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jest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granicami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upoważnienia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zawartego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art.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15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F551AC" w:rsidRPr="00DB71FF">
        <w:rPr>
          <w:rFonts w:ascii="Times New Roman" w:hAnsi="Times New Roman" w:cs="Times New Roman"/>
          <w:sz w:val="24"/>
          <w:szCs w:val="24"/>
        </w:rPr>
        <w:t xml:space="preserve">ustawy </w:t>
      </w:r>
      <w:r w:rsidR="005952E0" w:rsidRPr="00DB71FF">
        <w:rPr>
          <w:rFonts w:ascii="Times New Roman" w:hAnsi="Times New Roman" w:cs="Times New Roman"/>
          <w:sz w:val="24"/>
          <w:szCs w:val="24"/>
        </w:rPr>
        <w:t xml:space="preserve">z dnia 27 marca 2003 r. </w:t>
      </w:r>
      <w:r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planowaniu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5952E0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zagospodarowaniu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przestrzennym.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regulacji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wynika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również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obowiązek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kształtowania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treści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5952E0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zgodzie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przepisami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odrębnymi.</w:t>
      </w:r>
    </w:p>
    <w:p w14:paraId="124B3EC6" w14:textId="77777777" w:rsidR="00773C09" w:rsidRPr="00DB71FF" w:rsidRDefault="009C10DA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Ad.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4)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73C09" w:rsidRPr="00DB71FF">
        <w:rPr>
          <w:rFonts w:ascii="Times New Roman" w:hAnsi="Times New Roman" w:cs="Times New Roman"/>
          <w:sz w:val="24"/>
          <w:szCs w:val="24"/>
        </w:rPr>
        <w:t>Zgodnie ze Studium wskaźnik powierzchni biologicznie czynnej w terenach aktywności gospodarczej o znacznej uciążliwości (AG2) winien zostać określony na poziomie minimum 5%. Studium traktuje ustalone wielkości wskaźników, w tym wskaźnik powierzchni biologicznie czynnej, „</w:t>
      </w:r>
      <w:r w:rsidR="00773C09" w:rsidRPr="00DB71FF">
        <w:rPr>
          <w:rFonts w:ascii="Times New Roman" w:hAnsi="Times New Roman" w:cs="Times New Roman"/>
          <w:i/>
          <w:sz w:val="24"/>
          <w:szCs w:val="24"/>
        </w:rPr>
        <w:t>jako wielkości modelowe, które mogą zostać skorygowane po przeanalizowaniu potrzeb możliwości ich zapewnienia uwzględniających docelowy sposób zagospodarowania</w:t>
      </w:r>
      <w:r w:rsidR="00773C09" w:rsidRPr="00DB71FF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6BB3EEB2" w14:textId="25E40A3B" w:rsidR="00773C09" w:rsidRPr="00DB71FF" w:rsidRDefault="00773C09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Realizacja ustaleń planu miejscowego wpłynie na obniżenie obecnej powierzchni biologicznie czynnej. W związku z powyższym ustalenia projektu planu przewidują rekompensatę utraty terenów zieleni w postaci wyższej minimalnej wartości wskaźnika powierzchni biologicznie czynnej, na co pozwalają ustalenia Studium. Ustalona w projekcie planu minimalna wartość wskaźnika powierzchni biologicznie czynnej na poziomie 10% wynika z konieczności przyjęcia optymalnego rozwiązania dla terenów aktywności gospodarczej, umożliwiającego</w:t>
      </w:r>
      <w:r w:rsidR="001926F0" w:rsidRPr="00DB71FF">
        <w:rPr>
          <w:rFonts w:ascii="Times New Roman" w:hAnsi="Times New Roman" w:cs="Times New Roman"/>
          <w:sz w:val="24"/>
          <w:szCs w:val="24"/>
        </w:rPr>
        <w:t xml:space="preserve"> z </w:t>
      </w:r>
      <w:r w:rsidRPr="00DB71FF">
        <w:rPr>
          <w:rFonts w:ascii="Times New Roman" w:hAnsi="Times New Roman" w:cs="Times New Roman"/>
          <w:sz w:val="24"/>
          <w:szCs w:val="24"/>
        </w:rPr>
        <w:t>jednej strony realizację oczekiwanej przez inwestorów powierzchni produkcyjnej, a</w:t>
      </w:r>
      <w:r w:rsidR="001926F0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1926F0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drugiej przeznaczenie pozostałych terenów na zieleń i niezbędne elementy zagospodarowania towarzyszące tym terenom, m.in. konieczniej do realizacji infrastruktury technicznej, drogowej i parkingów powierzchniowych.</w:t>
      </w:r>
    </w:p>
    <w:p w14:paraId="6847FE5E" w14:textId="39D50B50" w:rsidR="009C10DA" w:rsidRPr="00DB71FF" w:rsidRDefault="009C10DA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Ad.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5)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Wprowadzenie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ustalenia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dotyczącego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wybudowania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ekranów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akustycznych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wzdłuż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ul.</w:t>
      </w:r>
      <w:r w:rsidR="001926F0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Maratońskiej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granicy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Łódzkiej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Specjalnej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Strefy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Ekonomicznej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wykraczałoby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poza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zakres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merytoryczny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ustaleń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miejscowego.</w:t>
      </w:r>
    </w:p>
    <w:p w14:paraId="2CF64FC4" w14:textId="07192AB8" w:rsidR="009C10DA" w:rsidRPr="00DB71FF" w:rsidRDefault="009C10DA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Rolą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przedmiotowego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miejscowego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jest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m.in.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zabezpieczenie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obszaru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realizację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korytarza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drogowego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ul.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Maratońskiej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jako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ulicy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klasie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główna.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Zaplanowana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1926F0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południowej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części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rezerwa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pas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drogowy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ulicy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oznaczonej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rysunku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wyłożonego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symbolem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1KDG,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zabezpiecza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niezbędną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przestrzeń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możliwości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realizacji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obiektu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inżynieryjnego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związanego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potrzebą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doprowadzenia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ruchu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kołowego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budowanej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obecnie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drogi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ekspresowej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S14.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Rozbudowa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ul.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Maratońskiej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przyszłości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będzie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miała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celu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rozwiązanie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lokalnych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problemów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lastRenderedPageBreak/>
        <w:t>komunikacyjnych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powodowanych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również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dynamicznie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rozwijającą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się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strefą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przemysłową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zarówno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Łodzi,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jak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Konstantynowie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Łódzkim.</w:t>
      </w:r>
    </w:p>
    <w:p w14:paraId="005ED019" w14:textId="6E169827" w:rsidR="009C10DA" w:rsidRPr="00DB71FF" w:rsidRDefault="009C10DA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Zgodnie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wyjaśnieniem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udzielonym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punkcie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Ad.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2598B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2598B" w:rsidRPr="00DB71FF">
        <w:rPr>
          <w:rFonts w:ascii="Times New Roman" w:hAnsi="Times New Roman" w:cs="Times New Roman"/>
          <w:sz w:val="24"/>
          <w:szCs w:val="24"/>
        </w:rPr>
        <w:t>ograniczenie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2598B" w:rsidRPr="00DB71FF">
        <w:rPr>
          <w:rFonts w:ascii="Times New Roman" w:hAnsi="Times New Roman" w:cs="Times New Roman"/>
          <w:sz w:val="24"/>
          <w:szCs w:val="24"/>
        </w:rPr>
        <w:t>uciążliwości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2598B" w:rsidRPr="00DB71FF">
        <w:rPr>
          <w:rFonts w:ascii="Times New Roman" w:hAnsi="Times New Roman" w:cs="Times New Roman"/>
          <w:sz w:val="24"/>
          <w:szCs w:val="24"/>
        </w:rPr>
        <w:t>strefy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2598B" w:rsidRPr="00DB71FF">
        <w:rPr>
          <w:rFonts w:ascii="Times New Roman" w:hAnsi="Times New Roman" w:cs="Times New Roman"/>
          <w:sz w:val="24"/>
          <w:szCs w:val="24"/>
        </w:rPr>
        <w:t>przemysłowej,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2598B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2598B" w:rsidRPr="00DB71FF">
        <w:rPr>
          <w:rFonts w:ascii="Times New Roman" w:hAnsi="Times New Roman" w:cs="Times New Roman"/>
          <w:sz w:val="24"/>
          <w:szCs w:val="24"/>
        </w:rPr>
        <w:t>tym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ograniczenie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2598B" w:rsidRPr="00DB71FF">
        <w:rPr>
          <w:rFonts w:ascii="Times New Roman" w:hAnsi="Times New Roman" w:cs="Times New Roman"/>
          <w:sz w:val="24"/>
          <w:szCs w:val="24"/>
        </w:rPr>
        <w:t>rozprzestrzeniania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E2598B" w:rsidRPr="00DB71FF">
        <w:rPr>
          <w:rFonts w:ascii="Times New Roman" w:hAnsi="Times New Roman" w:cs="Times New Roman"/>
          <w:sz w:val="24"/>
          <w:szCs w:val="24"/>
        </w:rPr>
        <w:t>się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hałasu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przemysłowego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osiedla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mieszkaniowego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Smulsko</w:t>
      </w:r>
      <w:r w:rsidR="00E2598B" w:rsidRPr="00DB71FF">
        <w:rPr>
          <w:rFonts w:ascii="Times New Roman" w:hAnsi="Times New Roman" w:cs="Times New Roman"/>
          <w:sz w:val="24"/>
          <w:szCs w:val="24"/>
        </w:rPr>
        <w:t>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będzie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miała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wpływ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naturalna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strefa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izolacyjnej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1926F0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postaci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parku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Smulsku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lasów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zalesień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(tereny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oznaczone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rysunku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wyłożonego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symbolami: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1ZP,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1ZL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2ZL),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także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strefa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izolacyjnej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wyznaczona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oznaczonym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rysunku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wyłożonego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symbolem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4P/U.</w:t>
      </w:r>
    </w:p>
    <w:p w14:paraId="506203E8" w14:textId="77777777" w:rsidR="009C10DA" w:rsidRPr="00DB71FF" w:rsidRDefault="009C10DA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DCA19" w14:textId="77777777" w:rsidR="00DE482F" w:rsidRPr="00DB71FF" w:rsidRDefault="00DE482F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C6B19" w14:textId="02B7CAE4" w:rsidR="00875B9B" w:rsidRPr="00DB71FF" w:rsidRDefault="00875B9B" w:rsidP="00513A6B">
      <w:pPr>
        <w:pStyle w:val="Teksttreci40"/>
        <w:shd w:val="clear" w:color="auto" w:fill="auto"/>
        <w:spacing w:line="240" w:lineRule="auto"/>
        <w:jc w:val="both"/>
        <w:outlineLvl w:val="0"/>
        <w:rPr>
          <w:sz w:val="24"/>
          <w:szCs w:val="24"/>
        </w:rPr>
      </w:pPr>
      <w:r w:rsidRPr="00DB71FF">
        <w:rPr>
          <w:b/>
          <w:sz w:val="24"/>
          <w:szCs w:val="24"/>
          <w:u w:val="single"/>
        </w:rPr>
        <w:t>Uwaga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Pr="00DB71FF">
        <w:rPr>
          <w:b/>
          <w:sz w:val="24"/>
          <w:szCs w:val="24"/>
          <w:u w:val="single"/>
        </w:rPr>
        <w:t>nr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Pr="00DB71FF">
        <w:rPr>
          <w:b/>
          <w:sz w:val="24"/>
          <w:szCs w:val="24"/>
          <w:u w:val="single"/>
        </w:rPr>
        <w:t>7</w:t>
      </w:r>
    </w:p>
    <w:p w14:paraId="75257DEA" w14:textId="77777777" w:rsidR="00875B9B" w:rsidRPr="00DB71FF" w:rsidRDefault="00875B9B" w:rsidP="00513A6B">
      <w:pPr>
        <w:pStyle w:val="Teksttreci40"/>
        <w:spacing w:line="240" w:lineRule="auto"/>
        <w:jc w:val="both"/>
        <w:rPr>
          <w:sz w:val="24"/>
          <w:szCs w:val="24"/>
        </w:rPr>
      </w:pPr>
    </w:p>
    <w:p w14:paraId="3A5C6010" w14:textId="43CADA37" w:rsidR="00875B9B" w:rsidRPr="00DB71FF" w:rsidRDefault="00875B9B" w:rsidP="00513A6B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wpłynęła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13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maja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2021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r.,</w:t>
      </w:r>
    </w:p>
    <w:p w14:paraId="04DE0894" w14:textId="70166970" w:rsidR="00875B9B" w:rsidRPr="00DB71FF" w:rsidRDefault="00875B9B" w:rsidP="00513A6B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dotyczy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14280" w:rsidRPr="00DB71FF">
        <w:rPr>
          <w:rFonts w:ascii="Times New Roman" w:hAnsi="Times New Roman" w:cs="Times New Roman"/>
          <w:sz w:val="24"/>
          <w:szCs w:val="24"/>
        </w:rPr>
        <w:t>ustaleń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14280"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14280" w:rsidRPr="00DB71FF">
        <w:rPr>
          <w:rFonts w:ascii="Times New Roman" w:hAnsi="Times New Roman" w:cs="Times New Roman"/>
          <w:sz w:val="24"/>
          <w:szCs w:val="24"/>
        </w:rPr>
        <w:t>charakterze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14280" w:rsidRPr="00DB71FF">
        <w:rPr>
          <w:rFonts w:ascii="Times New Roman" w:hAnsi="Times New Roman" w:cs="Times New Roman"/>
          <w:sz w:val="24"/>
          <w:szCs w:val="24"/>
        </w:rPr>
        <w:t>ogólnym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FE0B5C" w:rsidRPr="00DB71FF">
        <w:rPr>
          <w:rFonts w:ascii="Times New Roman" w:hAnsi="Times New Roman" w:cs="Times New Roman"/>
          <w:sz w:val="24"/>
          <w:szCs w:val="24"/>
        </w:rPr>
        <w:t>zawartych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FE0B5C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FE0B5C" w:rsidRPr="00DB71FF">
        <w:rPr>
          <w:rFonts w:ascii="Times New Roman" w:hAnsi="Times New Roman" w:cs="Times New Roman"/>
          <w:sz w:val="24"/>
          <w:szCs w:val="24"/>
        </w:rPr>
        <w:t>rozdziale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FE0B5C" w:rsidRPr="00DB71FF">
        <w:rPr>
          <w:rFonts w:ascii="Times New Roman" w:hAnsi="Times New Roman" w:cs="Times New Roman"/>
          <w:sz w:val="24"/>
          <w:szCs w:val="24"/>
        </w:rPr>
        <w:t>2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14280"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14280"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14280" w:rsidRPr="00DB71FF">
        <w:rPr>
          <w:rFonts w:ascii="Times New Roman" w:hAnsi="Times New Roman" w:cs="Times New Roman"/>
          <w:sz w:val="24"/>
          <w:szCs w:val="24"/>
        </w:rPr>
        <w:t>dotyczących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14280" w:rsidRPr="00DB71FF">
        <w:rPr>
          <w:rFonts w:ascii="Times New Roman" w:hAnsi="Times New Roman" w:cs="Times New Roman"/>
          <w:sz w:val="24"/>
          <w:szCs w:val="24"/>
        </w:rPr>
        <w:t>odnawialnych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14280" w:rsidRPr="00DB71FF">
        <w:rPr>
          <w:rFonts w:ascii="Times New Roman" w:hAnsi="Times New Roman" w:cs="Times New Roman"/>
          <w:sz w:val="24"/>
          <w:szCs w:val="24"/>
        </w:rPr>
        <w:t>źródeł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14280" w:rsidRPr="00DB71FF">
        <w:rPr>
          <w:rFonts w:ascii="Times New Roman" w:hAnsi="Times New Roman" w:cs="Times New Roman"/>
          <w:sz w:val="24"/>
          <w:szCs w:val="24"/>
        </w:rPr>
        <w:t>energii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14280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14280" w:rsidRPr="00DB71FF">
        <w:rPr>
          <w:rFonts w:ascii="Times New Roman" w:hAnsi="Times New Roman" w:cs="Times New Roman"/>
          <w:sz w:val="24"/>
          <w:szCs w:val="24"/>
        </w:rPr>
        <w:t>szczególności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FE0B5C" w:rsidRPr="00DB71FF">
        <w:rPr>
          <w:rFonts w:ascii="Times New Roman" w:hAnsi="Times New Roman" w:cs="Times New Roman"/>
          <w:sz w:val="24"/>
          <w:szCs w:val="24"/>
        </w:rPr>
        <w:t>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</w:t>
      </w:r>
      <w:r w:rsidR="00FE0B5C" w:rsidRPr="00DB71FF">
        <w:rPr>
          <w:rFonts w:ascii="Times New Roman" w:hAnsi="Times New Roman" w:cs="Times New Roman"/>
          <w:sz w:val="24"/>
          <w:szCs w:val="24"/>
        </w:rPr>
        <w:t>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14280" w:rsidRPr="00DB71FF">
        <w:rPr>
          <w:rFonts w:ascii="Times New Roman" w:hAnsi="Times New Roman" w:cs="Times New Roman"/>
          <w:sz w:val="24"/>
          <w:szCs w:val="24"/>
        </w:rPr>
        <w:t>oznaczon</w:t>
      </w:r>
      <w:r w:rsidR="00FE0B5C" w:rsidRPr="00DB71FF">
        <w:rPr>
          <w:rFonts w:ascii="Times New Roman" w:hAnsi="Times New Roman" w:cs="Times New Roman"/>
          <w:sz w:val="24"/>
          <w:szCs w:val="24"/>
        </w:rPr>
        <w:t>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14280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14280" w:rsidRPr="00DB71FF">
        <w:rPr>
          <w:rFonts w:ascii="Times New Roman" w:hAnsi="Times New Roman" w:cs="Times New Roman"/>
          <w:sz w:val="24"/>
          <w:szCs w:val="24"/>
        </w:rPr>
        <w:t>rysunku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14280" w:rsidRPr="00DB71FF">
        <w:rPr>
          <w:rFonts w:ascii="Times New Roman" w:hAnsi="Times New Roman" w:cs="Times New Roman"/>
          <w:sz w:val="24"/>
          <w:szCs w:val="24"/>
        </w:rPr>
        <w:t>wyłożonego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14280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14280"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14280" w:rsidRPr="00DB71FF">
        <w:rPr>
          <w:rFonts w:ascii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14280"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14280"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14280" w:rsidRPr="00DB71FF">
        <w:rPr>
          <w:rFonts w:ascii="Times New Roman" w:hAnsi="Times New Roman" w:cs="Times New Roman"/>
          <w:sz w:val="24"/>
          <w:szCs w:val="24"/>
        </w:rPr>
        <w:t>symbolem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14280" w:rsidRPr="00DB71FF">
        <w:rPr>
          <w:rFonts w:ascii="Times New Roman" w:hAnsi="Times New Roman" w:cs="Times New Roman"/>
          <w:sz w:val="24"/>
          <w:szCs w:val="24"/>
        </w:rPr>
        <w:t>3P/U.</w:t>
      </w:r>
    </w:p>
    <w:p w14:paraId="54FBC32C" w14:textId="77777777" w:rsidR="00875B9B" w:rsidRPr="00DB71FF" w:rsidRDefault="00875B9B" w:rsidP="00513A6B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89BF860" w14:textId="1CEF883B" w:rsidR="00875B9B" w:rsidRPr="00DB71FF" w:rsidRDefault="00875B9B" w:rsidP="00513A6B">
      <w:pPr>
        <w:pStyle w:val="Teksttreci40"/>
        <w:shd w:val="clear" w:color="auto" w:fill="auto"/>
        <w:spacing w:line="240" w:lineRule="auto"/>
        <w:jc w:val="both"/>
        <w:rPr>
          <w:rFonts w:eastAsia="Calibri"/>
          <w:b/>
          <w:sz w:val="24"/>
          <w:szCs w:val="24"/>
        </w:rPr>
      </w:pPr>
      <w:bookmarkStart w:id="2" w:name="bookmark0"/>
      <w:r w:rsidRPr="00DB71FF">
        <w:rPr>
          <w:rFonts w:eastAsia="Calibri"/>
          <w:b/>
          <w:sz w:val="24"/>
          <w:szCs w:val="24"/>
        </w:rPr>
        <w:t>GILLET</w:t>
      </w:r>
      <w:r w:rsidR="006D3125" w:rsidRPr="00DB71FF">
        <w:rPr>
          <w:rFonts w:eastAsia="Calibri"/>
          <w:b/>
          <w:sz w:val="24"/>
          <w:szCs w:val="24"/>
        </w:rPr>
        <w:t>T</w:t>
      </w:r>
      <w:r w:rsidRPr="00DB71FF">
        <w:rPr>
          <w:rFonts w:eastAsia="Calibri"/>
          <w:b/>
          <w:sz w:val="24"/>
          <w:szCs w:val="24"/>
        </w:rPr>
        <w:t>E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POLAND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INTERNATIONAL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Sp.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z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o.</w:t>
      </w:r>
      <w:r w:rsidR="006D3125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o.</w:t>
      </w:r>
      <w:bookmarkEnd w:id="2"/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składa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uwagę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dotyczącą:</w:t>
      </w:r>
    </w:p>
    <w:p w14:paraId="0810180A" w14:textId="5D927A0E" w:rsidR="00875B9B" w:rsidRPr="00DB71FF" w:rsidRDefault="00AF50E0" w:rsidP="00513A6B">
      <w:pPr>
        <w:pStyle w:val="Bodytext20"/>
        <w:numPr>
          <w:ilvl w:val="0"/>
          <w:numId w:val="38"/>
        </w:numPr>
        <w:shd w:val="clear" w:color="auto" w:fill="auto"/>
        <w:spacing w:before="0" w:after="0" w:line="240" w:lineRule="auto"/>
        <w:ind w:left="567" w:hanging="283"/>
        <w:jc w:val="both"/>
        <w:rPr>
          <w:sz w:val="24"/>
          <w:szCs w:val="24"/>
        </w:rPr>
      </w:pPr>
      <w:r w:rsidRPr="00DB71FF">
        <w:rPr>
          <w:sz w:val="24"/>
          <w:szCs w:val="24"/>
          <w:lang w:bidi="pl-PL"/>
        </w:rPr>
        <w:t>doprecyzowania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„</w:t>
      </w:r>
      <w:r w:rsidR="00875B9B" w:rsidRPr="00DB71FF">
        <w:rPr>
          <w:i/>
          <w:sz w:val="24"/>
          <w:szCs w:val="24"/>
          <w:lang w:bidi="pl-PL"/>
        </w:rPr>
        <w:t>ustaleń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zakresu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zasad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ochrony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środowiska,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przyrody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krajobrazu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oraz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zasad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kształtowania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krajobrazu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wynikające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potrzeb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ochrony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środowiska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dotyczące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dopuszczenia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pozyskiwania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energii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elektrycznej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ze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źródeł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odnawialnych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w</w:t>
      </w:r>
      <w:r w:rsidR="001926F0" w:rsidRPr="00DB71FF">
        <w:rPr>
          <w:i/>
          <w:sz w:val="24"/>
          <w:szCs w:val="24"/>
          <w:lang w:bidi="pl-PL"/>
        </w:rPr>
        <w:t> </w:t>
      </w:r>
      <w:r w:rsidR="00875B9B" w:rsidRPr="00DB71FF">
        <w:rPr>
          <w:i/>
          <w:sz w:val="24"/>
          <w:szCs w:val="24"/>
          <w:lang w:bidi="pl-PL"/>
        </w:rPr>
        <w:t>instalacjach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mocy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przekraczających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100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kW,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taki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sposób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aby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wyartykułowane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był</w:t>
      </w:r>
      <w:r w:rsidR="00614280" w:rsidRPr="00DB71FF">
        <w:rPr>
          <w:i/>
          <w:sz w:val="24"/>
          <w:szCs w:val="24"/>
          <w:lang w:bidi="pl-PL"/>
        </w:rPr>
        <w:t>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jasno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dopuszczenie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jej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produkcji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terenie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oznaczonym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projekcie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planu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symbolem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3P/U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instalacjach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fotowoltaicznych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mocy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przekraczającej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100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kW</w:t>
      </w:r>
      <w:r w:rsidR="00875B9B" w:rsidRPr="00DB71FF">
        <w:rPr>
          <w:sz w:val="24"/>
          <w:szCs w:val="24"/>
          <w:lang w:bidi="pl-PL"/>
        </w:rPr>
        <w:t>”</w:t>
      </w:r>
      <w:r w:rsidR="001926F0" w:rsidRPr="00DB71FF">
        <w:rPr>
          <w:sz w:val="24"/>
          <w:szCs w:val="24"/>
          <w:lang w:bidi="pl-PL"/>
        </w:rPr>
        <w:t>.</w:t>
      </w:r>
    </w:p>
    <w:p w14:paraId="5F03DCE4" w14:textId="4A280390" w:rsidR="006C5E2E" w:rsidRPr="00DB71FF" w:rsidRDefault="006C5E2E" w:rsidP="00513A6B">
      <w:pPr>
        <w:pStyle w:val="Bodytext20"/>
        <w:shd w:val="clear" w:color="auto" w:fill="auto"/>
        <w:tabs>
          <w:tab w:val="left" w:pos="313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B71FF">
        <w:rPr>
          <w:sz w:val="24"/>
          <w:szCs w:val="24"/>
        </w:rPr>
        <w:t>Składający</w:t>
      </w:r>
      <w:r w:rsidR="00B223DA" w:rsidRPr="00DB71FF">
        <w:rPr>
          <w:sz w:val="24"/>
          <w:szCs w:val="24"/>
        </w:rPr>
        <w:t xml:space="preserve"> </w:t>
      </w:r>
      <w:r w:rsidRPr="00DB71FF">
        <w:rPr>
          <w:sz w:val="24"/>
          <w:szCs w:val="24"/>
        </w:rPr>
        <w:t>uwagę</w:t>
      </w:r>
      <w:r w:rsidR="00B223DA" w:rsidRPr="00DB71FF">
        <w:rPr>
          <w:sz w:val="24"/>
          <w:szCs w:val="24"/>
        </w:rPr>
        <w:t xml:space="preserve"> </w:t>
      </w:r>
      <w:r w:rsidRPr="00DB71FF">
        <w:rPr>
          <w:sz w:val="24"/>
          <w:szCs w:val="24"/>
        </w:rPr>
        <w:t>wyjaśnia:</w:t>
      </w:r>
      <w:r w:rsidR="00B223DA" w:rsidRPr="00DB71FF">
        <w:rPr>
          <w:sz w:val="24"/>
          <w:szCs w:val="24"/>
        </w:rPr>
        <w:t xml:space="preserve"> </w:t>
      </w:r>
      <w:r w:rsidRPr="00DB71FF">
        <w:rPr>
          <w:sz w:val="24"/>
          <w:szCs w:val="24"/>
        </w:rPr>
        <w:t>„</w:t>
      </w:r>
      <w:r w:rsidRPr="00DB71FF">
        <w:rPr>
          <w:i/>
          <w:sz w:val="24"/>
          <w:szCs w:val="24"/>
          <w:lang w:bidi="pl-PL"/>
        </w:rPr>
        <w:t>Jakkolwiek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przeznaczenie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produkcyjne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obejmuje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również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produkcję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energii,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sformułowanie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ustalenia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zawarte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§7,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pkt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4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rodzi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pewne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wątpliwości.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Mówi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ono: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„dopuszczenie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wykorzystania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odnawialnych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źródeł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energii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dla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realizacji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zaopatrzenia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energię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elektryczną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ciepło,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wyłączeniem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urządzeń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wytwarzających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energię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mocy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przekraczającej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100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kW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wykorzystujących: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energię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siły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wiatru,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energię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słoneczną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terenach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oznaczonych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rysunku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planu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symbolami: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1ZP,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1ZL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2ZL”.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Tak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sformułowane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ustalenie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może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być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rozumiane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jako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wyraźny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zakaz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stosowania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turbin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wiatrowych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mocy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powyżej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100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kW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(w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całym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obszarze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planu)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oraz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instalacji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fotowoltaicznych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mocy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powyżej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100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kW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określonych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terenach.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Jednak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brakuje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nim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wyraźnego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dopuszczenia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stosowania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instalacji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fotowoltaicznych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mocy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powyżej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100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kW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pozostałych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terenach,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tym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również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trenach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naszego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zainteresowania.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Naszym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zdaniem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zasada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„co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jest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zabronione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jest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dopuszczone”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zastosowania,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stąd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uprzejmie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prosimy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doprecyzowanie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tego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ustalenia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taki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sposób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by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zawierało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dopuszczenie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realizacji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instalacji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fotowoltaicznych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</w:t>
      </w:r>
      <w:r w:rsidR="001926F0" w:rsidRPr="00DB71FF">
        <w:rPr>
          <w:i/>
          <w:sz w:val="24"/>
          <w:szCs w:val="24"/>
          <w:lang w:bidi="pl-PL"/>
        </w:rPr>
        <w:t> </w:t>
      </w:r>
      <w:r w:rsidRPr="00DB71FF">
        <w:rPr>
          <w:i/>
          <w:sz w:val="24"/>
          <w:szCs w:val="24"/>
          <w:lang w:bidi="pl-PL"/>
        </w:rPr>
        <w:t>mocach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powyżej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100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kW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terenach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przeznaczeniu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produkcyjnym.</w:t>
      </w:r>
      <w:r w:rsidRPr="00DB71FF">
        <w:rPr>
          <w:sz w:val="24"/>
          <w:szCs w:val="24"/>
        </w:rPr>
        <w:t>”;</w:t>
      </w:r>
    </w:p>
    <w:p w14:paraId="6C76F0CD" w14:textId="0A12878E" w:rsidR="00875B9B" w:rsidRPr="00DB71FF" w:rsidRDefault="00AF50E0" w:rsidP="00513A6B">
      <w:pPr>
        <w:pStyle w:val="Bodytext20"/>
        <w:numPr>
          <w:ilvl w:val="0"/>
          <w:numId w:val="38"/>
        </w:numPr>
        <w:shd w:val="clear" w:color="auto" w:fill="auto"/>
        <w:spacing w:before="0" w:after="0" w:line="240" w:lineRule="auto"/>
        <w:ind w:left="567" w:hanging="283"/>
        <w:jc w:val="both"/>
        <w:rPr>
          <w:sz w:val="24"/>
          <w:szCs w:val="24"/>
        </w:rPr>
      </w:pPr>
      <w:r w:rsidRPr="00DB71FF">
        <w:rPr>
          <w:sz w:val="24"/>
          <w:szCs w:val="24"/>
          <w:lang w:bidi="pl-PL"/>
        </w:rPr>
        <w:t>dopuszczenia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„</w:t>
      </w:r>
      <w:r w:rsidR="00875B9B" w:rsidRPr="00DB71FF">
        <w:rPr>
          <w:i/>
          <w:sz w:val="24"/>
          <w:szCs w:val="24"/>
          <w:lang w:bidi="pl-PL"/>
        </w:rPr>
        <w:t>produkcji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energii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elektrycznej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innych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źródeł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odnawialnych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(pompy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ciepła,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spalanie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biomasy,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wodoru)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także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6C5E2E" w:rsidRPr="00DB71FF">
        <w:rPr>
          <w:i/>
          <w:sz w:val="24"/>
          <w:szCs w:val="24"/>
          <w:lang w:bidi="pl-PL"/>
        </w:rPr>
        <w:t>instalacji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6C5E2E" w:rsidRPr="00DB71FF">
        <w:rPr>
          <w:i/>
          <w:sz w:val="24"/>
          <w:szCs w:val="24"/>
          <w:lang w:bidi="pl-PL"/>
        </w:rPr>
        <w:t>trójgeneracyjnych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6C5E2E" w:rsidRPr="00DB71FF">
        <w:rPr>
          <w:i/>
          <w:sz w:val="24"/>
          <w:szCs w:val="24"/>
          <w:lang w:bidi="pl-PL"/>
        </w:rPr>
        <w:t>i</w:t>
      </w:r>
      <w:r w:rsidR="001926F0" w:rsidRPr="00DB71FF">
        <w:rPr>
          <w:i/>
          <w:sz w:val="24"/>
          <w:szCs w:val="24"/>
          <w:lang w:bidi="pl-PL"/>
        </w:rPr>
        <w:t> </w:t>
      </w:r>
      <w:r w:rsidR="00875B9B" w:rsidRPr="00DB71FF">
        <w:rPr>
          <w:i/>
          <w:sz w:val="24"/>
          <w:szCs w:val="24"/>
          <w:lang w:bidi="pl-PL"/>
        </w:rPr>
        <w:t>kogen</w:t>
      </w:r>
      <w:r w:rsidR="004E3AB7" w:rsidRPr="00DB71FF">
        <w:rPr>
          <w:i/>
          <w:sz w:val="24"/>
          <w:szCs w:val="24"/>
          <w:lang w:bidi="pl-PL"/>
        </w:rPr>
        <w:t>e</w:t>
      </w:r>
      <w:r w:rsidR="00875B9B" w:rsidRPr="00DB71FF">
        <w:rPr>
          <w:i/>
          <w:sz w:val="24"/>
          <w:szCs w:val="24"/>
          <w:lang w:bidi="pl-PL"/>
        </w:rPr>
        <w:t>racyjnych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(np.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turbiny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gazowe)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tylko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swoje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potrzeby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–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6C5E2E" w:rsidRPr="00DB71FF">
        <w:rPr>
          <w:i/>
          <w:sz w:val="24"/>
          <w:szCs w:val="24"/>
          <w:lang w:bidi="pl-PL"/>
        </w:rPr>
        <w:t>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6C5E2E" w:rsidRPr="00DB71FF">
        <w:rPr>
          <w:i/>
          <w:sz w:val="24"/>
          <w:szCs w:val="24"/>
          <w:lang w:bidi="pl-PL"/>
        </w:rPr>
        <w:t>instalacjach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6C5E2E" w:rsidRPr="00DB71FF">
        <w:rPr>
          <w:i/>
          <w:sz w:val="24"/>
          <w:szCs w:val="24"/>
          <w:lang w:bidi="pl-PL"/>
        </w:rPr>
        <w:t>o</w:t>
      </w:r>
      <w:r w:rsidR="001926F0" w:rsidRPr="00DB71FF">
        <w:rPr>
          <w:i/>
          <w:sz w:val="24"/>
          <w:szCs w:val="24"/>
          <w:lang w:bidi="pl-PL"/>
        </w:rPr>
        <w:t> </w:t>
      </w:r>
      <w:r w:rsidR="00875B9B" w:rsidRPr="00DB71FF">
        <w:rPr>
          <w:i/>
          <w:sz w:val="24"/>
          <w:szCs w:val="24"/>
          <w:lang w:bidi="pl-PL"/>
        </w:rPr>
        <w:t>mocy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powyżej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875B9B" w:rsidRPr="00DB71FF">
        <w:rPr>
          <w:i/>
          <w:sz w:val="24"/>
          <w:szCs w:val="24"/>
          <w:lang w:bidi="pl-PL"/>
        </w:rPr>
        <w:t>100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1926F0" w:rsidRPr="00DB71FF">
        <w:rPr>
          <w:i/>
          <w:sz w:val="24"/>
          <w:szCs w:val="24"/>
          <w:lang w:bidi="pl-PL"/>
        </w:rPr>
        <w:t>kW</w:t>
      </w:r>
      <w:r w:rsidR="00875B9B" w:rsidRPr="00DB71FF">
        <w:rPr>
          <w:sz w:val="24"/>
          <w:szCs w:val="24"/>
          <w:lang w:bidi="pl-PL"/>
        </w:rPr>
        <w:t>”</w:t>
      </w:r>
      <w:r w:rsidR="001926F0" w:rsidRPr="00DB71FF">
        <w:rPr>
          <w:sz w:val="24"/>
          <w:szCs w:val="24"/>
          <w:lang w:bidi="pl-PL"/>
        </w:rPr>
        <w:t>.</w:t>
      </w:r>
    </w:p>
    <w:p w14:paraId="3E57EF52" w14:textId="394E3757" w:rsidR="00875B9B" w:rsidRPr="00DB71FF" w:rsidRDefault="006C5E2E" w:rsidP="00513A6B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rFonts w:eastAsia="Calibri"/>
          <w:sz w:val="24"/>
          <w:szCs w:val="24"/>
        </w:rPr>
      </w:pPr>
      <w:r w:rsidRPr="00DB71FF">
        <w:rPr>
          <w:rFonts w:eastAsia="Calibri"/>
          <w:sz w:val="24"/>
          <w:szCs w:val="24"/>
        </w:rPr>
        <w:t>Składający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uwagę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wyjaśnia: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„</w:t>
      </w:r>
      <w:r w:rsidRPr="00DB71FF">
        <w:rPr>
          <w:i/>
          <w:sz w:val="24"/>
          <w:szCs w:val="24"/>
          <w:lang w:bidi="pl-PL"/>
        </w:rPr>
        <w:t>Potrzebę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ujęcia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możliwości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samodzielnego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wytwarzania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energii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elektrycznej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wyartykułowaliśmy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naszym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wniosku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formułowanym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czerwcu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2019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roku</w:t>
      </w:r>
      <w:r w:rsidR="00B223DA" w:rsidRPr="00DB71FF">
        <w:rPr>
          <w:i/>
          <w:sz w:val="24"/>
          <w:szCs w:val="24"/>
          <w:lang w:bidi="pl-PL"/>
        </w:rPr>
        <w:t xml:space="preserve"> – </w:t>
      </w:r>
      <w:r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etapie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konsultowania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wstępnej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koncepcji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tego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planu: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2A3DA0" w:rsidRPr="00DB71FF">
        <w:rPr>
          <w:i/>
          <w:sz w:val="24"/>
          <w:szCs w:val="24"/>
          <w:lang w:bidi="pl-PL"/>
        </w:rPr>
        <w:t>„</w:t>
      </w:r>
      <w:r w:rsidR="00B507F7" w:rsidRPr="00DB71FF">
        <w:rPr>
          <w:rStyle w:val="Bodytext2Italic"/>
          <w:color w:val="auto"/>
          <w:sz w:val="24"/>
          <w:szCs w:val="24"/>
        </w:rPr>
        <w:t>podkreślamy</w:t>
      </w:r>
      <w:r w:rsidR="00B223DA" w:rsidRPr="00DB71FF">
        <w:rPr>
          <w:rStyle w:val="Bodytext2Italic"/>
          <w:color w:val="auto"/>
          <w:sz w:val="24"/>
          <w:szCs w:val="24"/>
        </w:rPr>
        <w:t xml:space="preserve"> </w:t>
      </w:r>
      <w:r w:rsidR="00B507F7" w:rsidRPr="00DB71FF">
        <w:rPr>
          <w:rStyle w:val="Bodytext2Italic"/>
          <w:color w:val="auto"/>
          <w:sz w:val="24"/>
          <w:szCs w:val="24"/>
        </w:rPr>
        <w:t>potrzebę</w:t>
      </w:r>
      <w:r w:rsidR="00B223DA" w:rsidRPr="00DB71FF">
        <w:rPr>
          <w:rStyle w:val="Bodytext2Italic"/>
          <w:color w:val="auto"/>
          <w:sz w:val="24"/>
          <w:szCs w:val="24"/>
        </w:rPr>
        <w:t xml:space="preserve"> </w:t>
      </w:r>
      <w:r w:rsidR="00B507F7" w:rsidRPr="00DB71FF">
        <w:rPr>
          <w:rStyle w:val="Bodytext2Italic"/>
          <w:color w:val="auto"/>
          <w:sz w:val="24"/>
          <w:szCs w:val="24"/>
        </w:rPr>
        <w:t>zawarcia</w:t>
      </w:r>
      <w:r w:rsidR="00B223DA" w:rsidRPr="00DB71FF">
        <w:rPr>
          <w:rStyle w:val="Bodytext2Italic"/>
          <w:color w:val="auto"/>
          <w:sz w:val="24"/>
          <w:szCs w:val="24"/>
        </w:rPr>
        <w:t xml:space="preserve"> </w:t>
      </w:r>
      <w:r w:rsidR="00B507F7" w:rsidRPr="00DB71FF">
        <w:rPr>
          <w:rStyle w:val="Bodytext2Italic"/>
          <w:color w:val="auto"/>
          <w:sz w:val="24"/>
          <w:szCs w:val="24"/>
        </w:rPr>
        <w:t>w</w:t>
      </w:r>
      <w:r w:rsidR="001926F0" w:rsidRPr="00DB71FF">
        <w:rPr>
          <w:rStyle w:val="Bodytext2Italic"/>
          <w:color w:val="auto"/>
          <w:sz w:val="24"/>
          <w:szCs w:val="24"/>
        </w:rPr>
        <w:t> </w:t>
      </w:r>
      <w:r w:rsidRPr="00DB71FF">
        <w:rPr>
          <w:rStyle w:val="Bodytext2Italic"/>
          <w:color w:val="auto"/>
          <w:sz w:val="24"/>
          <w:szCs w:val="24"/>
        </w:rPr>
        <w:t>ustaleniach</w:t>
      </w:r>
      <w:r w:rsidR="00B223DA" w:rsidRPr="00DB71FF">
        <w:rPr>
          <w:rStyle w:val="Bodytext2Italic"/>
          <w:color w:val="auto"/>
          <w:sz w:val="24"/>
          <w:szCs w:val="24"/>
        </w:rPr>
        <w:t xml:space="preserve"> </w:t>
      </w:r>
      <w:r w:rsidRPr="00DB71FF">
        <w:rPr>
          <w:rStyle w:val="Bodytext2Italic"/>
          <w:color w:val="auto"/>
          <w:sz w:val="24"/>
          <w:szCs w:val="24"/>
        </w:rPr>
        <w:t>tworzonego</w:t>
      </w:r>
      <w:r w:rsidR="00B223DA" w:rsidRPr="00DB71FF">
        <w:rPr>
          <w:rStyle w:val="Bodytext2Italic"/>
          <w:color w:val="auto"/>
          <w:sz w:val="24"/>
          <w:szCs w:val="24"/>
        </w:rPr>
        <w:t xml:space="preserve"> </w:t>
      </w:r>
      <w:r w:rsidRPr="00DB71FF">
        <w:rPr>
          <w:rStyle w:val="Bodytext2Italic"/>
          <w:color w:val="auto"/>
          <w:sz w:val="24"/>
          <w:szCs w:val="24"/>
        </w:rPr>
        <w:t>planu</w:t>
      </w:r>
      <w:r w:rsidR="00B223DA" w:rsidRPr="00DB71FF">
        <w:rPr>
          <w:rStyle w:val="Bodytext2Italic"/>
          <w:color w:val="auto"/>
          <w:sz w:val="24"/>
          <w:szCs w:val="24"/>
        </w:rPr>
        <w:t xml:space="preserve"> </w:t>
      </w:r>
      <w:r w:rsidRPr="00DB71FF">
        <w:rPr>
          <w:rStyle w:val="Bodytext2Italic"/>
          <w:color w:val="auto"/>
          <w:sz w:val="24"/>
          <w:szCs w:val="24"/>
        </w:rPr>
        <w:t>miejscowego</w:t>
      </w:r>
      <w:r w:rsidR="00B223DA" w:rsidRPr="00DB71FF">
        <w:rPr>
          <w:rStyle w:val="Bodytext2Italic"/>
          <w:color w:val="auto"/>
          <w:sz w:val="24"/>
          <w:szCs w:val="24"/>
        </w:rPr>
        <w:t xml:space="preserve"> </w:t>
      </w:r>
      <w:r w:rsidRPr="00DB71FF">
        <w:rPr>
          <w:rStyle w:val="Bodytext2Italic"/>
          <w:color w:val="auto"/>
          <w:sz w:val="24"/>
          <w:szCs w:val="24"/>
        </w:rPr>
        <w:t>możliwości</w:t>
      </w:r>
      <w:r w:rsidR="00B223DA" w:rsidRPr="00DB71FF">
        <w:rPr>
          <w:rStyle w:val="Bodytext2Italic"/>
          <w:color w:val="auto"/>
          <w:sz w:val="24"/>
          <w:szCs w:val="24"/>
        </w:rPr>
        <w:t xml:space="preserve"> </w:t>
      </w:r>
      <w:r w:rsidRPr="00DB71FF">
        <w:rPr>
          <w:rStyle w:val="Bodytext2Italic"/>
          <w:color w:val="auto"/>
          <w:sz w:val="24"/>
          <w:szCs w:val="24"/>
        </w:rPr>
        <w:t>wytwarzania</w:t>
      </w:r>
      <w:r w:rsidR="00B223DA" w:rsidRPr="00DB71FF">
        <w:rPr>
          <w:rStyle w:val="Bodytext2Italic"/>
          <w:color w:val="auto"/>
          <w:sz w:val="24"/>
          <w:szCs w:val="24"/>
        </w:rPr>
        <w:t xml:space="preserve"> </w:t>
      </w:r>
      <w:r w:rsidRPr="00DB71FF">
        <w:rPr>
          <w:rStyle w:val="Bodytext2Italic"/>
          <w:color w:val="auto"/>
          <w:sz w:val="24"/>
          <w:szCs w:val="24"/>
        </w:rPr>
        <w:t>energii</w:t>
      </w:r>
      <w:r w:rsidR="00B223DA" w:rsidRPr="00DB71FF">
        <w:rPr>
          <w:rStyle w:val="Bodytext2Italic"/>
          <w:color w:val="auto"/>
          <w:sz w:val="24"/>
          <w:szCs w:val="24"/>
        </w:rPr>
        <w:t xml:space="preserve"> </w:t>
      </w:r>
      <w:r w:rsidRPr="00DB71FF">
        <w:rPr>
          <w:rStyle w:val="Bodytext2Italic"/>
          <w:color w:val="auto"/>
          <w:sz w:val="24"/>
          <w:szCs w:val="24"/>
        </w:rPr>
        <w:t>elektrycznej,</w:t>
      </w:r>
      <w:r w:rsidR="00B223DA" w:rsidRPr="00DB71FF">
        <w:rPr>
          <w:rStyle w:val="Bodytext2Italic"/>
          <w:color w:val="auto"/>
          <w:sz w:val="24"/>
          <w:szCs w:val="24"/>
        </w:rPr>
        <w:t xml:space="preserve"> </w:t>
      </w:r>
      <w:r w:rsidRPr="00DB71FF">
        <w:rPr>
          <w:rStyle w:val="Bodytext2Italic"/>
          <w:color w:val="auto"/>
          <w:sz w:val="24"/>
          <w:szCs w:val="24"/>
        </w:rPr>
        <w:t>bez</w:t>
      </w:r>
      <w:r w:rsidR="00B223DA" w:rsidRPr="00DB71FF">
        <w:rPr>
          <w:rStyle w:val="Bodytext2Italic"/>
          <w:color w:val="auto"/>
          <w:sz w:val="24"/>
          <w:szCs w:val="24"/>
        </w:rPr>
        <w:t xml:space="preserve"> </w:t>
      </w:r>
      <w:r w:rsidRPr="00DB71FF">
        <w:rPr>
          <w:rStyle w:val="Bodytext2Italic"/>
          <w:color w:val="auto"/>
          <w:sz w:val="24"/>
          <w:szCs w:val="24"/>
        </w:rPr>
        <w:t>ograniczeń</w:t>
      </w:r>
      <w:r w:rsidR="00B223DA" w:rsidRPr="00DB71FF">
        <w:rPr>
          <w:rStyle w:val="Bodytext2Italic"/>
          <w:color w:val="auto"/>
          <w:sz w:val="24"/>
          <w:szCs w:val="24"/>
        </w:rPr>
        <w:t xml:space="preserve"> </w:t>
      </w:r>
      <w:r w:rsidRPr="00DB71FF">
        <w:rPr>
          <w:rStyle w:val="Bodytext2Italic"/>
          <w:color w:val="auto"/>
          <w:sz w:val="24"/>
          <w:szCs w:val="24"/>
        </w:rPr>
        <w:t>w</w:t>
      </w:r>
      <w:r w:rsidR="00B223DA" w:rsidRPr="00DB71FF">
        <w:rPr>
          <w:rStyle w:val="Bodytext2Italic"/>
          <w:color w:val="auto"/>
          <w:sz w:val="24"/>
          <w:szCs w:val="24"/>
        </w:rPr>
        <w:t xml:space="preserve"> </w:t>
      </w:r>
      <w:r w:rsidRPr="00DB71FF">
        <w:rPr>
          <w:rStyle w:val="Bodytext2Italic"/>
          <w:color w:val="auto"/>
          <w:sz w:val="24"/>
          <w:szCs w:val="24"/>
        </w:rPr>
        <w:t>wytwarzanej</w:t>
      </w:r>
      <w:r w:rsidR="00B223DA" w:rsidRPr="00DB71FF">
        <w:rPr>
          <w:rStyle w:val="Bodytext2Italic"/>
          <w:color w:val="auto"/>
          <w:sz w:val="24"/>
          <w:szCs w:val="24"/>
        </w:rPr>
        <w:t xml:space="preserve"> </w:t>
      </w:r>
      <w:r w:rsidRPr="00DB71FF">
        <w:rPr>
          <w:rStyle w:val="Bodytext2Italic"/>
          <w:color w:val="auto"/>
          <w:sz w:val="24"/>
          <w:szCs w:val="24"/>
        </w:rPr>
        <w:t>mocy,</w:t>
      </w:r>
      <w:r w:rsidR="00B223DA" w:rsidRPr="00DB71FF">
        <w:rPr>
          <w:rStyle w:val="Bodytext2Italic"/>
          <w:color w:val="auto"/>
          <w:sz w:val="24"/>
          <w:szCs w:val="24"/>
        </w:rPr>
        <w:t xml:space="preserve"> </w:t>
      </w:r>
      <w:r w:rsidRPr="00DB71FF">
        <w:rPr>
          <w:rStyle w:val="Bodytext2Italic"/>
          <w:color w:val="auto"/>
          <w:sz w:val="24"/>
          <w:szCs w:val="24"/>
        </w:rPr>
        <w:t>z</w:t>
      </w:r>
      <w:r w:rsidR="00B223DA" w:rsidRPr="00DB71FF">
        <w:rPr>
          <w:rStyle w:val="Bodytext2Italic"/>
          <w:color w:val="auto"/>
          <w:sz w:val="24"/>
          <w:szCs w:val="24"/>
        </w:rPr>
        <w:t xml:space="preserve"> </w:t>
      </w:r>
      <w:r w:rsidRPr="00DB71FF">
        <w:rPr>
          <w:rStyle w:val="Bodytext2Italic"/>
          <w:color w:val="auto"/>
          <w:sz w:val="24"/>
          <w:szCs w:val="24"/>
        </w:rPr>
        <w:t>różnych</w:t>
      </w:r>
      <w:r w:rsidR="00B223DA" w:rsidRPr="00DB71FF">
        <w:rPr>
          <w:rStyle w:val="Bodytext2Italic"/>
          <w:color w:val="auto"/>
          <w:sz w:val="24"/>
          <w:szCs w:val="24"/>
        </w:rPr>
        <w:t xml:space="preserve"> </w:t>
      </w:r>
      <w:r w:rsidRPr="00DB71FF">
        <w:rPr>
          <w:rStyle w:val="Bodytext2Italic"/>
          <w:color w:val="auto"/>
          <w:sz w:val="24"/>
          <w:szCs w:val="24"/>
        </w:rPr>
        <w:t>typów</w:t>
      </w:r>
      <w:r w:rsidR="00B223DA" w:rsidRPr="00DB71FF">
        <w:rPr>
          <w:rStyle w:val="Bodytext2Italic"/>
          <w:color w:val="auto"/>
          <w:sz w:val="24"/>
          <w:szCs w:val="24"/>
        </w:rPr>
        <w:t xml:space="preserve"> </w:t>
      </w:r>
      <w:r w:rsidRPr="00DB71FF">
        <w:rPr>
          <w:rStyle w:val="Bodytext2Italic"/>
          <w:color w:val="auto"/>
          <w:sz w:val="24"/>
          <w:szCs w:val="24"/>
        </w:rPr>
        <w:t>źródeł.</w:t>
      </w:r>
      <w:r w:rsidR="00B223DA" w:rsidRPr="00DB71FF">
        <w:rPr>
          <w:rStyle w:val="Bodytext2Italic"/>
          <w:color w:val="auto"/>
          <w:sz w:val="24"/>
          <w:szCs w:val="24"/>
        </w:rPr>
        <w:t xml:space="preserve"> </w:t>
      </w:r>
      <w:r w:rsidRPr="00DB71FF">
        <w:rPr>
          <w:rStyle w:val="Bodytext2Italic"/>
          <w:color w:val="auto"/>
          <w:sz w:val="24"/>
          <w:szCs w:val="24"/>
        </w:rPr>
        <w:t>Czyli</w:t>
      </w:r>
      <w:r w:rsidR="00B223DA" w:rsidRPr="00DB71FF">
        <w:rPr>
          <w:rStyle w:val="Bodytext2Italic"/>
          <w:color w:val="auto"/>
          <w:sz w:val="24"/>
          <w:szCs w:val="24"/>
        </w:rPr>
        <w:t xml:space="preserve"> </w:t>
      </w:r>
      <w:r w:rsidRPr="00DB71FF">
        <w:rPr>
          <w:rStyle w:val="Bodytext2Italic"/>
          <w:color w:val="auto"/>
          <w:sz w:val="24"/>
          <w:szCs w:val="24"/>
        </w:rPr>
        <w:t>zarówno</w:t>
      </w:r>
      <w:r w:rsidR="00B223DA" w:rsidRPr="00DB71FF">
        <w:rPr>
          <w:rStyle w:val="Bodytext2Italic"/>
          <w:color w:val="auto"/>
          <w:sz w:val="24"/>
          <w:szCs w:val="24"/>
        </w:rPr>
        <w:t xml:space="preserve"> </w:t>
      </w:r>
      <w:r w:rsidRPr="00DB71FF">
        <w:rPr>
          <w:rStyle w:val="Bodytext2Italic"/>
          <w:color w:val="auto"/>
          <w:sz w:val="24"/>
          <w:szCs w:val="24"/>
        </w:rPr>
        <w:t>ze</w:t>
      </w:r>
      <w:r w:rsidR="00B223DA" w:rsidRPr="00DB71FF">
        <w:rPr>
          <w:rStyle w:val="Bodytext2Italic"/>
          <w:color w:val="auto"/>
          <w:sz w:val="24"/>
          <w:szCs w:val="24"/>
        </w:rPr>
        <w:t xml:space="preserve"> </w:t>
      </w:r>
      <w:r w:rsidRPr="00DB71FF">
        <w:rPr>
          <w:rStyle w:val="Bodytext2Italic"/>
          <w:color w:val="auto"/>
          <w:sz w:val="24"/>
          <w:szCs w:val="24"/>
        </w:rPr>
        <w:t>źródeł</w:t>
      </w:r>
      <w:r w:rsidR="00B223DA" w:rsidRPr="00DB71FF">
        <w:rPr>
          <w:rStyle w:val="Bodytext2Italic"/>
          <w:color w:val="auto"/>
          <w:sz w:val="24"/>
          <w:szCs w:val="24"/>
        </w:rPr>
        <w:t xml:space="preserve"> </w:t>
      </w:r>
      <w:r w:rsidRPr="00DB71FF">
        <w:rPr>
          <w:rStyle w:val="Bodytext2Italic"/>
          <w:color w:val="auto"/>
          <w:sz w:val="24"/>
          <w:szCs w:val="24"/>
        </w:rPr>
        <w:t>tradycyjnych</w:t>
      </w:r>
      <w:r w:rsidR="00B223DA" w:rsidRPr="00DB71FF">
        <w:rPr>
          <w:rStyle w:val="Bodytext2Italic"/>
          <w:color w:val="auto"/>
          <w:sz w:val="24"/>
          <w:szCs w:val="24"/>
        </w:rPr>
        <w:t xml:space="preserve"> </w:t>
      </w:r>
      <w:r w:rsidRPr="00DB71FF">
        <w:rPr>
          <w:rStyle w:val="Bodytext2Italic"/>
          <w:color w:val="auto"/>
          <w:sz w:val="24"/>
          <w:szCs w:val="24"/>
        </w:rPr>
        <w:t>(</w:t>
      </w:r>
      <w:r w:rsidR="00B507F7" w:rsidRPr="00DB71FF">
        <w:rPr>
          <w:rStyle w:val="Bodytext2Italic"/>
          <w:color w:val="auto"/>
          <w:sz w:val="24"/>
          <w:szCs w:val="24"/>
        </w:rPr>
        <w:t>np.</w:t>
      </w:r>
      <w:r w:rsidR="00B223DA" w:rsidRPr="00DB71FF">
        <w:rPr>
          <w:rStyle w:val="Bodytext2Italic"/>
          <w:color w:val="auto"/>
          <w:sz w:val="24"/>
          <w:szCs w:val="24"/>
        </w:rPr>
        <w:t xml:space="preserve"> </w:t>
      </w:r>
      <w:r w:rsidRPr="00DB71FF">
        <w:rPr>
          <w:rStyle w:val="Bodytext2Italic"/>
          <w:color w:val="auto"/>
          <w:sz w:val="24"/>
          <w:szCs w:val="24"/>
        </w:rPr>
        <w:t>turbiny</w:t>
      </w:r>
      <w:r w:rsidR="00B223DA" w:rsidRPr="00DB71FF">
        <w:rPr>
          <w:rStyle w:val="Bodytext2Italic"/>
          <w:color w:val="auto"/>
          <w:sz w:val="24"/>
          <w:szCs w:val="24"/>
        </w:rPr>
        <w:t xml:space="preserve"> </w:t>
      </w:r>
      <w:r w:rsidRPr="00DB71FF">
        <w:rPr>
          <w:rStyle w:val="Bodytext2Italic"/>
          <w:color w:val="auto"/>
          <w:sz w:val="24"/>
          <w:szCs w:val="24"/>
        </w:rPr>
        <w:t>gazowe),</w:t>
      </w:r>
      <w:r w:rsidR="00B223DA" w:rsidRPr="00DB71FF">
        <w:rPr>
          <w:rStyle w:val="Bodytext2Italic"/>
          <w:color w:val="auto"/>
          <w:sz w:val="24"/>
          <w:szCs w:val="24"/>
        </w:rPr>
        <w:t xml:space="preserve"> </w:t>
      </w:r>
      <w:r w:rsidRPr="00DB71FF">
        <w:rPr>
          <w:rStyle w:val="Bodytext2Italic"/>
          <w:color w:val="auto"/>
          <w:sz w:val="24"/>
          <w:szCs w:val="24"/>
        </w:rPr>
        <w:t>w</w:t>
      </w:r>
      <w:r w:rsidR="00B223DA" w:rsidRPr="00DB71FF">
        <w:rPr>
          <w:rStyle w:val="Bodytext2Italic"/>
          <w:color w:val="auto"/>
          <w:sz w:val="24"/>
          <w:szCs w:val="24"/>
        </w:rPr>
        <w:t xml:space="preserve"> </w:t>
      </w:r>
      <w:r w:rsidRPr="00DB71FF">
        <w:rPr>
          <w:rStyle w:val="Bodytext2Italic"/>
          <w:color w:val="auto"/>
          <w:sz w:val="24"/>
          <w:szCs w:val="24"/>
        </w:rPr>
        <w:t>tym</w:t>
      </w:r>
      <w:r w:rsidR="00B223DA" w:rsidRPr="00DB71FF">
        <w:rPr>
          <w:rStyle w:val="Bodytext2Italic"/>
          <w:color w:val="auto"/>
          <w:sz w:val="24"/>
          <w:szCs w:val="24"/>
        </w:rPr>
        <w:t xml:space="preserve"> </w:t>
      </w:r>
      <w:r w:rsidRPr="00DB71FF">
        <w:rPr>
          <w:rStyle w:val="Bodytext2Italic"/>
          <w:color w:val="auto"/>
          <w:sz w:val="24"/>
          <w:szCs w:val="24"/>
        </w:rPr>
        <w:t>kogeneracyjnych,</w:t>
      </w:r>
      <w:r w:rsidR="00B223DA" w:rsidRPr="00DB71FF">
        <w:rPr>
          <w:rStyle w:val="Bodytext2Italic"/>
          <w:color w:val="auto"/>
          <w:sz w:val="24"/>
          <w:szCs w:val="24"/>
        </w:rPr>
        <w:t xml:space="preserve"> </w:t>
      </w:r>
      <w:r w:rsidRPr="00DB71FF">
        <w:rPr>
          <w:rStyle w:val="Bodytext2Italic"/>
          <w:color w:val="auto"/>
          <w:sz w:val="24"/>
          <w:szCs w:val="24"/>
        </w:rPr>
        <w:t>jak</w:t>
      </w:r>
      <w:r w:rsidR="00B223DA" w:rsidRPr="00DB71FF">
        <w:rPr>
          <w:rStyle w:val="Bodytext2Italic"/>
          <w:color w:val="auto"/>
          <w:sz w:val="24"/>
          <w:szCs w:val="24"/>
        </w:rPr>
        <w:t xml:space="preserve"> </w:t>
      </w:r>
      <w:r w:rsidRPr="00DB71FF">
        <w:rPr>
          <w:rStyle w:val="Bodytext2Italic"/>
          <w:color w:val="auto"/>
          <w:sz w:val="24"/>
          <w:szCs w:val="24"/>
        </w:rPr>
        <w:t>też</w:t>
      </w:r>
      <w:r w:rsidR="00B223DA" w:rsidRPr="00DB71FF">
        <w:rPr>
          <w:rStyle w:val="Bodytext2Italic"/>
          <w:color w:val="auto"/>
          <w:sz w:val="24"/>
          <w:szCs w:val="24"/>
        </w:rPr>
        <w:t xml:space="preserve"> </w:t>
      </w:r>
      <w:r w:rsidRPr="00DB71FF">
        <w:rPr>
          <w:rStyle w:val="Bodytext2Italic"/>
          <w:color w:val="auto"/>
          <w:sz w:val="24"/>
          <w:szCs w:val="24"/>
        </w:rPr>
        <w:t>ze</w:t>
      </w:r>
      <w:r w:rsidR="00B223DA" w:rsidRPr="00DB71FF">
        <w:rPr>
          <w:rStyle w:val="Bodytext2Italic"/>
          <w:color w:val="auto"/>
          <w:sz w:val="24"/>
          <w:szCs w:val="24"/>
        </w:rPr>
        <w:t xml:space="preserve"> </w:t>
      </w:r>
      <w:r w:rsidRPr="00DB71FF">
        <w:rPr>
          <w:rStyle w:val="Bodytext2Italic"/>
          <w:color w:val="auto"/>
          <w:sz w:val="24"/>
          <w:szCs w:val="24"/>
        </w:rPr>
        <w:t>źródeł</w:t>
      </w:r>
      <w:r w:rsidR="00B223DA" w:rsidRPr="00DB71FF">
        <w:rPr>
          <w:rStyle w:val="Bodytext2Italic"/>
          <w:color w:val="auto"/>
          <w:sz w:val="24"/>
          <w:szCs w:val="24"/>
        </w:rPr>
        <w:t xml:space="preserve"> </w:t>
      </w:r>
      <w:r w:rsidRPr="00DB71FF">
        <w:rPr>
          <w:rStyle w:val="Bodytext2Italic"/>
          <w:color w:val="auto"/>
          <w:sz w:val="24"/>
          <w:szCs w:val="24"/>
        </w:rPr>
        <w:t>energii</w:t>
      </w:r>
      <w:r w:rsidR="00B223DA" w:rsidRPr="00DB71FF">
        <w:rPr>
          <w:rStyle w:val="Bodytext2Italic"/>
          <w:color w:val="auto"/>
          <w:sz w:val="24"/>
          <w:szCs w:val="24"/>
        </w:rPr>
        <w:t xml:space="preserve"> </w:t>
      </w:r>
      <w:r w:rsidRPr="00DB71FF">
        <w:rPr>
          <w:rStyle w:val="Bodytext2Italic"/>
          <w:color w:val="auto"/>
          <w:sz w:val="24"/>
          <w:szCs w:val="24"/>
        </w:rPr>
        <w:t>odnawialnej</w:t>
      </w:r>
      <w:r w:rsidR="00B223DA" w:rsidRPr="00DB71FF">
        <w:rPr>
          <w:rStyle w:val="Bodytext2Italic"/>
          <w:color w:val="auto"/>
          <w:sz w:val="24"/>
          <w:szCs w:val="24"/>
        </w:rPr>
        <w:t xml:space="preserve"> </w:t>
      </w:r>
      <w:r w:rsidRPr="00DB71FF">
        <w:rPr>
          <w:rStyle w:val="Bodytext2Italic"/>
          <w:color w:val="auto"/>
          <w:sz w:val="24"/>
          <w:szCs w:val="24"/>
        </w:rPr>
        <w:t>–</w:t>
      </w:r>
      <w:r w:rsidR="00B223DA" w:rsidRPr="00DB71FF">
        <w:rPr>
          <w:rStyle w:val="Bodytext2Italic"/>
          <w:color w:val="auto"/>
          <w:sz w:val="24"/>
          <w:szCs w:val="24"/>
        </w:rPr>
        <w:t xml:space="preserve"> </w:t>
      </w:r>
      <w:r w:rsidRPr="00DB71FF">
        <w:rPr>
          <w:rStyle w:val="Bodytext2Italic"/>
          <w:color w:val="auto"/>
          <w:sz w:val="24"/>
          <w:szCs w:val="24"/>
        </w:rPr>
        <w:t>z</w:t>
      </w:r>
      <w:r w:rsidR="00B223DA" w:rsidRPr="00DB71FF">
        <w:rPr>
          <w:rStyle w:val="Bodytext2Italic"/>
          <w:color w:val="auto"/>
          <w:sz w:val="24"/>
          <w:szCs w:val="24"/>
        </w:rPr>
        <w:t xml:space="preserve"> </w:t>
      </w:r>
      <w:r w:rsidRPr="00DB71FF">
        <w:rPr>
          <w:rStyle w:val="Bodytext2Italic"/>
          <w:color w:val="auto"/>
          <w:sz w:val="24"/>
          <w:szCs w:val="24"/>
        </w:rPr>
        <w:t>wyłączeniem</w:t>
      </w:r>
      <w:r w:rsidR="00B223DA" w:rsidRPr="00DB71FF">
        <w:rPr>
          <w:rStyle w:val="Bodytext2Italic"/>
          <w:color w:val="auto"/>
          <w:sz w:val="24"/>
          <w:szCs w:val="24"/>
        </w:rPr>
        <w:t xml:space="preserve"> </w:t>
      </w:r>
      <w:r w:rsidRPr="00DB71FF">
        <w:rPr>
          <w:rStyle w:val="Bodytext2Italic"/>
          <w:color w:val="auto"/>
          <w:sz w:val="24"/>
          <w:szCs w:val="24"/>
        </w:rPr>
        <w:t>turbin</w:t>
      </w:r>
      <w:r w:rsidR="00B223DA" w:rsidRPr="00DB71FF">
        <w:rPr>
          <w:rStyle w:val="Bodytext2Italic"/>
          <w:color w:val="auto"/>
          <w:sz w:val="24"/>
          <w:szCs w:val="24"/>
        </w:rPr>
        <w:t xml:space="preserve"> </w:t>
      </w:r>
      <w:r w:rsidRPr="00DB71FF">
        <w:rPr>
          <w:rStyle w:val="Bodytext2Italic"/>
          <w:color w:val="auto"/>
          <w:sz w:val="24"/>
          <w:szCs w:val="24"/>
        </w:rPr>
        <w:t>wiatrowych.”</w:t>
      </w:r>
      <w:r w:rsidR="00B223DA" w:rsidRPr="00DB71FF">
        <w:rPr>
          <w:rStyle w:val="Bodytext2Italic"/>
          <w:color w:val="auto"/>
          <w:sz w:val="24"/>
          <w:szCs w:val="24"/>
        </w:rPr>
        <w:t xml:space="preserve"> </w:t>
      </w:r>
      <w:r w:rsidRPr="00DB71FF">
        <w:rPr>
          <w:i/>
          <w:sz w:val="24"/>
          <w:szCs w:val="24"/>
          <w:lang w:bidi="pl-PL"/>
        </w:rPr>
        <w:t>Dopuszczalność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tego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typu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rozwiązań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lastRenderedPageBreak/>
        <w:t>(szczególnie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trójgeneracyjnych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4E3AB7" w:rsidRPr="00DB71FF">
        <w:rPr>
          <w:i/>
          <w:sz w:val="24"/>
          <w:szCs w:val="24"/>
          <w:lang w:bidi="pl-PL"/>
        </w:rPr>
        <w:t>kogeneracyjnych</w:t>
      </w:r>
      <w:r w:rsidRPr="00DB71FF">
        <w:rPr>
          <w:i/>
          <w:sz w:val="24"/>
          <w:szCs w:val="24"/>
          <w:lang w:bidi="pl-PL"/>
        </w:rPr>
        <w:t>)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znacząco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ogranicza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emisję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produktów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spalania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podczas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wytwarzania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jednocześnie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rożnych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rodzajów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energii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(np.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cieplnej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oraz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elektrycznej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cieplnej,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elektrycznej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oraz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chłodu).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Zdajemy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sobie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sprawę,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że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przeznaczenie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produkcyjne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terenu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oraz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dopuszczalność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lokalizacji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przedsięwzięć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mogących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znacząco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oddziaływać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środowisko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zasadzie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wyklucza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produkcji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energii.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Sądzimy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jednak,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że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jasne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sformułowanie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dopuszczalności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wytwarzania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energii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bez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ograniczeń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mocy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instalacji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jest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ustaleniach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planu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potrzebne.</w:t>
      </w:r>
      <w:r w:rsidRPr="00DB71FF">
        <w:rPr>
          <w:rFonts w:eastAsia="Calibri"/>
          <w:sz w:val="24"/>
          <w:szCs w:val="24"/>
        </w:rPr>
        <w:t>”</w:t>
      </w:r>
    </w:p>
    <w:p w14:paraId="5E92BF14" w14:textId="77777777" w:rsidR="008B0598" w:rsidRPr="00DB71FF" w:rsidRDefault="008B0598" w:rsidP="00513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7D384F" w14:textId="1635E4C7" w:rsidR="008B0598" w:rsidRPr="00DB71FF" w:rsidRDefault="008B0598" w:rsidP="00513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1FF">
        <w:rPr>
          <w:rFonts w:ascii="Times New Roman" w:hAnsi="Times New Roman" w:cs="Times New Roman"/>
          <w:b/>
          <w:sz w:val="24"/>
          <w:szCs w:val="24"/>
        </w:rPr>
        <w:t>Prezydent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Miasta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nie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uwzględnił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uwagi.</w:t>
      </w:r>
    </w:p>
    <w:p w14:paraId="7AE61E90" w14:textId="77777777" w:rsidR="008B0598" w:rsidRPr="00DB71FF" w:rsidRDefault="008B0598" w:rsidP="00513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2F81C8" w14:textId="77777777" w:rsidR="008B0598" w:rsidRPr="00DB71FF" w:rsidRDefault="008B0598" w:rsidP="00513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1FF">
        <w:rPr>
          <w:rFonts w:ascii="Times New Roman" w:hAnsi="Times New Roman" w:cs="Times New Roman"/>
          <w:b/>
          <w:sz w:val="24"/>
          <w:szCs w:val="24"/>
        </w:rPr>
        <w:t>Wyjaśnienie:</w:t>
      </w:r>
    </w:p>
    <w:p w14:paraId="7867F4DC" w14:textId="3E542CE5" w:rsidR="003D2FAA" w:rsidRPr="00DB71FF" w:rsidRDefault="00416037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Rozstrzygnięcia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kierunkach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rozwoju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przestrzennego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gminy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określane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uwarunkowań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kierunków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zagospodarowania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przestrzennego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gminy,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przyjmowanym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uchwałą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rady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gminy.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Zgodnie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obowiązującym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uwarunkowań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kierunków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zagospodarowania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przestrzennego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miasta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zatwierdzonym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uchwałą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Nr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LXIX/1753/18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Rady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Miejskiej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dnia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28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marca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2018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r.,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zmienionym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uchwałą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Nr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VI/215/19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Rady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Miejskiej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dnia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6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marca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2019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r.,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obszar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zlokalizowany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północ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ul.</w:t>
      </w:r>
      <w:r w:rsidR="001926F0" w:rsidRPr="00DB71FF">
        <w:rPr>
          <w:rFonts w:ascii="Times New Roman" w:hAnsi="Times New Roman" w:cs="Times New Roman"/>
          <w:sz w:val="24"/>
          <w:szCs w:val="24"/>
        </w:rPr>
        <w:t> </w:t>
      </w:r>
      <w:r w:rsidR="003D2FAA" w:rsidRPr="00DB71FF">
        <w:rPr>
          <w:rFonts w:ascii="Times New Roman" w:hAnsi="Times New Roman" w:cs="Times New Roman"/>
          <w:sz w:val="24"/>
          <w:szCs w:val="24"/>
        </w:rPr>
        <w:t>Maratońskiej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znajduje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się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większości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terenach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aktywności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gospodarczej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znacznej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uciążliwości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(AG2).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sz w:val="24"/>
          <w:szCs w:val="24"/>
        </w:rPr>
        <w:t>części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sz w:val="24"/>
          <w:szCs w:val="24"/>
        </w:rPr>
        <w:t>wschodniej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sz w:val="24"/>
          <w:szCs w:val="24"/>
        </w:rPr>
        <w:t>wskazuje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sz w:val="24"/>
          <w:szCs w:val="24"/>
        </w:rPr>
        <w:t>tereny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sz w:val="24"/>
          <w:szCs w:val="24"/>
        </w:rPr>
        <w:t>aktywne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sz w:val="24"/>
          <w:szCs w:val="24"/>
        </w:rPr>
        <w:t>przyrodniczo,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sz w:val="24"/>
          <w:szCs w:val="24"/>
        </w:rPr>
        <w:t>w</w:t>
      </w:r>
      <w:r w:rsidR="001926F0" w:rsidRPr="00DB71FF">
        <w:rPr>
          <w:rFonts w:ascii="Times New Roman" w:hAnsi="Times New Roman" w:cs="Times New Roman"/>
          <w:sz w:val="24"/>
          <w:szCs w:val="24"/>
        </w:rPr>
        <w:t> </w:t>
      </w:r>
      <w:r w:rsidR="00303F8F" w:rsidRPr="00DB71FF">
        <w:rPr>
          <w:rFonts w:ascii="Times New Roman" w:hAnsi="Times New Roman" w:cs="Times New Roman"/>
          <w:sz w:val="24"/>
          <w:szCs w:val="24"/>
        </w:rPr>
        <w:t>tym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sz w:val="24"/>
          <w:szCs w:val="24"/>
        </w:rPr>
        <w:t>użytkowan</w:t>
      </w:r>
      <w:r w:rsidR="00A202E5">
        <w:rPr>
          <w:rFonts w:ascii="Times New Roman" w:hAnsi="Times New Roman" w:cs="Times New Roman"/>
          <w:sz w:val="24"/>
          <w:szCs w:val="24"/>
        </w:rPr>
        <w:t>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sz w:val="24"/>
          <w:szCs w:val="24"/>
        </w:rPr>
        <w:t>rolniczo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sz w:val="24"/>
          <w:szCs w:val="24"/>
        </w:rPr>
        <w:t>(O)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sz w:val="24"/>
          <w:szCs w:val="24"/>
        </w:rPr>
        <w:t>tereny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sz w:val="24"/>
          <w:szCs w:val="24"/>
        </w:rPr>
        <w:t>urządzonej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sz w:val="24"/>
          <w:szCs w:val="24"/>
        </w:rPr>
        <w:t>powierzchni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sz w:val="24"/>
          <w:szCs w:val="24"/>
        </w:rPr>
        <w:t>minimum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sz w:val="24"/>
          <w:szCs w:val="24"/>
        </w:rPr>
        <w:t>3</w:t>
      </w:r>
      <w:r w:rsidR="00A202E5">
        <w:rPr>
          <w:rFonts w:ascii="Times New Roman" w:hAnsi="Times New Roman" w:cs="Times New Roman"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sz w:val="24"/>
          <w:szCs w:val="24"/>
        </w:rPr>
        <w:t>ha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sz w:val="24"/>
          <w:szCs w:val="24"/>
        </w:rPr>
        <w:t>i</w:t>
      </w:r>
      <w:r w:rsidR="00A202E5">
        <w:rPr>
          <w:rFonts w:ascii="Times New Roman" w:hAnsi="Times New Roman" w:cs="Times New Roman"/>
          <w:sz w:val="24"/>
          <w:szCs w:val="24"/>
        </w:rPr>
        <w:t> </w:t>
      </w:r>
      <w:r w:rsidR="00303F8F" w:rsidRPr="00DB71FF">
        <w:rPr>
          <w:rFonts w:ascii="Times New Roman" w:hAnsi="Times New Roman" w:cs="Times New Roman"/>
          <w:sz w:val="24"/>
          <w:szCs w:val="24"/>
        </w:rPr>
        <w:t>dolin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sz w:val="24"/>
          <w:szCs w:val="24"/>
        </w:rPr>
        <w:t>rzecznych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sz w:val="24"/>
          <w:szCs w:val="24"/>
        </w:rPr>
        <w:t>strefie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sz w:val="24"/>
          <w:szCs w:val="24"/>
        </w:rPr>
        <w:t>zurbanizowanej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sz w:val="24"/>
          <w:szCs w:val="24"/>
        </w:rPr>
        <w:t>(Z)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sz w:val="24"/>
          <w:szCs w:val="24"/>
        </w:rPr>
        <w:t>park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sz w:val="24"/>
          <w:szCs w:val="24"/>
        </w:rPr>
        <w:t>Smulsku</w:t>
      </w:r>
      <w:r w:rsidR="004E3AB7" w:rsidRPr="00DB71FF">
        <w:rPr>
          <w:rFonts w:ascii="Times New Roman" w:hAnsi="Times New Roman" w:cs="Times New Roman"/>
          <w:sz w:val="24"/>
          <w:szCs w:val="24"/>
        </w:rPr>
        <w:t>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Zapisy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określają,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sz w:val="24"/>
          <w:szCs w:val="24"/>
        </w:rPr>
        <w:t>iż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1926F0" w:rsidRPr="00DB71FF">
        <w:rPr>
          <w:rFonts w:ascii="Times New Roman" w:hAnsi="Times New Roman" w:cs="Times New Roman"/>
          <w:sz w:val="24"/>
          <w:szCs w:val="24"/>
        </w:rPr>
        <w:t>„</w:t>
      </w:r>
      <w:r w:rsidR="003D2FAA" w:rsidRPr="00DB71FF">
        <w:rPr>
          <w:rFonts w:ascii="Times New Roman" w:hAnsi="Times New Roman" w:cs="Times New Roman"/>
          <w:i/>
          <w:sz w:val="24"/>
          <w:szCs w:val="24"/>
        </w:rPr>
        <w:t>obszarem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i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i/>
          <w:sz w:val="24"/>
          <w:szCs w:val="24"/>
        </w:rPr>
        <w:t>którym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i/>
          <w:sz w:val="24"/>
          <w:szCs w:val="24"/>
        </w:rPr>
        <w:t>możliwe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i/>
          <w:sz w:val="24"/>
          <w:szCs w:val="24"/>
        </w:rPr>
        <w:t>jest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i/>
          <w:sz w:val="24"/>
          <w:szCs w:val="24"/>
        </w:rPr>
        <w:t>rozmieszczenie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i/>
          <w:sz w:val="24"/>
          <w:szCs w:val="24"/>
        </w:rPr>
        <w:t>urządzeń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i/>
          <w:sz w:val="24"/>
          <w:szCs w:val="24"/>
        </w:rPr>
        <w:t>wytwarzających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i/>
          <w:sz w:val="24"/>
          <w:szCs w:val="24"/>
        </w:rPr>
        <w:t>energię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i/>
          <w:sz w:val="24"/>
          <w:szCs w:val="24"/>
        </w:rPr>
        <w:t>z</w:t>
      </w:r>
      <w:r w:rsidR="00A202E5">
        <w:rPr>
          <w:rFonts w:ascii="Times New Roman" w:hAnsi="Times New Roman" w:cs="Times New Roman"/>
          <w:i/>
          <w:sz w:val="24"/>
          <w:szCs w:val="24"/>
        </w:rPr>
        <w:t> </w:t>
      </w:r>
      <w:r w:rsidR="003D2FAA" w:rsidRPr="00DB71FF">
        <w:rPr>
          <w:rFonts w:ascii="Times New Roman" w:hAnsi="Times New Roman" w:cs="Times New Roman"/>
          <w:i/>
          <w:sz w:val="24"/>
          <w:szCs w:val="24"/>
        </w:rPr>
        <w:t>odnawialnych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i/>
          <w:sz w:val="24"/>
          <w:szCs w:val="24"/>
        </w:rPr>
        <w:t>źródeł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i/>
          <w:sz w:val="24"/>
          <w:szCs w:val="24"/>
        </w:rPr>
        <w:t>energii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i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i/>
          <w:sz w:val="24"/>
          <w:szCs w:val="24"/>
        </w:rPr>
        <w:t>mocy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i/>
          <w:sz w:val="24"/>
          <w:szCs w:val="24"/>
        </w:rPr>
        <w:t>przekraczającej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i/>
          <w:sz w:val="24"/>
          <w:szCs w:val="24"/>
        </w:rPr>
        <w:t>100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i/>
          <w:sz w:val="24"/>
          <w:szCs w:val="24"/>
        </w:rPr>
        <w:t>kW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i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i/>
          <w:sz w:val="24"/>
          <w:szCs w:val="24"/>
        </w:rPr>
        <w:t>wykorzystaniem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i/>
          <w:sz w:val="24"/>
          <w:szCs w:val="24"/>
        </w:rPr>
        <w:t>innej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i/>
          <w:sz w:val="24"/>
          <w:szCs w:val="24"/>
        </w:rPr>
        <w:t>energii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i/>
          <w:sz w:val="24"/>
          <w:szCs w:val="24"/>
        </w:rPr>
        <w:t>niż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i/>
          <w:sz w:val="24"/>
          <w:szCs w:val="24"/>
        </w:rPr>
        <w:t>siła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i/>
          <w:sz w:val="24"/>
          <w:szCs w:val="24"/>
        </w:rPr>
        <w:t>wiatru,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i/>
          <w:sz w:val="24"/>
          <w:szCs w:val="24"/>
        </w:rPr>
        <w:t>a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i/>
          <w:sz w:val="24"/>
          <w:szCs w:val="24"/>
        </w:rPr>
        <w:t>także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i/>
          <w:sz w:val="24"/>
          <w:szCs w:val="24"/>
        </w:rPr>
        <w:t>ich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i/>
          <w:sz w:val="24"/>
          <w:szCs w:val="24"/>
        </w:rPr>
        <w:t>stref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i/>
          <w:sz w:val="24"/>
          <w:szCs w:val="24"/>
        </w:rPr>
        <w:t>ochronnych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i/>
          <w:sz w:val="24"/>
          <w:szCs w:val="24"/>
        </w:rPr>
        <w:t>związanych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i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i/>
          <w:sz w:val="24"/>
          <w:szCs w:val="24"/>
        </w:rPr>
        <w:t>ograniczeniami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i/>
          <w:sz w:val="24"/>
          <w:szCs w:val="24"/>
        </w:rPr>
        <w:t>w</w:t>
      </w:r>
      <w:r w:rsidR="00A202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i/>
          <w:sz w:val="24"/>
          <w:szCs w:val="24"/>
        </w:rPr>
        <w:t>za</w:t>
      </w:r>
      <w:r w:rsidR="00303F8F" w:rsidRPr="00DB71FF">
        <w:rPr>
          <w:rFonts w:ascii="Times New Roman" w:hAnsi="Times New Roman" w:cs="Times New Roman"/>
          <w:i/>
          <w:sz w:val="24"/>
          <w:szCs w:val="24"/>
        </w:rPr>
        <w:t>budowie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i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i/>
          <w:sz w:val="24"/>
          <w:szCs w:val="24"/>
        </w:rPr>
        <w:t>zagospodarowaniu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i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i/>
          <w:sz w:val="24"/>
          <w:szCs w:val="24"/>
        </w:rPr>
        <w:t>użytkowaniu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i/>
          <w:sz w:val="24"/>
          <w:szCs w:val="24"/>
        </w:rPr>
        <w:t>terenu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i/>
          <w:sz w:val="24"/>
          <w:szCs w:val="24"/>
        </w:rPr>
        <w:t>jest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i/>
          <w:sz w:val="24"/>
          <w:szCs w:val="24"/>
        </w:rPr>
        <w:t>całe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i/>
          <w:sz w:val="24"/>
          <w:szCs w:val="24"/>
        </w:rPr>
        <w:t>miasto,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i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FAA" w:rsidRPr="00DB71FF">
        <w:rPr>
          <w:rFonts w:ascii="Times New Roman" w:hAnsi="Times New Roman" w:cs="Times New Roman"/>
          <w:i/>
          <w:sz w:val="24"/>
          <w:szCs w:val="24"/>
        </w:rPr>
        <w:t>wyjątkiem: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1BC6E51" w14:textId="0515BEA8" w:rsidR="003D2FAA" w:rsidRPr="00DB71FF" w:rsidRDefault="003D2FAA" w:rsidP="00513A6B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71FF">
        <w:rPr>
          <w:rFonts w:ascii="Times New Roman" w:hAnsi="Times New Roman" w:cs="Times New Roman"/>
          <w:i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objętych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prawnymi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formami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ochrony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przyrody,</w:t>
      </w:r>
    </w:p>
    <w:p w14:paraId="665B8418" w14:textId="1AA9FF98" w:rsidR="003D2FAA" w:rsidRPr="00DB71FF" w:rsidRDefault="003D2FAA" w:rsidP="00513A6B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71FF">
        <w:rPr>
          <w:rFonts w:ascii="Times New Roman" w:hAnsi="Times New Roman" w:cs="Times New Roman"/>
          <w:i/>
          <w:sz w:val="24"/>
          <w:szCs w:val="24"/>
        </w:rPr>
        <w:t>jednostek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funkcjonalno-przestrzennych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oznaczonych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jako: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L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tereny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lasów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o</w:t>
      </w:r>
      <w:r w:rsidR="00B45174" w:rsidRPr="00DB71FF">
        <w:rPr>
          <w:rFonts w:ascii="Times New Roman" w:hAnsi="Times New Roman" w:cs="Times New Roman"/>
          <w:i/>
          <w:sz w:val="24"/>
          <w:szCs w:val="24"/>
        </w:rPr>
        <w:t> </w:t>
      </w:r>
      <w:r w:rsidRPr="00DB71FF">
        <w:rPr>
          <w:rFonts w:ascii="Times New Roman" w:hAnsi="Times New Roman" w:cs="Times New Roman"/>
          <w:i/>
          <w:sz w:val="24"/>
          <w:szCs w:val="24"/>
        </w:rPr>
        <w:t>powierzchni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minimum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3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ha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tereny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urządzonej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powierzchni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minimum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3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ha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dolin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rzecznych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strefie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zurbanizowanej,</w:t>
      </w:r>
    </w:p>
    <w:p w14:paraId="4A79BE6D" w14:textId="77777777" w:rsidR="00B45174" w:rsidRPr="00DB71FF" w:rsidRDefault="003D2FAA" w:rsidP="00513A6B">
      <w:pPr>
        <w:pStyle w:val="Akapitzlist"/>
        <w:numPr>
          <w:ilvl w:val="0"/>
          <w:numId w:val="4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71FF">
        <w:rPr>
          <w:rFonts w:ascii="Times New Roman" w:hAnsi="Times New Roman" w:cs="Times New Roman"/>
          <w:i/>
          <w:sz w:val="24"/>
          <w:szCs w:val="24"/>
        </w:rPr>
        <w:t>lasów,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parków,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dolin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rzecznych,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korytarzy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łączników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ekologicznych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niezależnie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jednostki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funkcjonalno-przestrzennej,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której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są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położone,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638E95B" w14:textId="6FFC63A4" w:rsidR="003D2FAA" w:rsidRPr="00DB71FF" w:rsidRDefault="003D2FAA" w:rsidP="00513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1FF">
        <w:rPr>
          <w:rFonts w:ascii="Times New Roman" w:hAnsi="Times New Roman" w:cs="Times New Roman"/>
          <w:i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których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nie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przewiduje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się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możliwości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rozmieszczenia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urządzeń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wytwarzających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energię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z</w:t>
      </w:r>
      <w:r w:rsidR="00B45174" w:rsidRPr="00DB71FF">
        <w:rPr>
          <w:rFonts w:ascii="Times New Roman" w:hAnsi="Times New Roman" w:cs="Times New Roman"/>
          <w:i/>
          <w:sz w:val="24"/>
          <w:szCs w:val="24"/>
        </w:rPr>
        <w:t> </w:t>
      </w:r>
      <w:r w:rsidRPr="00DB71FF">
        <w:rPr>
          <w:rFonts w:ascii="Times New Roman" w:hAnsi="Times New Roman" w:cs="Times New Roman"/>
          <w:i/>
          <w:sz w:val="24"/>
          <w:szCs w:val="24"/>
        </w:rPr>
        <w:t>odnawialnych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źródeł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energii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mocy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przekraczającej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100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kW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wykorzystujących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energię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słoneczną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(instalacje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fotowoltaiczne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lub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instalacje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kolektorów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słonecznych).</w:t>
      </w:r>
      <w:r w:rsidR="00B45174" w:rsidRPr="00DB71FF">
        <w:rPr>
          <w:rFonts w:ascii="Times New Roman" w:hAnsi="Times New Roman" w:cs="Times New Roman"/>
          <w:sz w:val="24"/>
          <w:szCs w:val="24"/>
        </w:rPr>
        <w:t>”</w:t>
      </w:r>
    </w:p>
    <w:p w14:paraId="1C96490D" w14:textId="792238E0" w:rsidR="008B0598" w:rsidRPr="00DB71FF" w:rsidRDefault="004E3AB7" w:rsidP="00513A6B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DB71FF">
        <w:rPr>
          <w:sz w:val="24"/>
          <w:szCs w:val="24"/>
        </w:rPr>
        <w:t>W</w:t>
      </w:r>
      <w:r w:rsidR="003D2FAA" w:rsidRPr="00DB71FF">
        <w:rPr>
          <w:sz w:val="24"/>
          <w:szCs w:val="24"/>
        </w:rPr>
        <w:t>yłożony</w:t>
      </w:r>
      <w:r w:rsidR="00B223DA" w:rsidRPr="00DB71FF">
        <w:rPr>
          <w:sz w:val="24"/>
          <w:szCs w:val="24"/>
        </w:rPr>
        <w:t xml:space="preserve"> </w:t>
      </w:r>
      <w:r w:rsidR="003D2FAA" w:rsidRPr="00DB71FF">
        <w:rPr>
          <w:sz w:val="24"/>
          <w:szCs w:val="24"/>
        </w:rPr>
        <w:t>do</w:t>
      </w:r>
      <w:r w:rsidR="00B223DA" w:rsidRPr="00DB71FF">
        <w:rPr>
          <w:sz w:val="24"/>
          <w:szCs w:val="24"/>
        </w:rPr>
        <w:t xml:space="preserve"> </w:t>
      </w:r>
      <w:r w:rsidR="003D2FAA" w:rsidRPr="00DB71FF">
        <w:rPr>
          <w:sz w:val="24"/>
          <w:szCs w:val="24"/>
        </w:rPr>
        <w:t>publicznego</w:t>
      </w:r>
      <w:r w:rsidR="00B223DA" w:rsidRPr="00DB71FF">
        <w:rPr>
          <w:sz w:val="24"/>
          <w:szCs w:val="24"/>
        </w:rPr>
        <w:t xml:space="preserve"> </w:t>
      </w:r>
      <w:r w:rsidR="003D2FAA" w:rsidRPr="00DB71FF">
        <w:rPr>
          <w:sz w:val="24"/>
          <w:szCs w:val="24"/>
        </w:rPr>
        <w:t>wglądu</w:t>
      </w:r>
      <w:r w:rsidR="00B223DA" w:rsidRPr="00DB71FF">
        <w:rPr>
          <w:sz w:val="24"/>
          <w:szCs w:val="24"/>
        </w:rPr>
        <w:t xml:space="preserve"> </w:t>
      </w:r>
      <w:r w:rsidR="00303F8F" w:rsidRPr="00DB71FF">
        <w:rPr>
          <w:sz w:val="24"/>
          <w:szCs w:val="24"/>
        </w:rPr>
        <w:t>projekt</w:t>
      </w:r>
      <w:r w:rsidR="00B223DA" w:rsidRPr="00DB71FF">
        <w:rPr>
          <w:sz w:val="24"/>
          <w:szCs w:val="24"/>
        </w:rPr>
        <w:t xml:space="preserve"> </w:t>
      </w:r>
      <w:r w:rsidR="003D2FAA" w:rsidRPr="00DB71FF">
        <w:rPr>
          <w:sz w:val="24"/>
          <w:szCs w:val="24"/>
        </w:rPr>
        <w:t>planu</w:t>
      </w:r>
      <w:r w:rsidR="00B223DA" w:rsidRPr="00DB71FF">
        <w:rPr>
          <w:sz w:val="24"/>
          <w:szCs w:val="24"/>
        </w:rPr>
        <w:t xml:space="preserve"> </w:t>
      </w:r>
      <w:r w:rsidR="003D2FAA" w:rsidRPr="00DB71FF">
        <w:rPr>
          <w:sz w:val="24"/>
          <w:szCs w:val="24"/>
        </w:rPr>
        <w:t>w</w:t>
      </w:r>
      <w:r w:rsidR="00B223DA" w:rsidRPr="00DB71FF">
        <w:rPr>
          <w:sz w:val="24"/>
          <w:szCs w:val="24"/>
        </w:rPr>
        <w:t xml:space="preserve"> </w:t>
      </w:r>
      <w:r w:rsidR="003D2FAA" w:rsidRPr="00DB71FF">
        <w:rPr>
          <w:sz w:val="24"/>
          <w:szCs w:val="24"/>
        </w:rPr>
        <w:t>§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7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pkt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4</w:t>
      </w:r>
      <w:r w:rsidR="00B223DA" w:rsidRPr="00DB71FF">
        <w:rPr>
          <w:sz w:val="24"/>
          <w:szCs w:val="24"/>
        </w:rPr>
        <w:t xml:space="preserve"> </w:t>
      </w:r>
      <w:r w:rsidR="00303F8F" w:rsidRPr="00DB71FF">
        <w:rPr>
          <w:sz w:val="24"/>
          <w:szCs w:val="24"/>
        </w:rPr>
        <w:t>określa</w:t>
      </w:r>
      <w:r w:rsidR="00B223DA" w:rsidRPr="00DB71FF">
        <w:rPr>
          <w:sz w:val="24"/>
          <w:szCs w:val="24"/>
        </w:rPr>
        <w:t xml:space="preserve"> </w:t>
      </w:r>
      <w:r w:rsidR="00303F8F" w:rsidRPr="00DB71FF">
        <w:rPr>
          <w:sz w:val="24"/>
          <w:szCs w:val="24"/>
        </w:rPr>
        <w:t>możliwe</w:t>
      </w:r>
      <w:r w:rsidR="00B223DA" w:rsidRPr="00DB71FF">
        <w:rPr>
          <w:sz w:val="24"/>
          <w:szCs w:val="24"/>
        </w:rPr>
        <w:t xml:space="preserve"> </w:t>
      </w:r>
      <w:r w:rsidR="00303F8F" w:rsidRPr="00DB71FF">
        <w:rPr>
          <w:sz w:val="24"/>
          <w:szCs w:val="24"/>
        </w:rPr>
        <w:t>do</w:t>
      </w:r>
      <w:r w:rsidR="00B223DA" w:rsidRPr="00DB71FF">
        <w:rPr>
          <w:sz w:val="24"/>
          <w:szCs w:val="24"/>
        </w:rPr>
        <w:t xml:space="preserve"> </w:t>
      </w:r>
      <w:r w:rsidR="00303F8F" w:rsidRPr="00DB71FF">
        <w:rPr>
          <w:sz w:val="24"/>
          <w:szCs w:val="24"/>
        </w:rPr>
        <w:t>realizacji</w:t>
      </w:r>
      <w:r w:rsidR="00B223DA" w:rsidRPr="00DB71FF">
        <w:rPr>
          <w:sz w:val="24"/>
          <w:szCs w:val="24"/>
        </w:rPr>
        <w:t xml:space="preserve"> </w:t>
      </w:r>
      <w:r w:rsidR="00303F8F" w:rsidRPr="00DB71FF">
        <w:rPr>
          <w:sz w:val="24"/>
          <w:szCs w:val="24"/>
        </w:rPr>
        <w:t>urządzenia</w:t>
      </w:r>
      <w:r w:rsidR="00B223DA" w:rsidRPr="00DB71FF">
        <w:rPr>
          <w:sz w:val="24"/>
          <w:szCs w:val="24"/>
        </w:rPr>
        <w:t xml:space="preserve"> </w:t>
      </w:r>
      <w:r w:rsidR="00303F8F" w:rsidRPr="00DB71FF">
        <w:rPr>
          <w:sz w:val="24"/>
          <w:szCs w:val="24"/>
        </w:rPr>
        <w:t>wykorzystujące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odnawialn</w:t>
      </w:r>
      <w:r w:rsidR="00303F8F" w:rsidRPr="00DB71FF">
        <w:rPr>
          <w:sz w:val="24"/>
          <w:szCs w:val="24"/>
        </w:rPr>
        <w:t>e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źród</w:t>
      </w:r>
      <w:r w:rsidR="00303F8F" w:rsidRPr="00DB71FF">
        <w:rPr>
          <w:sz w:val="24"/>
          <w:szCs w:val="24"/>
        </w:rPr>
        <w:t>ła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energii</w:t>
      </w:r>
      <w:r w:rsidR="00B223DA" w:rsidRPr="00DB71FF">
        <w:rPr>
          <w:sz w:val="24"/>
          <w:szCs w:val="24"/>
        </w:rPr>
        <w:t xml:space="preserve"> </w:t>
      </w:r>
      <w:r w:rsidRPr="00DB71FF">
        <w:rPr>
          <w:sz w:val="24"/>
          <w:szCs w:val="24"/>
        </w:rPr>
        <w:t>zgodnie</w:t>
      </w:r>
      <w:r w:rsidR="00B223DA" w:rsidRPr="00DB71FF">
        <w:rPr>
          <w:sz w:val="24"/>
          <w:szCs w:val="24"/>
        </w:rPr>
        <w:t xml:space="preserve"> </w:t>
      </w:r>
      <w:r w:rsidRPr="00DB71FF">
        <w:rPr>
          <w:sz w:val="24"/>
          <w:szCs w:val="24"/>
        </w:rPr>
        <w:t>z</w:t>
      </w:r>
      <w:r w:rsidR="00B223DA" w:rsidRPr="00DB71FF">
        <w:rPr>
          <w:sz w:val="24"/>
          <w:szCs w:val="24"/>
        </w:rPr>
        <w:t xml:space="preserve"> </w:t>
      </w:r>
      <w:r w:rsidRPr="00DB71FF">
        <w:rPr>
          <w:sz w:val="24"/>
          <w:szCs w:val="24"/>
        </w:rPr>
        <w:t>powyższymi</w:t>
      </w:r>
      <w:r w:rsidR="00B223DA" w:rsidRPr="00DB71FF">
        <w:rPr>
          <w:sz w:val="24"/>
          <w:szCs w:val="24"/>
        </w:rPr>
        <w:t xml:space="preserve"> </w:t>
      </w:r>
      <w:r w:rsidRPr="00DB71FF">
        <w:rPr>
          <w:sz w:val="24"/>
          <w:szCs w:val="24"/>
        </w:rPr>
        <w:t>zapisami</w:t>
      </w:r>
      <w:r w:rsidR="00B223DA" w:rsidRPr="00DB71FF">
        <w:rPr>
          <w:sz w:val="24"/>
          <w:szCs w:val="24"/>
        </w:rPr>
        <w:t xml:space="preserve"> </w:t>
      </w:r>
      <w:r w:rsidRPr="00DB71FF">
        <w:rPr>
          <w:sz w:val="24"/>
          <w:szCs w:val="24"/>
        </w:rPr>
        <w:t>obowiązującego</w:t>
      </w:r>
      <w:r w:rsidR="00B223DA" w:rsidRPr="00DB71FF">
        <w:rPr>
          <w:sz w:val="24"/>
          <w:szCs w:val="24"/>
        </w:rPr>
        <w:t xml:space="preserve"> </w:t>
      </w:r>
      <w:r w:rsidRPr="00DB71FF">
        <w:rPr>
          <w:sz w:val="24"/>
          <w:szCs w:val="24"/>
        </w:rPr>
        <w:t>Studium</w:t>
      </w:r>
      <w:r w:rsidR="0076147B" w:rsidRPr="00DB71FF">
        <w:rPr>
          <w:sz w:val="24"/>
          <w:szCs w:val="24"/>
        </w:rPr>
        <w:t>.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Ustalenia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projektu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planu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dopuszczają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wykorzystanie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wszystkich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odnawialnych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źródeł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energii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dla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realizacji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zaopatrzeni</w:t>
      </w:r>
      <w:r w:rsidR="005952E0" w:rsidRPr="00DB71FF">
        <w:rPr>
          <w:sz w:val="24"/>
          <w:szCs w:val="24"/>
        </w:rPr>
        <w:t>a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w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energię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elektryczną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i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ciepło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w</w:t>
      </w:r>
      <w:r w:rsidR="00B45174" w:rsidRPr="00DB71FF">
        <w:rPr>
          <w:sz w:val="24"/>
          <w:szCs w:val="24"/>
        </w:rPr>
        <w:t> </w:t>
      </w:r>
      <w:r w:rsidR="0076147B" w:rsidRPr="00DB71FF">
        <w:rPr>
          <w:sz w:val="24"/>
          <w:szCs w:val="24"/>
        </w:rPr>
        <w:t>terenach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oznaczonych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na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rysunku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wyłożonego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do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publicznego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wglądu</w:t>
      </w:r>
      <w:r w:rsidR="00B223DA" w:rsidRPr="00DB71FF">
        <w:rPr>
          <w:sz w:val="24"/>
          <w:szCs w:val="24"/>
        </w:rPr>
        <w:t xml:space="preserve"> </w:t>
      </w:r>
      <w:r w:rsidR="006D3125" w:rsidRPr="00DB71FF">
        <w:rPr>
          <w:sz w:val="24"/>
          <w:szCs w:val="24"/>
        </w:rPr>
        <w:t>projektu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planu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symbolami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od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1P/U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do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6P/U.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Na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przedmiotowych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terenach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projekt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planu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wprowadza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jedynie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ograniczenia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w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postaci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zakazu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wykorzystania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urządzeń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wytwarzających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energię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o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mocy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przekraczającej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100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kW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wykorzystujących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energię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siły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wiatru.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Dodatkowe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ograniczenia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w</w:t>
      </w:r>
      <w:r w:rsidR="00B45174" w:rsidRPr="00DB71FF">
        <w:rPr>
          <w:sz w:val="24"/>
          <w:szCs w:val="24"/>
        </w:rPr>
        <w:t> </w:t>
      </w:r>
      <w:r w:rsidR="0076147B" w:rsidRPr="00DB71FF">
        <w:rPr>
          <w:sz w:val="24"/>
          <w:szCs w:val="24"/>
        </w:rPr>
        <w:t>postaci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zakazu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wykorzystania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urządzeń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wytwarzających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energię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o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mocy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przekraczającej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100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kW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wykorzystujących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energię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siły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wiatru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i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energię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słoneczną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zostały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wprowadzone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wyłącznie</w:t>
      </w:r>
      <w:r w:rsidR="00B223DA" w:rsidRPr="00DB71FF">
        <w:rPr>
          <w:sz w:val="24"/>
          <w:szCs w:val="24"/>
        </w:rPr>
        <w:t xml:space="preserve"> </w:t>
      </w:r>
      <w:r w:rsidR="006D3125" w:rsidRPr="00DB71FF">
        <w:rPr>
          <w:sz w:val="24"/>
          <w:szCs w:val="24"/>
        </w:rPr>
        <w:t>w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terenach</w:t>
      </w:r>
      <w:r w:rsidR="00B223DA" w:rsidRPr="00DB71FF">
        <w:rPr>
          <w:sz w:val="24"/>
          <w:szCs w:val="24"/>
        </w:rPr>
        <w:t xml:space="preserve"> </w:t>
      </w:r>
      <w:r w:rsidR="005A59EE" w:rsidRPr="00DB71FF">
        <w:rPr>
          <w:sz w:val="24"/>
          <w:szCs w:val="24"/>
        </w:rPr>
        <w:t>niebudowlanych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oznaczonych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na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rysunku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wyłożonego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do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publicznego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wglądu</w:t>
      </w:r>
      <w:r w:rsidR="00B223DA" w:rsidRPr="00DB71FF">
        <w:rPr>
          <w:sz w:val="24"/>
          <w:szCs w:val="24"/>
        </w:rPr>
        <w:t xml:space="preserve"> </w:t>
      </w:r>
      <w:r w:rsidR="006D3125" w:rsidRPr="00DB71FF">
        <w:rPr>
          <w:sz w:val="24"/>
          <w:szCs w:val="24"/>
        </w:rPr>
        <w:t>projektu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planu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symbolami: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1ZP,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1ZL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i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2ZL.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Projekt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planu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nie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ogranicza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również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wykorzystywania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odnawialnych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źródeł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energii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wyłącznie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do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własnych</w:t>
      </w:r>
      <w:r w:rsidR="00B223DA" w:rsidRPr="00DB71FF">
        <w:rPr>
          <w:sz w:val="24"/>
          <w:szCs w:val="24"/>
        </w:rPr>
        <w:t xml:space="preserve"> </w:t>
      </w:r>
      <w:r w:rsidR="0076147B" w:rsidRPr="00DB71FF">
        <w:rPr>
          <w:sz w:val="24"/>
          <w:szCs w:val="24"/>
        </w:rPr>
        <w:t>potrzeb.</w:t>
      </w:r>
    </w:p>
    <w:p w14:paraId="5FCA228A" w14:textId="3051B106" w:rsidR="00875B9B" w:rsidRPr="00DB71FF" w:rsidRDefault="009E7CEC" w:rsidP="00513A6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związku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powyższym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uwaga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zawiera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zarzutu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ustaleń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którego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uwzględnienie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wiązałoby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się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koniecznością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wprowadzenia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zmian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projekcie</w:t>
      </w:r>
      <w:r w:rsidR="00303F8F" w:rsidRPr="00DB71FF">
        <w:rPr>
          <w:rFonts w:ascii="Times New Roman" w:hAnsi="Times New Roman" w:cs="Times New Roman"/>
          <w:sz w:val="24"/>
          <w:szCs w:val="24"/>
        </w:rPr>
        <w:t>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sz w:val="24"/>
          <w:szCs w:val="24"/>
        </w:rPr>
        <w:t>W</w:t>
      </w:r>
      <w:r w:rsidR="00B45174" w:rsidRPr="00DB71FF">
        <w:rPr>
          <w:rFonts w:ascii="Times New Roman" w:hAnsi="Times New Roman" w:cs="Times New Roman"/>
          <w:sz w:val="24"/>
          <w:szCs w:val="24"/>
        </w:rPr>
        <w:t> </w:t>
      </w:r>
      <w:r w:rsidR="00303F8F" w:rsidRPr="00DB71FF">
        <w:rPr>
          <w:rFonts w:ascii="Times New Roman" w:hAnsi="Times New Roman" w:cs="Times New Roman"/>
          <w:sz w:val="24"/>
          <w:szCs w:val="24"/>
        </w:rPr>
        <w:t>wyłożonym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sz w:val="24"/>
          <w:szCs w:val="24"/>
        </w:rPr>
        <w:t>projekcie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sz w:val="24"/>
          <w:szCs w:val="24"/>
        </w:rPr>
        <w:t>zostały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sz w:val="24"/>
          <w:szCs w:val="24"/>
        </w:rPr>
        <w:t>spełnione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sz w:val="24"/>
          <w:szCs w:val="24"/>
        </w:rPr>
        <w:t>wniesione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03F8F" w:rsidRPr="00DB71FF">
        <w:rPr>
          <w:rFonts w:ascii="Times New Roman" w:hAnsi="Times New Roman" w:cs="Times New Roman"/>
          <w:sz w:val="24"/>
          <w:szCs w:val="24"/>
        </w:rPr>
        <w:t>uwagi.</w:t>
      </w:r>
    </w:p>
    <w:p w14:paraId="3DA6E901" w14:textId="147B8580" w:rsidR="003D290E" w:rsidRPr="00DB71FF" w:rsidRDefault="003D290E" w:rsidP="00513A6B">
      <w:pPr>
        <w:pStyle w:val="Teksttreci40"/>
        <w:shd w:val="clear" w:color="auto" w:fill="auto"/>
        <w:spacing w:line="240" w:lineRule="auto"/>
        <w:jc w:val="both"/>
        <w:outlineLvl w:val="0"/>
        <w:rPr>
          <w:sz w:val="24"/>
          <w:szCs w:val="24"/>
        </w:rPr>
      </w:pPr>
      <w:r w:rsidRPr="00DB71FF">
        <w:rPr>
          <w:b/>
          <w:sz w:val="24"/>
          <w:szCs w:val="24"/>
          <w:u w:val="single"/>
        </w:rPr>
        <w:lastRenderedPageBreak/>
        <w:t>Uwagi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Pr="00DB71FF">
        <w:rPr>
          <w:b/>
          <w:sz w:val="24"/>
          <w:szCs w:val="24"/>
          <w:u w:val="single"/>
        </w:rPr>
        <w:t>nr</w:t>
      </w:r>
      <w:r w:rsidR="009F1775" w:rsidRPr="00DB71FF">
        <w:rPr>
          <w:b/>
          <w:sz w:val="24"/>
          <w:szCs w:val="24"/>
          <w:u w:val="single"/>
        </w:rPr>
        <w:t>: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9F1775" w:rsidRPr="00DB71FF">
        <w:rPr>
          <w:b/>
          <w:sz w:val="24"/>
          <w:szCs w:val="24"/>
          <w:u w:val="single"/>
        </w:rPr>
        <w:t>8,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Pr="00DB71FF">
        <w:rPr>
          <w:b/>
          <w:sz w:val="24"/>
          <w:szCs w:val="24"/>
          <w:u w:val="single"/>
        </w:rPr>
        <w:t>9</w:t>
      </w:r>
      <w:r w:rsidR="005C66CB" w:rsidRPr="00DB71FF">
        <w:rPr>
          <w:b/>
          <w:sz w:val="24"/>
          <w:szCs w:val="24"/>
          <w:u w:val="single"/>
        </w:rPr>
        <w:t>,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9F1775" w:rsidRPr="00DB71FF">
        <w:rPr>
          <w:b/>
          <w:sz w:val="24"/>
          <w:szCs w:val="24"/>
          <w:u w:val="single"/>
        </w:rPr>
        <w:t>11</w:t>
      </w:r>
      <w:r w:rsidR="00160ED4" w:rsidRPr="00DB71FF">
        <w:rPr>
          <w:b/>
          <w:sz w:val="24"/>
          <w:szCs w:val="24"/>
          <w:u w:val="single"/>
        </w:rPr>
        <w:t>,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160ED4" w:rsidRPr="00DB71FF">
        <w:rPr>
          <w:b/>
          <w:sz w:val="24"/>
          <w:szCs w:val="24"/>
          <w:u w:val="single"/>
        </w:rPr>
        <w:t>22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DB538F" w:rsidRPr="00DB71FF">
        <w:rPr>
          <w:b/>
          <w:sz w:val="24"/>
          <w:szCs w:val="24"/>
          <w:u w:val="single"/>
        </w:rPr>
        <w:t>(złożona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DB538F" w:rsidRPr="00DB71FF">
        <w:rPr>
          <w:b/>
          <w:sz w:val="24"/>
          <w:szCs w:val="24"/>
          <w:u w:val="single"/>
        </w:rPr>
        <w:t>w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DB538F" w:rsidRPr="00DB71FF">
        <w:rPr>
          <w:b/>
          <w:sz w:val="24"/>
          <w:szCs w:val="24"/>
          <w:u w:val="single"/>
        </w:rPr>
        <w:t>2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DB538F" w:rsidRPr="00DB71FF">
        <w:rPr>
          <w:b/>
          <w:sz w:val="24"/>
          <w:szCs w:val="24"/>
          <w:u w:val="single"/>
        </w:rPr>
        <w:t>egzemplarzach)</w:t>
      </w:r>
      <w:r w:rsidR="00160ED4" w:rsidRPr="00DB71FF">
        <w:rPr>
          <w:b/>
          <w:sz w:val="24"/>
          <w:szCs w:val="24"/>
          <w:u w:val="single"/>
        </w:rPr>
        <w:t>,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5C66CB" w:rsidRPr="00DB71FF">
        <w:rPr>
          <w:b/>
          <w:sz w:val="24"/>
          <w:szCs w:val="24"/>
          <w:u w:val="single"/>
        </w:rPr>
        <w:t>23</w:t>
      </w:r>
      <w:r w:rsidR="00160ED4" w:rsidRPr="00DB71FF">
        <w:rPr>
          <w:b/>
          <w:sz w:val="24"/>
          <w:szCs w:val="24"/>
          <w:u w:val="single"/>
        </w:rPr>
        <w:t>,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160ED4" w:rsidRPr="00DB71FF">
        <w:rPr>
          <w:b/>
          <w:sz w:val="24"/>
          <w:szCs w:val="24"/>
          <w:u w:val="single"/>
        </w:rPr>
        <w:t>24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137D15" w:rsidRPr="00DB71FF">
        <w:rPr>
          <w:b/>
          <w:sz w:val="24"/>
          <w:szCs w:val="24"/>
          <w:u w:val="single"/>
        </w:rPr>
        <w:t>i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DB538F" w:rsidRPr="00DB71FF">
        <w:rPr>
          <w:b/>
          <w:sz w:val="24"/>
          <w:szCs w:val="24"/>
          <w:u w:val="single"/>
        </w:rPr>
        <w:t>25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Pr="00DB71FF">
        <w:rPr>
          <w:b/>
          <w:sz w:val="24"/>
          <w:szCs w:val="24"/>
          <w:u w:val="single"/>
        </w:rPr>
        <w:t>posiadają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9F1775" w:rsidRPr="00DB71FF">
        <w:rPr>
          <w:b/>
          <w:sz w:val="24"/>
          <w:szCs w:val="24"/>
          <w:u w:val="single"/>
        </w:rPr>
        <w:t>taki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9F1775" w:rsidRPr="00DB71FF">
        <w:rPr>
          <w:b/>
          <w:sz w:val="24"/>
          <w:szCs w:val="24"/>
          <w:u w:val="single"/>
        </w:rPr>
        <w:t>sam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9F1775" w:rsidRPr="00DB71FF">
        <w:rPr>
          <w:b/>
          <w:sz w:val="24"/>
          <w:szCs w:val="24"/>
          <w:u w:val="single"/>
        </w:rPr>
        <w:t>zakres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9F1775" w:rsidRPr="00DB71FF">
        <w:rPr>
          <w:b/>
          <w:sz w:val="24"/>
          <w:szCs w:val="24"/>
          <w:u w:val="single"/>
        </w:rPr>
        <w:t>merytoryczny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Pr="00DB71FF">
        <w:rPr>
          <w:b/>
          <w:sz w:val="24"/>
          <w:szCs w:val="24"/>
          <w:u w:val="single"/>
        </w:rPr>
        <w:t>i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Pr="00DB71FF">
        <w:rPr>
          <w:b/>
          <w:sz w:val="24"/>
          <w:szCs w:val="24"/>
          <w:u w:val="single"/>
        </w:rPr>
        <w:t>zostały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Pr="00DB71FF">
        <w:rPr>
          <w:b/>
          <w:sz w:val="24"/>
          <w:szCs w:val="24"/>
          <w:u w:val="single"/>
        </w:rPr>
        <w:t>rozpatrzone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Pr="00DB71FF">
        <w:rPr>
          <w:b/>
          <w:sz w:val="24"/>
          <w:szCs w:val="24"/>
          <w:u w:val="single"/>
        </w:rPr>
        <w:t>wspólnie</w:t>
      </w:r>
    </w:p>
    <w:p w14:paraId="4745B037" w14:textId="77777777" w:rsidR="003D290E" w:rsidRPr="00DB71FF" w:rsidRDefault="003D290E" w:rsidP="00513A6B">
      <w:pPr>
        <w:pStyle w:val="Teksttreci40"/>
        <w:spacing w:line="240" w:lineRule="auto"/>
        <w:jc w:val="both"/>
        <w:rPr>
          <w:sz w:val="24"/>
          <w:szCs w:val="24"/>
        </w:rPr>
      </w:pPr>
    </w:p>
    <w:p w14:paraId="57861A8D" w14:textId="0AF05A40" w:rsidR="003D290E" w:rsidRPr="00DB71FF" w:rsidRDefault="003D290E" w:rsidP="00513A6B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wpłynęły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13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maja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2021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C66CB"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C66CB" w:rsidRPr="00DB71FF">
        <w:rPr>
          <w:rFonts w:ascii="Times New Roman" w:hAnsi="Times New Roman" w:cs="Times New Roman"/>
          <w:sz w:val="24"/>
          <w:szCs w:val="24"/>
        </w:rPr>
        <w:t>uwagi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C66CB" w:rsidRPr="00DB71FF">
        <w:rPr>
          <w:rFonts w:ascii="Times New Roman" w:hAnsi="Times New Roman" w:cs="Times New Roman"/>
          <w:sz w:val="24"/>
          <w:szCs w:val="24"/>
        </w:rPr>
        <w:t>nr</w:t>
      </w:r>
      <w:r w:rsidR="00160ED4" w:rsidRPr="00DB71FF">
        <w:rPr>
          <w:rFonts w:ascii="Times New Roman" w:hAnsi="Times New Roman" w:cs="Times New Roman"/>
          <w:sz w:val="24"/>
          <w:szCs w:val="24"/>
        </w:rPr>
        <w:t>: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C66CB" w:rsidRPr="00DB71FF">
        <w:rPr>
          <w:rFonts w:ascii="Times New Roman" w:hAnsi="Times New Roman" w:cs="Times New Roman"/>
          <w:sz w:val="24"/>
          <w:szCs w:val="24"/>
        </w:rPr>
        <w:t>8,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C66CB" w:rsidRPr="00DB71FF">
        <w:rPr>
          <w:rFonts w:ascii="Times New Roman" w:hAnsi="Times New Roman" w:cs="Times New Roman"/>
          <w:sz w:val="24"/>
          <w:szCs w:val="24"/>
        </w:rPr>
        <w:t>9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C66CB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C66CB" w:rsidRPr="00DB71FF">
        <w:rPr>
          <w:rFonts w:ascii="Times New Roman" w:hAnsi="Times New Roman" w:cs="Times New Roman"/>
          <w:sz w:val="24"/>
          <w:szCs w:val="24"/>
        </w:rPr>
        <w:t>11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C66CB"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C66CB" w:rsidRPr="00DB71FF">
        <w:rPr>
          <w:rFonts w:ascii="Times New Roman" w:hAnsi="Times New Roman" w:cs="Times New Roman"/>
          <w:sz w:val="24"/>
          <w:szCs w:val="24"/>
        </w:rPr>
        <w:t>14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C66CB" w:rsidRPr="00DB71FF">
        <w:rPr>
          <w:rFonts w:ascii="Times New Roman" w:hAnsi="Times New Roman" w:cs="Times New Roman"/>
          <w:sz w:val="24"/>
          <w:szCs w:val="24"/>
        </w:rPr>
        <w:t>maja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C66CB" w:rsidRPr="00DB71FF">
        <w:rPr>
          <w:rFonts w:ascii="Times New Roman" w:hAnsi="Times New Roman" w:cs="Times New Roman"/>
          <w:sz w:val="24"/>
          <w:szCs w:val="24"/>
        </w:rPr>
        <w:t>2021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C66CB" w:rsidRPr="00DB71FF">
        <w:rPr>
          <w:rFonts w:ascii="Times New Roman" w:hAnsi="Times New Roman" w:cs="Times New Roman"/>
          <w:sz w:val="24"/>
          <w:szCs w:val="24"/>
        </w:rPr>
        <w:t>r.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C66CB"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C66CB" w:rsidRPr="00DB71FF">
        <w:rPr>
          <w:rFonts w:ascii="Times New Roman" w:hAnsi="Times New Roman" w:cs="Times New Roman"/>
          <w:sz w:val="24"/>
          <w:szCs w:val="24"/>
        </w:rPr>
        <w:t>uwagi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C66CB" w:rsidRPr="00DB71FF">
        <w:rPr>
          <w:rFonts w:ascii="Times New Roman" w:hAnsi="Times New Roman" w:cs="Times New Roman"/>
          <w:sz w:val="24"/>
          <w:szCs w:val="24"/>
        </w:rPr>
        <w:t>nr</w:t>
      </w:r>
      <w:r w:rsidR="00160ED4" w:rsidRPr="00DB71FF">
        <w:rPr>
          <w:rFonts w:ascii="Times New Roman" w:hAnsi="Times New Roman" w:cs="Times New Roman"/>
          <w:sz w:val="24"/>
          <w:szCs w:val="24"/>
        </w:rPr>
        <w:t>: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C66CB" w:rsidRPr="00DB71FF">
        <w:rPr>
          <w:rFonts w:ascii="Times New Roman" w:hAnsi="Times New Roman" w:cs="Times New Roman"/>
          <w:sz w:val="24"/>
          <w:szCs w:val="24"/>
        </w:rPr>
        <w:t>22</w:t>
      </w:r>
      <w:r w:rsidR="00160ED4" w:rsidRPr="00DB71FF">
        <w:rPr>
          <w:rFonts w:ascii="Times New Roman" w:hAnsi="Times New Roman" w:cs="Times New Roman"/>
          <w:sz w:val="24"/>
          <w:szCs w:val="24"/>
        </w:rPr>
        <w:t>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C66CB" w:rsidRPr="00DB71FF">
        <w:rPr>
          <w:rFonts w:ascii="Times New Roman" w:hAnsi="Times New Roman" w:cs="Times New Roman"/>
          <w:sz w:val="24"/>
          <w:szCs w:val="24"/>
        </w:rPr>
        <w:t>23</w:t>
      </w:r>
      <w:r w:rsidRPr="00DB71FF">
        <w:rPr>
          <w:rFonts w:ascii="Times New Roman" w:hAnsi="Times New Roman" w:cs="Times New Roman"/>
          <w:sz w:val="24"/>
          <w:szCs w:val="24"/>
        </w:rPr>
        <w:t>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160ED4" w:rsidRPr="00DB71FF">
        <w:rPr>
          <w:rFonts w:ascii="Times New Roman" w:hAnsi="Times New Roman" w:cs="Times New Roman"/>
          <w:sz w:val="24"/>
          <w:szCs w:val="24"/>
        </w:rPr>
        <w:t>24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137D15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DB538F" w:rsidRPr="00DB71FF">
        <w:rPr>
          <w:rFonts w:ascii="Times New Roman" w:hAnsi="Times New Roman" w:cs="Times New Roman"/>
          <w:sz w:val="24"/>
          <w:szCs w:val="24"/>
        </w:rPr>
        <w:t>25,</w:t>
      </w:r>
    </w:p>
    <w:p w14:paraId="4ED5A206" w14:textId="49592D23" w:rsidR="003D290E" w:rsidRPr="00DB71FF" w:rsidRDefault="00416037" w:rsidP="00513A6B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dotyczą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90E"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90E" w:rsidRPr="00DB71FF">
        <w:rPr>
          <w:rFonts w:ascii="Times New Roman" w:hAnsi="Times New Roman" w:cs="Times New Roman"/>
          <w:sz w:val="24"/>
          <w:szCs w:val="24"/>
        </w:rPr>
        <w:t>objętych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90E" w:rsidRPr="00DB71FF">
        <w:rPr>
          <w:rFonts w:ascii="Times New Roman" w:hAnsi="Times New Roman" w:cs="Times New Roman"/>
          <w:sz w:val="24"/>
          <w:szCs w:val="24"/>
        </w:rPr>
        <w:t>przystąpieniem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90E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90E" w:rsidRPr="00DB71FF">
        <w:rPr>
          <w:rFonts w:ascii="Times New Roman" w:hAnsi="Times New Roman" w:cs="Times New Roman"/>
          <w:sz w:val="24"/>
          <w:szCs w:val="24"/>
        </w:rPr>
        <w:t>sporządzenia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90E"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D290E" w:rsidRPr="00DB71FF">
        <w:rPr>
          <w:rFonts w:ascii="Times New Roman" w:hAnsi="Times New Roman" w:cs="Times New Roman"/>
          <w:sz w:val="24"/>
          <w:szCs w:val="24"/>
        </w:rPr>
        <w:t>miejscowego.</w:t>
      </w:r>
    </w:p>
    <w:p w14:paraId="2248236D" w14:textId="77777777" w:rsidR="003D290E" w:rsidRPr="00DB71FF" w:rsidRDefault="003D290E" w:rsidP="00513A6B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483C565" w14:textId="45B7044D" w:rsidR="003D290E" w:rsidRPr="00DB71FF" w:rsidRDefault="003D290E" w:rsidP="00513A6B">
      <w:pPr>
        <w:pStyle w:val="Teksttreci40"/>
        <w:shd w:val="clear" w:color="auto" w:fill="auto"/>
        <w:spacing w:line="240" w:lineRule="auto"/>
        <w:jc w:val="both"/>
        <w:rPr>
          <w:rFonts w:eastAsia="Calibri"/>
          <w:b/>
          <w:sz w:val="24"/>
          <w:szCs w:val="24"/>
        </w:rPr>
      </w:pPr>
      <w:r w:rsidRPr="00DB71FF">
        <w:rPr>
          <w:rFonts w:eastAsia="Calibri"/>
          <w:b/>
          <w:sz w:val="24"/>
          <w:szCs w:val="24"/>
        </w:rPr>
        <w:t>Pani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762044">
        <w:rPr>
          <w:rFonts w:eastAsia="Calibri"/>
          <w:b/>
          <w:sz w:val="24"/>
          <w:szCs w:val="24"/>
        </w:rPr>
        <w:t>(…)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9F1775" w:rsidRPr="00DB71FF">
        <w:rPr>
          <w:rFonts w:eastAsia="Calibri"/>
          <w:b/>
          <w:sz w:val="24"/>
          <w:szCs w:val="24"/>
        </w:rPr>
        <w:t>–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9F1775" w:rsidRPr="00DB71FF">
        <w:rPr>
          <w:rFonts w:eastAsia="Calibri"/>
          <w:b/>
          <w:sz w:val="24"/>
          <w:szCs w:val="24"/>
        </w:rPr>
        <w:t>uwaga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9F1775" w:rsidRPr="00DB71FF">
        <w:rPr>
          <w:rFonts w:eastAsia="Calibri"/>
          <w:b/>
          <w:sz w:val="24"/>
          <w:szCs w:val="24"/>
        </w:rPr>
        <w:t>nr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9F1775" w:rsidRPr="00DB71FF">
        <w:rPr>
          <w:rFonts w:eastAsia="Calibri"/>
          <w:b/>
          <w:sz w:val="24"/>
          <w:szCs w:val="24"/>
        </w:rPr>
        <w:t>8,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Pan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762044">
        <w:rPr>
          <w:rFonts w:eastAsia="Calibri"/>
          <w:b/>
          <w:sz w:val="24"/>
          <w:szCs w:val="24"/>
        </w:rPr>
        <w:t>(…)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–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uwaga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nr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9</w:t>
      </w:r>
      <w:r w:rsidR="005C66CB" w:rsidRPr="00DB71FF">
        <w:rPr>
          <w:rFonts w:eastAsia="Calibri"/>
          <w:b/>
          <w:sz w:val="24"/>
          <w:szCs w:val="24"/>
        </w:rPr>
        <w:t>,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9F1775" w:rsidRPr="00DB71FF">
        <w:rPr>
          <w:rFonts w:eastAsia="Calibri"/>
          <w:b/>
          <w:sz w:val="24"/>
          <w:szCs w:val="24"/>
        </w:rPr>
        <w:t>Pan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762044">
        <w:rPr>
          <w:rFonts w:eastAsia="Calibri"/>
          <w:b/>
          <w:sz w:val="24"/>
          <w:szCs w:val="24"/>
        </w:rPr>
        <w:t>(…)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9F1775" w:rsidRPr="00DB71FF">
        <w:rPr>
          <w:rFonts w:eastAsia="Calibri"/>
          <w:b/>
          <w:sz w:val="24"/>
          <w:szCs w:val="24"/>
        </w:rPr>
        <w:t>–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9F1775" w:rsidRPr="00DB71FF">
        <w:rPr>
          <w:rFonts w:eastAsia="Calibri"/>
          <w:b/>
          <w:sz w:val="24"/>
          <w:szCs w:val="24"/>
        </w:rPr>
        <w:t>uwaga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9F1775" w:rsidRPr="00DB71FF">
        <w:rPr>
          <w:rFonts w:eastAsia="Calibri"/>
          <w:b/>
          <w:sz w:val="24"/>
          <w:szCs w:val="24"/>
        </w:rPr>
        <w:t>nr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9F1775" w:rsidRPr="00DB71FF">
        <w:rPr>
          <w:rFonts w:eastAsia="Calibri"/>
          <w:b/>
          <w:sz w:val="24"/>
          <w:szCs w:val="24"/>
        </w:rPr>
        <w:t>11</w:t>
      </w:r>
      <w:r w:rsidR="005C66CB" w:rsidRPr="00DB71FF">
        <w:rPr>
          <w:rFonts w:eastAsia="Calibri"/>
          <w:b/>
          <w:sz w:val="24"/>
          <w:szCs w:val="24"/>
        </w:rPr>
        <w:t>,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5C66CB" w:rsidRPr="00DB71FF">
        <w:rPr>
          <w:rFonts w:eastAsia="Calibri"/>
          <w:b/>
          <w:sz w:val="24"/>
          <w:szCs w:val="24"/>
        </w:rPr>
        <w:t>Pan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762044">
        <w:rPr>
          <w:rFonts w:eastAsia="Calibri"/>
          <w:b/>
          <w:sz w:val="24"/>
          <w:szCs w:val="24"/>
        </w:rPr>
        <w:t>(…)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5C66CB" w:rsidRPr="00DB71FF">
        <w:rPr>
          <w:rFonts w:eastAsia="Calibri"/>
          <w:b/>
          <w:sz w:val="24"/>
          <w:szCs w:val="24"/>
        </w:rPr>
        <w:t>–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5C66CB" w:rsidRPr="00DB71FF">
        <w:rPr>
          <w:rFonts w:eastAsia="Calibri"/>
          <w:b/>
          <w:sz w:val="24"/>
          <w:szCs w:val="24"/>
        </w:rPr>
        <w:t>uwaga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5C66CB" w:rsidRPr="00DB71FF">
        <w:rPr>
          <w:rFonts w:eastAsia="Calibri"/>
          <w:b/>
          <w:sz w:val="24"/>
          <w:szCs w:val="24"/>
        </w:rPr>
        <w:t>nr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5C66CB" w:rsidRPr="00DB71FF">
        <w:rPr>
          <w:rFonts w:eastAsia="Calibri"/>
          <w:b/>
          <w:sz w:val="24"/>
          <w:szCs w:val="24"/>
        </w:rPr>
        <w:t>22</w:t>
      </w:r>
      <w:r w:rsidR="00160ED4" w:rsidRPr="00DB71FF">
        <w:rPr>
          <w:rFonts w:eastAsia="Calibri"/>
          <w:b/>
          <w:sz w:val="24"/>
          <w:szCs w:val="24"/>
        </w:rPr>
        <w:t>,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5C66CB" w:rsidRPr="00DB71FF">
        <w:rPr>
          <w:rFonts w:eastAsia="Calibri"/>
          <w:b/>
          <w:sz w:val="24"/>
          <w:szCs w:val="24"/>
        </w:rPr>
        <w:t>Pani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762044">
        <w:rPr>
          <w:rFonts w:eastAsia="Calibri"/>
          <w:b/>
          <w:sz w:val="24"/>
          <w:szCs w:val="24"/>
        </w:rPr>
        <w:t>(…)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5C66CB" w:rsidRPr="00DB71FF">
        <w:rPr>
          <w:rFonts w:eastAsia="Calibri"/>
          <w:b/>
          <w:sz w:val="24"/>
          <w:szCs w:val="24"/>
        </w:rPr>
        <w:t>–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5C66CB" w:rsidRPr="00DB71FF">
        <w:rPr>
          <w:rFonts w:eastAsia="Calibri"/>
          <w:b/>
          <w:sz w:val="24"/>
          <w:szCs w:val="24"/>
        </w:rPr>
        <w:t>uwaga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5C66CB" w:rsidRPr="00DB71FF">
        <w:rPr>
          <w:rFonts w:eastAsia="Calibri"/>
          <w:b/>
          <w:sz w:val="24"/>
          <w:szCs w:val="24"/>
        </w:rPr>
        <w:t>nr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5C66CB" w:rsidRPr="00DB71FF">
        <w:rPr>
          <w:rFonts w:eastAsia="Calibri"/>
          <w:b/>
          <w:sz w:val="24"/>
          <w:szCs w:val="24"/>
        </w:rPr>
        <w:t>23</w:t>
      </w:r>
      <w:r w:rsidR="00160ED4" w:rsidRPr="00DB71FF">
        <w:rPr>
          <w:rFonts w:eastAsia="Calibri"/>
          <w:b/>
          <w:sz w:val="24"/>
          <w:szCs w:val="24"/>
        </w:rPr>
        <w:t>,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160ED4" w:rsidRPr="00DB71FF">
        <w:rPr>
          <w:rFonts w:eastAsia="Calibri"/>
          <w:b/>
          <w:sz w:val="24"/>
          <w:szCs w:val="24"/>
        </w:rPr>
        <w:t>Pani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762044">
        <w:rPr>
          <w:rFonts w:eastAsia="Calibri"/>
          <w:b/>
          <w:sz w:val="24"/>
          <w:szCs w:val="24"/>
        </w:rPr>
        <w:t>(…)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160ED4" w:rsidRPr="00DB71FF">
        <w:rPr>
          <w:rFonts w:eastAsia="Calibri"/>
          <w:b/>
          <w:sz w:val="24"/>
          <w:szCs w:val="24"/>
        </w:rPr>
        <w:t>–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160ED4" w:rsidRPr="00DB71FF">
        <w:rPr>
          <w:rFonts w:eastAsia="Calibri"/>
          <w:b/>
          <w:sz w:val="24"/>
          <w:szCs w:val="24"/>
        </w:rPr>
        <w:t>uwaga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160ED4" w:rsidRPr="00DB71FF">
        <w:rPr>
          <w:rFonts w:eastAsia="Calibri"/>
          <w:b/>
          <w:sz w:val="24"/>
          <w:szCs w:val="24"/>
        </w:rPr>
        <w:t>nr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160ED4" w:rsidRPr="00DB71FF">
        <w:rPr>
          <w:rFonts w:eastAsia="Calibri"/>
          <w:b/>
          <w:sz w:val="24"/>
          <w:szCs w:val="24"/>
        </w:rPr>
        <w:t>24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137D15" w:rsidRPr="00DB71FF">
        <w:rPr>
          <w:rFonts w:eastAsia="Calibri"/>
          <w:b/>
          <w:sz w:val="24"/>
          <w:szCs w:val="24"/>
        </w:rPr>
        <w:t>i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DB538F" w:rsidRPr="00DB71FF">
        <w:rPr>
          <w:rFonts w:eastAsia="Calibri"/>
          <w:b/>
          <w:sz w:val="24"/>
          <w:szCs w:val="24"/>
        </w:rPr>
        <w:t>Pani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762044">
        <w:rPr>
          <w:rFonts w:eastAsia="Calibri"/>
          <w:b/>
          <w:sz w:val="24"/>
          <w:szCs w:val="24"/>
        </w:rPr>
        <w:t>(…)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DB538F" w:rsidRPr="00DB71FF">
        <w:rPr>
          <w:rFonts w:eastAsia="Calibri"/>
          <w:b/>
          <w:sz w:val="24"/>
          <w:szCs w:val="24"/>
        </w:rPr>
        <w:t>–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DB538F" w:rsidRPr="00DB71FF">
        <w:rPr>
          <w:rFonts w:eastAsia="Calibri"/>
          <w:b/>
          <w:sz w:val="24"/>
          <w:szCs w:val="24"/>
        </w:rPr>
        <w:t>uwaga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DB538F" w:rsidRPr="00DB71FF">
        <w:rPr>
          <w:rFonts w:eastAsia="Calibri"/>
          <w:b/>
          <w:sz w:val="24"/>
          <w:szCs w:val="24"/>
        </w:rPr>
        <w:t>nr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DB538F" w:rsidRPr="00DB71FF">
        <w:rPr>
          <w:rFonts w:eastAsia="Calibri"/>
          <w:b/>
          <w:sz w:val="24"/>
          <w:szCs w:val="24"/>
        </w:rPr>
        <w:t>25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składają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uwagi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dotyczące: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</w:p>
    <w:p w14:paraId="364D3CD6" w14:textId="73F2BD18" w:rsidR="003D290E" w:rsidRPr="00DB71FF" w:rsidRDefault="003D290E" w:rsidP="00513A6B">
      <w:pPr>
        <w:pStyle w:val="Teksttreci40"/>
        <w:numPr>
          <w:ilvl w:val="0"/>
          <w:numId w:val="41"/>
        </w:numPr>
        <w:spacing w:line="240" w:lineRule="auto"/>
        <w:ind w:left="567" w:hanging="283"/>
        <w:jc w:val="both"/>
        <w:rPr>
          <w:rFonts w:eastAsia="Calibri"/>
          <w:sz w:val="24"/>
          <w:szCs w:val="24"/>
        </w:rPr>
      </w:pPr>
      <w:r w:rsidRPr="00DB71FF">
        <w:rPr>
          <w:rFonts w:eastAsia="Calibri"/>
          <w:sz w:val="24"/>
          <w:szCs w:val="24"/>
        </w:rPr>
        <w:t>stworzenia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strefy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buforowej;</w:t>
      </w:r>
    </w:p>
    <w:p w14:paraId="1CEC27A8" w14:textId="04B2974E" w:rsidR="003D290E" w:rsidRPr="00DB71FF" w:rsidRDefault="003D290E" w:rsidP="00513A6B">
      <w:pPr>
        <w:pStyle w:val="Teksttreci40"/>
        <w:numPr>
          <w:ilvl w:val="0"/>
          <w:numId w:val="41"/>
        </w:numPr>
        <w:spacing w:line="240" w:lineRule="auto"/>
        <w:ind w:left="567" w:hanging="283"/>
        <w:jc w:val="both"/>
        <w:rPr>
          <w:rFonts w:eastAsia="Calibri"/>
          <w:sz w:val="24"/>
          <w:szCs w:val="24"/>
        </w:rPr>
      </w:pPr>
      <w:r w:rsidRPr="00DB71FF">
        <w:rPr>
          <w:rFonts w:eastAsia="Calibri"/>
          <w:sz w:val="24"/>
          <w:szCs w:val="24"/>
        </w:rPr>
        <w:t>wyznaczenia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na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="00206269" w:rsidRPr="00DB71FF">
        <w:rPr>
          <w:rFonts w:eastAsia="Calibri"/>
          <w:sz w:val="24"/>
          <w:szCs w:val="24"/>
        </w:rPr>
        <w:t>w</w:t>
      </w:r>
      <w:r w:rsidRPr="00DB71FF">
        <w:rPr>
          <w:rFonts w:eastAsia="Calibri"/>
          <w:sz w:val="24"/>
          <w:szCs w:val="24"/>
        </w:rPr>
        <w:t>w</w:t>
      </w:r>
      <w:r w:rsidR="00206269" w:rsidRPr="00DB71FF">
        <w:rPr>
          <w:rFonts w:eastAsia="Calibri"/>
          <w:sz w:val="24"/>
          <w:szCs w:val="24"/>
        </w:rPr>
        <w:t>.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terenie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tylko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obszarów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AG1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(aktywność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gospodarcza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ograniczonej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uciążliwości);</w:t>
      </w:r>
    </w:p>
    <w:p w14:paraId="3EE245B1" w14:textId="02C6C090" w:rsidR="003D290E" w:rsidRPr="00DB71FF" w:rsidRDefault="003D290E" w:rsidP="00513A6B">
      <w:pPr>
        <w:pStyle w:val="Teksttreci40"/>
        <w:numPr>
          <w:ilvl w:val="0"/>
          <w:numId w:val="41"/>
        </w:numPr>
        <w:spacing w:line="240" w:lineRule="auto"/>
        <w:ind w:left="567" w:hanging="283"/>
        <w:jc w:val="both"/>
        <w:rPr>
          <w:rFonts w:eastAsia="Calibri"/>
          <w:sz w:val="24"/>
          <w:szCs w:val="24"/>
        </w:rPr>
      </w:pPr>
      <w:r w:rsidRPr="00DB71FF">
        <w:rPr>
          <w:rFonts w:eastAsia="Calibri"/>
          <w:sz w:val="24"/>
          <w:szCs w:val="24"/>
        </w:rPr>
        <w:t>przekwalifikowania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terenów</w:t>
      </w:r>
      <w:r w:rsidR="00FA7394">
        <w:rPr>
          <w:rFonts w:eastAsia="Calibri"/>
          <w:sz w:val="24"/>
          <w:szCs w:val="24"/>
        </w:rPr>
        <w:t>: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1</w:t>
      </w:r>
      <w:r w:rsidR="003B3ABD" w:rsidRPr="00DB71FF">
        <w:rPr>
          <w:rFonts w:eastAsia="Calibri"/>
          <w:sz w:val="24"/>
          <w:szCs w:val="24"/>
        </w:rPr>
        <w:t>P/U,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="003B3ABD" w:rsidRPr="00DB71FF">
        <w:rPr>
          <w:rFonts w:eastAsia="Calibri"/>
          <w:sz w:val="24"/>
          <w:szCs w:val="24"/>
        </w:rPr>
        <w:t>2P/U,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="003B3ABD" w:rsidRPr="00DB71FF">
        <w:rPr>
          <w:rFonts w:eastAsia="Calibri"/>
          <w:sz w:val="24"/>
          <w:szCs w:val="24"/>
        </w:rPr>
        <w:t>3P/U</w:t>
      </w:r>
      <w:r w:rsidR="00FA7394">
        <w:rPr>
          <w:rFonts w:eastAsia="Calibri"/>
          <w:sz w:val="24"/>
          <w:szCs w:val="24"/>
        </w:rPr>
        <w:t xml:space="preserve"> i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="003B3ABD" w:rsidRPr="00DB71FF">
        <w:rPr>
          <w:rFonts w:eastAsia="Calibri"/>
          <w:sz w:val="24"/>
          <w:szCs w:val="24"/>
        </w:rPr>
        <w:t>5</w:t>
      </w:r>
      <w:r w:rsidRPr="00DB71FF">
        <w:rPr>
          <w:rFonts w:eastAsia="Calibri"/>
          <w:sz w:val="24"/>
          <w:szCs w:val="24"/>
        </w:rPr>
        <w:t>P/U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na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tereny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z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zakazem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lokalizacji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zakładów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stwarzających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zagrożenie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wystąpienia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poważnej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awarii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przemysłowej;</w:t>
      </w:r>
    </w:p>
    <w:p w14:paraId="51F99F06" w14:textId="4F40336A" w:rsidR="00416037" w:rsidRPr="00DB71FF" w:rsidRDefault="003D290E" w:rsidP="00513A6B">
      <w:pPr>
        <w:pStyle w:val="Teksttreci40"/>
        <w:numPr>
          <w:ilvl w:val="0"/>
          <w:numId w:val="41"/>
        </w:numPr>
        <w:spacing w:line="240" w:lineRule="auto"/>
        <w:ind w:left="567" w:hanging="283"/>
        <w:jc w:val="both"/>
        <w:rPr>
          <w:rFonts w:eastAsia="Calibri"/>
          <w:sz w:val="24"/>
          <w:szCs w:val="24"/>
        </w:rPr>
      </w:pPr>
      <w:r w:rsidRPr="00DB71FF">
        <w:rPr>
          <w:rFonts w:eastAsia="Calibri"/>
          <w:sz w:val="24"/>
          <w:szCs w:val="24"/>
        </w:rPr>
        <w:t>zwiększenia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powierzchni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biologicznie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czynnej</w:t>
      </w:r>
      <w:r w:rsidR="009F1775" w:rsidRPr="00DB71FF">
        <w:rPr>
          <w:rFonts w:eastAsia="Calibri"/>
          <w:sz w:val="24"/>
          <w:szCs w:val="24"/>
        </w:rPr>
        <w:t>.</w:t>
      </w:r>
      <w:r w:rsidR="00B223DA" w:rsidRPr="00DB71FF">
        <w:rPr>
          <w:rFonts w:eastAsia="Calibri"/>
          <w:sz w:val="24"/>
          <w:szCs w:val="24"/>
        </w:rPr>
        <w:t xml:space="preserve"> </w:t>
      </w:r>
    </w:p>
    <w:p w14:paraId="2D7A4386" w14:textId="3DB50130" w:rsidR="003D290E" w:rsidRPr="00DB71FF" w:rsidRDefault="009F1775" w:rsidP="00513A6B">
      <w:pPr>
        <w:pStyle w:val="Teksttreci40"/>
        <w:spacing w:line="240" w:lineRule="auto"/>
        <w:ind w:left="567"/>
        <w:jc w:val="both"/>
        <w:rPr>
          <w:rFonts w:eastAsia="Calibri"/>
          <w:sz w:val="24"/>
          <w:szCs w:val="24"/>
        </w:rPr>
      </w:pPr>
      <w:r w:rsidRPr="00DB71FF">
        <w:rPr>
          <w:rFonts w:eastAsia="Calibri"/>
          <w:sz w:val="24"/>
          <w:szCs w:val="24"/>
        </w:rPr>
        <w:t>Składający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uwagi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="00416037" w:rsidRPr="00DB71FF">
        <w:rPr>
          <w:rFonts w:eastAsia="Calibri"/>
          <w:sz w:val="24"/>
          <w:szCs w:val="24"/>
        </w:rPr>
        <w:t>nr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8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i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9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dodają,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że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wskaźnik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powierzchni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biologicznie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czynnej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powinien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zostać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zwiększony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="003D290E" w:rsidRPr="00DB71FF">
        <w:rPr>
          <w:rFonts w:eastAsia="Calibri"/>
          <w:sz w:val="24"/>
          <w:szCs w:val="24"/>
        </w:rPr>
        <w:t>do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="003D290E" w:rsidRPr="00DB71FF">
        <w:rPr>
          <w:rFonts w:eastAsia="Calibri"/>
          <w:sz w:val="24"/>
          <w:szCs w:val="24"/>
        </w:rPr>
        <w:t>co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="003D290E" w:rsidRPr="00DB71FF">
        <w:rPr>
          <w:rFonts w:eastAsia="Calibri"/>
          <w:sz w:val="24"/>
          <w:szCs w:val="24"/>
        </w:rPr>
        <w:t>najmniej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="003D290E" w:rsidRPr="00DB71FF">
        <w:rPr>
          <w:rFonts w:eastAsia="Calibri"/>
          <w:sz w:val="24"/>
          <w:szCs w:val="24"/>
        </w:rPr>
        <w:t>30%.</w:t>
      </w:r>
    </w:p>
    <w:p w14:paraId="70012780" w14:textId="30F90613" w:rsidR="005C66CB" w:rsidRPr="00DB71FF" w:rsidRDefault="005C66CB" w:rsidP="00513A6B">
      <w:pPr>
        <w:pStyle w:val="Teksttreci40"/>
        <w:spacing w:line="240" w:lineRule="auto"/>
        <w:ind w:left="567"/>
        <w:jc w:val="both"/>
        <w:rPr>
          <w:rFonts w:eastAsia="Calibri"/>
          <w:sz w:val="24"/>
          <w:szCs w:val="24"/>
        </w:rPr>
      </w:pPr>
      <w:r w:rsidRPr="00DB71FF">
        <w:rPr>
          <w:rFonts w:eastAsia="Calibri"/>
          <w:sz w:val="24"/>
          <w:szCs w:val="24"/>
        </w:rPr>
        <w:t>Składający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uwagi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="00160ED4" w:rsidRPr="00DB71FF">
        <w:rPr>
          <w:rFonts w:eastAsia="Calibri"/>
          <w:sz w:val="24"/>
          <w:szCs w:val="24"/>
        </w:rPr>
        <w:t>nr: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="00160ED4" w:rsidRPr="00DB71FF">
        <w:rPr>
          <w:rFonts w:eastAsia="Calibri"/>
          <w:sz w:val="24"/>
          <w:szCs w:val="24"/>
        </w:rPr>
        <w:t>22,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23</w:t>
      </w:r>
      <w:r w:rsidR="00160ED4" w:rsidRPr="00DB71FF">
        <w:rPr>
          <w:rFonts w:eastAsia="Calibri"/>
          <w:sz w:val="24"/>
          <w:szCs w:val="24"/>
        </w:rPr>
        <w:t>,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="00160ED4" w:rsidRPr="00DB71FF">
        <w:rPr>
          <w:rFonts w:eastAsia="Calibri"/>
          <w:sz w:val="24"/>
          <w:szCs w:val="24"/>
        </w:rPr>
        <w:t>24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="00137D15" w:rsidRPr="00DB71FF">
        <w:rPr>
          <w:rFonts w:eastAsia="Calibri"/>
          <w:sz w:val="24"/>
          <w:szCs w:val="24"/>
        </w:rPr>
        <w:t>i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="00DB538F" w:rsidRPr="00DB71FF">
        <w:rPr>
          <w:rFonts w:eastAsia="Calibri"/>
          <w:sz w:val="24"/>
          <w:szCs w:val="24"/>
        </w:rPr>
        <w:t>25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dodają,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że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wskaźnik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powierzchni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biologicznie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czynnej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powinien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zostać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zwiększony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do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co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najmniej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25%.</w:t>
      </w:r>
    </w:p>
    <w:p w14:paraId="68A81CB1" w14:textId="3BC2D617" w:rsidR="003D290E" w:rsidRPr="00DB71FF" w:rsidRDefault="003D290E" w:rsidP="00513A6B">
      <w:pPr>
        <w:pStyle w:val="Teksttreci40"/>
        <w:spacing w:line="240" w:lineRule="auto"/>
        <w:jc w:val="both"/>
        <w:rPr>
          <w:rFonts w:eastAsia="Calibri"/>
          <w:sz w:val="24"/>
          <w:szCs w:val="24"/>
        </w:rPr>
      </w:pPr>
      <w:r w:rsidRPr="00DB71FF">
        <w:rPr>
          <w:rFonts w:eastAsia="Calibri"/>
          <w:sz w:val="24"/>
          <w:szCs w:val="24"/>
        </w:rPr>
        <w:t>Składający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="002831CE" w:rsidRPr="00DB71FF">
        <w:rPr>
          <w:rFonts w:eastAsia="Calibri"/>
          <w:sz w:val="24"/>
          <w:szCs w:val="24"/>
        </w:rPr>
        <w:t>uwagi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="002831CE" w:rsidRPr="00DB71FF">
        <w:rPr>
          <w:rFonts w:eastAsia="Calibri"/>
          <w:sz w:val="24"/>
          <w:szCs w:val="24"/>
        </w:rPr>
        <w:t>nr</w:t>
      </w:r>
      <w:r w:rsidR="00160ED4" w:rsidRPr="00DB71FF">
        <w:rPr>
          <w:rFonts w:eastAsia="Calibri"/>
          <w:sz w:val="24"/>
          <w:szCs w:val="24"/>
        </w:rPr>
        <w:t>: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="002831CE" w:rsidRPr="00DB71FF">
        <w:rPr>
          <w:rFonts w:eastAsia="Calibri"/>
          <w:sz w:val="24"/>
          <w:szCs w:val="24"/>
        </w:rPr>
        <w:t>8,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="002831CE" w:rsidRPr="00DB71FF">
        <w:rPr>
          <w:rFonts w:eastAsia="Calibri"/>
          <w:sz w:val="24"/>
          <w:szCs w:val="24"/>
        </w:rPr>
        <w:t>9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="002831CE" w:rsidRPr="00DB71FF">
        <w:rPr>
          <w:rFonts w:eastAsia="Calibri"/>
          <w:sz w:val="24"/>
          <w:szCs w:val="24"/>
        </w:rPr>
        <w:t>i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="002831CE" w:rsidRPr="00DB71FF">
        <w:rPr>
          <w:rFonts w:eastAsia="Calibri"/>
          <w:sz w:val="24"/>
          <w:szCs w:val="24"/>
        </w:rPr>
        <w:t>11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wyjaśniają</w:t>
      </w:r>
      <w:r w:rsidR="003B3ABD" w:rsidRPr="00DB71FF">
        <w:rPr>
          <w:rFonts w:eastAsia="Calibri"/>
          <w:sz w:val="24"/>
          <w:szCs w:val="24"/>
        </w:rPr>
        <w:t>,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że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wnoszą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przedmiotowe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="003B3ABD" w:rsidRPr="00DB71FF">
        <w:rPr>
          <w:rFonts w:eastAsia="Calibri"/>
          <w:sz w:val="24"/>
          <w:szCs w:val="24"/>
        </w:rPr>
        <w:t>zastrzeżenia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ze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względu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na</w:t>
      </w:r>
      <w:r w:rsidR="00B223DA" w:rsidRPr="00DB71FF">
        <w:rPr>
          <w:rFonts w:eastAsia="Calibri"/>
          <w:sz w:val="24"/>
          <w:szCs w:val="24"/>
        </w:rPr>
        <w:t xml:space="preserve"> </w:t>
      </w:r>
      <w:r w:rsidRPr="00DB71FF">
        <w:rPr>
          <w:rFonts w:eastAsia="Calibri"/>
          <w:sz w:val="24"/>
          <w:szCs w:val="24"/>
        </w:rPr>
        <w:t>„</w:t>
      </w:r>
      <w:r w:rsidRPr="00DB71FF">
        <w:rPr>
          <w:rFonts w:eastAsia="Calibri"/>
          <w:i/>
          <w:sz w:val="24"/>
          <w:szCs w:val="24"/>
        </w:rPr>
        <w:t>bliskie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sąsiedztwo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terenów</w:t>
      </w:r>
      <w:r w:rsidR="00B223DA" w:rsidRPr="00DB71FF">
        <w:rPr>
          <w:rFonts w:eastAsia="Calibri"/>
          <w:i/>
          <w:sz w:val="24"/>
          <w:szCs w:val="24"/>
        </w:rPr>
        <w:t xml:space="preserve"> </w:t>
      </w:r>
      <w:r w:rsidRPr="00DB71FF">
        <w:rPr>
          <w:rFonts w:eastAsia="Calibri"/>
          <w:i/>
          <w:sz w:val="24"/>
          <w:szCs w:val="24"/>
        </w:rPr>
        <w:t>mieszkalnych</w:t>
      </w:r>
      <w:r w:rsidRPr="00DB71FF">
        <w:rPr>
          <w:rFonts w:eastAsia="Calibri"/>
          <w:sz w:val="24"/>
          <w:szCs w:val="24"/>
        </w:rPr>
        <w:t>”.</w:t>
      </w:r>
    </w:p>
    <w:p w14:paraId="4726D914" w14:textId="77777777" w:rsidR="003D290E" w:rsidRPr="00DB71FF" w:rsidRDefault="003D290E" w:rsidP="00513A6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990CC" w14:textId="4E32C444" w:rsidR="003D290E" w:rsidRPr="00DB71FF" w:rsidRDefault="003D290E" w:rsidP="00513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1FF">
        <w:rPr>
          <w:rFonts w:ascii="Times New Roman" w:hAnsi="Times New Roman" w:cs="Times New Roman"/>
          <w:b/>
          <w:sz w:val="24"/>
          <w:szCs w:val="24"/>
        </w:rPr>
        <w:t>Prezydent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Miasta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nie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uwzględnił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uwag.</w:t>
      </w:r>
    </w:p>
    <w:p w14:paraId="0524E816" w14:textId="77777777" w:rsidR="003D290E" w:rsidRPr="00DB71FF" w:rsidRDefault="003D290E" w:rsidP="00513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E83EC6" w14:textId="77777777" w:rsidR="003D290E" w:rsidRPr="00DB71FF" w:rsidRDefault="003D290E" w:rsidP="00513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1FF">
        <w:rPr>
          <w:rFonts w:ascii="Times New Roman" w:hAnsi="Times New Roman" w:cs="Times New Roman"/>
          <w:b/>
          <w:sz w:val="24"/>
          <w:szCs w:val="24"/>
        </w:rPr>
        <w:t>Wyjaśnienie:</w:t>
      </w:r>
    </w:p>
    <w:p w14:paraId="745516BC" w14:textId="074B6508" w:rsidR="002A3AC5" w:rsidRPr="00DB71FF" w:rsidRDefault="003D290E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Ad.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Rozstrzygnięcia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kierunkach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rozwoju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przestrzennego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gminy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określane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są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uwarunkowań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kierunków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zagospodarowania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przestrzennego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gminy,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przyjmowanym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uchwałą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rady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gminy.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Zgodnie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obowiązującym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uwarunkowań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kierunków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zagospodarowania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przestrzennego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miasta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zatwierdzonym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uchwałą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Nr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LXIX/1753/18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Rady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Miejskiej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dnia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28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marca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2018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r.,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zmienionym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uchwałą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Nr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VI/215/19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Rady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Miejskiej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dnia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6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marca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2019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r.,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obszar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zlokalizowany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północ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ul.</w:t>
      </w:r>
      <w:r w:rsidR="00707483" w:rsidRPr="00DB71FF">
        <w:rPr>
          <w:rFonts w:ascii="Times New Roman" w:hAnsi="Times New Roman" w:cs="Times New Roman"/>
          <w:sz w:val="24"/>
          <w:szCs w:val="24"/>
        </w:rPr>
        <w:t> </w:t>
      </w:r>
      <w:r w:rsidR="002A3AC5" w:rsidRPr="00DB71FF">
        <w:rPr>
          <w:rFonts w:ascii="Times New Roman" w:hAnsi="Times New Roman" w:cs="Times New Roman"/>
          <w:sz w:val="24"/>
          <w:szCs w:val="24"/>
        </w:rPr>
        <w:t>Maratońskiej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znajduje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się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większości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terenach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aktywności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gospodarczej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znacznej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uciążliwości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(AG2).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Zapisy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przewidują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utworzenie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tym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miejscu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przeznaczonych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zabudowę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przemysłową,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usługową,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składy,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magazyny,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centra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logistyczne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lub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tereny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komunikacji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znaczeniu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ponadlokalnym.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Zgodnie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art.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9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ust.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4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ustawy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dnia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27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marca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2003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r.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planowaniu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zagospodarowaniu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przestrzennym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34B11" w:rsidRPr="00DB71FF">
        <w:rPr>
          <w:rFonts w:ascii="Times New Roman" w:hAnsi="Times New Roman" w:cs="Times New Roman"/>
          <w:sz w:val="24"/>
          <w:szCs w:val="24"/>
        </w:rPr>
        <w:t>„</w:t>
      </w:r>
      <w:r w:rsidR="002A3AC5" w:rsidRPr="00DB71FF">
        <w:rPr>
          <w:rFonts w:ascii="Times New Roman" w:hAnsi="Times New Roman" w:cs="Times New Roman"/>
          <w:i/>
          <w:sz w:val="24"/>
          <w:szCs w:val="24"/>
        </w:rPr>
        <w:t>ustalenia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i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i/>
          <w:sz w:val="24"/>
          <w:szCs w:val="24"/>
        </w:rPr>
        <w:t>są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i/>
          <w:sz w:val="24"/>
          <w:szCs w:val="24"/>
        </w:rPr>
        <w:t>wiążące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i/>
          <w:sz w:val="24"/>
          <w:szCs w:val="24"/>
        </w:rPr>
        <w:t>dla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i/>
          <w:sz w:val="24"/>
          <w:szCs w:val="24"/>
        </w:rPr>
        <w:t>organów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i/>
          <w:sz w:val="24"/>
          <w:szCs w:val="24"/>
        </w:rPr>
        <w:t>gminy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i/>
          <w:sz w:val="24"/>
          <w:szCs w:val="24"/>
        </w:rPr>
        <w:t>przy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i/>
          <w:sz w:val="24"/>
          <w:szCs w:val="24"/>
        </w:rPr>
        <w:t>sporządzaniu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i/>
          <w:sz w:val="24"/>
          <w:szCs w:val="24"/>
        </w:rPr>
        <w:t>planów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i/>
          <w:sz w:val="24"/>
          <w:szCs w:val="24"/>
        </w:rPr>
        <w:t>miejscowych</w:t>
      </w:r>
      <w:r w:rsidR="00734B11" w:rsidRPr="00DB71FF">
        <w:rPr>
          <w:rFonts w:ascii="Times New Roman" w:hAnsi="Times New Roman" w:cs="Times New Roman"/>
          <w:sz w:val="24"/>
          <w:szCs w:val="24"/>
        </w:rPr>
        <w:t>”</w:t>
      </w:r>
      <w:r w:rsidR="002A3AC5" w:rsidRPr="00DB71FF">
        <w:rPr>
          <w:rFonts w:ascii="Times New Roman" w:hAnsi="Times New Roman" w:cs="Times New Roman"/>
          <w:i/>
          <w:sz w:val="24"/>
          <w:szCs w:val="24"/>
        </w:rPr>
        <w:t>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Wykluczenie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możliwości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dalszego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rozwoju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zakładów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przemysłowych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obszarze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objętym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przedmiotowym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projektem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planu,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tym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Łódzkiej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Specjalnej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Strefy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Ekonomicznej,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naruszałoby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ustalenia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Studium.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Wobec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powyższego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projekcie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wyłożonym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dominującej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części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obszaru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wskazane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zostały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tereny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zabudowy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produkcyjnej,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składów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magazynów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zabudowy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usługowej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wyłączeniem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usług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</w:t>
      </w:r>
      <w:r w:rsidR="00707483" w:rsidRPr="00DB71FF">
        <w:rPr>
          <w:rFonts w:ascii="Times New Roman" w:hAnsi="Times New Roman" w:cs="Times New Roman"/>
          <w:sz w:val="24"/>
          <w:szCs w:val="24"/>
        </w:rPr>
        <w:t> </w:t>
      </w:r>
      <w:r w:rsidR="002A3AC5" w:rsidRPr="00DB71FF">
        <w:rPr>
          <w:rFonts w:ascii="Times New Roman" w:hAnsi="Times New Roman" w:cs="Times New Roman"/>
          <w:sz w:val="24"/>
          <w:szCs w:val="24"/>
        </w:rPr>
        <w:t>zakresu: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zdrowia,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opieki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społecznej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socjalnej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oznaczon</w:t>
      </w:r>
      <w:r w:rsidR="006D3125" w:rsidRPr="00DB71FF">
        <w:rPr>
          <w:rFonts w:ascii="Times New Roman" w:hAnsi="Times New Roman" w:cs="Times New Roman"/>
          <w:sz w:val="24"/>
          <w:szCs w:val="24"/>
        </w:rPr>
        <w:t>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symbolami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1P/U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2A3AC5" w:rsidRPr="00DB71FF">
        <w:rPr>
          <w:rFonts w:ascii="Times New Roman" w:hAnsi="Times New Roman" w:cs="Times New Roman"/>
          <w:sz w:val="24"/>
          <w:szCs w:val="24"/>
        </w:rPr>
        <w:t>6P/U.</w:t>
      </w:r>
    </w:p>
    <w:p w14:paraId="7F562FD1" w14:textId="53682C0D" w:rsidR="002A3AC5" w:rsidRPr="00DB71FF" w:rsidRDefault="002A3AC5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Natomiast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zasięg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wyznaczonych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wyłożonym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projekcie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przeznaczonych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zabudowę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przemysłowo-usługową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(od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1P/U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6P/U)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obejmuje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wskazanych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aktywnych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przyrodniczo,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użytkowanych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rolniczo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(O)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urządzonej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powierzchni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minimum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3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ha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dolin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rzecznych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strefie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zurbanizowanej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(Z)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parku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Smulsku.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obszary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kluczowe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zapewnienia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izolacji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zarówno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wizualnej,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jak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akustycznej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mieszkańców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pobliskich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osiedli.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Ponadto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lastRenderedPageBreak/>
        <w:t>obowiązujące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obliguje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również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wyznaczenia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projekcie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miejscowego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zachód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parku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Smulsku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(na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aktywności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gospodarczej)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pasa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wyłączonego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możliwości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rozwoju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zabudowy.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ten,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względu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sąsiedztwo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osiedla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mieszkaniowego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parku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został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wskazany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jako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strefa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lokalizacji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pasów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ochronnych,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izolacyjnej.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związku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powyższym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projekcie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wyłożonym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wglądu,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sąsiedztwie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osiedla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mieszkaniowego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Smulsko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wskazane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zostały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zieleni: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1ZP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urządzonej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publicznej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formie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parku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osiedlowego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1ZL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2ZL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lasów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zalesień,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stanowiące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naturalną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strefę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izolującej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zabudowę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mieszkaniową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zabudowy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produkcyjnej.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Ponadto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zachód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parku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Smulsku,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oznaczonym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rysunku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wyłożonego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symbolem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4P/U,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pasie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</w:t>
      </w:r>
      <w:r w:rsidR="00707483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szerokości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minimum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10,0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została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wyznaczona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strefa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izolacyjnej.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0FDBA" w14:textId="4559DF58" w:rsidR="003D290E" w:rsidRPr="00DB71FF" w:rsidRDefault="003D290E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Ad.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Określenie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kierunku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zagospodarowania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obszaru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objętego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jako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aktywności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gospodarczej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znacznej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uciążliwości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(AG2)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nastąpiło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uwarunkowań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707483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kierunków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zagospodarowania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przestrzennego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miasta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Łodzi.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Zmiana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dokumentu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603B6" w:rsidRPr="00DB71FF">
        <w:rPr>
          <w:rFonts w:ascii="Times New Roman" w:hAnsi="Times New Roman" w:cs="Times New Roman"/>
          <w:sz w:val="24"/>
          <w:szCs w:val="24"/>
        </w:rPr>
        <w:t>następuje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trybie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jakim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zostało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uchwalone.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Uwaga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dotycząca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zmiany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uwarunkowań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kierunków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zagospodarowania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przestrzennego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miasta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podlega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rozstrzygnięciu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trybie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dotyczącym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rozpatrzenia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uwag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przedmiotowego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planu.</w:t>
      </w:r>
    </w:p>
    <w:p w14:paraId="2372EBA5" w14:textId="77478F6C" w:rsidR="003D290E" w:rsidRPr="00DB71FF" w:rsidRDefault="003D290E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Ad.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3)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Dopuszczenie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lokalizacji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zakładów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stwarzających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ryzyko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wystąpienia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poważnej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awarii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przemysłowej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terenach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oznaczonych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rysunku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wyłożonego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symbolami: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1P/U,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2P/U,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3P/U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5P/U,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wynika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kierunku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zagospodarowania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przedmiotowego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terenu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ustalonego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dokumencie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jednostka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funkcjonalno-przestrzenna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AG2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tereny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aktywności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gospodarczej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znacznej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uciążliwości.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Wprowadzenie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zakazu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lokalizacji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tego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typu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zakładów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wiązałoby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się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ograniczeniem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rozwoju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funkcjonującego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obecnie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granicach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obszaru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opracowania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zakładu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przemysłowego.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informacji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przekazanych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przez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Wojewódzki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Inspektorat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Ochrony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Środowiska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wynika,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że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obszarze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objętym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projektem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bliskim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sąsiedztwie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zlokalizowane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są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zakłady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tzw.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podprogowe,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których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znajdują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się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substancje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niebezpieczne,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ale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ilościach,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które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kwalifikują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ich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obecnie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zakładów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zwiększonego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bądź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dużego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ryzyka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wystąpienia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poważnej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awarii</w:t>
      </w:r>
      <w:r w:rsidR="007E497F" w:rsidRPr="00DB71FF">
        <w:rPr>
          <w:rFonts w:ascii="Times New Roman" w:hAnsi="Times New Roman" w:cs="Times New Roman"/>
          <w:sz w:val="24"/>
          <w:szCs w:val="24"/>
        </w:rPr>
        <w:t xml:space="preserve"> przemysłowej</w:t>
      </w:r>
      <w:r w:rsidR="003A071D" w:rsidRPr="00DB71FF">
        <w:rPr>
          <w:rFonts w:ascii="Times New Roman" w:hAnsi="Times New Roman" w:cs="Times New Roman"/>
          <w:sz w:val="24"/>
          <w:szCs w:val="24"/>
        </w:rPr>
        <w:t>.</w:t>
      </w:r>
    </w:p>
    <w:p w14:paraId="5124BE1F" w14:textId="77777777" w:rsidR="00773C09" w:rsidRPr="00DB71FF" w:rsidRDefault="003D290E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Ad.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4)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73C09" w:rsidRPr="00DB71FF">
        <w:rPr>
          <w:rFonts w:ascii="Times New Roman" w:hAnsi="Times New Roman" w:cs="Times New Roman"/>
          <w:sz w:val="24"/>
          <w:szCs w:val="24"/>
        </w:rPr>
        <w:t>Zgodnie ze Studium wskaźnik powierzchni biologicznie czynnej w terenach aktywności gospodarczej o znacznej uciążliwości (AG2) winien zostać określony na poziomie minimum 5%. Studium traktuje ustalone wielkości wskaźników, w tym wskaźnik powierzchni biologicznie czynnej, „</w:t>
      </w:r>
      <w:r w:rsidR="00773C09" w:rsidRPr="00DB71FF">
        <w:rPr>
          <w:rFonts w:ascii="Times New Roman" w:hAnsi="Times New Roman" w:cs="Times New Roman"/>
          <w:i/>
          <w:sz w:val="24"/>
          <w:szCs w:val="24"/>
        </w:rPr>
        <w:t>jako wielkości modelowe, które mogą zostać skorygowane po przeanalizowaniu potrzeb możliwości ich zapewnienia uwzględniających docelowy sposób zagospodarowania</w:t>
      </w:r>
      <w:r w:rsidR="00773C09" w:rsidRPr="00DB71FF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099E8F98" w14:textId="5EF81D8D" w:rsidR="00773C09" w:rsidRPr="00DB71FF" w:rsidRDefault="00773C09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Realizacja ustaleń planu miejscowego wpłynie na obniżenie obecnej powierzchni biologicznie czynnej. W związku z powyższym ustalenia projektu planu przewidują rekompensatę utraty terenów zieleni w postaci wyższej minimalnej wartości wskaźnika powierzchni biologicznie czynnej, na co pozwalają ustalenia Studium. Ustalona w projekcie planu minimalna wartość wskaźnika powierzchni biologicznie czynnej na poziomie 10% wynika z konieczności przyjęcia optymalnego rozwiązania dla terenów aktywności gospodarczej, umożliwiającego</w:t>
      </w:r>
      <w:r w:rsidR="00707483" w:rsidRPr="00DB71FF">
        <w:rPr>
          <w:rFonts w:ascii="Times New Roman" w:hAnsi="Times New Roman" w:cs="Times New Roman"/>
          <w:sz w:val="24"/>
          <w:szCs w:val="24"/>
        </w:rPr>
        <w:t xml:space="preserve"> z </w:t>
      </w:r>
      <w:r w:rsidRPr="00DB71FF">
        <w:rPr>
          <w:rFonts w:ascii="Times New Roman" w:hAnsi="Times New Roman" w:cs="Times New Roman"/>
          <w:sz w:val="24"/>
          <w:szCs w:val="24"/>
        </w:rPr>
        <w:t>jednej strony realizację oczekiwanej przez inwestorów powierzchni produkcyjnej, a</w:t>
      </w:r>
      <w:r w:rsidR="00707483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707483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drugiej przeznaczenie pozostałych terenów na zieleń i niezbędne elementy zagospodarowania towarzyszące tym terenom, m.in. konieczniej do realizacji infrastruktury technicznej, drogowej i parkingów powierzchniowych.</w:t>
      </w:r>
    </w:p>
    <w:p w14:paraId="74BAB1A7" w14:textId="70D9086A" w:rsidR="003D290E" w:rsidRPr="00DB71FF" w:rsidRDefault="003D290E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FA7CA" w14:textId="77777777" w:rsidR="006D3125" w:rsidRPr="00DB71FF" w:rsidRDefault="006D3125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36EB0" w14:textId="1BFC4E7E" w:rsidR="0037191F" w:rsidRPr="00DB71FF" w:rsidRDefault="0037191F" w:rsidP="00513A6B">
      <w:pPr>
        <w:pStyle w:val="Teksttreci40"/>
        <w:shd w:val="clear" w:color="auto" w:fill="auto"/>
        <w:spacing w:line="240" w:lineRule="auto"/>
        <w:jc w:val="both"/>
        <w:outlineLvl w:val="0"/>
        <w:rPr>
          <w:sz w:val="24"/>
          <w:szCs w:val="24"/>
        </w:rPr>
      </w:pPr>
      <w:r w:rsidRPr="00DB71FF">
        <w:rPr>
          <w:b/>
          <w:sz w:val="24"/>
          <w:szCs w:val="24"/>
          <w:u w:val="single"/>
        </w:rPr>
        <w:t>Uwaga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Pr="00DB71FF">
        <w:rPr>
          <w:b/>
          <w:sz w:val="24"/>
          <w:szCs w:val="24"/>
          <w:u w:val="single"/>
        </w:rPr>
        <w:t>nr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Pr="00DB71FF">
        <w:rPr>
          <w:b/>
          <w:sz w:val="24"/>
          <w:szCs w:val="24"/>
          <w:u w:val="single"/>
        </w:rPr>
        <w:t>12</w:t>
      </w:r>
    </w:p>
    <w:p w14:paraId="45EA4B33" w14:textId="77777777" w:rsidR="0037191F" w:rsidRPr="00DB71FF" w:rsidRDefault="0037191F" w:rsidP="00513A6B">
      <w:pPr>
        <w:pStyle w:val="Teksttreci40"/>
        <w:spacing w:line="240" w:lineRule="auto"/>
        <w:jc w:val="both"/>
        <w:rPr>
          <w:sz w:val="24"/>
          <w:szCs w:val="24"/>
        </w:rPr>
      </w:pPr>
    </w:p>
    <w:p w14:paraId="4853C7B5" w14:textId="21388E97" w:rsidR="0037191F" w:rsidRPr="00DB71FF" w:rsidRDefault="0037191F" w:rsidP="00513A6B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wpłynęła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13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maja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2021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r.,</w:t>
      </w:r>
    </w:p>
    <w:p w14:paraId="51213EF9" w14:textId="3C30CF46" w:rsidR="0037191F" w:rsidRPr="00DB71FF" w:rsidRDefault="0037191F" w:rsidP="00513A6B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lastRenderedPageBreak/>
        <w:t>dotyczy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objętych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przystąpieniem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sporządzenia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miejscowego.</w:t>
      </w:r>
    </w:p>
    <w:p w14:paraId="0379B698" w14:textId="77777777" w:rsidR="0037191F" w:rsidRPr="00DB71FF" w:rsidRDefault="0037191F" w:rsidP="00513A6B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F5E9A6A" w14:textId="683F2FA7" w:rsidR="0037191F" w:rsidRPr="00DB71FF" w:rsidRDefault="0037191F" w:rsidP="00513A6B">
      <w:pPr>
        <w:pStyle w:val="Teksttreci40"/>
        <w:shd w:val="clear" w:color="auto" w:fill="auto"/>
        <w:spacing w:line="240" w:lineRule="auto"/>
        <w:jc w:val="both"/>
        <w:rPr>
          <w:rFonts w:eastAsia="Calibri"/>
          <w:b/>
          <w:sz w:val="24"/>
          <w:szCs w:val="24"/>
        </w:rPr>
      </w:pPr>
      <w:r w:rsidRPr="00DB71FF">
        <w:rPr>
          <w:rFonts w:eastAsia="Calibri"/>
          <w:b/>
          <w:sz w:val="24"/>
          <w:szCs w:val="24"/>
        </w:rPr>
        <w:t>Pan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762044">
        <w:rPr>
          <w:rFonts w:eastAsia="Calibri"/>
          <w:b/>
          <w:sz w:val="24"/>
          <w:szCs w:val="24"/>
        </w:rPr>
        <w:t>(…)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składa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uwagę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dotyczącą: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</w:p>
    <w:p w14:paraId="166F42AF" w14:textId="5E8525EF" w:rsidR="00884357" w:rsidRPr="00DB71FF" w:rsidRDefault="0037191F" w:rsidP="00513A6B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1FF">
        <w:rPr>
          <w:rFonts w:ascii="Times New Roman" w:eastAsia="Times New Roman" w:hAnsi="Times New Roman" w:cs="Times New Roman"/>
          <w:sz w:val="24"/>
          <w:szCs w:val="24"/>
        </w:rPr>
        <w:t>zamiast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zmniejszenia,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zachowania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istniejącej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lub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zwiększenia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4F5" w:rsidRPr="00DB71FF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wartości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minimalnej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powierzchni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biologicznie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czynnej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dla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całego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obszaru</w:t>
      </w:r>
      <w:r w:rsidR="004354F5" w:rsidRPr="00DB71FF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3A071D" w:rsidRPr="00DB71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193163" w14:textId="164CA624" w:rsidR="0037191F" w:rsidRPr="00DB71FF" w:rsidRDefault="00884357" w:rsidP="00513A6B">
      <w:pPr>
        <w:pStyle w:val="Akapitzlist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1FF">
        <w:rPr>
          <w:rFonts w:ascii="Times New Roman" w:eastAsia="Times New Roman" w:hAnsi="Times New Roman" w:cs="Times New Roman"/>
          <w:sz w:val="24"/>
          <w:szCs w:val="24"/>
        </w:rPr>
        <w:t>Składający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uwagę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wyjaśnia: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becne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zanieczyszczenie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powietrza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nie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pozwala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zmniejszać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powierzchni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biologiczn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ie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czynnych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16915223" w14:textId="7EFFE50A" w:rsidR="00884357" w:rsidRPr="00DB71FF" w:rsidRDefault="0037191F" w:rsidP="00513A6B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1FF">
        <w:rPr>
          <w:rFonts w:ascii="Times New Roman" w:eastAsia="Times New Roman" w:hAnsi="Times New Roman" w:cs="Times New Roman"/>
          <w:sz w:val="24"/>
          <w:szCs w:val="24"/>
        </w:rPr>
        <w:t>zakazu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lokalizacji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84357" w:rsidRPr="00DB71FF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przedsięwzięć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mogących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znacząco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oddziaływać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na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środowisko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 w:rsidR="00707483" w:rsidRPr="00DB71F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884357" w:rsidRPr="00DB71FF">
        <w:rPr>
          <w:rFonts w:ascii="Times New Roman" w:eastAsia="Times New Roman" w:hAnsi="Times New Roman" w:cs="Times New Roman"/>
          <w:i/>
          <w:sz w:val="24"/>
          <w:szCs w:val="24"/>
        </w:rPr>
        <w:t>całym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84357" w:rsidRPr="00DB71FF">
        <w:rPr>
          <w:rFonts w:ascii="Times New Roman" w:eastAsia="Times New Roman" w:hAnsi="Times New Roman" w:cs="Times New Roman"/>
          <w:i/>
          <w:sz w:val="24"/>
          <w:szCs w:val="24"/>
        </w:rPr>
        <w:t>obszarze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84357" w:rsidRPr="00DB71FF">
        <w:rPr>
          <w:rFonts w:ascii="Times New Roman" w:eastAsia="Times New Roman" w:hAnsi="Times New Roman" w:cs="Times New Roman"/>
          <w:i/>
          <w:sz w:val="24"/>
          <w:szCs w:val="24"/>
        </w:rPr>
        <w:t>planu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jak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obowiązującym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planie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07483" w:rsidRPr="00DB71FF">
        <w:rPr>
          <w:rFonts w:ascii="Times New Roman" w:eastAsia="Times New Roman" w:hAnsi="Times New Roman" w:cs="Times New Roman"/>
          <w:sz w:val="24"/>
          <w:szCs w:val="24"/>
        </w:rPr>
        <w:t>[</w:t>
      </w:r>
      <w:r w:rsidR="00707483" w:rsidRPr="00DB71FF">
        <w:rPr>
          <w:rFonts w:ascii="Times New Roman" w:hAnsi="Times New Roman" w:cs="Times New Roman"/>
          <w:sz w:val="24"/>
          <w:szCs w:val="24"/>
        </w:rPr>
        <w:t>miejscowy plan zagospodarowania przestrzennego przyjęty uchwałą Nr XXXIX/782/08 Rady Miejskiej w Łodzi z dnia 10 września 2008 r.</w:t>
      </w:r>
      <w:r w:rsidR="00707483" w:rsidRPr="00DB71FF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wyznaczono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dla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terenów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4P,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6P,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7P,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9P,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12P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13P</w:t>
      </w:r>
      <w:r w:rsidR="00884357" w:rsidRPr="00DB71FF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884357" w:rsidRPr="00DB71F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943877B" w14:textId="47F743C3" w:rsidR="0037191F" w:rsidRPr="00DB71FF" w:rsidRDefault="00884357" w:rsidP="00513A6B">
      <w:pPr>
        <w:pStyle w:val="Akapitzlist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eastAsia="Times New Roman" w:hAnsi="Times New Roman" w:cs="Times New Roman"/>
          <w:sz w:val="24"/>
          <w:szCs w:val="24"/>
        </w:rPr>
        <w:t>Składający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uwagę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wyjaśnia: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obecne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zanieczyszczenie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powietrza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nie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pozwala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łagodzić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tych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obostrzeń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14:paraId="2A07B5C8" w14:textId="2269B7C3" w:rsidR="00884357" w:rsidRPr="00DB71FF" w:rsidRDefault="0037191F" w:rsidP="00513A6B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1FF">
        <w:rPr>
          <w:rFonts w:ascii="Times New Roman" w:eastAsia="Times New Roman" w:hAnsi="Times New Roman" w:cs="Times New Roman"/>
          <w:sz w:val="24"/>
          <w:szCs w:val="24"/>
        </w:rPr>
        <w:t>wykluczenia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budowy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357" w:rsidRPr="00DB71FF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zakładów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stwarzających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zagrożenie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wystąpienia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poważnej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awarii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przemysłowej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dla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całego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obszaru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planu</w:t>
      </w:r>
      <w:r w:rsidR="00884357" w:rsidRPr="00DB71FF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6A7089C1" w14:textId="08EBB2B8" w:rsidR="0037191F" w:rsidRPr="00DB71FF" w:rsidRDefault="00884357" w:rsidP="00513A6B">
      <w:pPr>
        <w:pStyle w:val="Akapitzlist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1FF">
        <w:rPr>
          <w:rFonts w:ascii="Times New Roman" w:eastAsia="Times New Roman" w:hAnsi="Times New Roman" w:cs="Times New Roman"/>
          <w:sz w:val="24"/>
          <w:szCs w:val="24"/>
        </w:rPr>
        <w:t>Składający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uwagę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wyjaśnia: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obecne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zanieczyszczenie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powietrza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nie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pozwala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łagodzić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tych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obostrzeń,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dodatkowo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strefie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są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już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zlokalizowane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zakłady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sp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ożywcze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577444" w:rsidRPr="00DB71F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magazyny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farmaceutyczne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wykluczające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takie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sąsiedztwo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14:paraId="7247491C" w14:textId="478589B5" w:rsidR="00884357" w:rsidRPr="00DB71FF" w:rsidRDefault="00884357" w:rsidP="00513A6B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1FF">
        <w:rPr>
          <w:rFonts w:ascii="Times New Roman" w:eastAsia="Times New Roman" w:hAnsi="Times New Roman" w:cs="Times New Roman"/>
          <w:sz w:val="24"/>
          <w:szCs w:val="24"/>
        </w:rPr>
        <w:t>zachowania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jako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zieleń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izolacyjna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fragmentów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las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ów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na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gruntach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Skarbu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Państwa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="00577444" w:rsidRPr="00DB71F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powierzchni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,16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ha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przeznaczone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do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wycinki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D00166" w:rsidRPr="00DB71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62BCB2" w14:textId="6C5EB392" w:rsidR="0037191F" w:rsidRPr="00DB71FF" w:rsidRDefault="00884357" w:rsidP="00513A6B">
      <w:pPr>
        <w:pStyle w:val="Akapitzlist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1FF">
        <w:rPr>
          <w:rFonts w:ascii="Times New Roman" w:eastAsia="Times New Roman" w:hAnsi="Times New Roman" w:cs="Times New Roman"/>
          <w:sz w:val="24"/>
          <w:szCs w:val="24"/>
        </w:rPr>
        <w:t>Składający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uwagę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wyjaśnia: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becne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zanieczyszczenie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powietrza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nie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pozwala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zmniejszać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powierz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chni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zieleni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14:paraId="14FA8212" w14:textId="5C54C21F" w:rsidR="0037191F" w:rsidRPr="00DB71FF" w:rsidRDefault="00884357" w:rsidP="00513A6B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1FF">
        <w:rPr>
          <w:rFonts w:ascii="Times New Roman" w:eastAsia="Times New Roman" w:hAnsi="Times New Roman" w:cs="Times New Roman"/>
          <w:sz w:val="24"/>
          <w:szCs w:val="24"/>
        </w:rPr>
        <w:t>wyznaczenia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drogi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dojazdowej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ze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strefy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przemysłowej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objętej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planem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bezpośrednio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do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ronda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przy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S14,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co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pozwoli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oddalić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ruch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pojazdów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ciężarowych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od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osiedla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mieszkaniowego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Smulsko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poprawi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sytuację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z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zaniec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zyszczeniem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powietrza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577444" w:rsidRPr="00DB71F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hałasem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14:paraId="17BBC15D" w14:textId="45B5BB4B" w:rsidR="00854D68" w:rsidRPr="00DB71FF" w:rsidRDefault="00884357" w:rsidP="00513A6B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1FF">
        <w:rPr>
          <w:rFonts w:ascii="Times New Roman" w:eastAsia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terenie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oznaczonym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rysunku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wyłożonego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symbolem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4P/U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zaznaczenia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całego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obszaru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istniejących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nasadzeń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zastępczych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jako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zieleń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izolacyjna</w:t>
      </w:r>
      <w:r w:rsidR="00854D68" w:rsidRPr="00DB71FF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0F7E0678" w14:textId="7DDF8065" w:rsidR="0037191F" w:rsidRPr="00DB71FF" w:rsidRDefault="00854D68" w:rsidP="00513A6B">
      <w:pPr>
        <w:pStyle w:val="Akapitzlist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eastAsia="Times New Roman" w:hAnsi="Times New Roman" w:cs="Times New Roman"/>
          <w:sz w:val="24"/>
          <w:szCs w:val="24"/>
        </w:rPr>
        <w:t>Składający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uwagę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wyjaśnia,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że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brakuje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od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strony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północnej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południowej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ww.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stref;</w:t>
      </w:r>
    </w:p>
    <w:p w14:paraId="173F4806" w14:textId="5C29F99C" w:rsidR="00854D68" w:rsidRPr="00DB71FF" w:rsidRDefault="00854D68" w:rsidP="00513A6B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eastAsia="Times New Roman" w:hAnsi="Times New Roman" w:cs="Times New Roman"/>
          <w:sz w:val="24"/>
          <w:szCs w:val="24"/>
        </w:rPr>
        <w:t>n</w:t>
      </w:r>
      <w:r w:rsidR="00884357" w:rsidRPr="00DB71FF">
        <w:rPr>
          <w:rFonts w:ascii="Times New Roman" w:eastAsia="Times New Roman" w:hAnsi="Times New Roman" w:cs="Times New Roman"/>
          <w:sz w:val="24"/>
          <w:szCs w:val="24"/>
        </w:rPr>
        <w:t>iepotrzebnego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357" w:rsidRPr="00DB71FF">
        <w:rPr>
          <w:rFonts w:ascii="Times New Roman" w:eastAsia="Times New Roman" w:hAnsi="Times New Roman" w:cs="Times New Roman"/>
          <w:sz w:val="24"/>
          <w:szCs w:val="24"/>
        </w:rPr>
        <w:t>zwię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kszenia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wysokości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dopuszczalnej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zabudowy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sąsiedztwie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Smulska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na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zabudowanych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już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84357" w:rsidRPr="00DB71FF">
        <w:rPr>
          <w:rFonts w:ascii="Times New Roman" w:eastAsia="Times New Roman" w:hAnsi="Times New Roman" w:cs="Times New Roman"/>
          <w:i/>
          <w:sz w:val="24"/>
          <w:szCs w:val="24"/>
        </w:rPr>
        <w:t>działkach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70E8907A" w14:textId="30577F10" w:rsidR="0037191F" w:rsidRPr="00DB71FF" w:rsidRDefault="00854D68" w:rsidP="00513A6B">
      <w:pPr>
        <w:pStyle w:val="Akapitzlist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eastAsia="Times New Roman" w:hAnsi="Times New Roman" w:cs="Times New Roman"/>
          <w:sz w:val="24"/>
          <w:szCs w:val="24"/>
        </w:rPr>
        <w:t>Składający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uwagę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wyjaśnia: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hała</w:t>
      </w:r>
      <w:r w:rsidR="00884357" w:rsidRPr="00DB71FF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84357" w:rsidRPr="00DB71FF">
        <w:rPr>
          <w:rFonts w:ascii="Times New Roman" w:eastAsia="Times New Roman" w:hAnsi="Times New Roman" w:cs="Times New Roman"/>
          <w:i/>
          <w:sz w:val="24"/>
          <w:szCs w:val="24"/>
        </w:rPr>
        <w:t>przemysłowy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84357" w:rsidRPr="00DB71FF">
        <w:rPr>
          <w:rFonts w:ascii="Times New Roman" w:eastAsia="Times New Roman" w:hAnsi="Times New Roman" w:cs="Times New Roman"/>
          <w:i/>
          <w:sz w:val="24"/>
          <w:szCs w:val="24"/>
        </w:rPr>
        <w:t>od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84357" w:rsidRPr="00DB71FF">
        <w:rPr>
          <w:rFonts w:ascii="Times New Roman" w:eastAsia="Times New Roman" w:hAnsi="Times New Roman" w:cs="Times New Roman"/>
          <w:i/>
          <w:sz w:val="24"/>
          <w:szCs w:val="24"/>
        </w:rPr>
        <w:t>wentylatorów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84357" w:rsidRPr="00DB71FF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klimatyzacji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na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20</w:t>
      </w:r>
      <w:r w:rsidR="00577444" w:rsidRPr="00DB71F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nie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będzie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tłumiony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sku</w:t>
      </w:r>
      <w:r w:rsidR="00884357" w:rsidRPr="00DB71FF">
        <w:rPr>
          <w:rFonts w:ascii="Times New Roman" w:eastAsia="Times New Roman" w:hAnsi="Times New Roman" w:cs="Times New Roman"/>
          <w:i/>
          <w:sz w:val="24"/>
          <w:szCs w:val="24"/>
        </w:rPr>
        <w:t>tecznie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84357" w:rsidRPr="00DB71FF">
        <w:rPr>
          <w:rFonts w:ascii="Times New Roman" w:eastAsia="Times New Roman" w:hAnsi="Times New Roman" w:cs="Times New Roman"/>
          <w:i/>
          <w:sz w:val="24"/>
          <w:szCs w:val="24"/>
        </w:rPr>
        <w:t>przez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84357" w:rsidRPr="00DB71FF">
        <w:rPr>
          <w:rFonts w:ascii="Times New Roman" w:eastAsia="Times New Roman" w:hAnsi="Times New Roman" w:cs="Times New Roman"/>
          <w:i/>
          <w:sz w:val="24"/>
          <w:szCs w:val="24"/>
        </w:rPr>
        <w:t>zieleń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84357" w:rsidRPr="00DB71FF">
        <w:rPr>
          <w:rFonts w:ascii="Times New Roman" w:eastAsia="Times New Roman" w:hAnsi="Times New Roman" w:cs="Times New Roman"/>
          <w:i/>
          <w:sz w:val="24"/>
          <w:szCs w:val="24"/>
        </w:rPr>
        <w:t>izolacyjną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już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są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wykazane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 w:rsidR="00577444" w:rsidRPr="00DB71F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Prognozie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oddziaływania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na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Środowisko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przekroczenia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hałasu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ponad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70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dB,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pomiary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bez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otwartej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S14</w:t>
      </w:r>
      <w:r w:rsidRPr="00DB71FF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03AF857E" w14:textId="006E6896" w:rsidR="0037191F" w:rsidRPr="00DB71FF" w:rsidRDefault="004354F5" w:rsidP="00513A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1FF">
        <w:rPr>
          <w:rFonts w:ascii="Times New Roman" w:eastAsia="Times New Roman" w:hAnsi="Times New Roman" w:cs="Times New Roman"/>
          <w:sz w:val="24"/>
          <w:szCs w:val="24"/>
        </w:rPr>
        <w:t>S</w:t>
      </w:r>
      <w:r w:rsidR="0037191F" w:rsidRPr="00DB71FF">
        <w:rPr>
          <w:rFonts w:ascii="Times New Roman" w:eastAsia="Times New Roman" w:hAnsi="Times New Roman" w:cs="Times New Roman"/>
          <w:sz w:val="24"/>
          <w:szCs w:val="24"/>
        </w:rPr>
        <w:t>kładający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sz w:val="24"/>
          <w:szCs w:val="24"/>
        </w:rPr>
        <w:t>uwagę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4D68" w:rsidRPr="00DB71FF">
        <w:rPr>
          <w:rFonts w:ascii="Times New Roman" w:eastAsia="Times New Roman" w:hAnsi="Times New Roman" w:cs="Times New Roman"/>
          <w:sz w:val="24"/>
          <w:szCs w:val="24"/>
        </w:rPr>
        <w:t>dodaje</w:t>
      </w:r>
      <w:r w:rsidR="0037191F" w:rsidRPr="00DB71FF">
        <w:rPr>
          <w:rFonts w:ascii="Times New Roman" w:eastAsia="Times New Roman" w:hAnsi="Times New Roman" w:cs="Times New Roman"/>
          <w:sz w:val="24"/>
          <w:szCs w:val="24"/>
        </w:rPr>
        <w:t>:</w:t>
      </w:r>
      <w:r w:rsidR="00B223DA" w:rsidRPr="00DB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Prognoza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oddziaływania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na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Środowisko,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załączona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do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projektu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planu,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wskazuje,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że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średnioroczne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stężenie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poszczególnych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zanieczyszczeń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na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obszarze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objętym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planem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kształtowały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się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na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191F" w:rsidRPr="00DB71FF">
        <w:rPr>
          <w:rFonts w:ascii="Times New Roman" w:eastAsia="Times New Roman" w:hAnsi="Times New Roman" w:cs="Times New Roman"/>
          <w:i/>
          <w:sz w:val="24"/>
          <w:szCs w:val="24"/>
        </w:rPr>
        <w:t>poziomie:</w:t>
      </w:r>
    </w:p>
    <w:p w14:paraId="3220A9F0" w14:textId="083234DB" w:rsidR="00854D68" w:rsidRPr="00DB71FF" w:rsidRDefault="0037191F" w:rsidP="00513A6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pył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zawieszony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PM2,5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32,2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62295" w:rsidRPr="00DB71F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µ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g/m2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(poziom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dopuszczalny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40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62295" w:rsidRPr="00DB71F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µ</w:t>
      </w:r>
      <w:r w:rsidR="00962295" w:rsidRPr="00DB71FF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/m2)</w:t>
      </w:r>
      <w:r w:rsidR="00854D68" w:rsidRPr="00DB71FF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14:paraId="5A57BACD" w14:textId="0148D4CD" w:rsidR="0037191F" w:rsidRPr="00DB71FF" w:rsidRDefault="0037191F" w:rsidP="00513A6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benzo(a)piren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pyle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zawieszonym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PM10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2,01-5,</w:t>
      </w:r>
      <w:r w:rsidR="00854D68" w:rsidRPr="00DB71FF">
        <w:rPr>
          <w:rFonts w:ascii="Times New Roman" w:eastAsia="Times New Roman" w:hAnsi="Times New Roman" w:cs="Times New Roman"/>
          <w:i/>
          <w:sz w:val="24"/>
          <w:szCs w:val="24"/>
        </w:rPr>
        <w:t>00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54D68" w:rsidRPr="00DB71FF">
        <w:rPr>
          <w:rFonts w:ascii="Times New Roman" w:eastAsia="Times New Roman" w:hAnsi="Times New Roman" w:cs="Times New Roman"/>
          <w:i/>
          <w:sz w:val="24"/>
          <w:szCs w:val="24"/>
        </w:rPr>
        <w:t>ng/m3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54D68" w:rsidRPr="00DB71FF">
        <w:rPr>
          <w:rFonts w:ascii="Times New Roman" w:eastAsia="Times New Roman" w:hAnsi="Times New Roman" w:cs="Times New Roman"/>
          <w:i/>
          <w:sz w:val="24"/>
          <w:szCs w:val="24"/>
        </w:rPr>
        <w:t>(poziom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54D68" w:rsidRPr="00DB71FF">
        <w:rPr>
          <w:rFonts w:ascii="Times New Roman" w:eastAsia="Times New Roman" w:hAnsi="Times New Roman" w:cs="Times New Roman"/>
          <w:i/>
          <w:sz w:val="24"/>
          <w:szCs w:val="24"/>
        </w:rPr>
        <w:t>dop</w:t>
      </w:r>
      <w:r w:rsidR="00ED4695" w:rsidRPr="00DB71FF">
        <w:rPr>
          <w:rFonts w:ascii="Times New Roman" w:eastAsia="Times New Roman" w:hAnsi="Times New Roman" w:cs="Times New Roman"/>
          <w:i/>
          <w:sz w:val="24"/>
          <w:szCs w:val="24"/>
        </w:rPr>
        <w:t>uszczalny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D4695" w:rsidRPr="00DB71FF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577444" w:rsidRPr="00DB71F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ng/m3)</w:t>
      </w:r>
      <w:r w:rsidR="00854D68" w:rsidRPr="00DB71F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2A62C67" w14:textId="0612A2E5" w:rsidR="0037191F" w:rsidRPr="00DB71FF" w:rsidRDefault="0037191F" w:rsidP="00513A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dalszej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części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prognozy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stwierdzono,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że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otwarciu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S14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zanieczyszczenie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jeszcze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wzrośnie.</w:t>
      </w:r>
    </w:p>
    <w:p w14:paraId="6C0254C4" w14:textId="65FA8470" w:rsidR="0037191F" w:rsidRPr="00DB71FF" w:rsidRDefault="0037191F" w:rsidP="00513A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Benzozo(a)piren,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którego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wartość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dopuszczalna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jest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tej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chwili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przekroczona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54D68" w:rsidRPr="00DB71FF">
        <w:rPr>
          <w:rFonts w:ascii="Times New Roman" w:eastAsia="Times New Roman" w:hAnsi="Times New Roman" w:cs="Times New Roman"/>
          <w:i/>
          <w:sz w:val="24"/>
          <w:szCs w:val="24"/>
        </w:rPr>
        <w:t>2-5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54D68" w:rsidRPr="00DB71FF">
        <w:rPr>
          <w:rFonts w:ascii="Times New Roman" w:eastAsia="Times New Roman" w:hAnsi="Times New Roman" w:cs="Times New Roman"/>
          <w:i/>
          <w:sz w:val="24"/>
          <w:szCs w:val="24"/>
        </w:rPr>
        <w:t>krotnie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jest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czynnikiem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rakotwórczym.</w:t>
      </w:r>
    </w:p>
    <w:p w14:paraId="307ACC07" w14:textId="5EB6AD02" w:rsidR="0037191F" w:rsidRPr="00DB71FF" w:rsidRDefault="0037191F" w:rsidP="00513A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Z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obszarem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objętym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planem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sąsiadują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tereny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mieszkalne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(Smulsko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Retkinia)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gęstym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zaludnieniu.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Przeważający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kierunek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wiatru</w:t>
      </w:r>
      <w:r w:rsidR="00854D68" w:rsidRPr="00DB71F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54D68" w:rsidRPr="00DB71FF">
        <w:rPr>
          <w:rFonts w:ascii="Times New Roman" w:eastAsia="Times New Roman" w:hAnsi="Times New Roman" w:cs="Times New Roman"/>
          <w:i/>
          <w:sz w:val="24"/>
          <w:szCs w:val="24"/>
        </w:rPr>
        <w:t>wg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54D68" w:rsidRPr="00DB71FF">
        <w:rPr>
          <w:rFonts w:ascii="Times New Roman" w:eastAsia="Times New Roman" w:hAnsi="Times New Roman" w:cs="Times New Roman"/>
          <w:i/>
          <w:sz w:val="24"/>
          <w:szCs w:val="24"/>
        </w:rPr>
        <w:t>róży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54D68" w:rsidRPr="00DB71FF">
        <w:rPr>
          <w:rFonts w:ascii="Times New Roman" w:eastAsia="Times New Roman" w:hAnsi="Times New Roman" w:cs="Times New Roman"/>
          <w:i/>
          <w:sz w:val="24"/>
          <w:szCs w:val="24"/>
        </w:rPr>
        <w:t>wiatru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54D68" w:rsidRPr="00DB71FF">
        <w:rPr>
          <w:rFonts w:ascii="Times New Roman" w:eastAsia="Times New Roman" w:hAnsi="Times New Roman" w:cs="Times New Roman"/>
          <w:i/>
          <w:sz w:val="24"/>
          <w:szCs w:val="24"/>
        </w:rPr>
        <w:t>dla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54D68" w:rsidRPr="00DB71FF">
        <w:rPr>
          <w:rFonts w:ascii="Times New Roman" w:eastAsia="Times New Roman" w:hAnsi="Times New Roman" w:cs="Times New Roman"/>
          <w:i/>
          <w:sz w:val="24"/>
          <w:szCs w:val="24"/>
        </w:rPr>
        <w:t>regionu,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54D68" w:rsidRPr="00DB71FF">
        <w:rPr>
          <w:rFonts w:ascii="Times New Roman" w:eastAsia="Times New Roman" w:hAnsi="Times New Roman" w:cs="Times New Roman"/>
          <w:i/>
          <w:sz w:val="24"/>
          <w:szCs w:val="24"/>
        </w:rPr>
        <w:t>wskazuje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54D68" w:rsidRPr="00DB71FF">
        <w:rPr>
          <w:rFonts w:ascii="Times New Roman" w:eastAsia="Times New Roman" w:hAnsi="Times New Roman" w:cs="Times New Roman"/>
          <w:i/>
          <w:sz w:val="24"/>
          <w:szCs w:val="24"/>
        </w:rPr>
        <w:t>wiatry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54D68" w:rsidRPr="00DB71FF">
        <w:rPr>
          <w:rFonts w:ascii="Times New Roman" w:eastAsia="Times New Roman" w:hAnsi="Times New Roman" w:cs="Times New Roman"/>
          <w:i/>
          <w:sz w:val="24"/>
          <w:szCs w:val="24"/>
        </w:rPr>
        <w:t>z</w:t>
      </w:r>
      <w:r w:rsidR="00577444" w:rsidRPr="00DB71F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854D68" w:rsidRPr="00DB71FF">
        <w:rPr>
          <w:rFonts w:ascii="Times New Roman" w:eastAsia="Times New Roman" w:hAnsi="Times New Roman" w:cs="Times New Roman"/>
          <w:i/>
          <w:sz w:val="24"/>
          <w:szCs w:val="24"/>
        </w:rPr>
        <w:t>zachodu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54D68" w:rsidRPr="00DB71FF">
        <w:rPr>
          <w:rFonts w:ascii="Times New Roman" w:eastAsia="Times New Roman" w:hAnsi="Times New Roman" w:cs="Times New Roman"/>
          <w:i/>
          <w:sz w:val="24"/>
          <w:szCs w:val="24"/>
        </w:rPr>
        <w:t>jako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54D68" w:rsidRPr="00DB71FF">
        <w:rPr>
          <w:rFonts w:ascii="Times New Roman" w:eastAsia="Times New Roman" w:hAnsi="Times New Roman" w:cs="Times New Roman"/>
          <w:i/>
          <w:sz w:val="24"/>
          <w:szCs w:val="24"/>
        </w:rPr>
        <w:t>przeważające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zatem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zagrożone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zanieczyszczeniami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ze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strefy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przemysłowej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są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kolejno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Smulsko,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Retkinia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Śródmieście.</w:t>
      </w:r>
    </w:p>
    <w:p w14:paraId="71F206E0" w14:textId="574C0094" w:rsidR="0037191F" w:rsidRPr="00DB71FF" w:rsidRDefault="0037191F" w:rsidP="00513A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Z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przedstawionych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badań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wynika,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że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zmiany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planie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zagospodarowania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przestrzennego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powinny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być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proekologiczne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nie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odwrotnie,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jak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zaproponowano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projekcie.</w:t>
      </w:r>
    </w:p>
    <w:p w14:paraId="019AF17F" w14:textId="3496C29A" w:rsidR="0037191F" w:rsidRPr="00DB71FF" w:rsidRDefault="0037191F" w:rsidP="00513A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Przedstawiona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Prognoza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oddziaływania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na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Środowisk</w:t>
      </w:r>
      <w:r w:rsidR="00854D68" w:rsidRPr="00DB71FF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54D68" w:rsidRPr="00DB71FF">
        <w:rPr>
          <w:rFonts w:ascii="Times New Roman" w:eastAsia="Times New Roman" w:hAnsi="Times New Roman" w:cs="Times New Roman"/>
          <w:i/>
          <w:sz w:val="24"/>
          <w:szCs w:val="24"/>
        </w:rPr>
        <w:t>wskazuje,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54D68" w:rsidRPr="00DB71FF">
        <w:rPr>
          <w:rFonts w:ascii="Times New Roman" w:eastAsia="Times New Roman" w:hAnsi="Times New Roman" w:cs="Times New Roman"/>
          <w:i/>
          <w:sz w:val="24"/>
          <w:szCs w:val="24"/>
        </w:rPr>
        <w:t>że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54D68" w:rsidRPr="00DB71FF">
        <w:rPr>
          <w:rFonts w:ascii="Times New Roman" w:eastAsia="Times New Roman" w:hAnsi="Times New Roman" w:cs="Times New Roman"/>
          <w:i/>
          <w:sz w:val="24"/>
          <w:szCs w:val="24"/>
        </w:rPr>
        <w:t>zagospodarowanie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zawarte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studium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projekcie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planu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wymaga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korekty,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nasycenie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przemysłu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związane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z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tym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zanieczyszczenie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na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tym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terenie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nie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pozwala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już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lokować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nowych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zakładów,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bez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poprawy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jakości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powietrza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zmniejszenia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hałasu,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ze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wzg</w:t>
      </w:r>
      <w:r w:rsidR="00854D68" w:rsidRPr="00DB71FF">
        <w:rPr>
          <w:rFonts w:ascii="Times New Roman" w:eastAsia="Times New Roman" w:hAnsi="Times New Roman" w:cs="Times New Roman"/>
          <w:i/>
          <w:sz w:val="24"/>
          <w:szCs w:val="24"/>
        </w:rPr>
        <w:t>lędu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54D68" w:rsidRPr="00DB71FF">
        <w:rPr>
          <w:rFonts w:ascii="Times New Roman" w:eastAsia="Times New Roman" w:hAnsi="Times New Roman" w:cs="Times New Roman"/>
          <w:i/>
          <w:sz w:val="24"/>
          <w:szCs w:val="24"/>
        </w:rPr>
        <w:t>na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54D68" w:rsidRPr="00DB71FF">
        <w:rPr>
          <w:rFonts w:ascii="Times New Roman" w:eastAsia="Times New Roman" w:hAnsi="Times New Roman" w:cs="Times New Roman"/>
          <w:i/>
          <w:sz w:val="24"/>
          <w:szCs w:val="24"/>
        </w:rPr>
        <w:t>zabudowę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54D68" w:rsidRPr="00DB71FF">
        <w:rPr>
          <w:rFonts w:ascii="Times New Roman" w:eastAsia="Times New Roman" w:hAnsi="Times New Roman" w:cs="Times New Roman"/>
          <w:i/>
          <w:sz w:val="24"/>
          <w:szCs w:val="24"/>
        </w:rPr>
        <w:t>mieszkaniową</w:t>
      </w:r>
      <w:r w:rsidR="00B223DA" w:rsidRPr="00DB71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54D68" w:rsidRPr="00DB71FF"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 w:rsidR="00577444" w:rsidRPr="00DB71F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DB71FF">
        <w:rPr>
          <w:rFonts w:ascii="Times New Roman" w:eastAsia="Times New Roman" w:hAnsi="Times New Roman" w:cs="Times New Roman"/>
          <w:i/>
          <w:sz w:val="24"/>
          <w:szCs w:val="24"/>
        </w:rPr>
        <w:t>sąsiedztwie.</w:t>
      </w:r>
      <w:r w:rsidR="00854D68" w:rsidRPr="00DB71FF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672637E" w14:textId="77777777" w:rsidR="0037191F" w:rsidRPr="00DB71FF" w:rsidRDefault="0037191F" w:rsidP="00513A6B">
      <w:pPr>
        <w:pStyle w:val="Teksttreci40"/>
        <w:shd w:val="clear" w:color="auto" w:fill="auto"/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1B4E84EF" w14:textId="09890461" w:rsidR="007B33D4" w:rsidRPr="00DB71FF" w:rsidRDefault="007B33D4" w:rsidP="00513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1FF">
        <w:rPr>
          <w:rFonts w:ascii="Times New Roman" w:hAnsi="Times New Roman" w:cs="Times New Roman"/>
          <w:b/>
          <w:sz w:val="24"/>
          <w:szCs w:val="24"/>
        </w:rPr>
        <w:t>Prezydent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Miasta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nie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uwzględnił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uwag</w:t>
      </w:r>
      <w:r w:rsidR="00974A73" w:rsidRPr="00DB71FF">
        <w:rPr>
          <w:rFonts w:ascii="Times New Roman" w:hAnsi="Times New Roman" w:cs="Times New Roman"/>
          <w:b/>
          <w:sz w:val="24"/>
          <w:szCs w:val="24"/>
        </w:rPr>
        <w:t>i</w:t>
      </w:r>
      <w:r w:rsidRPr="00DB71FF">
        <w:rPr>
          <w:rFonts w:ascii="Times New Roman" w:hAnsi="Times New Roman" w:cs="Times New Roman"/>
          <w:b/>
          <w:sz w:val="24"/>
          <w:szCs w:val="24"/>
        </w:rPr>
        <w:t>.</w:t>
      </w:r>
    </w:p>
    <w:p w14:paraId="2E4E94B3" w14:textId="77777777" w:rsidR="007B33D4" w:rsidRPr="00DB71FF" w:rsidRDefault="007B33D4" w:rsidP="00513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AB62A2" w14:textId="77777777" w:rsidR="007B33D4" w:rsidRPr="00DB71FF" w:rsidRDefault="007B33D4" w:rsidP="00513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1FF">
        <w:rPr>
          <w:rFonts w:ascii="Times New Roman" w:hAnsi="Times New Roman" w:cs="Times New Roman"/>
          <w:b/>
          <w:sz w:val="24"/>
          <w:szCs w:val="24"/>
        </w:rPr>
        <w:t>Wyjaśnienie:</w:t>
      </w:r>
    </w:p>
    <w:p w14:paraId="6E74042F" w14:textId="20F5E797" w:rsidR="007B33D4" w:rsidRPr="00DB71FF" w:rsidRDefault="007B33D4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Ad.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Rozstrzygnięcia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kierunkach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rozwoju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przestrzennego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gminy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określane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uwarunkowań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kierunków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zagospodarowania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przestrzennego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gminy,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przyjmowanym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uchwałą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rady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gminy.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Zgodnie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obowiązującym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uwarunkowań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kierunków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zagospodarowania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przestrzennego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miasta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zatwierdzonym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uchwałą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Nr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LXIX/1753/18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Rady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28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marca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2018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r.,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zmienionym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uchwałą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Nr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VI/215/19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Rady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6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marca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2019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r.,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obszar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zlokalizowany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północ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ul.</w:t>
      </w:r>
      <w:r w:rsidR="00577444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Maratońskiej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znajduje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się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większości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aktywności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gospodarczej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znacznej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uciążliwości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(AG2).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Zapisy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przewidują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utworzenie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miejscu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przeznaczonych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zabudowę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przemysłową,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usługową,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składy,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magazyny,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centra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logistyczne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lub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komunikacji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znaczeniu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ponadlokalnym.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Zgodnie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art.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9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4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27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marca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2003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planowaniu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zagospodarowaniu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przestrzennym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34B11" w:rsidRPr="00DB71FF">
        <w:rPr>
          <w:rFonts w:ascii="Times New Roman" w:hAnsi="Times New Roman" w:cs="Times New Roman"/>
          <w:sz w:val="24"/>
          <w:szCs w:val="24"/>
        </w:rPr>
        <w:t>„</w:t>
      </w:r>
      <w:r w:rsidRPr="00DB71FF">
        <w:rPr>
          <w:rFonts w:ascii="Times New Roman" w:hAnsi="Times New Roman" w:cs="Times New Roman"/>
          <w:i/>
          <w:sz w:val="24"/>
          <w:szCs w:val="24"/>
        </w:rPr>
        <w:t>ustalenia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są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wiążące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dla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organów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gminy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przy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sporządzaniu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planów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miejscowych</w:t>
      </w:r>
      <w:r w:rsidR="00734B11" w:rsidRPr="00DB71FF">
        <w:rPr>
          <w:rFonts w:ascii="Times New Roman" w:hAnsi="Times New Roman" w:cs="Times New Roman"/>
          <w:sz w:val="24"/>
          <w:szCs w:val="24"/>
        </w:rPr>
        <w:t>”</w:t>
      </w:r>
      <w:r w:rsidRPr="00DB71FF">
        <w:rPr>
          <w:rFonts w:ascii="Times New Roman" w:hAnsi="Times New Roman" w:cs="Times New Roman"/>
          <w:i/>
          <w:sz w:val="24"/>
          <w:szCs w:val="24"/>
        </w:rPr>
        <w:t>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77603" w14:textId="77777777" w:rsidR="00773C09" w:rsidRPr="00DB71FF" w:rsidRDefault="00773C09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Zgodnie ze Studium wskaźnik powierzchni biologicznie czynnej w terenach aktywności gospodarczej o znacznej uciążliwości (AG2) winien zostać określony na poziomie minimum 5%. Studium traktuje ustalone wielkości wskaźników, w tym wskaźnik powierzchni biologicznie czynnej, „</w:t>
      </w:r>
      <w:r w:rsidRPr="00DB71FF">
        <w:rPr>
          <w:rFonts w:ascii="Times New Roman" w:hAnsi="Times New Roman" w:cs="Times New Roman"/>
          <w:i/>
          <w:sz w:val="24"/>
          <w:szCs w:val="24"/>
        </w:rPr>
        <w:t>jako wielkości modelowe, które mogą zostać skorygowane po przeanalizowaniu potrzeb możliwości ich zapewnienia uwzględniających docelowy sposób zagospodarowania</w:t>
      </w:r>
      <w:r w:rsidRPr="00DB71FF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0A7728FC" w14:textId="1935F6C9" w:rsidR="00773C09" w:rsidRPr="00DB71FF" w:rsidRDefault="00773C09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Realizacja ustaleń planu miejscowego wpłynie na obniżenie obecnej powierzchni biologicznie czynnej. W związku z powyższym ustalenia projektu planu przewidują rekompensatę utraty terenów zieleni w postaci wyższej minimalnej wartości wskaźnika powierzchni biologicznie czynnej, na co pozwalają ustalenia Studium. Ustalona w projekcie planu minimalna wartość wskaźnika powierzchni biologicznie czynnej na poziomie 10% wynika z konieczności przyjęcia optymalnego rozwiązania dla terenów aktywności gospodarczej, umożliwiającego</w:t>
      </w:r>
      <w:r w:rsidR="00577444" w:rsidRPr="00DB71FF">
        <w:rPr>
          <w:rFonts w:ascii="Times New Roman" w:hAnsi="Times New Roman" w:cs="Times New Roman"/>
          <w:sz w:val="24"/>
          <w:szCs w:val="24"/>
        </w:rPr>
        <w:t xml:space="preserve"> z </w:t>
      </w:r>
      <w:r w:rsidRPr="00DB71FF">
        <w:rPr>
          <w:rFonts w:ascii="Times New Roman" w:hAnsi="Times New Roman" w:cs="Times New Roman"/>
          <w:sz w:val="24"/>
          <w:szCs w:val="24"/>
        </w:rPr>
        <w:t>jednej strony realizację oczekiwanej przez inwestorów powierzchni produkcyjnej, a</w:t>
      </w:r>
      <w:r w:rsidR="00577444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577444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drugiej przeznaczenie pozostałych terenów na zieleń i niezbędne elementy zagospodarowania towarzyszące tym terenom, m.in. konieczniej do realizacji infrastruktury technicznej, drogowej i parkingów powierzchniowych.</w:t>
      </w:r>
    </w:p>
    <w:p w14:paraId="33FF8438" w14:textId="758AFCDB" w:rsidR="007B33D4" w:rsidRPr="00DB71FF" w:rsidRDefault="00974A73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Ad.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</w:t>
      </w:r>
      <w:r w:rsidR="007B33D4" w:rsidRPr="00DB71FF">
        <w:rPr>
          <w:rFonts w:ascii="Times New Roman" w:hAnsi="Times New Roman" w:cs="Times New Roman"/>
          <w:sz w:val="24"/>
          <w:szCs w:val="24"/>
        </w:rPr>
        <w:t>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Ad.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3)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Dopuszczenie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lokalizacji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przedsięwzięć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mogących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znacząco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oddziaływać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środowisko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terenach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oznaczonych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rysunku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wyłożonego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symbolami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1P/U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6P/U,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także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zakładów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stwarzających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ryzyko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wystąpienia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poważnej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awarii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przemysłowej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terenach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oznaczonych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rysunku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wyłożonego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symbolami: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1P/U,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2P/U,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3P/U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5P/U,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wynika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kierunku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zagospodarowania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przedmiotowego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terenu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ustalonego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dokumencie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jednostka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funkcjonalno-przestrzenna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AG2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tereny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aktywności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gospodarczej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znacznej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uciążliwości.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Wprowadzenie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zakazu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lokalizacji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tego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typu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zakładów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wiązałoby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się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ograniczeniem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rozwoju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funkcjonującego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obecnie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granicach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obszaru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opracowania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zakładu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przemysłowego.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informacji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przekazanych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przez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Wojewódzki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Inspektorat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Ochrony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Środowiska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wynika,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że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obszarze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objętym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projektem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bliskim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lastRenderedPageBreak/>
        <w:t>sąsiedztwie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zlokalizowane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są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zakłady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tzw.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podprogowe,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których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znajdują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się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substancje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niebezpieczne,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ale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ilościach,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które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kwalifikują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ich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obecnie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zakładów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zwiększonego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bądź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dużego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ryzyka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wystąpienia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poważnej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awarii</w:t>
      </w:r>
      <w:r w:rsidR="007E497F" w:rsidRPr="00DB71FF">
        <w:rPr>
          <w:rFonts w:ascii="Times New Roman" w:hAnsi="Times New Roman" w:cs="Times New Roman"/>
          <w:sz w:val="24"/>
          <w:szCs w:val="24"/>
        </w:rPr>
        <w:t xml:space="preserve"> przemysłowej</w:t>
      </w:r>
      <w:r w:rsidR="003A071D" w:rsidRPr="00DB71FF">
        <w:rPr>
          <w:rFonts w:ascii="Times New Roman" w:hAnsi="Times New Roman" w:cs="Times New Roman"/>
          <w:sz w:val="24"/>
          <w:szCs w:val="24"/>
        </w:rPr>
        <w:t>.</w:t>
      </w:r>
    </w:p>
    <w:p w14:paraId="5B4750B4" w14:textId="7A8227F4" w:rsidR="00543C2B" w:rsidRPr="00DB71FF" w:rsidRDefault="007B33D4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Ad.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4)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43C2B" w:rsidRPr="00DB71FF">
        <w:rPr>
          <w:rFonts w:ascii="Times New Roman" w:hAnsi="Times New Roman" w:cs="Times New Roman"/>
          <w:sz w:val="24"/>
          <w:szCs w:val="24"/>
        </w:rPr>
        <w:t>Zmiana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43C2B" w:rsidRPr="00DB71FF">
        <w:rPr>
          <w:rFonts w:ascii="Times New Roman" w:hAnsi="Times New Roman" w:cs="Times New Roman"/>
          <w:sz w:val="24"/>
          <w:szCs w:val="24"/>
        </w:rPr>
        <w:t>przeznaczenia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43C2B" w:rsidRPr="00DB71FF">
        <w:rPr>
          <w:rFonts w:ascii="Times New Roman" w:hAnsi="Times New Roman" w:cs="Times New Roman"/>
          <w:sz w:val="24"/>
          <w:szCs w:val="24"/>
        </w:rPr>
        <w:t>gruntów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43C2B" w:rsidRPr="00DB71FF">
        <w:rPr>
          <w:rFonts w:ascii="Times New Roman" w:hAnsi="Times New Roman" w:cs="Times New Roman"/>
          <w:sz w:val="24"/>
          <w:szCs w:val="24"/>
        </w:rPr>
        <w:t>leśnych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43C2B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43C2B" w:rsidRPr="00DB71FF">
        <w:rPr>
          <w:rFonts w:ascii="Times New Roman" w:hAnsi="Times New Roman" w:cs="Times New Roman"/>
          <w:sz w:val="24"/>
          <w:szCs w:val="24"/>
        </w:rPr>
        <w:t>cele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43C2B" w:rsidRPr="00DB71FF">
        <w:rPr>
          <w:rFonts w:ascii="Times New Roman" w:hAnsi="Times New Roman" w:cs="Times New Roman"/>
          <w:sz w:val="24"/>
          <w:szCs w:val="24"/>
        </w:rPr>
        <w:t>nieleśne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43C2B" w:rsidRPr="00DB71FF">
        <w:rPr>
          <w:rFonts w:ascii="Times New Roman" w:hAnsi="Times New Roman" w:cs="Times New Roman"/>
          <w:sz w:val="24"/>
          <w:szCs w:val="24"/>
        </w:rPr>
        <w:t>stanowiących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43C2B" w:rsidRPr="00DB71FF">
        <w:rPr>
          <w:rFonts w:ascii="Times New Roman" w:hAnsi="Times New Roman" w:cs="Times New Roman"/>
          <w:sz w:val="24"/>
          <w:szCs w:val="24"/>
        </w:rPr>
        <w:t>m.in.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43C2B" w:rsidRPr="00DB71FF">
        <w:rPr>
          <w:rFonts w:ascii="Times New Roman" w:hAnsi="Times New Roman" w:cs="Times New Roman"/>
          <w:sz w:val="24"/>
          <w:szCs w:val="24"/>
        </w:rPr>
        <w:t>własność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43C2B" w:rsidRPr="00DB71FF">
        <w:rPr>
          <w:rFonts w:ascii="Times New Roman" w:hAnsi="Times New Roman" w:cs="Times New Roman"/>
          <w:sz w:val="24"/>
          <w:szCs w:val="24"/>
        </w:rPr>
        <w:t>Skarbu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43C2B" w:rsidRPr="00DB71FF">
        <w:rPr>
          <w:rFonts w:ascii="Times New Roman" w:hAnsi="Times New Roman" w:cs="Times New Roman"/>
          <w:sz w:val="24"/>
          <w:szCs w:val="24"/>
        </w:rPr>
        <w:t>Państwa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43C2B" w:rsidRPr="00DB71FF">
        <w:rPr>
          <w:rFonts w:ascii="Times New Roman" w:hAnsi="Times New Roman" w:cs="Times New Roman"/>
          <w:sz w:val="24"/>
          <w:szCs w:val="24"/>
        </w:rPr>
        <w:t>wynika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43C2B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43C2B" w:rsidRPr="00DB71FF">
        <w:rPr>
          <w:rFonts w:ascii="Times New Roman" w:hAnsi="Times New Roman" w:cs="Times New Roman"/>
          <w:sz w:val="24"/>
          <w:szCs w:val="24"/>
        </w:rPr>
        <w:t>kierunku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43C2B" w:rsidRPr="00DB71FF">
        <w:rPr>
          <w:rFonts w:ascii="Times New Roman" w:hAnsi="Times New Roman" w:cs="Times New Roman"/>
          <w:sz w:val="24"/>
          <w:szCs w:val="24"/>
        </w:rPr>
        <w:t>zagospodarowania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43C2B" w:rsidRPr="00DB71FF">
        <w:rPr>
          <w:rFonts w:ascii="Times New Roman" w:hAnsi="Times New Roman" w:cs="Times New Roman"/>
          <w:sz w:val="24"/>
          <w:szCs w:val="24"/>
        </w:rPr>
        <w:t>prz</w:t>
      </w:r>
      <w:r w:rsidR="0080564B" w:rsidRPr="00DB71FF">
        <w:rPr>
          <w:rFonts w:ascii="Times New Roman" w:hAnsi="Times New Roman" w:cs="Times New Roman"/>
          <w:sz w:val="24"/>
          <w:szCs w:val="24"/>
        </w:rPr>
        <w:t>edmiotowego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terenu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ustalonego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w</w:t>
      </w:r>
      <w:r w:rsidR="00815C98" w:rsidRPr="00DB71FF">
        <w:rPr>
          <w:rFonts w:ascii="Times New Roman" w:hAnsi="Times New Roman" w:cs="Times New Roman"/>
          <w:sz w:val="24"/>
          <w:szCs w:val="24"/>
        </w:rPr>
        <w:t> </w:t>
      </w:r>
      <w:r w:rsidR="00543C2B" w:rsidRPr="00DB71FF">
        <w:rPr>
          <w:rFonts w:ascii="Times New Roman" w:hAnsi="Times New Roman" w:cs="Times New Roman"/>
          <w:sz w:val="24"/>
          <w:szCs w:val="24"/>
        </w:rPr>
        <w:t>dokumencie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43C2B"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43C2B"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43C2B" w:rsidRPr="00DB71FF">
        <w:rPr>
          <w:rFonts w:ascii="Times New Roman" w:hAnsi="Times New Roman" w:cs="Times New Roman"/>
          <w:sz w:val="24"/>
          <w:szCs w:val="24"/>
        </w:rPr>
        <w:t>jednostka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43C2B" w:rsidRPr="00DB71FF">
        <w:rPr>
          <w:rFonts w:ascii="Times New Roman" w:hAnsi="Times New Roman" w:cs="Times New Roman"/>
          <w:sz w:val="24"/>
          <w:szCs w:val="24"/>
        </w:rPr>
        <w:t>funkcjonalno-przestrzenna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43C2B" w:rsidRPr="00DB71FF">
        <w:rPr>
          <w:rFonts w:ascii="Times New Roman" w:hAnsi="Times New Roman" w:cs="Times New Roman"/>
          <w:sz w:val="24"/>
          <w:szCs w:val="24"/>
        </w:rPr>
        <w:t>AG2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43C2B"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43C2B" w:rsidRPr="00DB71FF">
        <w:rPr>
          <w:rFonts w:ascii="Times New Roman" w:hAnsi="Times New Roman" w:cs="Times New Roman"/>
          <w:sz w:val="24"/>
          <w:szCs w:val="24"/>
        </w:rPr>
        <w:t>tereny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43C2B" w:rsidRPr="00DB71FF">
        <w:rPr>
          <w:rFonts w:ascii="Times New Roman" w:hAnsi="Times New Roman" w:cs="Times New Roman"/>
          <w:sz w:val="24"/>
          <w:szCs w:val="24"/>
        </w:rPr>
        <w:t>aktywności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43C2B" w:rsidRPr="00DB71FF">
        <w:rPr>
          <w:rFonts w:ascii="Times New Roman" w:hAnsi="Times New Roman" w:cs="Times New Roman"/>
          <w:sz w:val="24"/>
          <w:szCs w:val="24"/>
        </w:rPr>
        <w:t>gospodarczej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43C2B"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43C2B" w:rsidRPr="00DB71FF">
        <w:rPr>
          <w:rFonts w:ascii="Times New Roman" w:hAnsi="Times New Roman" w:cs="Times New Roman"/>
          <w:sz w:val="24"/>
          <w:szCs w:val="24"/>
        </w:rPr>
        <w:t>znacznej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543C2B" w:rsidRPr="00DB71FF">
        <w:rPr>
          <w:rFonts w:ascii="Times New Roman" w:hAnsi="Times New Roman" w:cs="Times New Roman"/>
          <w:sz w:val="24"/>
          <w:szCs w:val="24"/>
        </w:rPr>
        <w:t>uciążliwości.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20E13D" w14:textId="36FA65AF" w:rsidR="0080564B" w:rsidRPr="00DB71FF" w:rsidRDefault="00945AB3" w:rsidP="00513A6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Tereny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leśne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przeznaczone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projekcie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miejscowego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zainwestowanie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zlokalizowane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otoczeniu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istniejących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inwestycyjnych</w:t>
      </w:r>
      <w:r w:rsidR="00664164" w:rsidRPr="00DB71FF">
        <w:rPr>
          <w:rFonts w:ascii="Times New Roman" w:hAnsi="Times New Roman" w:cs="Times New Roman"/>
          <w:sz w:val="24"/>
          <w:szCs w:val="24"/>
        </w:rPr>
        <w:t>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tym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Łódzkiej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Specjalnej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Strefy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Ekonomicznej.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N</w:t>
      </w:r>
      <w:r w:rsidRPr="00DB71FF">
        <w:rPr>
          <w:rFonts w:ascii="Times New Roman" w:hAnsi="Times New Roman" w:cs="Times New Roman"/>
          <w:sz w:val="24"/>
          <w:szCs w:val="24"/>
        </w:rPr>
        <w:t>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stanowią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zawartego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kompleksu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leśnego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poddane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silnej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antropopresji,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co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wpływa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postępującą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degradację.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Potrzeba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zmiany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przeznaczenia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4354F5" w:rsidRPr="00DB71FF">
        <w:rPr>
          <w:rFonts w:ascii="Times New Roman" w:hAnsi="Times New Roman" w:cs="Times New Roman"/>
          <w:sz w:val="24"/>
          <w:szCs w:val="24"/>
        </w:rPr>
        <w:t>tych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4354F5"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wynika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również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konieczności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stworzenia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możliwości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dalszego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rozwoju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gospodarczego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tej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części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miasta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wykorzystując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korzystne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położenie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analizowanego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obszaru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bezpośrednim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sąsiedztwie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węzła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drogi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ekspresowej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S14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„Łódź-Retkinia”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zapewnienia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odpowiedniej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obsługi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komunikacyjnej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całego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obszaru.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Proponowana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zmiana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przeznaczenia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będzie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także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służyć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zaspokojeniu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zbiorowych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potrzeb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lokalnej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społeczności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w</w:t>
      </w:r>
      <w:r w:rsidR="00815C98" w:rsidRPr="00DB71FF">
        <w:rPr>
          <w:rFonts w:ascii="Times New Roman" w:hAnsi="Times New Roman" w:cs="Times New Roman"/>
          <w:sz w:val="24"/>
          <w:szCs w:val="24"/>
        </w:rPr>
        <w:t> </w:t>
      </w:r>
      <w:r w:rsidR="0080564B" w:rsidRPr="00DB71FF">
        <w:rPr>
          <w:rFonts w:ascii="Times New Roman" w:hAnsi="Times New Roman" w:cs="Times New Roman"/>
          <w:sz w:val="24"/>
          <w:szCs w:val="24"/>
        </w:rPr>
        <w:t>postaci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nowych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miejsc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0564B" w:rsidRPr="00DB71FF">
        <w:rPr>
          <w:rFonts w:ascii="Times New Roman" w:hAnsi="Times New Roman" w:cs="Times New Roman"/>
          <w:sz w:val="24"/>
          <w:szCs w:val="24"/>
        </w:rPr>
        <w:t>pracy.</w:t>
      </w:r>
    </w:p>
    <w:p w14:paraId="30B6D418" w14:textId="70B13CCA" w:rsidR="0037191F" w:rsidRPr="00DB71FF" w:rsidRDefault="0080564B" w:rsidP="00513A6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Ad.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5)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86756" w:rsidRPr="00DB71FF">
        <w:rPr>
          <w:rFonts w:ascii="Times New Roman" w:hAnsi="Times New Roman" w:cs="Times New Roman"/>
          <w:sz w:val="24"/>
          <w:szCs w:val="24"/>
        </w:rPr>
        <w:t>Droga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86756" w:rsidRPr="00DB71FF">
        <w:rPr>
          <w:rFonts w:ascii="Times New Roman" w:hAnsi="Times New Roman" w:cs="Times New Roman"/>
          <w:sz w:val="24"/>
          <w:szCs w:val="24"/>
        </w:rPr>
        <w:t>S14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86756" w:rsidRPr="00DB71FF">
        <w:rPr>
          <w:rFonts w:ascii="Times New Roman" w:hAnsi="Times New Roman" w:cs="Times New Roman"/>
          <w:sz w:val="24"/>
          <w:szCs w:val="24"/>
        </w:rPr>
        <w:t>budowana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86756" w:rsidRPr="00DB71FF">
        <w:rPr>
          <w:rFonts w:ascii="Times New Roman" w:hAnsi="Times New Roman" w:cs="Times New Roman"/>
          <w:sz w:val="24"/>
          <w:szCs w:val="24"/>
        </w:rPr>
        <w:t>jest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86756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86756" w:rsidRPr="00DB71FF">
        <w:rPr>
          <w:rFonts w:ascii="Times New Roman" w:hAnsi="Times New Roman" w:cs="Times New Roman"/>
          <w:sz w:val="24"/>
          <w:szCs w:val="24"/>
        </w:rPr>
        <w:t>podstawie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86756" w:rsidRPr="00DB71FF">
        <w:rPr>
          <w:rFonts w:ascii="Times New Roman" w:hAnsi="Times New Roman" w:cs="Times New Roman"/>
          <w:sz w:val="24"/>
          <w:szCs w:val="24"/>
        </w:rPr>
        <w:t>decyzji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86756" w:rsidRPr="00DB71FF">
        <w:rPr>
          <w:rFonts w:ascii="Times New Roman" w:hAnsi="Times New Roman" w:cs="Times New Roman"/>
          <w:sz w:val="24"/>
          <w:szCs w:val="24"/>
        </w:rPr>
        <w:t>ZRID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86756" w:rsidRPr="00DB71FF">
        <w:rPr>
          <w:rFonts w:ascii="Times New Roman" w:hAnsi="Times New Roman" w:cs="Times New Roman"/>
          <w:sz w:val="24"/>
          <w:szCs w:val="24"/>
        </w:rPr>
        <w:t>(zezwolenie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86756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86756" w:rsidRPr="00DB71FF">
        <w:rPr>
          <w:rFonts w:ascii="Times New Roman" w:hAnsi="Times New Roman" w:cs="Times New Roman"/>
          <w:sz w:val="24"/>
          <w:szCs w:val="24"/>
        </w:rPr>
        <w:t>realizację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86756" w:rsidRPr="00DB71FF">
        <w:rPr>
          <w:rFonts w:ascii="Times New Roman" w:hAnsi="Times New Roman" w:cs="Times New Roman"/>
          <w:sz w:val="24"/>
          <w:szCs w:val="24"/>
        </w:rPr>
        <w:t>inwestycji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86756" w:rsidRPr="00DB71FF">
        <w:rPr>
          <w:rFonts w:ascii="Times New Roman" w:hAnsi="Times New Roman" w:cs="Times New Roman"/>
          <w:sz w:val="24"/>
          <w:szCs w:val="24"/>
        </w:rPr>
        <w:t>drogowej)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86756" w:rsidRPr="00DB71FF">
        <w:rPr>
          <w:rFonts w:ascii="Times New Roman" w:hAnsi="Times New Roman" w:cs="Times New Roman"/>
          <w:sz w:val="24"/>
          <w:szCs w:val="24"/>
        </w:rPr>
        <w:t>Wojewody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86756" w:rsidRPr="00DB71FF">
        <w:rPr>
          <w:rFonts w:ascii="Times New Roman" w:hAnsi="Times New Roman" w:cs="Times New Roman"/>
          <w:sz w:val="24"/>
          <w:szCs w:val="24"/>
        </w:rPr>
        <w:t>Łódzkiego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86756" w:rsidRPr="00DB71FF">
        <w:rPr>
          <w:rFonts w:ascii="Times New Roman" w:hAnsi="Times New Roman" w:cs="Times New Roman"/>
          <w:sz w:val="24"/>
          <w:szCs w:val="24"/>
        </w:rPr>
        <w:t>wydanej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86756" w:rsidRPr="00DB71FF">
        <w:rPr>
          <w:rFonts w:ascii="Times New Roman" w:hAnsi="Times New Roman" w:cs="Times New Roman"/>
          <w:sz w:val="24"/>
          <w:szCs w:val="24"/>
        </w:rPr>
        <w:t>8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86756" w:rsidRPr="00DB71FF">
        <w:rPr>
          <w:rFonts w:ascii="Times New Roman" w:hAnsi="Times New Roman" w:cs="Times New Roman"/>
          <w:sz w:val="24"/>
          <w:szCs w:val="24"/>
        </w:rPr>
        <w:t>października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86756" w:rsidRPr="00DB71FF">
        <w:rPr>
          <w:rFonts w:ascii="Times New Roman" w:hAnsi="Times New Roman" w:cs="Times New Roman"/>
          <w:sz w:val="24"/>
          <w:szCs w:val="24"/>
        </w:rPr>
        <w:t>2015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86756" w:rsidRPr="00DB71FF">
        <w:rPr>
          <w:rFonts w:ascii="Times New Roman" w:hAnsi="Times New Roman" w:cs="Times New Roman"/>
          <w:sz w:val="24"/>
          <w:szCs w:val="24"/>
        </w:rPr>
        <w:t>r.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86756" w:rsidRPr="00DB71FF">
        <w:rPr>
          <w:rFonts w:ascii="Times New Roman" w:hAnsi="Times New Roman" w:cs="Times New Roman"/>
          <w:sz w:val="24"/>
          <w:szCs w:val="24"/>
        </w:rPr>
        <w:t>Aktualny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86756" w:rsidRPr="00DB71FF">
        <w:rPr>
          <w:rFonts w:ascii="Times New Roman" w:hAnsi="Times New Roman" w:cs="Times New Roman"/>
          <w:sz w:val="24"/>
          <w:szCs w:val="24"/>
        </w:rPr>
        <w:t>projekt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86756" w:rsidRPr="00DB71FF">
        <w:rPr>
          <w:rFonts w:ascii="Times New Roman" w:hAnsi="Times New Roman" w:cs="Times New Roman"/>
          <w:sz w:val="24"/>
          <w:szCs w:val="24"/>
        </w:rPr>
        <w:t>budowalny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86756" w:rsidRPr="00DB71FF">
        <w:rPr>
          <w:rFonts w:ascii="Times New Roman" w:hAnsi="Times New Roman" w:cs="Times New Roman"/>
          <w:sz w:val="24"/>
          <w:szCs w:val="24"/>
        </w:rPr>
        <w:t>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86756" w:rsidRPr="00DB71FF">
        <w:rPr>
          <w:rFonts w:ascii="Times New Roman" w:hAnsi="Times New Roman" w:cs="Times New Roman"/>
          <w:sz w:val="24"/>
          <w:szCs w:val="24"/>
        </w:rPr>
        <w:t>przewiduje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86756" w:rsidRPr="00DB71FF">
        <w:rPr>
          <w:rFonts w:ascii="Times New Roman" w:hAnsi="Times New Roman" w:cs="Times New Roman"/>
          <w:sz w:val="24"/>
          <w:szCs w:val="24"/>
        </w:rPr>
        <w:t>realizacji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86756" w:rsidRPr="00DB71FF">
        <w:rPr>
          <w:rFonts w:ascii="Times New Roman" w:hAnsi="Times New Roman" w:cs="Times New Roman"/>
          <w:sz w:val="24"/>
          <w:szCs w:val="24"/>
        </w:rPr>
        <w:t>nowego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E2C07" w:rsidRPr="00DB71FF">
        <w:rPr>
          <w:rFonts w:ascii="Times New Roman" w:hAnsi="Times New Roman" w:cs="Times New Roman"/>
          <w:sz w:val="24"/>
          <w:szCs w:val="24"/>
        </w:rPr>
        <w:t>bezpośredniego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E2C07" w:rsidRPr="00DB71FF">
        <w:rPr>
          <w:rFonts w:ascii="Times New Roman" w:hAnsi="Times New Roman" w:cs="Times New Roman"/>
          <w:sz w:val="24"/>
          <w:szCs w:val="24"/>
        </w:rPr>
        <w:t>połączenia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E2C07" w:rsidRPr="00DB71FF">
        <w:rPr>
          <w:rFonts w:ascii="Times New Roman" w:hAnsi="Times New Roman" w:cs="Times New Roman"/>
          <w:sz w:val="24"/>
          <w:szCs w:val="24"/>
        </w:rPr>
        <w:t>ul.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E2C07" w:rsidRPr="00DB71FF">
        <w:rPr>
          <w:rFonts w:ascii="Times New Roman" w:hAnsi="Times New Roman" w:cs="Times New Roman"/>
          <w:sz w:val="24"/>
          <w:szCs w:val="24"/>
        </w:rPr>
        <w:t>Nowy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E2C07" w:rsidRPr="00DB71FF">
        <w:rPr>
          <w:rFonts w:ascii="Times New Roman" w:hAnsi="Times New Roman" w:cs="Times New Roman"/>
          <w:sz w:val="24"/>
          <w:szCs w:val="24"/>
        </w:rPr>
        <w:t>Józefów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E2C07" w:rsidRPr="00DB71FF">
        <w:rPr>
          <w:rFonts w:ascii="Times New Roman" w:hAnsi="Times New Roman" w:cs="Times New Roman"/>
          <w:sz w:val="24"/>
          <w:szCs w:val="24"/>
        </w:rPr>
        <w:t>z</w:t>
      </w:r>
      <w:r w:rsidR="00815C98" w:rsidRPr="00DB71FF">
        <w:rPr>
          <w:rFonts w:ascii="Times New Roman" w:hAnsi="Times New Roman" w:cs="Times New Roman"/>
          <w:sz w:val="24"/>
          <w:szCs w:val="24"/>
        </w:rPr>
        <w:t> </w:t>
      </w:r>
      <w:r w:rsidR="00C86756" w:rsidRPr="00DB71FF">
        <w:rPr>
          <w:rFonts w:ascii="Times New Roman" w:hAnsi="Times New Roman" w:cs="Times New Roman"/>
          <w:sz w:val="24"/>
          <w:szCs w:val="24"/>
        </w:rPr>
        <w:t>węzłem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64164" w:rsidRPr="00DB71FF">
        <w:rPr>
          <w:rFonts w:ascii="Times New Roman" w:hAnsi="Times New Roman" w:cs="Times New Roman"/>
          <w:sz w:val="24"/>
          <w:szCs w:val="24"/>
        </w:rPr>
        <w:t>„</w:t>
      </w:r>
      <w:r w:rsidR="00C86756" w:rsidRPr="00DB71FF">
        <w:rPr>
          <w:rFonts w:ascii="Times New Roman" w:hAnsi="Times New Roman" w:cs="Times New Roman"/>
          <w:sz w:val="24"/>
          <w:szCs w:val="24"/>
        </w:rPr>
        <w:t>Łódź-Retkinia</w:t>
      </w:r>
      <w:r w:rsidR="00664164" w:rsidRPr="00DB71FF">
        <w:rPr>
          <w:rFonts w:ascii="Times New Roman" w:hAnsi="Times New Roman" w:cs="Times New Roman"/>
          <w:sz w:val="24"/>
          <w:szCs w:val="24"/>
        </w:rPr>
        <w:t>”</w:t>
      </w:r>
      <w:r w:rsidR="00C86756" w:rsidRPr="00DB71FF">
        <w:rPr>
          <w:rFonts w:ascii="Times New Roman" w:hAnsi="Times New Roman" w:cs="Times New Roman"/>
          <w:sz w:val="24"/>
          <w:szCs w:val="24"/>
        </w:rPr>
        <w:t>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86756" w:rsidRPr="00DB71FF">
        <w:rPr>
          <w:rFonts w:ascii="Times New Roman" w:hAnsi="Times New Roman" w:cs="Times New Roman"/>
          <w:sz w:val="24"/>
          <w:szCs w:val="24"/>
        </w:rPr>
        <w:t>Niemniej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86756" w:rsidRPr="00DB71FF">
        <w:rPr>
          <w:rFonts w:ascii="Times New Roman" w:hAnsi="Times New Roman" w:cs="Times New Roman"/>
          <w:sz w:val="24"/>
          <w:szCs w:val="24"/>
        </w:rPr>
        <w:t>projekt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86756"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86756" w:rsidRPr="00DB71FF">
        <w:rPr>
          <w:rFonts w:ascii="Times New Roman" w:hAnsi="Times New Roman" w:cs="Times New Roman"/>
          <w:sz w:val="24"/>
          <w:szCs w:val="24"/>
        </w:rPr>
        <w:t>wyłożony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86756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86756"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C86756" w:rsidRPr="00DB71FF">
        <w:rPr>
          <w:rFonts w:ascii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E2C07" w:rsidRPr="00DB71FF">
        <w:rPr>
          <w:rFonts w:ascii="Times New Roman" w:hAnsi="Times New Roman" w:cs="Times New Roman"/>
          <w:sz w:val="24"/>
          <w:szCs w:val="24"/>
        </w:rPr>
        <w:t>zabezpiecza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E2C07" w:rsidRPr="00DB71FF">
        <w:rPr>
          <w:rFonts w:ascii="Times New Roman" w:hAnsi="Times New Roman" w:cs="Times New Roman"/>
          <w:sz w:val="24"/>
          <w:szCs w:val="24"/>
        </w:rPr>
        <w:t>niezbędną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E2C07" w:rsidRPr="00DB71FF">
        <w:rPr>
          <w:rFonts w:ascii="Times New Roman" w:hAnsi="Times New Roman" w:cs="Times New Roman"/>
          <w:sz w:val="24"/>
          <w:szCs w:val="24"/>
        </w:rPr>
        <w:t>przestrzeń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E2C07" w:rsidRPr="00DB71FF">
        <w:rPr>
          <w:rFonts w:ascii="Times New Roman" w:hAnsi="Times New Roman" w:cs="Times New Roman"/>
          <w:sz w:val="24"/>
          <w:szCs w:val="24"/>
        </w:rPr>
        <w:t>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E2C07" w:rsidRPr="00DB71FF">
        <w:rPr>
          <w:rFonts w:ascii="Times New Roman" w:hAnsi="Times New Roman" w:cs="Times New Roman"/>
          <w:sz w:val="24"/>
          <w:szCs w:val="24"/>
        </w:rPr>
        <w:t>realizacji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E2C07" w:rsidRPr="00DB71FF">
        <w:rPr>
          <w:rFonts w:ascii="Times New Roman" w:hAnsi="Times New Roman" w:cs="Times New Roman"/>
          <w:sz w:val="24"/>
          <w:szCs w:val="24"/>
        </w:rPr>
        <w:t>ww.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E2C07" w:rsidRPr="00DB71FF">
        <w:rPr>
          <w:rFonts w:ascii="Times New Roman" w:hAnsi="Times New Roman" w:cs="Times New Roman"/>
          <w:sz w:val="24"/>
          <w:szCs w:val="24"/>
        </w:rPr>
        <w:t>połączenia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E2C07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E2C07" w:rsidRPr="00DB71FF">
        <w:rPr>
          <w:rFonts w:ascii="Times New Roman" w:hAnsi="Times New Roman" w:cs="Times New Roman"/>
          <w:sz w:val="24"/>
          <w:szCs w:val="24"/>
        </w:rPr>
        <w:t>przyszłości.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E2C07" w:rsidRPr="00DB71FF">
        <w:rPr>
          <w:rFonts w:ascii="Times New Roman" w:hAnsi="Times New Roman" w:cs="Times New Roman"/>
          <w:sz w:val="24"/>
          <w:szCs w:val="24"/>
        </w:rPr>
        <w:t>Zostało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E2C07" w:rsidRPr="00DB71FF">
        <w:rPr>
          <w:rFonts w:ascii="Times New Roman" w:hAnsi="Times New Roman" w:cs="Times New Roman"/>
          <w:sz w:val="24"/>
          <w:szCs w:val="24"/>
        </w:rPr>
        <w:t>to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E2C07" w:rsidRPr="00DB71FF">
        <w:rPr>
          <w:rFonts w:ascii="Times New Roman" w:hAnsi="Times New Roman" w:cs="Times New Roman"/>
          <w:sz w:val="24"/>
          <w:szCs w:val="24"/>
        </w:rPr>
        <w:t>zagwarantowane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E2C07" w:rsidRPr="00DB71FF">
        <w:rPr>
          <w:rFonts w:ascii="Times New Roman" w:hAnsi="Times New Roman" w:cs="Times New Roman"/>
          <w:sz w:val="24"/>
          <w:szCs w:val="24"/>
        </w:rPr>
        <w:t>poprzez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E2C07" w:rsidRPr="00DB71FF">
        <w:rPr>
          <w:rFonts w:ascii="Times New Roman" w:hAnsi="Times New Roman" w:cs="Times New Roman"/>
          <w:sz w:val="24"/>
          <w:szCs w:val="24"/>
        </w:rPr>
        <w:t>odsunięcie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E2C07" w:rsidRPr="00DB71FF">
        <w:rPr>
          <w:rFonts w:ascii="Times New Roman" w:hAnsi="Times New Roman" w:cs="Times New Roman"/>
          <w:sz w:val="24"/>
          <w:szCs w:val="24"/>
        </w:rPr>
        <w:t>nieprzekraczalnych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E2C07" w:rsidRPr="00DB71FF">
        <w:rPr>
          <w:rFonts w:ascii="Times New Roman" w:hAnsi="Times New Roman" w:cs="Times New Roman"/>
          <w:sz w:val="24"/>
          <w:szCs w:val="24"/>
        </w:rPr>
        <w:t>linii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E2C07" w:rsidRPr="00DB71FF">
        <w:rPr>
          <w:rFonts w:ascii="Times New Roman" w:hAnsi="Times New Roman" w:cs="Times New Roman"/>
          <w:sz w:val="24"/>
          <w:szCs w:val="24"/>
        </w:rPr>
        <w:t>zabudowy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E2C07" w:rsidRPr="00DB71FF">
        <w:rPr>
          <w:rFonts w:ascii="Times New Roman" w:hAnsi="Times New Roman" w:cs="Times New Roman"/>
          <w:sz w:val="24"/>
          <w:szCs w:val="24"/>
        </w:rPr>
        <w:t>położonych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E2C07" w:rsidRPr="00DB71FF">
        <w:rPr>
          <w:rFonts w:ascii="Times New Roman" w:hAnsi="Times New Roman" w:cs="Times New Roman"/>
          <w:sz w:val="24"/>
          <w:szCs w:val="24"/>
        </w:rPr>
        <w:t>w</w:t>
      </w:r>
      <w:r w:rsidR="00815C98" w:rsidRPr="00DB71FF">
        <w:rPr>
          <w:rFonts w:ascii="Times New Roman" w:hAnsi="Times New Roman" w:cs="Times New Roman"/>
          <w:sz w:val="24"/>
          <w:szCs w:val="24"/>
        </w:rPr>
        <w:t> </w:t>
      </w:r>
      <w:r w:rsidR="006E2C07" w:rsidRPr="00DB71FF">
        <w:rPr>
          <w:rFonts w:ascii="Times New Roman" w:hAnsi="Times New Roman" w:cs="Times New Roman"/>
          <w:sz w:val="24"/>
          <w:szCs w:val="24"/>
        </w:rPr>
        <w:t>zachodniej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E2C07" w:rsidRPr="00DB71FF">
        <w:rPr>
          <w:rFonts w:ascii="Times New Roman" w:hAnsi="Times New Roman" w:cs="Times New Roman"/>
          <w:sz w:val="24"/>
          <w:szCs w:val="24"/>
        </w:rPr>
        <w:t>części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E2C07" w:rsidRPr="00DB71FF">
        <w:rPr>
          <w:rFonts w:ascii="Times New Roman" w:hAnsi="Times New Roman" w:cs="Times New Roman"/>
          <w:sz w:val="24"/>
          <w:szCs w:val="24"/>
        </w:rPr>
        <w:t>obszaru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E2C07" w:rsidRPr="00DB71FF">
        <w:rPr>
          <w:rFonts w:ascii="Times New Roman" w:hAnsi="Times New Roman" w:cs="Times New Roman"/>
          <w:sz w:val="24"/>
          <w:szCs w:val="24"/>
        </w:rPr>
        <w:t>oznaczonego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E2C07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E2C07" w:rsidRPr="00DB71FF">
        <w:rPr>
          <w:rFonts w:ascii="Times New Roman" w:hAnsi="Times New Roman" w:cs="Times New Roman"/>
          <w:sz w:val="24"/>
          <w:szCs w:val="24"/>
        </w:rPr>
        <w:t>rysunku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E2C07" w:rsidRPr="00DB71FF">
        <w:rPr>
          <w:rFonts w:ascii="Times New Roman" w:hAnsi="Times New Roman" w:cs="Times New Roman"/>
          <w:sz w:val="24"/>
          <w:szCs w:val="24"/>
        </w:rPr>
        <w:t>wyłożonego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E2C07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E2C07"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815C98" w:rsidRPr="00DB71FF">
        <w:rPr>
          <w:rFonts w:ascii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D3125" w:rsidRPr="00DB71FF">
        <w:rPr>
          <w:rFonts w:ascii="Times New Roman" w:hAnsi="Times New Roman" w:cs="Times New Roman"/>
          <w:sz w:val="24"/>
          <w:szCs w:val="24"/>
        </w:rPr>
        <w:t xml:space="preserve">projektu planu </w:t>
      </w:r>
      <w:r w:rsidR="006E2C07" w:rsidRPr="00DB71FF">
        <w:rPr>
          <w:rFonts w:ascii="Times New Roman" w:hAnsi="Times New Roman" w:cs="Times New Roman"/>
          <w:sz w:val="24"/>
          <w:szCs w:val="24"/>
        </w:rPr>
        <w:t>symbolem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6E2C07" w:rsidRPr="00DB71FF">
        <w:rPr>
          <w:rFonts w:ascii="Times New Roman" w:hAnsi="Times New Roman" w:cs="Times New Roman"/>
          <w:sz w:val="24"/>
          <w:szCs w:val="24"/>
        </w:rPr>
        <w:t>5P/U.</w:t>
      </w:r>
    </w:p>
    <w:p w14:paraId="6D32D2B4" w14:textId="2B7FF02C" w:rsidR="00EC4787" w:rsidRPr="00DB71FF" w:rsidRDefault="00EC4787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Ad.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6)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4354F5" w:rsidRPr="00DB71FF">
        <w:rPr>
          <w:rFonts w:ascii="Times New Roman" w:hAnsi="Times New Roman" w:cs="Times New Roman"/>
          <w:sz w:val="24"/>
          <w:szCs w:val="24"/>
        </w:rPr>
        <w:t>Strefa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4354F5"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4354F5" w:rsidRPr="00DB71FF">
        <w:rPr>
          <w:rFonts w:ascii="Times New Roman" w:hAnsi="Times New Roman" w:cs="Times New Roman"/>
          <w:sz w:val="24"/>
          <w:szCs w:val="24"/>
        </w:rPr>
        <w:t>izolacyjnej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4354F5" w:rsidRPr="00DB71FF">
        <w:rPr>
          <w:rFonts w:ascii="Times New Roman" w:hAnsi="Times New Roman" w:cs="Times New Roman"/>
          <w:sz w:val="24"/>
          <w:szCs w:val="24"/>
        </w:rPr>
        <w:t>po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4354F5" w:rsidRPr="00DB71FF">
        <w:rPr>
          <w:rFonts w:ascii="Times New Roman" w:hAnsi="Times New Roman" w:cs="Times New Roman"/>
          <w:sz w:val="24"/>
          <w:szCs w:val="24"/>
        </w:rPr>
        <w:t>wschodniej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4354F5" w:rsidRPr="00DB71FF">
        <w:rPr>
          <w:rFonts w:ascii="Times New Roman" w:hAnsi="Times New Roman" w:cs="Times New Roman"/>
          <w:sz w:val="24"/>
          <w:szCs w:val="24"/>
        </w:rPr>
        <w:t>stronie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4354F5" w:rsidRPr="00DB71FF">
        <w:rPr>
          <w:rFonts w:ascii="Times New Roman" w:hAnsi="Times New Roman" w:cs="Times New Roman"/>
          <w:sz w:val="24"/>
          <w:szCs w:val="24"/>
        </w:rPr>
        <w:t>terenu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4354F5" w:rsidRPr="00DB71FF">
        <w:rPr>
          <w:rFonts w:ascii="Times New Roman" w:hAnsi="Times New Roman" w:cs="Times New Roman"/>
          <w:sz w:val="24"/>
          <w:szCs w:val="24"/>
        </w:rPr>
        <w:t>4P/U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4354F5" w:rsidRPr="00DB71FF">
        <w:rPr>
          <w:rFonts w:ascii="Times New Roman" w:hAnsi="Times New Roman" w:cs="Times New Roman"/>
          <w:sz w:val="24"/>
          <w:szCs w:val="24"/>
        </w:rPr>
        <w:t>została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4354F5" w:rsidRPr="00DB71FF">
        <w:rPr>
          <w:rFonts w:ascii="Times New Roman" w:hAnsi="Times New Roman" w:cs="Times New Roman"/>
          <w:sz w:val="24"/>
          <w:szCs w:val="24"/>
        </w:rPr>
        <w:t>wskazana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4354F5" w:rsidRPr="00DB71FF">
        <w:rPr>
          <w:rFonts w:ascii="Times New Roman" w:hAnsi="Times New Roman" w:cs="Times New Roman"/>
          <w:sz w:val="24"/>
          <w:szCs w:val="24"/>
        </w:rPr>
        <w:t>zgodnie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4354F5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4354F5" w:rsidRPr="00DB71FF">
        <w:rPr>
          <w:rFonts w:ascii="Times New Roman" w:hAnsi="Times New Roman" w:cs="Times New Roman"/>
          <w:sz w:val="24"/>
          <w:szCs w:val="24"/>
        </w:rPr>
        <w:t>ustaleniami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4354F5" w:rsidRPr="00DB71FF">
        <w:rPr>
          <w:rFonts w:ascii="Times New Roman" w:hAnsi="Times New Roman" w:cs="Times New Roman"/>
          <w:sz w:val="24"/>
          <w:szCs w:val="24"/>
        </w:rPr>
        <w:t>obowiązującego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4354F5" w:rsidRPr="00DB71FF">
        <w:rPr>
          <w:rFonts w:ascii="Times New Roman" w:hAnsi="Times New Roman" w:cs="Times New Roman"/>
          <w:sz w:val="24"/>
          <w:szCs w:val="24"/>
        </w:rPr>
        <w:t>Studium.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4354F5" w:rsidRPr="00DB71FF">
        <w:rPr>
          <w:rFonts w:ascii="Times New Roman" w:hAnsi="Times New Roman" w:cs="Times New Roman"/>
          <w:sz w:val="24"/>
          <w:szCs w:val="24"/>
        </w:rPr>
        <w:t>Dokument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4354F5" w:rsidRPr="00DB71FF">
        <w:rPr>
          <w:rFonts w:ascii="Times New Roman" w:hAnsi="Times New Roman" w:cs="Times New Roman"/>
          <w:sz w:val="24"/>
          <w:szCs w:val="24"/>
        </w:rPr>
        <w:t>ten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obliguje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wyznaczenia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projekcie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miejscowego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zachód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parku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Smulsku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(na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aktywności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gospodarczej)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pasa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wyłączonego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możliwości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rozwoju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zabudowy.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ten,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względu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sąsiedztwo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osiedla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mieszkaniowego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parku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został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wskazany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jako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strefa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lokalizacji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pasów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ochronnych,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izolacyjnej.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związku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powyższym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projekcie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wyłożonym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wglądu,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zachód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parku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Smulsku,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oznaczonym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rysunku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wyłożonego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symbolem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4P/U,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pasie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</w:t>
      </w:r>
      <w:r w:rsidR="00815C98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szerokości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minimum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10,0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została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wyznaczona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strefa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izolacyjnej.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32A86" w14:textId="389982C4" w:rsidR="00EC4787" w:rsidRPr="00DB71FF" w:rsidRDefault="00EC4787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Ad</w:t>
      </w:r>
      <w:r w:rsidR="00734B11" w:rsidRPr="00DB71FF">
        <w:rPr>
          <w:rFonts w:ascii="Times New Roman" w:hAnsi="Times New Roman" w:cs="Times New Roman"/>
          <w:sz w:val="24"/>
          <w:szCs w:val="24"/>
        </w:rPr>
        <w:t>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7)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Zgodnie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wysokość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zabudowy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aktywności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gospodarczej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</w:t>
      </w:r>
      <w:r w:rsidR="00815C98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znacznej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uciążliwości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(AG2)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winna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zostać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określona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poziomie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maksimum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21,0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815C98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możliwością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podwyższenia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elementów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technicznych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lub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części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budynków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związanych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815C98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procesem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technologicznym.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traktuje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ustalone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wielkości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wskaźników,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wysokość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nowej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zabudowy,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34B11" w:rsidRPr="00DB71FF">
        <w:rPr>
          <w:rFonts w:ascii="Times New Roman" w:hAnsi="Times New Roman" w:cs="Times New Roman"/>
          <w:sz w:val="24"/>
          <w:szCs w:val="24"/>
        </w:rPr>
        <w:t>„</w:t>
      </w:r>
      <w:r w:rsidRPr="00DB71FF">
        <w:rPr>
          <w:rFonts w:ascii="Times New Roman" w:hAnsi="Times New Roman" w:cs="Times New Roman"/>
          <w:i/>
          <w:sz w:val="24"/>
          <w:szCs w:val="24"/>
        </w:rPr>
        <w:t>jako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wiel</w:t>
      </w:r>
      <w:r w:rsidR="00773C09" w:rsidRPr="00DB71FF">
        <w:rPr>
          <w:rFonts w:ascii="Times New Roman" w:hAnsi="Times New Roman" w:cs="Times New Roman"/>
          <w:i/>
          <w:sz w:val="24"/>
          <w:szCs w:val="24"/>
        </w:rPr>
        <w:t>k</w:t>
      </w:r>
      <w:r w:rsidRPr="00DB71FF">
        <w:rPr>
          <w:rFonts w:ascii="Times New Roman" w:hAnsi="Times New Roman" w:cs="Times New Roman"/>
          <w:i/>
          <w:sz w:val="24"/>
          <w:szCs w:val="24"/>
        </w:rPr>
        <w:t>ości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modelowe,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które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mogą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zostać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skorygowane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po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przeanalizowaniu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potrzeb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możliwości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ich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zapewnienia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uwzględniających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docelowy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sposób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zagospodarowania</w:t>
      </w:r>
      <w:r w:rsidR="00734B11" w:rsidRPr="00DB71FF">
        <w:rPr>
          <w:rFonts w:ascii="Times New Roman" w:hAnsi="Times New Roman" w:cs="Times New Roman"/>
          <w:sz w:val="24"/>
          <w:szCs w:val="24"/>
        </w:rPr>
        <w:t>”</w:t>
      </w:r>
      <w:r w:rsidRPr="00DB71FF">
        <w:rPr>
          <w:rFonts w:ascii="Times New Roman" w:hAnsi="Times New Roman" w:cs="Times New Roman"/>
          <w:sz w:val="24"/>
          <w:szCs w:val="24"/>
        </w:rPr>
        <w:t>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FFFD0" w14:textId="7E2343C8" w:rsidR="00EC4787" w:rsidRPr="00DB71FF" w:rsidRDefault="00EC4787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związku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powyższym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ustalenia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miejscowego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przewidują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możliwość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realizacji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zabudowy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maksymalnej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wysokości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20,0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m,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dopuszczeniem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lokalnych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przewyższeń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obszarze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stanowiących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25%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powierzchni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budynku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elementów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technologicznych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lub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części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budynku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związanych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procesami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technologicznymi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terenach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oznaczonych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rysunku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wyłożonego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symbolami: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1P/U,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2P/U,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3P/U,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5P/U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6P/U</w:t>
      </w:r>
      <w:r w:rsidR="004354F5" w:rsidRPr="00DB71FF">
        <w:rPr>
          <w:rFonts w:ascii="Times New Roman" w:hAnsi="Times New Roman" w:cs="Times New Roman"/>
          <w:sz w:val="24"/>
          <w:szCs w:val="24"/>
        </w:rPr>
        <w:t>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4354F5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4354F5" w:rsidRPr="00DB71FF">
        <w:rPr>
          <w:rFonts w:ascii="Times New Roman" w:hAnsi="Times New Roman" w:cs="Times New Roman"/>
          <w:sz w:val="24"/>
          <w:szCs w:val="24"/>
        </w:rPr>
        <w:t>uwagi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4354F5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4354F5" w:rsidRPr="00DB71FF">
        <w:rPr>
          <w:rFonts w:ascii="Times New Roman" w:hAnsi="Times New Roman" w:cs="Times New Roman"/>
          <w:sz w:val="24"/>
          <w:szCs w:val="24"/>
        </w:rPr>
        <w:t>sąsiedztwo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4354F5" w:rsidRPr="00DB71FF">
        <w:rPr>
          <w:rFonts w:ascii="Times New Roman" w:hAnsi="Times New Roman" w:cs="Times New Roman"/>
          <w:sz w:val="24"/>
          <w:szCs w:val="24"/>
        </w:rPr>
        <w:t>osiedla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4354F5" w:rsidRPr="00DB71FF">
        <w:rPr>
          <w:rFonts w:ascii="Times New Roman" w:hAnsi="Times New Roman" w:cs="Times New Roman"/>
          <w:sz w:val="24"/>
          <w:szCs w:val="24"/>
        </w:rPr>
        <w:t>mieszkaniowego,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4354F5" w:rsidRPr="00DB71FF">
        <w:rPr>
          <w:rFonts w:ascii="Times New Roman" w:hAnsi="Times New Roman" w:cs="Times New Roman"/>
          <w:sz w:val="24"/>
          <w:szCs w:val="24"/>
        </w:rPr>
        <w:t>wyjątek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4354F5" w:rsidRPr="00DB71FF">
        <w:rPr>
          <w:rFonts w:ascii="Times New Roman" w:hAnsi="Times New Roman" w:cs="Times New Roman"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4354F5" w:rsidRPr="00DB71FF">
        <w:rPr>
          <w:rFonts w:ascii="Times New Roman" w:hAnsi="Times New Roman" w:cs="Times New Roman"/>
          <w:sz w:val="24"/>
          <w:szCs w:val="24"/>
        </w:rPr>
        <w:t>tej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4354F5" w:rsidRPr="00DB71FF">
        <w:rPr>
          <w:rFonts w:ascii="Times New Roman" w:hAnsi="Times New Roman" w:cs="Times New Roman"/>
          <w:sz w:val="24"/>
          <w:szCs w:val="24"/>
        </w:rPr>
        <w:t>zasady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4354F5" w:rsidRPr="00DB71FF">
        <w:rPr>
          <w:rFonts w:ascii="Times New Roman" w:hAnsi="Times New Roman" w:cs="Times New Roman"/>
          <w:sz w:val="24"/>
          <w:szCs w:val="24"/>
        </w:rPr>
        <w:t>stanowi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4354F5" w:rsidRPr="00DB71FF">
        <w:rPr>
          <w:rFonts w:ascii="Times New Roman" w:hAnsi="Times New Roman" w:cs="Times New Roman"/>
          <w:sz w:val="24"/>
          <w:szCs w:val="24"/>
        </w:rPr>
        <w:t>teren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oznaczon</w:t>
      </w:r>
      <w:r w:rsidR="004354F5" w:rsidRPr="00DB71FF">
        <w:rPr>
          <w:rFonts w:ascii="Times New Roman" w:hAnsi="Times New Roman" w:cs="Times New Roman"/>
          <w:sz w:val="24"/>
          <w:szCs w:val="24"/>
        </w:rPr>
        <w:t>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symbolem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4P/U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stref</w:t>
      </w:r>
      <w:r w:rsidR="004354F5" w:rsidRPr="00DB71FF">
        <w:rPr>
          <w:rFonts w:ascii="Times New Roman" w:hAnsi="Times New Roman" w:cs="Times New Roman"/>
          <w:sz w:val="24"/>
          <w:szCs w:val="24"/>
        </w:rPr>
        <w:t>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oznaczon</w:t>
      </w:r>
      <w:r w:rsidR="004354F5" w:rsidRPr="00DB71FF">
        <w:rPr>
          <w:rFonts w:ascii="Times New Roman" w:hAnsi="Times New Roman" w:cs="Times New Roman"/>
          <w:sz w:val="24"/>
          <w:szCs w:val="24"/>
        </w:rPr>
        <w:t>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rysunku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w</w:t>
      </w:r>
      <w:r w:rsidR="00815C98" w:rsidRPr="00DB71FF">
        <w:rPr>
          <w:rFonts w:ascii="Times New Roman" w:hAnsi="Times New Roman" w:cs="Times New Roman"/>
          <w:sz w:val="24"/>
          <w:szCs w:val="24"/>
        </w:rPr>
        <w:t> </w:t>
      </w:r>
      <w:r w:rsidR="009D510C" w:rsidRPr="00DB71FF">
        <w:rPr>
          <w:rFonts w:ascii="Times New Roman" w:hAnsi="Times New Roman" w:cs="Times New Roman"/>
          <w:sz w:val="24"/>
          <w:szCs w:val="24"/>
        </w:rPr>
        <w:t>terenie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oznaczonym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symbolem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6P/U,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gdzie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przewiduje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się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możliwość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realizacji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zabudowy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maksymalnej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wysokości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15,0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m,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dopuszczeniem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lokalnych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przewyższeń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obszarze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lastRenderedPageBreak/>
        <w:t>stanowiących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25%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powierzchni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budynku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elementów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technologicznych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lub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części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budynku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związanych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procesami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technologicznymi.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Powyższe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ograniczenie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wysokości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wynika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lokalizacji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bezpośrednim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sąsiedztwie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bliskość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osiedla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9D510C" w:rsidRPr="00DB71FF">
        <w:rPr>
          <w:rFonts w:ascii="Times New Roman" w:hAnsi="Times New Roman" w:cs="Times New Roman"/>
          <w:sz w:val="24"/>
          <w:szCs w:val="24"/>
        </w:rPr>
        <w:t>mieszkaniowego.</w:t>
      </w:r>
    </w:p>
    <w:p w14:paraId="3F2AA4CB" w14:textId="77777777" w:rsidR="009D510C" w:rsidRPr="00DB71FF" w:rsidRDefault="009D510C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BE043" w14:textId="77777777" w:rsidR="00EC4787" w:rsidRPr="00DB71FF" w:rsidRDefault="00EC4787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E702F" w14:textId="0720C5D5" w:rsidR="007B2662" w:rsidRPr="00DB71FF" w:rsidRDefault="007B2662" w:rsidP="00513A6B">
      <w:pPr>
        <w:pStyle w:val="Teksttreci40"/>
        <w:shd w:val="clear" w:color="auto" w:fill="auto"/>
        <w:spacing w:line="240" w:lineRule="auto"/>
        <w:jc w:val="both"/>
        <w:outlineLvl w:val="0"/>
        <w:rPr>
          <w:sz w:val="24"/>
          <w:szCs w:val="24"/>
        </w:rPr>
      </w:pPr>
      <w:r w:rsidRPr="00DB71FF">
        <w:rPr>
          <w:b/>
          <w:sz w:val="24"/>
          <w:szCs w:val="24"/>
          <w:u w:val="single"/>
        </w:rPr>
        <w:t>Uwag</w:t>
      </w:r>
      <w:r w:rsidR="00E902A6" w:rsidRPr="00DB71FF">
        <w:rPr>
          <w:b/>
          <w:sz w:val="24"/>
          <w:szCs w:val="24"/>
          <w:u w:val="single"/>
        </w:rPr>
        <w:t>i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Pr="00DB71FF">
        <w:rPr>
          <w:b/>
          <w:sz w:val="24"/>
          <w:szCs w:val="24"/>
          <w:u w:val="single"/>
        </w:rPr>
        <w:t>nr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Pr="00DB71FF">
        <w:rPr>
          <w:b/>
          <w:sz w:val="24"/>
          <w:szCs w:val="24"/>
          <w:u w:val="single"/>
        </w:rPr>
        <w:t>17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E902A6" w:rsidRPr="00DB71FF">
        <w:rPr>
          <w:b/>
          <w:sz w:val="24"/>
          <w:szCs w:val="24"/>
          <w:u w:val="single"/>
        </w:rPr>
        <w:t>i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E902A6" w:rsidRPr="00DB71FF">
        <w:rPr>
          <w:b/>
          <w:sz w:val="24"/>
          <w:szCs w:val="24"/>
          <w:u w:val="single"/>
        </w:rPr>
        <w:t>18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E902A6" w:rsidRPr="00DB71FF">
        <w:rPr>
          <w:b/>
          <w:sz w:val="24"/>
          <w:szCs w:val="24"/>
          <w:u w:val="single"/>
        </w:rPr>
        <w:t>posiadają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E902A6" w:rsidRPr="00DB71FF">
        <w:rPr>
          <w:b/>
          <w:sz w:val="24"/>
          <w:szCs w:val="24"/>
          <w:u w:val="single"/>
        </w:rPr>
        <w:t>taki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E902A6" w:rsidRPr="00DB71FF">
        <w:rPr>
          <w:b/>
          <w:sz w:val="24"/>
          <w:szCs w:val="24"/>
          <w:u w:val="single"/>
        </w:rPr>
        <w:t>sam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E902A6" w:rsidRPr="00DB71FF">
        <w:rPr>
          <w:b/>
          <w:sz w:val="24"/>
          <w:szCs w:val="24"/>
          <w:u w:val="single"/>
        </w:rPr>
        <w:t>zakres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E902A6" w:rsidRPr="00DB71FF">
        <w:rPr>
          <w:b/>
          <w:sz w:val="24"/>
          <w:szCs w:val="24"/>
          <w:u w:val="single"/>
        </w:rPr>
        <w:t>merytoryczny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E902A6" w:rsidRPr="00DB71FF">
        <w:rPr>
          <w:b/>
          <w:sz w:val="24"/>
          <w:szCs w:val="24"/>
          <w:u w:val="single"/>
        </w:rPr>
        <w:t>i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E902A6" w:rsidRPr="00DB71FF">
        <w:rPr>
          <w:b/>
          <w:sz w:val="24"/>
          <w:szCs w:val="24"/>
          <w:u w:val="single"/>
        </w:rPr>
        <w:t>zostały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E902A6" w:rsidRPr="00DB71FF">
        <w:rPr>
          <w:b/>
          <w:sz w:val="24"/>
          <w:szCs w:val="24"/>
          <w:u w:val="single"/>
        </w:rPr>
        <w:t>rozpatrzone</w:t>
      </w:r>
      <w:r w:rsidR="00B223DA" w:rsidRPr="00DB71FF">
        <w:rPr>
          <w:b/>
          <w:sz w:val="24"/>
          <w:szCs w:val="24"/>
          <w:u w:val="single"/>
        </w:rPr>
        <w:t xml:space="preserve"> </w:t>
      </w:r>
      <w:r w:rsidR="00E902A6" w:rsidRPr="00DB71FF">
        <w:rPr>
          <w:b/>
          <w:sz w:val="24"/>
          <w:szCs w:val="24"/>
          <w:u w:val="single"/>
        </w:rPr>
        <w:t>wspólnie</w:t>
      </w:r>
    </w:p>
    <w:p w14:paraId="3652B6EE" w14:textId="77777777" w:rsidR="007B2662" w:rsidRPr="00DB71FF" w:rsidRDefault="007B2662" w:rsidP="00513A6B">
      <w:pPr>
        <w:pStyle w:val="Teksttreci40"/>
        <w:spacing w:line="240" w:lineRule="auto"/>
        <w:jc w:val="both"/>
        <w:rPr>
          <w:sz w:val="24"/>
          <w:szCs w:val="24"/>
        </w:rPr>
      </w:pPr>
    </w:p>
    <w:p w14:paraId="1E40ABF8" w14:textId="6EB3E272" w:rsidR="007B2662" w:rsidRPr="00DB71FF" w:rsidRDefault="00E902A6" w:rsidP="00513A6B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wpłynęły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B2662" w:rsidRPr="00DB71FF">
        <w:rPr>
          <w:rFonts w:ascii="Times New Roman" w:hAnsi="Times New Roman" w:cs="Times New Roman"/>
          <w:sz w:val="24"/>
          <w:szCs w:val="24"/>
        </w:rPr>
        <w:t>14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B2662" w:rsidRPr="00DB71FF">
        <w:rPr>
          <w:rFonts w:ascii="Times New Roman" w:hAnsi="Times New Roman" w:cs="Times New Roman"/>
          <w:sz w:val="24"/>
          <w:szCs w:val="24"/>
        </w:rPr>
        <w:t>maja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B2662" w:rsidRPr="00DB71FF">
        <w:rPr>
          <w:rFonts w:ascii="Times New Roman" w:hAnsi="Times New Roman" w:cs="Times New Roman"/>
          <w:sz w:val="24"/>
          <w:szCs w:val="24"/>
        </w:rPr>
        <w:t>2021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B2662" w:rsidRPr="00DB71FF">
        <w:rPr>
          <w:rFonts w:ascii="Times New Roman" w:hAnsi="Times New Roman" w:cs="Times New Roman"/>
          <w:sz w:val="24"/>
          <w:szCs w:val="24"/>
        </w:rPr>
        <w:t>r.,</w:t>
      </w:r>
    </w:p>
    <w:p w14:paraId="321204F6" w14:textId="6305357E" w:rsidR="007B2662" w:rsidRPr="00DB71FF" w:rsidRDefault="00E902A6" w:rsidP="00513A6B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dotyczą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B2662"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B2662" w:rsidRPr="00DB71FF">
        <w:rPr>
          <w:rFonts w:ascii="Times New Roman" w:hAnsi="Times New Roman" w:cs="Times New Roman"/>
          <w:sz w:val="24"/>
          <w:szCs w:val="24"/>
        </w:rPr>
        <w:t>objętych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B2662" w:rsidRPr="00DB71FF">
        <w:rPr>
          <w:rFonts w:ascii="Times New Roman" w:hAnsi="Times New Roman" w:cs="Times New Roman"/>
          <w:sz w:val="24"/>
          <w:szCs w:val="24"/>
        </w:rPr>
        <w:t>przystąpieniem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B2662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B2662" w:rsidRPr="00DB71FF">
        <w:rPr>
          <w:rFonts w:ascii="Times New Roman" w:hAnsi="Times New Roman" w:cs="Times New Roman"/>
          <w:sz w:val="24"/>
          <w:szCs w:val="24"/>
        </w:rPr>
        <w:t>sporządzenia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B2662"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B2662" w:rsidRPr="00DB71FF">
        <w:rPr>
          <w:rFonts w:ascii="Times New Roman" w:hAnsi="Times New Roman" w:cs="Times New Roman"/>
          <w:sz w:val="24"/>
          <w:szCs w:val="24"/>
        </w:rPr>
        <w:t>miejscowego.</w:t>
      </w:r>
    </w:p>
    <w:p w14:paraId="78553039" w14:textId="77777777" w:rsidR="007B2662" w:rsidRPr="00DB71FF" w:rsidRDefault="007B2662" w:rsidP="00513A6B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727F942" w14:textId="575B0176" w:rsidR="007B2662" w:rsidRPr="00DB71FF" w:rsidRDefault="007B2662" w:rsidP="00513A6B">
      <w:pPr>
        <w:pStyle w:val="Teksttreci40"/>
        <w:shd w:val="clear" w:color="auto" w:fill="auto"/>
        <w:spacing w:line="240" w:lineRule="auto"/>
        <w:jc w:val="both"/>
        <w:rPr>
          <w:rFonts w:eastAsia="Calibri"/>
          <w:b/>
          <w:sz w:val="24"/>
          <w:szCs w:val="24"/>
        </w:rPr>
      </w:pPr>
      <w:r w:rsidRPr="00DB71FF">
        <w:rPr>
          <w:rFonts w:eastAsia="Calibri"/>
          <w:b/>
          <w:sz w:val="24"/>
          <w:szCs w:val="24"/>
        </w:rPr>
        <w:t>Pani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762044">
        <w:rPr>
          <w:rFonts w:eastAsia="Calibri"/>
          <w:b/>
          <w:sz w:val="24"/>
          <w:szCs w:val="24"/>
        </w:rPr>
        <w:t>(…)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E902A6" w:rsidRPr="00DB71FF">
        <w:rPr>
          <w:rFonts w:eastAsia="Calibri"/>
          <w:b/>
          <w:sz w:val="24"/>
          <w:szCs w:val="24"/>
        </w:rPr>
        <w:t>–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E902A6" w:rsidRPr="00DB71FF">
        <w:rPr>
          <w:rFonts w:eastAsia="Calibri"/>
          <w:b/>
          <w:sz w:val="24"/>
          <w:szCs w:val="24"/>
        </w:rPr>
        <w:t>uwaga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E902A6" w:rsidRPr="00DB71FF">
        <w:rPr>
          <w:rFonts w:eastAsia="Calibri"/>
          <w:b/>
          <w:sz w:val="24"/>
          <w:szCs w:val="24"/>
        </w:rPr>
        <w:t>nr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E902A6" w:rsidRPr="00DB71FF">
        <w:rPr>
          <w:rFonts w:eastAsia="Calibri"/>
          <w:b/>
          <w:sz w:val="24"/>
          <w:szCs w:val="24"/>
        </w:rPr>
        <w:t>17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664164" w:rsidRPr="00DB71FF">
        <w:rPr>
          <w:rFonts w:eastAsia="Calibri"/>
          <w:b/>
          <w:sz w:val="24"/>
          <w:szCs w:val="24"/>
        </w:rPr>
        <w:t>oraz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0C3FC3" w:rsidRPr="00DB71FF">
        <w:rPr>
          <w:rFonts w:eastAsia="Calibri"/>
          <w:b/>
          <w:sz w:val="24"/>
          <w:szCs w:val="24"/>
        </w:rPr>
        <w:t xml:space="preserve">Przedstawiciel </w:t>
      </w:r>
      <w:r w:rsidR="00E902A6" w:rsidRPr="00DB71FF">
        <w:rPr>
          <w:rFonts w:eastAsia="Calibri"/>
          <w:b/>
          <w:sz w:val="24"/>
          <w:szCs w:val="24"/>
        </w:rPr>
        <w:t>Stowarzyszeni</w:t>
      </w:r>
      <w:r w:rsidR="000C3FC3" w:rsidRPr="00DB71FF">
        <w:rPr>
          <w:rFonts w:eastAsia="Calibri"/>
          <w:b/>
          <w:sz w:val="24"/>
          <w:szCs w:val="24"/>
        </w:rPr>
        <w:t>a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E902A6" w:rsidRPr="00DB71FF">
        <w:rPr>
          <w:rFonts w:eastAsia="Calibri"/>
          <w:b/>
          <w:sz w:val="24"/>
          <w:szCs w:val="24"/>
        </w:rPr>
        <w:t>Osiedle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E902A6" w:rsidRPr="00DB71FF">
        <w:rPr>
          <w:rFonts w:eastAsia="Calibri"/>
          <w:b/>
          <w:sz w:val="24"/>
          <w:szCs w:val="24"/>
        </w:rPr>
        <w:t>Smulsko</w:t>
      </w:r>
      <w:r w:rsidR="000C3FC3" w:rsidRPr="00DB71FF">
        <w:rPr>
          <w:rFonts w:eastAsia="Calibri"/>
          <w:b/>
          <w:sz w:val="24"/>
          <w:szCs w:val="24"/>
        </w:rPr>
        <w:t xml:space="preserve"> – Pani </w:t>
      </w:r>
      <w:r w:rsidR="00762044">
        <w:rPr>
          <w:rFonts w:eastAsia="Calibri"/>
          <w:b/>
          <w:sz w:val="24"/>
          <w:szCs w:val="24"/>
        </w:rPr>
        <w:t>(…)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217D32" w:rsidRPr="00DB71FF">
        <w:rPr>
          <w:rFonts w:eastAsia="Calibri"/>
          <w:b/>
          <w:sz w:val="24"/>
          <w:szCs w:val="24"/>
        </w:rPr>
        <w:t>i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217D32" w:rsidRPr="00DB71FF">
        <w:rPr>
          <w:rFonts w:eastAsia="Calibri"/>
          <w:b/>
          <w:sz w:val="24"/>
          <w:szCs w:val="24"/>
        </w:rPr>
        <w:t>470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217D32" w:rsidRPr="00DB71FF">
        <w:rPr>
          <w:rFonts w:eastAsia="Calibri"/>
          <w:b/>
          <w:sz w:val="24"/>
          <w:szCs w:val="24"/>
        </w:rPr>
        <w:t>osób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217D32" w:rsidRPr="00DB71FF">
        <w:rPr>
          <w:rFonts w:eastAsia="Calibri"/>
          <w:b/>
          <w:sz w:val="24"/>
          <w:szCs w:val="24"/>
        </w:rPr>
        <w:t>popierających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217D32" w:rsidRPr="00DB71FF">
        <w:rPr>
          <w:rFonts w:eastAsia="Calibri"/>
          <w:b/>
          <w:sz w:val="24"/>
          <w:szCs w:val="24"/>
        </w:rPr>
        <w:t>uwagę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E902A6" w:rsidRPr="00DB71FF">
        <w:rPr>
          <w:rFonts w:eastAsia="Calibri"/>
          <w:b/>
          <w:sz w:val="24"/>
          <w:szCs w:val="24"/>
        </w:rPr>
        <w:t>–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E902A6" w:rsidRPr="00DB71FF">
        <w:rPr>
          <w:rFonts w:eastAsia="Calibri"/>
          <w:b/>
          <w:sz w:val="24"/>
          <w:szCs w:val="24"/>
        </w:rPr>
        <w:t>uwaga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E902A6" w:rsidRPr="00DB71FF">
        <w:rPr>
          <w:rFonts w:eastAsia="Calibri"/>
          <w:b/>
          <w:sz w:val="24"/>
          <w:szCs w:val="24"/>
        </w:rPr>
        <w:t>nr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="00E902A6" w:rsidRPr="00DB71FF">
        <w:rPr>
          <w:rFonts w:eastAsia="Calibri"/>
          <w:b/>
          <w:sz w:val="24"/>
          <w:szCs w:val="24"/>
        </w:rPr>
        <w:t>18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składa</w:t>
      </w:r>
      <w:r w:rsidR="00E902A6" w:rsidRPr="00DB71FF">
        <w:rPr>
          <w:rFonts w:eastAsia="Calibri"/>
          <w:b/>
          <w:sz w:val="24"/>
          <w:szCs w:val="24"/>
        </w:rPr>
        <w:t>ją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uwag</w:t>
      </w:r>
      <w:r w:rsidR="00E902A6" w:rsidRPr="00DB71FF">
        <w:rPr>
          <w:rFonts w:eastAsia="Calibri"/>
          <w:b/>
          <w:sz w:val="24"/>
          <w:szCs w:val="24"/>
        </w:rPr>
        <w:t>i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  <w:r w:rsidRPr="00DB71FF">
        <w:rPr>
          <w:rFonts w:eastAsia="Calibri"/>
          <w:b/>
          <w:sz w:val="24"/>
          <w:szCs w:val="24"/>
        </w:rPr>
        <w:t>dotycząc</w:t>
      </w:r>
      <w:r w:rsidR="00E902A6" w:rsidRPr="00DB71FF">
        <w:rPr>
          <w:rFonts w:eastAsia="Calibri"/>
          <w:b/>
          <w:sz w:val="24"/>
          <w:szCs w:val="24"/>
        </w:rPr>
        <w:t>e</w:t>
      </w:r>
      <w:r w:rsidRPr="00DB71FF">
        <w:rPr>
          <w:rFonts w:eastAsia="Calibri"/>
          <w:b/>
          <w:sz w:val="24"/>
          <w:szCs w:val="24"/>
        </w:rPr>
        <w:t>:</w:t>
      </w:r>
      <w:r w:rsidR="00B223DA" w:rsidRPr="00DB71FF">
        <w:rPr>
          <w:rFonts w:eastAsia="Calibri"/>
          <w:b/>
          <w:sz w:val="24"/>
          <w:szCs w:val="24"/>
        </w:rPr>
        <w:t xml:space="preserve"> </w:t>
      </w:r>
    </w:p>
    <w:p w14:paraId="2043B7C9" w14:textId="68B80891" w:rsidR="007B2662" w:rsidRPr="00DB71FF" w:rsidRDefault="00B223DA" w:rsidP="006D3125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</w:t>
      </w:r>
      <w:r w:rsidR="007B2662" w:rsidRPr="00DB71FF">
        <w:rPr>
          <w:rFonts w:ascii="Times New Roman" w:hAnsi="Times New Roman" w:cs="Times New Roman"/>
          <w:sz w:val="24"/>
          <w:szCs w:val="24"/>
          <w:lang w:eastAsia="pl-PL" w:bidi="pl-PL"/>
        </w:rPr>
        <w:t>zwiększenia</w:t>
      </w:r>
      <w:r w:rsidRPr="00DB71FF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  <w:lang w:eastAsia="pl-PL" w:bidi="pl-PL"/>
        </w:rPr>
        <w:t>„</w:t>
      </w:r>
      <w:r w:rsidR="007B2662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terenów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="007B2662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zieleni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="007B2662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izolacyjnej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="007B2662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oraz</w:t>
      </w:r>
      <w:r w:rsidR="003A071D" w:rsidRPr="00DB71FF">
        <w:rPr>
          <w:rFonts w:ascii="Times New Roman" w:hAnsi="Times New Roman" w:cs="Times New Roman"/>
          <w:sz w:val="24"/>
          <w:szCs w:val="24"/>
          <w:lang w:eastAsia="pl-PL" w:bidi="pl-PL"/>
        </w:rPr>
        <w:t>”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="007B2662" w:rsidRPr="00DB71FF">
        <w:rPr>
          <w:rFonts w:ascii="Times New Roman" w:hAnsi="Times New Roman" w:cs="Times New Roman"/>
          <w:sz w:val="24"/>
          <w:szCs w:val="24"/>
          <w:lang w:eastAsia="pl-PL" w:bidi="pl-PL"/>
        </w:rPr>
        <w:t>utworzenia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  <w:lang w:eastAsia="pl-PL" w:bidi="pl-PL"/>
        </w:rPr>
        <w:t>„</w:t>
      </w:r>
      <w:r w:rsidR="007B2662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terenów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="007B2662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stanowiących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="007B2662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obszar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="007B2662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buforowy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="007B2662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dla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="007B2662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olbrzymiej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="007B2662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strefy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="007B2662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przemysłowej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="007B2662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bezpośrednio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="007B2662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graniczącej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="007B2662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z</w:t>
      </w:r>
      <w:r w:rsidR="00815C98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 </w:t>
      </w:r>
      <w:r w:rsidR="007B2662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osiedlem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="007B2662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mieszkaniowym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="007B2662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Smulsko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="007B2662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w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="007B2662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celu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="007B2662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zabezpieczenia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="007B2662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zdrowia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="007B2662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i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="007B2662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życia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="007B2662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jego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="007B2662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mieszkańców.</w:t>
      </w:r>
      <w:r w:rsidR="007B2662" w:rsidRPr="00DB71FF">
        <w:rPr>
          <w:rFonts w:ascii="Times New Roman" w:hAnsi="Times New Roman" w:cs="Times New Roman"/>
          <w:sz w:val="24"/>
          <w:szCs w:val="24"/>
          <w:lang w:eastAsia="pl-PL" w:bidi="pl-PL"/>
        </w:rPr>
        <w:t>”</w:t>
      </w:r>
    </w:p>
    <w:p w14:paraId="47E09A01" w14:textId="0FC44609" w:rsidR="007B2662" w:rsidRPr="00DB71FF" w:rsidRDefault="007B2662" w:rsidP="00513A6B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i/>
          <w:sz w:val="24"/>
          <w:szCs w:val="24"/>
          <w:lang w:bidi="pl-PL"/>
        </w:rPr>
      </w:pPr>
      <w:r w:rsidRPr="00DB71FF">
        <w:rPr>
          <w:sz w:val="24"/>
          <w:szCs w:val="24"/>
        </w:rPr>
        <w:t>Składają</w:t>
      </w:r>
      <w:r w:rsidR="00F07AF4" w:rsidRPr="00DB71FF">
        <w:rPr>
          <w:sz w:val="24"/>
          <w:szCs w:val="24"/>
        </w:rPr>
        <w:t>cy</w:t>
      </w:r>
      <w:r w:rsidR="00B223DA" w:rsidRPr="00DB71FF">
        <w:rPr>
          <w:sz w:val="24"/>
          <w:szCs w:val="24"/>
        </w:rPr>
        <w:t xml:space="preserve"> </w:t>
      </w:r>
      <w:r w:rsidRPr="00DB71FF">
        <w:rPr>
          <w:sz w:val="24"/>
          <w:szCs w:val="24"/>
        </w:rPr>
        <w:t>uwag</w:t>
      </w:r>
      <w:r w:rsidR="00F07AF4" w:rsidRPr="00DB71FF">
        <w:rPr>
          <w:sz w:val="24"/>
          <w:szCs w:val="24"/>
        </w:rPr>
        <w:t>i</w:t>
      </w:r>
      <w:r w:rsidR="00B223DA" w:rsidRPr="00DB71FF">
        <w:rPr>
          <w:sz w:val="24"/>
          <w:szCs w:val="24"/>
        </w:rPr>
        <w:t xml:space="preserve"> </w:t>
      </w:r>
      <w:r w:rsidR="00AB2396" w:rsidRPr="00DB71FF">
        <w:rPr>
          <w:sz w:val="24"/>
          <w:szCs w:val="24"/>
        </w:rPr>
        <w:t>nr</w:t>
      </w:r>
      <w:r w:rsidR="00B223DA" w:rsidRPr="00DB71FF">
        <w:rPr>
          <w:sz w:val="24"/>
          <w:szCs w:val="24"/>
        </w:rPr>
        <w:t xml:space="preserve"> </w:t>
      </w:r>
      <w:r w:rsidR="00AB2396" w:rsidRPr="00DB71FF">
        <w:rPr>
          <w:sz w:val="24"/>
          <w:szCs w:val="24"/>
        </w:rPr>
        <w:t>17</w:t>
      </w:r>
      <w:r w:rsidR="00B223DA" w:rsidRPr="00DB71FF">
        <w:rPr>
          <w:sz w:val="24"/>
          <w:szCs w:val="24"/>
        </w:rPr>
        <w:t xml:space="preserve"> </w:t>
      </w:r>
      <w:r w:rsidR="00AB2396" w:rsidRPr="00DB71FF">
        <w:rPr>
          <w:sz w:val="24"/>
          <w:szCs w:val="24"/>
        </w:rPr>
        <w:t>i</w:t>
      </w:r>
      <w:r w:rsidR="00B223DA" w:rsidRPr="00DB71FF">
        <w:rPr>
          <w:sz w:val="24"/>
          <w:szCs w:val="24"/>
        </w:rPr>
        <w:t xml:space="preserve"> </w:t>
      </w:r>
      <w:r w:rsidR="00AB2396" w:rsidRPr="00DB71FF">
        <w:rPr>
          <w:sz w:val="24"/>
          <w:szCs w:val="24"/>
        </w:rPr>
        <w:t>18</w:t>
      </w:r>
      <w:r w:rsidR="00B223DA" w:rsidRPr="00DB71FF">
        <w:rPr>
          <w:sz w:val="24"/>
          <w:szCs w:val="24"/>
        </w:rPr>
        <w:t xml:space="preserve"> </w:t>
      </w:r>
      <w:r w:rsidRPr="00DB71FF">
        <w:rPr>
          <w:sz w:val="24"/>
          <w:szCs w:val="24"/>
        </w:rPr>
        <w:t>wyjaśnia</w:t>
      </w:r>
      <w:r w:rsidR="00F07AF4" w:rsidRPr="00DB71FF">
        <w:rPr>
          <w:sz w:val="24"/>
          <w:szCs w:val="24"/>
        </w:rPr>
        <w:t>ją</w:t>
      </w:r>
      <w:r w:rsidRPr="00DB71FF">
        <w:rPr>
          <w:sz w:val="24"/>
          <w:szCs w:val="24"/>
        </w:rPr>
        <w:t>:</w:t>
      </w:r>
      <w:r w:rsidR="00B223DA" w:rsidRPr="00DB71FF">
        <w:rPr>
          <w:sz w:val="24"/>
          <w:szCs w:val="24"/>
        </w:rPr>
        <w:t xml:space="preserve"> </w:t>
      </w:r>
      <w:r w:rsidR="00664164" w:rsidRPr="00DB71FF">
        <w:rPr>
          <w:sz w:val="24"/>
          <w:szCs w:val="24"/>
        </w:rPr>
        <w:t>„</w:t>
      </w:r>
      <w:r w:rsidRPr="00DB71FF">
        <w:rPr>
          <w:i/>
          <w:sz w:val="24"/>
          <w:szCs w:val="24"/>
          <w:lang w:bidi="pl-PL"/>
        </w:rPr>
        <w:t>Już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do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Studium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2013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r.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oraz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Studium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213BE1" w:rsidRPr="00DB71FF">
        <w:rPr>
          <w:i/>
          <w:sz w:val="24"/>
          <w:szCs w:val="24"/>
          <w:lang w:bidi="pl-PL"/>
        </w:rPr>
        <w:t>2017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r.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były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składane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wnioski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zwiększenie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terenów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zieleni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izolacyjnej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oraz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utworzenia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strefy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buforowej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styku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strefy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przemysłowej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mieszkaniowej,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aby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zabezpieczyć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życie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zdrowie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okolicznych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mieszkańców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przed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szkodliwymi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skutkami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oddziaływania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zakładów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przemysłowych.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Od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tamtej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pory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powstały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wskazanym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projekcie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MPZP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terenie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żadne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obszary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zielone,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istniejące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zostały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całkowicie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zdegradowane.</w:t>
      </w:r>
      <w:r w:rsidR="00B223DA" w:rsidRPr="00DB71FF">
        <w:rPr>
          <w:i/>
          <w:sz w:val="24"/>
          <w:szCs w:val="24"/>
          <w:lang w:bidi="pl-PL"/>
        </w:rPr>
        <w:t xml:space="preserve"> </w:t>
      </w:r>
    </w:p>
    <w:p w14:paraId="19D0673A" w14:textId="275C4223" w:rsidR="007B2662" w:rsidRPr="00DB71FF" w:rsidRDefault="007B2662" w:rsidP="00513A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1FF">
        <w:rPr>
          <w:rStyle w:val="Bodytext7NotBold"/>
          <w:rFonts w:eastAsia="Calibri"/>
          <w:b w:val="0"/>
          <w:i/>
          <w:color w:val="auto"/>
        </w:rPr>
        <w:t>Zarówno</w:t>
      </w:r>
      <w:r w:rsidR="00B223DA" w:rsidRPr="00DB71FF">
        <w:rPr>
          <w:rStyle w:val="Bodytext7NotBold"/>
          <w:rFonts w:eastAsia="Calibri"/>
          <w:b w:val="0"/>
          <w:i/>
          <w:color w:val="auto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„Studium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uwarunkowań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i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kierunków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zagospodarowani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przestrzennego”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z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2018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r.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jak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i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projekt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Miejscowego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Planu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Zagospodarowania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Przestrzennego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dla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wskazanych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terenów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nie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przewidują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żadnej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strefy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buforowej,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Style w:val="Bodytext7NotBold"/>
          <w:rFonts w:eastAsia="Calibri"/>
          <w:b w:val="0"/>
          <w:i/>
          <w:color w:val="auto"/>
        </w:rPr>
        <w:t>która</w:t>
      </w:r>
      <w:r w:rsidR="00B223DA" w:rsidRPr="00DB71FF">
        <w:rPr>
          <w:rStyle w:val="Bodytext7NotBold"/>
          <w:rFonts w:eastAsia="Calibri"/>
          <w:b w:val="0"/>
          <w:i/>
          <w:color w:val="auto"/>
        </w:rPr>
        <w:t xml:space="preserve"> </w:t>
      </w:r>
      <w:r w:rsidRPr="00DB71FF">
        <w:rPr>
          <w:rStyle w:val="Bodytext7NotBold"/>
          <w:rFonts w:eastAsia="Calibri"/>
          <w:b w:val="0"/>
          <w:i/>
          <w:color w:val="auto"/>
        </w:rPr>
        <w:t>w</w:t>
      </w:r>
      <w:r w:rsidR="00B223DA" w:rsidRPr="00DB71FF">
        <w:rPr>
          <w:rStyle w:val="Bodytext7NotBold"/>
          <w:rFonts w:eastAsia="Calibri"/>
          <w:b w:val="0"/>
          <w:i/>
          <w:color w:val="auto"/>
        </w:rPr>
        <w:t xml:space="preserve"> </w:t>
      </w:r>
      <w:r w:rsidRPr="00DB71FF">
        <w:rPr>
          <w:rStyle w:val="Bodytext7NotBold"/>
          <w:rFonts w:eastAsia="Calibri"/>
          <w:b w:val="0"/>
          <w:i/>
          <w:color w:val="auto"/>
        </w:rPr>
        <w:t>przypadku</w:t>
      </w:r>
      <w:r w:rsidR="00B223DA" w:rsidRPr="00DB71FF">
        <w:rPr>
          <w:rStyle w:val="Bodytext7NotBold"/>
          <w:rFonts w:eastAsia="Calibri"/>
          <w:b w:val="0"/>
          <w:i/>
          <w:color w:val="auto"/>
        </w:rPr>
        <w:t xml:space="preserve"> </w:t>
      </w:r>
      <w:r w:rsidRPr="00DB71FF">
        <w:rPr>
          <w:rStyle w:val="Bodytext7NotBold"/>
          <w:rFonts w:eastAsia="Calibri"/>
          <w:b w:val="0"/>
          <w:i/>
          <w:color w:val="auto"/>
        </w:rPr>
        <w:t>jakiejkolwiek</w:t>
      </w:r>
      <w:r w:rsidR="00B223DA" w:rsidRPr="00DB71FF">
        <w:rPr>
          <w:rStyle w:val="Bodytext7NotBold"/>
          <w:rFonts w:eastAsia="Calibri"/>
          <w:b w:val="0"/>
          <w:i/>
          <w:color w:val="auto"/>
        </w:rPr>
        <w:t xml:space="preserve"> </w:t>
      </w:r>
      <w:r w:rsidRPr="00DB71FF">
        <w:rPr>
          <w:rStyle w:val="Bodytext7NotBold"/>
          <w:rFonts w:eastAsia="Calibri"/>
          <w:b w:val="0"/>
          <w:i/>
          <w:color w:val="auto"/>
        </w:rPr>
        <w:t>awarii</w:t>
      </w:r>
      <w:r w:rsidR="00B223DA" w:rsidRPr="00DB71FF">
        <w:rPr>
          <w:rStyle w:val="Bodytext7NotBold"/>
          <w:rFonts w:eastAsia="Calibri"/>
          <w:b w:val="0"/>
          <w:i/>
          <w:color w:val="auto"/>
        </w:rPr>
        <w:t xml:space="preserve"> </w:t>
      </w:r>
      <w:r w:rsidRPr="00DB71FF">
        <w:rPr>
          <w:rStyle w:val="Bodytext7NotBold"/>
          <w:rFonts w:eastAsia="Calibri"/>
          <w:b w:val="0"/>
          <w:i/>
          <w:color w:val="auto"/>
        </w:rPr>
        <w:t>chroniłaby</w:t>
      </w:r>
      <w:r w:rsidR="00B223DA" w:rsidRPr="00DB71FF">
        <w:rPr>
          <w:rStyle w:val="Bodytext7NotBold"/>
          <w:rFonts w:eastAsia="Calibri"/>
          <w:b w:val="0"/>
          <w:i/>
          <w:color w:val="auto"/>
        </w:rPr>
        <w:t xml:space="preserve"> </w:t>
      </w:r>
      <w:r w:rsidRPr="00DB71FF">
        <w:rPr>
          <w:rStyle w:val="Bodytext7NotBold"/>
          <w:rFonts w:eastAsia="Calibri"/>
          <w:b w:val="0"/>
          <w:i/>
          <w:color w:val="auto"/>
        </w:rPr>
        <w:t>mieszkańców</w:t>
      </w:r>
      <w:r w:rsidR="00B223DA" w:rsidRPr="00DB71FF">
        <w:rPr>
          <w:rStyle w:val="Bodytext7NotBold"/>
          <w:rFonts w:eastAsia="Calibri"/>
          <w:b w:val="0"/>
          <w:i/>
          <w:color w:val="auto"/>
        </w:rPr>
        <w:t xml:space="preserve"> </w:t>
      </w:r>
      <w:r w:rsidRPr="00DB71FF">
        <w:rPr>
          <w:rStyle w:val="Bodytext7NotBold"/>
          <w:rFonts w:eastAsia="Calibri"/>
          <w:b w:val="0"/>
          <w:i/>
          <w:color w:val="auto"/>
        </w:rPr>
        <w:t>osiedla</w:t>
      </w:r>
      <w:r w:rsidR="00B223DA" w:rsidRPr="00DB71FF">
        <w:rPr>
          <w:rStyle w:val="Bodytext7NotBold"/>
          <w:rFonts w:eastAsia="Calibri"/>
          <w:b w:val="0"/>
          <w:i/>
          <w:color w:val="auto"/>
        </w:rPr>
        <w:t xml:space="preserve"> </w:t>
      </w:r>
      <w:r w:rsidRPr="00DB71FF">
        <w:rPr>
          <w:rStyle w:val="Bodytext7NotBold"/>
          <w:rFonts w:eastAsia="Calibri"/>
          <w:b w:val="0"/>
          <w:i/>
          <w:color w:val="auto"/>
        </w:rPr>
        <w:t>Smulsko</w:t>
      </w:r>
      <w:r w:rsidR="00B223DA" w:rsidRPr="00DB71FF">
        <w:rPr>
          <w:rStyle w:val="WW8Num12z0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i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pobliskiej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Retkini.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Projektodawca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ignoruje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istnienie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osiedla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mieszkaniowego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Smulsko,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które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powstało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na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długo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przed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pojawieniem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się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pierwszych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fabryk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w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ŁSSE.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Park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na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Smulsku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o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powierzchni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8,5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ha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(w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najszerszym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miejscu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150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m)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jest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niewspółmiernie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mały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w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stosunku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do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planowanego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gigantycznego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obszaru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wyłącznie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o</w:t>
      </w:r>
      <w:r w:rsidR="00815C98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 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charakterze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przemysłowym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o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powierzchni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151,85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ha.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Dodatkowo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tylko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połowa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powierzchni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Parku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jest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gęsto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zadrzewiona,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na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pozostałej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części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posadzone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kilka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lat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temu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drzewa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dopiero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rosną,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a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ich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efektywność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jest</w:t>
      </w:r>
      <w:r w:rsidR="00B223DA"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Style w:val="Bodytext2"/>
          <w:rFonts w:ascii="Times New Roman" w:hAnsi="Times New Roman" w:cs="Times New Roman"/>
          <w:i/>
          <w:sz w:val="24"/>
          <w:szCs w:val="24"/>
        </w:rPr>
        <w:t>znikoma.</w:t>
      </w:r>
    </w:p>
    <w:p w14:paraId="6B14D53D" w14:textId="20E8A0C1" w:rsidR="007B2662" w:rsidRPr="00DB71FF" w:rsidRDefault="007B2662" w:rsidP="00513A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1FF">
        <w:rPr>
          <w:rStyle w:val="Bodytext7NotBold"/>
          <w:rFonts w:eastAsia="Calibri"/>
          <w:b w:val="0"/>
          <w:i/>
          <w:color w:val="auto"/>
        </w:rPr>
        <w:t>Należy</w:t>
      </w:r>
      <w:r w:rsidR="00B223DA" w:rsidRPr="00DB71FF">
        <w:rPr>
          <w:rStyle w:val="Bodytext7NotBold"/>
          <w:rFonts w:eastAsia="Calibri"/>
          <w:b w:val="0"/>
          <w:i/>
          <w:color w:val="auto"/>
        </w:rPr>
        <w:t xml:space="preserve"> </w:t>
      </w:r>
      <w:r w:rsidRPr="00DB71FF">
        <w:rPr>
          <w:rStyle w:val="Bodytext7NotBold"/>
          <w:rFonts w:eastAsia="Calibri"/>
          <w:b w:val="0"/>
          <w:i/>
          <w:color w:val="auto"/>
        </w:rPr>
        <w:t>dodać,</w:t>
      </w:r>
      <w:r w:rsidR="00B223DA" w:rsidRPr="00DB71FF">
        <w:rPr>
          <w:rStyle w:val="Bodytext7NotBold"/>
          <w:rFonts w:eastAsia="Calibri"/>
          <w:b w:val="0"/>
          <w:i/>
          <w:color w:val="auto"/>
        </w:rPr>
        <w:t xml:space="preserve"> </w:t>
      </w:r>
      <w:r w:rsidRPr="00DB71FF">
        <w:rPr>
          <w:rStyle w:val="Bodytext7NotBold"/>
          <w:rFonts w:eastAsia="Calibri"/>
          <w:b w:val="0"/>
          <w:i/>
          <w:color w:val="auto"/>
        </w:rPr>
        <w:t>że</w:t>
      </w:r>
      <w:r w:rsidR="00B223DA" w:rsidRPr="00DB71FF">
        <w:rPr>
          <w:rStyle w:val="Bodytext7NotBold"/>
          <w:rFonts w:eastAsia="Calibri"/>
          <w:b w:val="0"/>
          <w:i/>
          <w:color w:val="auto"/>
        </w:rPr>
        <w:t xml:space="preserve"> </w:t>
      </w:r>
      <w:r w:rsidRPr="00DB71FF">
        <w:rPr>
          <w:rStyle w:val="Bodytext7NotBold"/>
          <w:rFonts w:eastAsia="Calibri"/>
          <w:b w:val="0"/>
          <w:i/>
          <w:color w:val="auto"/>
        </w:rPr>
        <w:t>od</w:t>
      </w:r>
      <w:r w:rsidR="00B223DA" w:rsidRPr="00DB71FF">
        <w:rPr>
          <w:rStyle w:val="Bodytext7NotBold"/>
          <w:rFonts w:eastAsia="Calibri"/>
          <w:b w:val="0"/>
          <w:i/>
          <w:color w:val="auto"/>
        </w:rPr>
        <w:t xml:space="preserve"> </w:t>
      </w:r>
      <w:r w:rsidRPr="00DB71FF">
        <w:rPr>
          <w:rStyle w:val="Bodytext7NotBold"/>
          <w:rFonts w:eastAsia="Calibri"/>
          <w:b w:val="0"/>
          <w:i/>
          <w:color w:val="auto"/>
        </w:rPr>
        <w:t>strony</w:t>
      </w:r>
      <w:r w:rsidR="00B223DA" w:rsidRPr="00DB71FF">
        <w:rPr>
          <w:rStyle w:val="Bodytext7NotBold"/>
          <w:rFonts w:eastAsia="Calibri"/>
          <w:b w:val="0"/>
          <w:i/>
          <w:color w:val="auto"/>
        </w:rPr>
        <w:t xml:space="preserve"> </w:t>
      </w:r>
      <w:r w:rsidRPr="00DB71FF">
        <w:rPr>
          <w:rStyle w:val="Bodytext7NotBold"/>
          <w:rFonts w:eastAsia="Calibri"/>
          <w:b w:val="0"/>
          <w:i/>
          <w:color w:val="auto"/>
        </w:rPr>
        <w:t>północno-zachodniej</w:t>
      </w:r>
      <w:r w:rsidR="00B223DA" w:rsidRPr="00DB71FF">
        <w:rPr>
          <w:rStyle w:val="Bodytext7NotBold"/>
          <w:rFonts w:eastAsia="Calibri"/>
          <w:b w:val="0"/>
          <w:i/>
          <w:color w:val="auto"/>
        </w:rPr>
        <w:t xml:space="preserve"> </w:t>
      </w:r>
      <w:r w:rsidRPr="00DB71FF">
        <w:rPr>
          <w:rStyle w:val="Bodytext7NotBold"/>
          <w:rFonts w:eastAsia="Calibri"/>
          <w:b w:val="0"/>
          <w:i/>
          <w:color w:val="auto"/>
        </w:rPr>
        <w:t>jest</w:t>
      </w:r>
      <w:r w:rsidR="00B223DA" w:rsidRPr="00DB71FF">
        <w:rPr>
          <w:rStyle w:val="Bodytext7NotBold"/>
          <w:rFonts w:eastAsia="Calibri"/>
          <w:b w:val="0"/>
          <w:i/>
          <w:color w:val="auto"/>
        </w:rPr>
        <w:t xml:space="preserve"> </w:t>
      </w:r>
      <w:r w:rsidRPr="00DB71FF">
        <w:rPr>
          <w:rStyle w:val="Bodytext7NotBold"/>
          <w:rFonts w:eastAsia="Calibri"/>
          <w:b w:val="0"/>
          <w:i/>
          <w:color w:val="auto"/>
        </w:rPr>
        <w:t>rozbudowywana</w:t>
      </w:r>
      <w:r w:rsidR="00B223DA" w:rsidRPr="00DB71FF">
        <w:rPr>
          <w:rStyle w:val="Bodytext7NotBold"/>
          <w:rFonts w:eastAsia="Calibri"/>
          <w:b w:val="0"/>
          <w:i/>
          <w:color w:val="auto"/>
        </w:rPr>
        <w:t xml:space="preserve"> </w:t>
      </w:r>
      <w:r w:rsidRPr="00DB71FF">
        <w:rPr>
          <w:rStyle w:val="Bodytext7NotBold"/>
          <w:rFonts w:eastAsia="Calibri"/>
          <w:b w:val="0"/>
          <w:i/>
          <w:color w:val="auto"/>
        </w:rPr>
        <w:t>strefa</w:t>
      </w:r>
      <w:r w:rsidR="00B223DA" w:rsidRPr="00DB71FF">
        <w:rPr>
          <w:rStyle w:val="Bodytext7NotBold"/>
          <w:rFonts w:eastAsia="Calibri"/>
          <w:b w:val="0"/>
          <w:i/>
          <w:color w:val="auto"/>
        </w:rPr>
        <w:t xml:space="preserve"> </w:t>
      </w:r>
      <w:r w:rsidRPr="00DB71FF">
        <w:rPr>
          <w:rStyle w:val="Bodytext7NotBold"/>
          <w:rFonts w:eastAsia="Calibri"/>
          <w:b w:val="0"/>
          <w:i/>
          <w:color w:val="auto"/>
        </w:rPr>
        <w:t>przemysłowa</w:t>
      </w:r>
      <w:r w:rsidR="00B223DA" w:rsidRPr="00DB71FF">
        <w:rPr>
          <w:rStyle w:val="Bodytext7NotBold"/>
          <w:rFonts w:eastAsia="Calibri"/>
          <w:b w:val="0"/>
          <w:i/>
          <w:color w:val="auto"/>
        </w:rPr>
        <w:t xml:space="preserve"> </w:t>
      </w:r>
      <w:r w:rsidRPr="00DB71FF">
        <w:rPr>
          <w:rStyle w:val="Bodytext7NotBold"/>
          <w:rFonts w:eastAsia="Calibri"/>
          <w:b w:val="0"/>
          <w:i/>
          <w:color w:val="auto"/>
        </w:rPr>
        <w:t>Konstantynowa,</w:t>
      </w:r>
      <w:r w:rsidR="00B223DA" w:rsidRPr="00DB71FF">
        <w:rPr>
          <w:rStyle w:val="Bodytext7NotBold"/>
          <w:rFonts w:eastAsia="Calibri"/>
          <w:b w:val="0"/>
          <w:i/>
          <w:color w:val="auto"/>
        </w:rPr>
        <w:t xml:space="preserve"> </w:t>
      </w:r>
      <w:r w:rsidRPr="00DB71FF">
        <w:rPr>
          <w:rStyle w:val="Bodytext7NotBold"/>
          <w:rFonts w:eastAsia="Calibri"/>
          <w:b w:val="0"/>
          <w:i/>
          <w:color w:val="auto"/>
        </w:rPr>
        <w:t>które</w:t>
      </w:r>
      <w:r w:rsidR="00B223DA" w:rsidRPr="00DB71FF">
        <w:rPr>
          <w:rStyle w:val="Bodytext7NotBold"/>
          <w:rFonts w:eastAsia="Calibri"/>
          <w:b w:val="0"/>
          <w:i/>
          <w:color w:val="auto"/>
        </w:rPr>
        <w:t xml:space="preserve"> </w:t>
      </w:r>
      <w:r w:rsidRPr="00DB71FF">
        <w:rPr>
          <w:rStyle w:val="Bodytext7NotBold"/>
          <w:rFonts w:eastAsia="Calibri"/>
          <w:b w:val="0"/>
          <w:i/>
          <w:color w:val="auto"/>
        </w:rPr>
        <w:t>również</w:t>
      </w:r>
      <w:r w:rsidR="00B223DA" w:rsidRPr="00DB71FF">
        <w:rPr>
          <w:rStyle w:val="Bodytext7NotBold"/>
          <w:rFonts w:eastAsia="Calibri"/>
          <w:b w:val="0"/>
          <w:i/>
          <w:color w:val="auto"/>
        </w:rPr>
        <w:t xml:space="preserve"> </w:t>
      </w:r>
      <w:r w:rsidRPr="00DB71FF">
        <w:rPr>
          <w:rStyle w:val="Bodytext7NotBold"/>
          <w:rFonts w:eastAsia="Calibri"/>
          <w:b w:val="0"/>
          <w:i/>
          <w:color w:val="auto"/>
        </w:rPr>
        <w:t>nie</w:t>
      </w:r>
      <w:r w:rsidR="00B223DA" w:rsidRPr="00DB71FF">
        <w:rPr>
          <w:rStyle w:val="Bodytext7NotBold"/>
          <w:rFonts w:eastAsia="Calibri"/>
          <w:b w:val="0"/>
          <w:i/>
          <w:color w:val="auto"/>
        </w:rPr>
        <w:t xml:space="preserve"> </w:t>
      </w:r>
      <w:r w:rsidRPr="00DB71FF">
        <w:rPr>
          <w:rStyle w:val="Bodytext7NotBold"/>
          <w:rFonts w:eastAsia="Calibri"/>
          <w:b w:val="0"/>
          <w:i/>
          <w:color w:val="auto"/>
        </w:rPr>
        <w:t>przewidziało</w:t>
      </w:r>
      <w:r w:rsidR="00B223DA" w:rsidRPr="00DB71FF">
        <w:rPr>
          <w:rStyle w:val="Bodytext7NotBold"/>
          <w:rFonts w:eastAsia="Calibri"/>
          <w:b w:val="0"/>
          <w:i/>
          <w:color w:val="auto"/>
        </w:rPr>
        <w:t xml:space="preserve"> </w:t>
      </w:r>
      <w:r w:rsidRPr="00DB71FF">
        <w:rPr>
          <w:rStyle w:val="Bodytext7NotBold"/>
          <w:rFonts w:eastAsia="Calibri"/>
          <w:b w:val="0"/>
          <w:i/>
          <w:color w:val="auto"/>
        </w:rPr>
        <w:t>żadnej</w:t>
      </w:r>
      <w:r w:rsidR="00B223DA" w:rsidRPr="00DB71FF">
        <w:rPr>
          <w:rStyle w:val="Bodytext7NotBold"/>
          <w:rFonts w:eastAsia="Calibri"/>
          <w:b w:val="0"/>
          <w:i/>
          <w:color w:val="auto"/>
        </w:rPr>
        <w:t xml:space="preserve"> </w:t>
      </w:r>
      <w:r w:rsidRPr="00DB71FF">
        <w:rPr>
          <w:rStyle w:val="Bodytext7NotBold"/>
          <w:rFonts w:eastAsia="Calibri"/>
          <w:b w:val="0"/>
          <w:i/>
          <w:color w:val="auto"/>
        </w:rPr>
        <w:t>strefy</w:t>
      </w:r>
      <w:r w:rsidR="00B223DA" w:rsidRPr="00DB71FF">
        <w:rPr>
          <w:rStyle w:val="Bodytext7NotBold"/>
          <w:rFonts w:eastAsia="Calibri"/>
          <w:b w:val="0"/>
          <w:i/>
          <w:color w:val="auto"/>
        </w:rPr>
        <w:t xml:space="preserve"> </w:t>
      </w:r>
      <w:r w:rsidRPr="00DB71FF">
        <w:rPr>
          <w:rStyle w:val="Bodytext7NotBold"/>
          <w:rFonts w:eastAsia="Calibri"/>
          <w:b w:val="0"/>
          <w:i/>
          <w:color w:val="auto"/>
        </w:rPr>
        <w:t>buforowej</w:t>
      </w:r>
      <w:r w:rsidR="00B223DA" w:rsidRPr="00DB71FF">
        <w:rPr>
          <w:rStyle w:val="Bodytext7NotBold"/>
          <w:rFonts w:eastAsia="Calibri"/>
          <w:b w:val="0"/>
          <w:i/>
          <w:color w:val="auto"/>
        </w:rPr>
        <w:t xml:space="preserve"> </w:t>
      </w:r>
      <w:r w:rsidRPr="00DB71FF">
        <w:rPr>
          <w:rStyle w:val="Bodytext7NotBold"/>
          <w:rFonts w:eastAsia="Calibri"/>
          <w:b w:val="0"/>
          <w:i/>
          <w:color w:val="auto"/>
        </w:rPr>
        <w:t>dla</w:t>
      </w:r>
      <w:r w:rsidR="00B223DA" w:rsidRPr="00DB71FF">
        <w:rPr>
          <w:rStyle w:val="Bodytext7NotBold"/>
          <w:rFonts w:eastAsia="Calibri"/>
          <w:b w:val="0"/>
          <w:i/>
          <w:color w:val="auto"/>
        </w:rPr>
        <w:t xml:space="preserve"> </w:t>
      </w:r>
      <w:r w:rsidRPr="00DB71FF">
        <w:rPr>
          <w:rStyle w:val="Bodytext7NotBold"/>
          <w:rFonts w:eastAsia="Calibri"/>
          <w:b w:val="0"/>
          <w:i/>
          <w:color w:val="auto"/>
        </w:rPr>
        <w:t>powstających</w:t>
      </w:r>
      <w:r w:rsidR="00B223DA" w:rsidRPr="00DB71FF">
        <w:rPr>
          <w:rStyle w:val="Bodytext7NotBold"/>
          <w:rFonts w:eastAsia="Calibri"/>
          <w:b w:val="0"/>
          <w:i/>
          <w:color w:val="auto"/>
        </w:rPr>
        <w:t xml:space="preserve"> </w:t>
      </w:r>
      <w:r w:rsidRPr="00DB71FF">
        <w:rPr>
          <w:rStyle w:val="Bodytext7NotBold"/>
          <w:rFonts w:eastAsia="Calibri"/>
          <w:b w:val="0"/>
          <w:i/>
          <w:color w:val="auto"/>
        </w:rPr>
        <w:t>tam</w:t>
      </w:r>
      <w:r w:rsidR="00B223DA" w:rsidRPr="00DB71FF">
        <w:rPr>
          <w:rStyle w:val="Bodytext7NotBold"/>
          <w:rFonts w:eastAsia="Calibri"/>
          <w:b w:val="0"/>
          <w:i/>
          <w:color w:val="auto"/>
        </w:rPr>
        <w:t xml:space="preserve"> </w:t>
      </w:r>
      <w:r w:rsidRPr="00DB71FF">
        <w:rPr>
          <w:rStyle w:val="Bodytext7NotBold"/>
          <w:rFonts w:eastAsia="Calibri"/>
          <w:b w:val="0"/>
          <w:i/>
          <w:color w:val="auto"/>
        </w:rPr>
        <w:t>zakładów.</w:t>
      </w:r>
      <w:r w:rsidR="00B223DA" w:rsidRPr="00DB71FF">
        <w:rPr>
          <w:rStyle w:val="Bodytext7NotBold"/>
          <w:rFonts w:eastAsia="Calibri"/>
          <w:b w:val="0"/>
          <w:i/>
          <w:color w:val="auto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Tak,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wiec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rzeczywisty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obszar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przemysłowy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graniczący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bezpośrednio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z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osiedlem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Smulsko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i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pośrednio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z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Retkinią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jest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jeszcze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większy,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a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wiec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i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wpływ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oddziaływania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będzie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dodatkowo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skumulowany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.</w:t>
      </w:r>
    </w:p>
    <w:p w14:paraId="194575B5" w14:textId="0CAAE1D2" w:rsidR="007B2662" w:rsidRPr="00DB71FF" w:rsidRDefault="007B2662" w:rsidP="00513A6B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DB71FF">
        <w:rPr>
          <w:i/>
          <w:sz w:val="24"/>
          <w:szCs w:val="24"/>
          <w:lang w:bidi="pl-PL"/>
        </w:rPr>
        <w:t>Charakter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zagospodarowania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przestrzennego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miasta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powinien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dopuszczać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do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bezpośredniego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sąsiedztwa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skrajnie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różnych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funkcjonalnie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obszarów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miasta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(przemysł/strefa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mieszkaniowa).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Ich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funkcje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są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sprzeczne,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obszary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oddziaływania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będą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zawsze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wykraczały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poza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strefy,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wywołując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negatywne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skutki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zwłaszcza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terenie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mieszkaniowym.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Ustalając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MPZP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powinno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się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zapewnić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właściwe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relacje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proporcje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między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poszczególnymi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terenami.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zaproponowanym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MPZP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przedstawiono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kompromisu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społ.-środowiskowego,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który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powołuje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się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projektodawca,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wręcz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przeciwnie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kosztem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życia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zdrowia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mieszkańców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osiedla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Smulsko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Retkinią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miasto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Łódź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chce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realizować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swoje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plany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inwestycyjne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oderwaniu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od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istniejącego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przed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utworzeniem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ŁSSE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stanu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tym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terenie.</w:t>
      </w:r>
      <w:r w:rsidR="00F30CF5" w:rsidRPr="00DB71FF">
        <w:rPr>
          <w:sz w:val="24"/>
          <w:szCs w:val="24"/>
          <w:lang w:bidi="pl-PL"/>
        </w:rPr>
        <w:t>”;</w:t>
      </w:r>
    </w:p>
    <w:p w14:paraId="1AB4A5D0" w14:textId="152CBEE4" w:rsidR="00F30CF5" w:rsidRPr="00DB71FF" w:rsidRDefault="00F30CF5" w:rsidP="006D3125">
      <w:pPr>
        <w:pStyle w:val="Teksttreci40"/>
        <w:numPr>
          <w:ilvl w:val="0"/>
          <w:numId w:val="44"/>
        </w:numPr>
        <w:shd w:val="clear" w:color="auto" w:fill="auto"/>
        <w:spacing w:line="240" w:lineRule="auto"/>
        <w:ind w:left="567" w:hanging="283"/>
        <w:jc w:val="both"/>
        <w:rPr>
          <w:sz w:val="24"/>
          <w:szCs w:val="24"/>
          <w:lang w:eastAsia="pl-PL" w:bidi="pl-PL"/>
        </w:rPr>
      </w:pPr>
      <w:r w:rsidRPr="00DB71FF">
        <w:rPr>
          <w:sz w:val="24"/>
          <w:szCs w:val="24"/>
          <w:lang w:eastAsia="pl-PL" w:bidi="pl-PL"/>
        </w:rPr>
        <w:t>wyznaczenia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="003A071D" w:rsidRPr="00DB71FF">
        <w:rPr>
          <w:sz w:val="24"/>
          <w:szCs w:val="24"/>
          <w:lang w:eastAsia="pl-PL" w:bidi="pl-PL"/>
        </w:rPr>
        <w:t>„</w:t>
      </w:r>
      <w:r w:rsidRPr="00DB71FF">
        <w:rPr>
          <w:i/>
          <w:sz w:val="24"/>
          <w:szCs w:val="24"/>
          <w:lang w:eastAsia="pl-PL" w:bidi="pl-PL"/>
        </w:rPr>
        <w:t>na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wskazanym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w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projekcie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obszarze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rStyle w:val="Bodytext70"/>
          <w:b w:val="0"/>
          <w:bCs w:val="0"/>
          <w:i/>
          <w:color w:val="auto"/>
          <w:u w:val="none"/>
        </w:rPr>
        <w:t>tylko</w:t>
      </w:r>
      <w:r w:rsidR="00B223DA" w:rsidRPr="00DB71FF">
        <w:rPr>
          <w:rStyle w:val="Bodytext70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b w:val="0"/>
          <w:bCs w:val="0"/>
          <w:i/>
          <w:color w:val="auto"/>
          <w:u w:val="none"/>
        </w:rPr>
        <w:t>terenów</w:t>
      </w:r>
      <w:r w:rsidR="00B223DA" w:rsidRPr="00DB71FF">
        <w:rPr>
          <w:rStyle w:val="Bodytext70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b w:val="0"/>
          <w:bCs w:val="0"/>
          <w:i/>
          <w:color w:val="auto"/>
          <w:u w:val="none"/>
        </w:rPr>
        <w:t>aktywności</w:t>
      </w:r>
      <w:r w:rsidR="00B223DA" w:rsidRPr="00DB71FF">
        <w:rPr>
          <w:rStyle w:val="Bodytext70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b w:val="0"/>
          <w:bCs w:val="0"/>
          <w:i/>
          <w:color w:val="auto"/>
          <w:u w:val="none"/>
        </w:rPr>
        <w:t>gospodarczej</w:t>
      </w:r>
      <w:r w:rsidR="00B223DA" w:rsidRPr="00DB71FF">
        <w:rPr>
          <w:rStyle w:val="Bodytext70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b w:val="0"/>
          <w:bCs w:val="0"/>
          <w:i/>
          <w:color w:val="auto"/>
          <w:u w:val="none"/>
        </w:rPr>
        <w:t>o</w:t>
      </w:r>
      <w:r w:rsidR="00B223DA" w:rsidRPr="00DB71FF">
        <w:rPr>
          <w:rStyle w:val="Bodytext70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b w:val="0"/>
          <w:bCs w:val="0"/>
          <w:i/>
          <w:color w:val="auto"/>
          <w:u w:val="none"/>
        </w:rPr>
        <w:t>ograniczonej</w:t>
      </w:r>
      <w:r w:rsidR="00B223DA" w:rsidRPr="00DB71FF">
        <w:rPr>
          <w:rStyle w:val="Bodytext70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b w:val="0"/>
          <w:bCs w:val="0"/>
          <w:i/>
          <w:color w:val="auto"/>
          <w:u w:val="none"/>
        </w:rPr>
        <w:t>uciążliwości</w:t>
      </w:r>
      <w:r w:rsidR="00B223DA" w:rsidRPr="00DB71FF">
        <w:rPr>
          <w:rStyle w:val="Bodytext70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b w:val="0"/>
          <w:bCs w:val="0"/>
          <w:i/>
          <w:color w:val="auto"/>
          <w:u w:val="none"/>
        </w:rPr>
        <w:t>AG1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bez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terenów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AG2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czyli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obszarów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aktywności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gospodarczej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o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znacznej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uciążliwości,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ze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względu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na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bezpośrednie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lastRenderedPageBreak/>
        <w:t>sąsiedztwo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z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osiedlem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mieszkaniowym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Smulsko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oraz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Retkinią,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także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ze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względu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na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lokalizację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terenów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o</w:t>
      </w:r>
      <w:r w:rsidR="00EF06D3" w:rsidRPr="00DB71FF">
        <w:rPr>
          <w:i/>
          <w:sz w:val="24"/>
          <w:szCs w:val="24"/>
          <w:lang w:eastAsia="pl-PL" w:bidi="pl-PL"/>
        </w:rPr>
        <w:t>d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EF06D3" w:rsidRPr="00DB71FF">
        <w:rPr>
          <w:i/>
          <w:sz w:val="24"/>
          <w:szCs w:val="24"/>
          <w:lang w:eastAsia="pl-PL" w:bidi="pl-PL"/>
        </w:rPr>
        <w:t>zachodniej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EF06D3" w:rsidRPr="00DB71FF">
        <w:rPr>
          <w:i/>
          <w:sz w:val="24"/>
          <w:szCs w:val="24"/>
          <w:lang w:eastAsia="pl-PL" w:bidi="pl-PL"/>
        </w:rPr>
        <w:t>strony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EF06D3" w:rsidRPr="00DB71FF">
        <w:rPr>
          <w:i/>
          <w:sz w:val="24"/>
          <w:szCs w:val="24"/>
          <w:lang w:eastAsia="pl-PL" w:bidi="pl-PL"/>
        </w:rPr>
        <w:t>miasta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EF06D3" w:rsidRPr="00DB71FF">
        <w:rPr>
          <w:i/>
          <w:sz w:val="24"/>
          <w:szCs w:val="24"/>
          <w:lang w:eastAsia="pl-PL" w:bidi="pl-PL"/>
        </w:rPr>
        <w:t>Łódź,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w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korytarzu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przewietrzania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miasta</w:t>
      </w:r>
      <w:r w:rsidRPr="00DB71FF">
        <w:rPr>
          <w:sz w:val="24"/>
          <w:szCs w:val="24"/>
          <w:lang w:eastAsia="pl-PL" w:bidi="pl-PL"/>
        </w:rPr>
        <w:t>”;</w:t>
      </w:r>
    </w:p>
    <w:p w14:paraId="5BF55407" w14:textId="77777777" w:rsidR="006D3125" w:rsidRPr="00DB71FF" w:rsidRDefault="00F30CF5" w:rsidP="006D3125">
      <w:pPr>
        <w:pStyle w:val="Teksttreci40"/>
        <w:numPr>
          <w:ilvl w:val="0"/>
          <w:numId w:val="44"/>
        </w:numPr>
        <w:shd w:val="clear" w:color="auto" w:fill="auto"/>
        <w:spacing w:line="240" w:lineRule="auto"/>
        <w:ind w:left="567" w:hanging="283"/>
        <w:jc w:val="both"/>
        <w:rPr>
          <w:sz w:val="24"/>
          <w:szCs w:val="24"/>
          <w:lang w:eastAsia="pl-PL" w:bidi="pl-PL"/>
        </w:rPr>
      </w:pPr>
      <w:r w:rsidRPr="00DB71FF">
        <w:rPr>
          <w:sz w:val="24"/>
          <w:szCs w:val="24"/>
          <w:lang w:eastAsia="pl-PL" w:bidi="pl-PL"/>
        </w:rPr>
        <w:t>przekwalifikowania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="003A071D" w:rsidRPr="00DB71FF">
        <w:rPr>
          <w:sz w:val="24"/>
          <w:szCs w:val="24"/>
          <w:lang w:eastAsia="pl-PL" w:bidi="pl-PL"/>
        </w:rPr>
        <w:t>„</w:t>
      </w:r>
      <w:r w:rsidRPr="00DB71FF">
        <w:rPr>
          <w:i/>
          <w:sz w:val="24"/>
          <w:szCs w:val="24"/>
          <w:lang w:eastAsia="pl-PL" w:bidi="pl-PL"/>
        </w:rPr>
        <w:t>terenów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oznaczonych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w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projekcie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MPZP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symbolami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1P/U,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2P/U,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3P/U,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5P/U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na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tereny,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na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których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będzie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obowiązywał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zakaz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lokalizacji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zakładów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stwarzających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zagrożenie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wystąpienia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poważnej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awarii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przemysłowej</w:t>
      </w:r>
      <w:r w:rsidRPr="00DB71FF">
        <w:rPr>
          <w:sz w:val="24"/>
          <w:szCs w:val="24"/>
          <w:lang w:eastAsia="pl-PL" w:bidi="pl-PL"/>
        </w:rPr>
        <w:t>”</w:t>
      </w:r>
      <w:r w:rsidR="00DB21CA" w:rsidRPr="00DB71FF">
        <w:rPr>
          <w:sz w:val="24"/>
          <w:szCs w:val="24"/>
          <w:lang w:eastAsia="pl-PL" w:bidi="pl-PL"/>
        </w:rPr>
        <w:t>.</w:t>
      </w:r>
    </w:p>
    <w:p w14:paraId="1C39B6E7" w14:textId="6DA57492" w:rsidR="00F07AF4" w:rsidRPr="00DB71FF" w:rsidRDefault="00EF06D3" w:rsidP="006D3125">
      <w:pPr>
        <w:pStyle w:val="Teksttreci40"/>
        <w:shd w:val="clear" w:color="auto" w:fill="auto"/>
        <w:spacing w:line="240" w:lineRule="auto"/>
        <w:ind w:left="567"/>
        <w:jc w:val="both"/>
        <w:rPr>
          <w:sz w:val="24"/>
          <w:szCs w:val="24"/>
          <w:lang w:eastAsia="pl-PL" w:bidi="pl-PL"/>
        </w:rPr>
      </w:pPr>
      <w:r w:rsidRPr="00DB71FF">
        <w:rPr>
          <w:sz w:val="24"/>
          <w:szCs w:val="24"/>
          <w:lang w:eastAsia="pl-PL" w:bidi="pl-PL"/>
        </w:rPr>
        <w:t>Składający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uwagę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nr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18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="00F07AF4" w:rsidRPr="00DB71FF">
        <w:rPr>
          <w:sz w:val="24"/>
          <w:szCs w:val="24"/>
          <w:lang w:eastAsia="pl-PL" w:bidi="pl-PL"/>
        </w:rPr>
        <w:t>dodają,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="00F07AF4" w:rsidRPr="00DB71FF">
        <w:rPr>
          <w:sz w:val="24"/>
          <w:szCs w:val="24"/>
          <w:lang w:eastAsia="pl-PL" w:bidi="pl-PL"/>
        </w:rPr>
        <w:t>że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="00F07AF4" w:rsidRPr="00DB71FF">
        <w:rPr>
          <w:sz w:val="24"/>
          <w:szCs w:val="24"/>
          <w:lang w:eastAsia="pl-PL" w:bidi="pl-PL"/>
        </w:rPr>
        <w:t>zakaz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="00F07AF4" w:rsidRPr="00DB71FF">
        <w:rPr>
          <w:sz w:val="24"/>
          <w:szCs w:val="24"/>
          <w:lang w:eastAsia="pl-PL" w:bidi="pl-PL"/>
        </w:rPr>
        <w:t>ten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="00F07AF4" w:rsidRPr="00DB71FF">
        <w:rPr>
          <w:sz w:val="24"/>
          <w:szCs w:val="24"/>
          <w:lang w:eastAsia="pl-PL" w:bidi="pl-PL"/>
        </w:rPr>
        <w:t>powinien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="00F07AF4" w:rsidRPr="00DB71FF">
        <w:rPr>
          <w:sz w:val="24"/>
          <w:szCs w:val="24"/>
          <w:lang w:eastAsia="pl-PL" w:bidi="pl-PL"/>
        </w:rPr>
        <w:t>również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="00652A20" w:rsidRPr="00DB71FF">
        <w:rPr>
          <w:sz w:val="24"/>
          <w:szCs w:val="24"/>
          <w:lang w:eastAsia="pl-PL" w:bidi="pl-PL"/>
        </w:rPr>
        <w:t>dotyczyć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="00F07AF4" w:rsidRPr="00DB71FF">
        <w:rPr>
          <w:sz w:val="24"/>
          <w:szCs w:val="24"/>
          <w:lang w:eastAsia="pl-PL" w:bidi="pl-PL"/>
        </w:rPr>
        <w:t>„</w:t>
      </w:r>
      <w:r w:rsidR="00F07AF4" w:rsidRPr="00DB71FF">
        <w:rPr>
          <w:i/>
          <w:sz w:val="24"/>
          <w:szCs w:val="24"/>
          <w:lang w:eastAsia="pl-PL" w:bidi="pl-PL"/>
        </w:rPr>
        <w:t>lokalizacji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F07AF4" w:rsidRPr="00DB71FF">
        <w:rPr>
          <w:i/>
          <w:sz w:val="24"/>
          <w:szCs w:val="24"/>
          <w:lang w:eastAsia="pl-PL" w:bidi="pl-PL"/>
        </w:rPr>
        <w:t>zakładów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F07AF4" w:rsidRPr="00DB71FF">
        <w:rPr>
          <w:i/>
          <w:sz w:val="24"/>
          <w:szCs w:val="24"/>
          <w:lang w:eastAsia="pl-PL" w:bidi="pl-PL"/>
        </w:rPr>
        <w:t>mogących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F07AF4" w:rsidRPr="00DB71FF">
        <w:rPr>
          <w:i/>
          <w:sz w:val="24"/>
          <w:szCs w:val="24"/>
          <w:lang w:eastAsia="pl-PL" w:bidi="pl-PL"/>
        </w:rPr>
        <w:t>znacząco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F07AF4" w:rsidRPr="00DB71FF">
        <w:rPr>
          <w:i/>
          <w:sz w:val="24"/>
          <w:szCs w:val="24"/>
          <w:lang w:eastAsia="pl-PL" w:bidi="pl-PL"/>
        </w:rPr>
        <w:t>oddziaływać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F07AF4" w:rsidRPr="00DB71FF">
        <w:rPr>
          <w:i/>
          <w:sz w:val="24"/>
          <w:szCs w:val="24"/>
          <w:lang w:eastAsia="pl-PL" w:bidi="pl-PL"/>
        </w:rPr>
        <w:t>na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F07AF4" w:rsidRPr="00DB71FF">
        <w:rPr>
          <w:i/>
          <w:sz w:val="24"/>
          <w:szCs w:val="24"/>
          <w:lang w:eastAsia="pl-PL" w:bidi="pl-PL"/>
        </w:rPr>
        <w:t>środowisko</w:t>
      </w:r>
      <w:r w:rsidR="00F07AF4" w:rsidRPr="00DB71FF">
        <w:rPr>
          <w:sz w:val="24"/>
          <w:szCs w:val="24"/>
          <w:lang w:eastAsia="pl-PL" w:bidi="pl-PL"/>
        </w:rPr>
        <w:t>”.</w:t>
      </w:r>
    </w:p>
    <w:p w14:paraId="723361AB" w14:textId="4C8C6617" w:rsidR="00F30CF5" w:rsidRPr="00DB71FF" w:rsidRDefault="00F30CF5" w:rsidP="00513A6B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i/>
          <w:sz w:val="24"/>
          <w:szCs w:val="24"/>
        </w:rPr>
      </w:pPr>
      <w:r w:rsidRPr="00DB71FF">
        <w:rPr>
          <w:sz w:val="24"/>
          <w:szCs w:val="24"/>
          <w:lang w:bidi="pl-PL"/>
        </w:rPr>
        <w:t>Składający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uwag</w:t>
      </w:r>
      <w:r w:rsidR="00F07AF4" w:rsidRPr="00DB71FF">
        <w:rPr>
          <w:sz w:val="24"/>
          <w:szCs w:val="24"/>
          <w:lang w:bidi="pl-PL"/>
        </w:rPr>
        <w:t>i</w:t>
      </w:r>
      <w:r w:rsidR="00B223DA" w:rsidRPr="00DB71FF">
        <w:rPr>
          <w:sz w:val="24"/>
          <w:szCs w:val="24"/>
          <w:lang w:bidi="pl-PL"/>
        </w:rPr>
        <w:t xml:space="preserve"> </w:t>
      </w:r>
      <w:r w:rsidR="00AB2396" w:rsidRPr="00DB71FF">
        <w:rPr>
          <w:sz w:val="24"/>
          <w:szCs w:val="24"/>
          <w:lang w:bidi="pl-PL"/>
        </w:rPr>
        <w:t>nr</w:t>
      </w:r>
      <w:r w:rsidR="00B223DA" w:rsidRPr="00DB71FF">
        <w:rPr>
          <w:sz w:val="24"/>
          <w:szCs w:val="24"/>
          <w:lang w:bidi="pl-PL"/>
        </w:rPr>
        <w:t xml:space="preserve"> </w:t>
      </w:r>
      <w:r w:rsidR="00AB2396" w:rsidRPr="00DB71FF">
        <w:rPr>
          <w:sz w:val="24"/>
          <w:szCs w:val="24"/>
          <w:lang w:bidi="pl-PL"/>
        </w:rPr>
        <w:t>17</w:t>
      </w:r>
      <w:r w:rsidR="00B223DA" w:rsidRPr="00DB71FF">
        <w:rPr>
          <w:sz w:val="24"/>
          <w:szCs w:val="24"/>
          <w:lang w:bidi="pl-PL"/>
        </w:rPr>
        <w:t xml:space="preserve"> </w:t>
      </w:r>
      <w:r w:rsidR="00AB2396" w:rsidRPr="00DB71FF">
        <w:rPr>
          <w:sz w:val="24"/>
          <w:szCs w:val="24"/>
          <w:lang w:bidi="pl-PL"/>
        </w:rPr>
        <w:t>i</w:t>
      </w:r>
      <w:r w:rsidR="00B223DA" w:rsidRPr="00DB71FF">
        <w:rPr>
          <w:sz w:val="24"/>
          <w:szCs w:val="24"/>
          <w:lang w:bidi="pl-PL"/>
        </w:rPr>
        <w:t xml:space="preserve"> </w:t>
      </w:r>
      <w:r w:rsidR="00AB2396" w:rsidRPr="00DB71FF">
        <w:rPr>
          <w:sz w:val="24"/>
          <w:szCs w:val="24"/>
          <w:lang w:bidi="pl-PL"/>
        </w:rPr>
        <w:t>18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wyjaśnia</w:t>
      </w:r>
      <w:r w:rsidR="00F07AF4" w:rsidRPr="00DB71FF">
        <w:rPr>
          <w:sz w:val="24"/>
          <w:szCs w:val="24"/>
          <w:lang w:bidi="pl-PL"/>
        </w:rPr>
        <w:t>ją</w:t>
      </w:r>
      <w:r w:rsidRPr="00DB71FF">
        <w:rPr>
          <w:sz w:val="24"/>
          <w:szCs w:val="24"/>
          <w:lang w:bidi="pl-PL"/>
        </w:rPr>
        <w:t>: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„</w:t>
      </w:r>
      <w:r w:rsidRPr="00DB71FF">
        <w:rPr>
          <w:i/>
          <w:sz w:val="24"/>
          <w:szCs w:val="24"/>
          <w:lang w:bidi="pl-PL"/>
        </w:rPr>
        <w:t>Projekt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MPZP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przewiduje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możliwość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zagrożenia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wystąpieniem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awarii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przemysłowej.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Wobec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braku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strefy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buforowej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bezpośredniego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sąsiedztwa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osiedla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mieszkaniowego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Smulsko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oraz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biorąc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pod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uwagę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wielkość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terenów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przeznaczonych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pod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zabudowę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przemysłową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zasadnym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wydaje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się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wskazane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ograniczenie.</w:t>
      </w:r>
    </w:p>
    <w:p w14:paraId="6E567561" w14:textId="43385200" w:rsidR="00F07AF4" w:rsidRPr="00DB71FF" w:rsidRDefault="00F30CF5" w:rsidP="00513A6B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i/>
          <w:sz w:val="24"/>
          <w:szCs w:val="24"/>
          <w:lang w:bidi="pl-PL"/>
        </w:rPr>
      </w:pPr>
      <w:r w:rsidRPr="00DB71FF">
        <w:rPr>
          <w:i/>
          <w:sz w:val="24"/>
          <w:szCs w:val="24"/>
          <w:lang w:bidi="pl-PL"/>
        </w:rPr>
        <w:t>Istniejące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obecnie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tym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terenie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zakłady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przemysłowe,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składy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magazyny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już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mają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negatywny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wpływ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zarówno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środowisko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jak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życie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mieszkańców.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Zgłaszane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są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do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A7394">
        <w:rPr>
          <w:i/>
          <w:sz w:val="24"/>
          <w:szCs w:val="24"/>
          <w:lang w:bidi="pl-PL"/>
        </w:rPr>
        <w:t>WIOŚ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i</w:t>
      </w:r>
      <w:r w:rsidR="00815C98" w:rsidRPr="00DB71FF">
        <w:rPr>
          <w:i/>
          <w:sz w:val="24"/>
          <w:szCs w:val="24"/>
          <w:lang w:bidi="pl-PL"/>
        </w:rPr>
        <w:t> </w:t>
      </w:r>
      <w:r w:rsidRPr="00DB71FF">
        <w:rPr>
          <w:i/>
          <w:sz w:val="24"/>
          <w:szCs w:val="24"/>
          <w:lang w:bidi="pl-PL"/>
        </w:rPr>
        <w:t>RDO</w:t>
      </w:r>
      <w:r w:rsidR="00F07AF4" w:rsidRPr="00DB71FF">
        <w:rPr>
          <w:i/>
          <w:sz w:val="24"/>
          <w:szCs w:val="24"/>
          <w:lang w:bidi="pl-PL"/>
        </w:rPr>
        <w:t>Ś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przekroczenia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norm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hałasu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dziennego,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zwłaszcza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nocnego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oraz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skażenia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powietrza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odory.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Uwagi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mieszkańców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są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ignorowane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lub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zbywane.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Lokalizacja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terenów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AG2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czyli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obszarów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aktywności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gospodarczej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znacznej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uciążliwości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bezpośrednim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sąsiedztwie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osiedla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Smulsko,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skazuje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jego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mieszkańców</w:t>
      </w:r>
      <w:r w:rsidR="00B223DA" w:rsidRPr="00DB71FF">
        <w:rPr>
          <w:i/>
          <w:sz w:val="24"/>
          <w:szCs w:val="24"/>
        </w:rPr>
        <w:t xml:space="preserve"> </w:t>
      </w:r>
      <w:r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wszystkie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negatywne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skutki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tym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związane.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Dominujące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części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Polski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wiatry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zachodnie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spowodują,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że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wszystkie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ewentualne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szkodliwe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substancje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powstające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podczas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działalności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zakładów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przemysłowych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lub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ewentualnej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awarii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zostaną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skierowane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najpierw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osiedle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Smulsko,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potem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Retkinię,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a</w:t>
      </w:r>
      <w:r w:rsidR="00815C98" w:rsidRPr="00DB71FF">
        <w:rPr>
          <w:i/>
          <w:sz w:val="24"/>
          <w:szCs w:val="24"/>
          <w:lang w:bidi="pl-PL"/>
        </w:rPr>
        <w:t> </w:t>
      </w:r>
      <w:r w:rsidRPr="00DB71FF">
        <w:rPr>
          <w:i/>
          <w:sz w:val="24"/>
          <w:szCs w:val="24"/>
          <w:lang w:bidi="pl-PL"/>
        </w:rPr>
        <w:t>dalej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wprost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do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miasta,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obszary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gęstym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zaludnieniu.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Przeznaczenie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tak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dużego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terenu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otwartego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pod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tereny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aktywności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gospodarczej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oraz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ustanowienie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wskaźnika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pow.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zabudowy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dla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tych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terenów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poziomie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max.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65%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wraz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wysokością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zabudowy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na</w:t>
      </w:r>
      <w:r w:rsidR="003A071D" w:rsidRPr="00DB71FF">
        <w:rPr>
          <w:sz w:val="24"/>
          <w:szCs w:val="24"/>
          <w:lang w:bidi="pl-PL"/>
        </w:rPr>
        <w:t>”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m</w:t>
      </w:r>
      <w:r w:rsidR="00AB2396" w:rsidRPr="00DB71FF">
        <w:rPr>
          <w:sz w:val="24"/>
          <w:szCs w:val="24"/>
          <w:lang w:bidi="pl-PL"/>
        </w:rPr>
        <w:t>a</w:t>
      </w:r>
      <w:r w:rsidRPr="00DB71FF">
        <w:rPr>
          <w:sz w:val="24"/>
          <w:szCs w:val="24"/>
          <w:lang w:bidi="pl-PL"/>
        </w:rPr>
        <w:t>x.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3A071D" w:rsidRPr="00DB71FF">
        <w:rPr>
          <w:sz w:val="24"/>
          <w:szCs w:val="24"/>
          <w:lang w:bidi="pl-PL"/>
        </w:rPr>
        <w:t>„</w:t>
      </w:r>
      <w:r w:rsidRPr="00DB71FF">
        <w:rPr>
          <w:i/>
          <w:sz w:val="24"/>
          <w:szCs w:val="24"/>
          <w:lang w:bidi="pl-PL"/>
        </w:rPr>
        <w:t>poziomie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15-20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także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lokalne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przewyższenia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będą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miały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wpływ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przepływ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mas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powietrza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tylko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tym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terenie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ale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też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przewietrzanie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miasta.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Analizowany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obszar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został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przed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laty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wyznaczony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jako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korytarz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przewietrzający.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Realizacja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projektu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planu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doprowadzi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do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intensyfikacji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zjawiska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wysp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mas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ciepła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terenie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sąsiadującym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obszarze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miasta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Łódź.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Taka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zabudowa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zmniejszy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proces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aeracji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mieście.</w:t>
      </w:r>
      <w:r w:rsidR="00F07AF4" w:rsidRPr="00DB71FF">
        <w:rPr>
          <w:sz w:val="24"/>
          <w:szCs w:val="24"/>
          <w:lang w:bidi="pl-PL"/>
        </w:rPr>
        <w:t>”</w:t>
      </w:r>
    </w:p>
    <w:p w14:paraId="0B693494" w14:textId="7BFCE5B4" w:rsidR="00F07AF4" w:rsidRPr="00DB71FF" w:rsidRDefault="00F07AF4" w:rsidP="00513A6B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  <w:lang w:bidi="pl-PL"/>
        </w:rPr>
      </w:pPr>
      <w:r w:rsidRPr="00DB71FF">
        <w:rPr>
          <w:sz w:val="24"/>
          <w:szCs w:val="24"/>
          <w:lang w:bidi="pl-PL"/>
        </w:rPr>
        <w:t>Składający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uwagę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nr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18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dodaj</w:t>
      </w:r>
      <w:r w:rsidR="00652A20" w:rsidRPr="00DB71FF">
        <w:rPr>
          <w:sz w:val="24"/>
          <w:szCs w:val="24"/>
          <w:lang w:bidi="pl-PL"/>
        </w:rPr>
        <w:t>ą</w:t>
      </w:r>
      <w:r w:rsidRPr="00DB71FF">
        <w:rPr>
          <w:sz w:val="24"/>
          <w:szCs w:val="24"/>
          <w:lang w:bidi="pl-PL"/>
        </w:rPr>
        <w:t>,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że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pogorszy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to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„</w:t>
      </w:r>
      <w:r w:rsidRPr="00DB71FF">
        <w:rPr>
          <w:i/>
          <w:sz w:val="24"/>
          <w:szCs w:val="24"/>
          <w:lang w:bidi="pl-PL"/>
        </w:rPr>
        <w:t>jakość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łódzkiego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powietrza,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które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należy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do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jednego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najgorszych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kraju</w:t>
      </w:r>
      <w:r w:rsidRPr="00DB71FF">
        <w:rPr>
          <w:sz w:val="24"/>
          <w:szCs w:val="24"/>
          <w:lang w:bidi="pl-PL"/>
        </w:rPr>
        <w:t>”.</w:t>
      </w:r>
    </w:p>
    <w:p w14:paraId="5DCF2D05" w14:textId="38090843" w:rsidR="00F30CF5" w:rsidRPr="00DB71FF" w:rsidRDefault="00F07AF4" w:rsidP="00513A6B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i/>
          <w:sz w:val="24"/>
          <w:szCs w:val="24"/>
        </w:rPr>
      </w:pPr>
      <w:r w:rsidRPr="00DB71FF">
        <w:rPr>
          <w:sz w:val="24"/>
          <w:szCs w:val="24"/>
          <w:lang w:bidi="pl-PL"/>
        </w:rPr>
        <w:t>Składający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uwagi</w:t>
      </w:r>
      <w:r w:rsidR="00B223DA" w:rsidRPr="00DB71FF">
        <w:rPr>
          <w:sz w:val="24"/>
          <w:szCs w:val="24"/>
          <w:lang w:bidi="pl-PL"/>
        </w:rPr>
        <w:t xml:space="preserve"> </w:t>
      </w:r>
      <w:r w:rsidR="00AB2396" w:rsidRPr="00DB71FF">
        <w:rPr>
          <w:sz w:val="24"/>
          <w:szCs w:val="24"/>
          <w:lang w:bidi="pl-PL"/>
        </w:rPr>
        <w:t>nr</w:t>
      </w:r>
      <w:r w:rsidR="00B223DA" w:rsidRPr="00DB71FF">
        <w:rPr>
          <w:sz w:val="24"/>
          <w:szCs w:val="24"/>
          <w:lang w:bidi="pl-PL"/>
        </w:rPr>
        <w:t xml:space="preserve"> </w:t>
      </w:r>
      <w:r w:rsidR="00AB2396" w:rsidRPr="00DB71FF">
        <w:rPr>
          <w:sz w:val="24"/>
          <w:szCs w:val="24"/>
          <w:lang w:bidi="pl-PL"/>
        </w:rPr>
        <w:t>17</w:t>
      </w:r>
      <w:r w:rsidR="00B223DA" w:rsidRPr="00DB71FF">
        <w:rPr>
          <w:sz w:val="24"/>
          <w:szCs w:val="24"/>
          <w:lang w:bidi="pl-PL"/>
        </w:rPr>
        <w:t xml:space="preserve"> </w:t>
      </w:r>
      <w:r w:rsidR="00AB2396" w:rsidRPr="00DB71FF">
        <w:rPr>
          <w:sz w:val="24"/>
          <w:szCs w:val="24"/>
          <w:lang w:bidi="pl-PL"/>
        </w:rPr>
        <w:t>i</w:t>
      </w:r>
      <w:r w:rsidR="00B223DA" w:rsidRPr="00DB71FF">
        <w:rPr>
          <w:sz w:val="24"/>
          <w:szCs w:val="24"/>
          <w:lang w:bidi="pl-PL"/>
        </w:rPr>
        <w:t xml:space="preserve"> </w:t>
      </w:r>
      <w:r w:rsidR="00AB2396" w:rsidRPr="00DB71FF">
        <w:rPr>
          <w:sz w:val="24"/>
          <w:szCs w:val="24"/>
          <w:lang w:bidi="pl-PL"/>
        </w:rPr>
        <w:t>18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dodaj</w:t>
      </w:r>
      <w:r w:rsidR="00AB2396" w:rsidRPr="00DB71FF">
        <w:rPr>
          <w:sz w:val="24"/>
          <w:szCs w:val="24"/>
          <w:lang w:bidi="pl-PL"/>
        </w:rPr>
        <w:t>ą</w:t>
      </w:r>
      <w:r w:rsidRPr="00DB71FF">
        <w:rPr>
          <w:sz w:val="24"/>
          <w:szCs w:val="24"/>
          <w:lang w:bidi="pl-PL"/>
        </w:rPr>
        <w:t>: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„</w:t>
      </w:r>
      <w:r w:rsidR="00F30CF5" w:rsidRPr="00DB71FF">
        <w:rPr>
          <w:i/>
          <w:sz w:val="24"/>
          <w:szCs w:val="24"/>
          <w:lang w:bidi="pl-PL"/>
        </w:rPr>
        <w:t>Tego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typu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tereny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przemysłowe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powinny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być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lokalizowane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od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wschodniej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strony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miasta,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aby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mieszkańcy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Łodzi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byli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narażeni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negatywne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skutki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związane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działalnością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tego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typu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zakładów.</w:t>
      </w:r>
      <w:r w:rsidR="00F30CF5" w:rsidRPr="00DB71FF">
        <w:rPr>
          <w:sz w:val="24"/>
          <w:szCs w:val="24"/>
          <w:lang w:bidi="pl-PL"/>
        </w:rPr>
        <w:t>”;</w:t>
      </w:r>
    </w:p>
    <w:p w14:paraId="669A0F69" w14:textId="1A9A4FFA" w:rsidR="00F30CF5" w:rsidRPr="00DB71FF" w:rsidRDefault="00F30CF5" w:rsidP="006D3125">
      <w:pPr>
        <w:pStyle w:val="Teksttreci40"/>
        <w:numPr>
          <w:ilvl w:val="0"/>
          <w:numId w:val="44"/>
        </w:numPr>
        <w:shd w:val="clear" w:color="auto" w:fill="auto"/>
        <w:spacing w:line="240" w:lineRule="auto"/>
        <w:ind w:left="567" w:hanging="283"/>
        <w:jc w:val="both"/>
        <w:rPr>
          <w:sz w:val="24"/>
          <w:szCs w:val="24"/>
          <w:lang w:eastAsia="pl-PL" w:bidi="pl-PL"/>
        </w:rPr>
      </w:pPr>
      <w:r w:rsidRPr="00DB71FF">
        <w:rPr>
          <w:sz w:val="24"/>
          <w:szCs w:val="24"/>
          <w:lang w:eastAsia="pl-PL" w:bidi="pl-PL"/>
        </w:rPr>
        <w:t>zwiększenia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="003A071D" w:rsidRPr="00DB71FF">
        <w:rPr>
          <w:sz w:val="24"/>
          <w:szCs w:val="24"/>
          <w:lang w:eastAsia="pl-PL" w:bidi="pl-PL"/>
        </w:rPr>
        <w:t>„</w:t>
      </w:r>
      <w:r w:rsidRPr="00DB71FF">
        <w:rPr>
          <w:i/>
          <w:sz w:val="24"/>
          <w:szCs w:val="24"/>
          <w:lang w:eastAsia="pl-PL" w:bidi="pl-PL"/>
        </w:rPr>
        <w:t>powierzchni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biologicznie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czynnej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do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co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najmniej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25%,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aby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zrekompensować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degradację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środowiska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naturalnego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zniwelować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szkodliwe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skutki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oddziaływania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powstających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z</w:t>
      </w:r>
      <w:r w:rsidR="00815C98" w:rsidRPr="00DB71FF">
        <w:rPr>
          <w:i/>
          <w:sz w:val="24"/>
          <w:szCs w:val="24"/>
          <w:lang w:eastAsia="pl-PL" w:bidi="pl-PL"/>
        </w:rPr>
        <w:t>akładów</w:t>
      </w:r>
      <w:r w:rsidRPr="00DB71FF">
        <w:rPr>
          <w:sz w:val="24"/>
          <w:szCs w:val="24"/>
          <w:lang w:eastAsia="pl-PL" w:bidi="pl-PL"/>
        </w:rPr>
        <w:t>”</w:t>
      </w:r>
      <w:r w:rsidR="00815C98" w:rsidRPr="00DB71FF">
        <w:rPr>
          <w:sz w:val="24"/>
          <w:szCs w:val="24"/>
          <w:lang w:eastAsia="pl-PL" w:bidi="pl-PL"/>
        </w:rPr>
        <w:t>.</w:t>
      </w:r>
    </w:p>
    <w:p w14:paraId="037EA3DE" w14:textId="75C8987B" w:rsidR="00F30CF5" w:rsidRPr="00DB71FF" w:rsidRDefault="00F30CF5" w:rsidP="00513A6B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DB71FF">
        <w:rPr>
          <w:sz w:val="24"/>
          <w:szCs w:val="24"/>
          <w:lang w:bidi="pl-PL"/>
        </w:rPr>
        <w:t>Składają</w:t>
      </w:r>
      <w:r w:rsidR="00F07AF4" w:rsidRPr="00DB71FF">
        <w:rPr>
          <w:sz w:val="24"/>
          <w:szCs w:val="24"/>
          <w:lang w:bidi="pl-PL"/>
        </w:rPr>
        <w:t>cy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uwag</w:t>
      </w:r>
      <w:r w:rsidR="00F07AF4" w:rsidRPr="00DB71FF">
        <w:rPr>
          <w:sz w:val="24"/>
          <w:szCs w:val="24"/>
          <w:lang w:bidi="pl-PL"/>
        </w:rPr>
        <w:t>i</w:t>
      </w:r>
      <w:r w:rsidR="00B223DA" w:rsidRPr="00DB71FF">
        <w:rPr>
          <w:sz w:val="24"/>
          <w:szCs w:val="24"/>
          <w:lang w:bidi="pl-PL"/>
        </w:rPr>
        <w:t xml:space="preserve"> </w:t>
      </w:r>
      <w:r w:rsidR="00AB2396" w:rsidRPr="00DB71FF">
        <w:rPr>
          <w:sz w:val="24"/>
          <w:szCs w:val="24"/>
          <w:lang w:bidi="pl-PL"/>
        </w:rPr>
        <w:t>nr</w:t>
      </w:r>
      <w:r w:rsidR="00B223DA" w:rsidRPr="00DB71FF">
        <w:rPr>
          <w:sz w:val="24"/>
          <w:szCs w:val="24"/>
          <w:lang w:bidi="pl-PL"/>
        </w:rPr>
        <w:t xml:space="preserve"> </w:t>
      </w:r>
      <w:r w:rsidR="00AB2396" w:rsidRPr="00DB71FF">
        <w:rPr>
          <w:sz w:val="24"/>
          <w:szCs w:val="24"/>
          <w:lang w:bidi="pl-PL"/>
        </w:rPr>
        <w:t>17</w:t>
      </w:r>
      <w:r w:rsidR="00B223DA" w:rsidRPr="00DB71FF">
        <w:rPr>
          <w:sz w:val="24"/>
          <w:szCs w:val="24"/>
          <w:lang w:bidi="pl-PL"/>
        </w:rPr>
        <w:t xml:space="preserve"> </w:t>
      </w:r>
      <w:r w:rsidR="00AB2396" w:rsidRPr="00DB71FF">
        <w:rPr>
          <w:sz w:val="24"/>
          <w:szCs w:val="24"/>
          <w:lang w:bidi="pl-PL"/>
        </w:rPr>
        <w:t>i</w:t>
      </w:r>
      <w:r w:rsidR="00B223DA" w:rsidRPr="00DB71FF">
        <w:rPr>
          <w:sz w:val="24"/>
          <w:szCs w:val="24"/>
          <w:lang w:bidi="pl-PL"/>
        </w:rPr>
        <w:t xml:space="preserve"> </w:t>
      </w:r>
      <w:r w:rsidR="00AB2396" w:rsidRPr="00DB71FF">
        <w:rPr>
          <w:sz w:val="24"/>
          <w:szCs w:val="24"/>
          <w:lang w:bidi="pl-PL"/>
        </w:rPr>
        <w:t>18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wyjaśnia</w:t>
      </w:r>
      <w:r w:rsidR="00F07AF4" w:rsidRPr="00DB71FF">
        <w:rPr>
          <w:sz w:val="24"/>
          <w:szCs w:val="24"/>
          <w:lang w:bidi="pl-PL"/>
        </w:rPr>
        <w:t>ją</w:t>
      </w:r>
      <w:r w:rsidRPr="00DB71FF">
        <w:rPr>
          <w:sz w:val="24"/>
          <w:szCs w:val="24"/>
          <w:lang w:bidi="pl-PL"/>
        </w:rPr>
        <w:t>: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„</w:t>
      </w:r>
      <w:r w:rsidRPr="00DB71FF">
        <w:rPr>
          <w:i/>
          <w:sz w:val="24"/>
          <w:szCs w:val="24"/>
          <w:lang w:bidi="pl-PL"/>
        </w:rPr>
        <w:t>Tereny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niegdyś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aktywne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przyrodniczo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zostały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całkowicie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zdegradowane.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Wycinane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są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nawet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pojedyncze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drzewa.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Zwiększenie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powierzchni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biologicznie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czynnej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zrekompensuje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minimalnym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stopniu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degradację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środowiska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naturalnego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tym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terenie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oraz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korzystnie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wpłynie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mikroklimat.</w:t>
      </w:r>
      <w:r w:rsidRPr="00DB71FF">
        <w:rPr>
          <w:sz w:val="24"/>
          <w:szCs w:val="24"/>
          <w:lang w:bidi="pl-PL"/>
        </w:rPr>
        <w:t>”;</w:t>
      </w:r>
    </w:p>
    <w:p w14:paraId="546AB92B" w14:textId="5216E72D" w:rsidR="00F30CF5" w:rsidRPr="00DB71FF" w:rsidRDefault="00F30CF5" w:rsidP="006D3125">
      <w:pPr>
        <w:pStyle w:val="Teksttreci40"/>
        <w:numPr>
          <w:ilvl w:val="0"/>
          <w:numId w:val="44"/>
        </w:numPr>
        <w:shd w:val="clear" w:color="auto" w:fill="auto"/>
        <w:spacing w:line="240" w:lineRule="auto"/>
        <w:ind w:left="567" w:hanging="283"/>
        <w:jc w:val="both"/>
        <w:rPr>
          <w:sz w:val="24"/>
          <w:szCs w:val="24"/>
          <w:lang w:eastAsia="pl-PL" w:bidi="pl-PL"/>
        </w:rPr>
      </w:pPr>
      <w:r w:rsidRPr="00DB71FF">
        <w:rPr>
          <w:sz w:val="24"/>
          <w:szCs w:val="24"/>
          <w:lang w:eastAsia="pl-PL" w:bidi="pl-PL"/>
        </w:rPr>
        <w:t>zbudowania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="00500947" w:rsidRPr="00DB71FF">
        <w:rPr>
          <w:sz w:val="24"/>
          <w:szCs w:val="24"/>
          <w:lang w:eastAsia="pl-PL" w:bidi="pl-PL"/>
        </w:rPr>
        <w:t>„</w:t>
      </w:r>
      <w:r w:rsidRPr="00DB71FF">
        <w:rPr>
          <w:i/>
          <w:sz w:val="24"/>
          <w:szCs w:val="24"/>
          <w:lang w:eastAsia="pl-PL" w:bidi="pl-PL"/>
        </w:rPr>
        <w:t>ekranów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akustycznych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wzdłuż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ul.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Maratońskiej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oraz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na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granicach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ŁSSE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na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wskazanym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w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MPZP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odcinku,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aby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ograniczyć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hałas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komunikacyjny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i</w:t>
      </w:r>
      <w:r w:rsidR="00815C98" w:rsidRPr="00DB71FF">
        <w:rPr>
          <w:i/>
          <w:sz w:val="24"/>
          <w:szCs w:val="24"/>
          <w:lang w:eastAsia="pl-PL" w:bidi="pl-PL"/>
        </w:rPr>
        <w:t> </w:t>
      </w:r>
      <w:r w:rsidRPr="00DB71FF">
        <w:rPr>
          <w:i/>
          <w:sz w:val="24"/>
          <w:szCs w:val="24"/>
          <w:lang w:eastAsia="pl-PL" w:bidi="pl-PL"/>
        </w:rPr>
        <w:t>przemysłowy</w:t>
      </w:r>
      <w:r w:rsidRPr="00DB71FF">
        <w:rPr>
          <w:sz w:val="24"/>
          <w:szCs w:val="24"/>
          <w:lang w:eastAsia="pl-PL" w:bidi="pl-PL"/>
        </w:rPr>
        <w:t>”;</w:t>
      </w:r>
    </w:p>
    <w:p w14:paraId="031235A5" w14:textId="6A8E9F83" w:rsidR="00F30CF5" w:rsidRPr="00DB71FF" w:rsidRDefault="00F30CF5" w:rsidP="006D3125">
      <w:pPr>
        <w:pStyle w:val="Teksttreci40"/>
        <w:numPr>
          <w:ilvl w:val="0"/>
          <w:numId w:val="44"/>
        </w:numPr>
        <w:shd w:val="clear" w:color="auto" w:fill="auto"/>
        <w:spacing w:line="240" w:lineRule="auto"/>
        <w:ind w:left="567" w:hanging="283"/>
        <w:jc w:val="both"/>
        <w:rPr>
          <w:sz w:val="24"/>
          <w:szCs w:val="24"/>
          <w:lang w:eastAsia="pl-PL" w:bidi="pl-PL"/>
        </w:rPr>
      </w:pPr>
      <w:r w:rsidRPr="00DB71FF">
        <w:rPr>
          <w:sz w:val="24"/>
          <w:szCs w:val="24"/>
          <w:lang w:eastAsia="pl-PL" w:bidi="pl-PL"/>
        </w:rPr>
        <w:t>ustalenia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="00500947" w:rsidRPr="00DB71FF">
        <w:rPr>
          <w:sz w:val="24"/>
          <w:szCs w:val="24"/>
          <w:lang w:eastAsia="pl-PL" w:bidi="pl-PL"/>
        </w:rPr>
        <w:t>„</w:t>
      </w:r>
      <w:r w:rsidRPr="00DB71FF">
        <w:rPr>
          <w:i/>
          <w:sz w:val="24"/>
          <w:szCs w:val="24"/>
          <w:lang w:eastAsia="pl-PL" w:bidi="pl-PL"/>
        </w:rPr>
        <w:t>ograniczeń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dotyczących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realizacji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poszczególnych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inwestycji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tj.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lokalizacji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wjazdów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od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strony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zachodniej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oraz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lokalizację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instalacji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wentylacyjnych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od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strony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zachodniej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w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obudowach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="00566D20" w:rsidRPr="00DB71FF">
        <w:rPr>
          <w:i/>
          <w:sz w:val="24"/>
          <w:szCs w:val="24"/>
          <w:lang w:eastAsia="pl-PL" w:bidi="pl-PL"/>
        </w:rPr>
        <w:t>akustycznych</w:t>
      </w:r>
      <w:r w:rsidRPr="00DB71FF">
        <w:rPr>
          <w:sz w:val="24"/>
          <w:szCs w:val="24"/>
          <w:lang w:eastAsia="pl-PL" w:bidi="pl-PL"/>
        </w:rPr>
        <w:t>”;</w:t>
      </w:r>
    </w:p>
    <w:p w14:paraId="66DDE249" w14:textId="5F3EEB7C" w:rsidR="00F30CF5" w:rsidRPr="00DB71FF" w:rsidRDefault="00F30CF5" w:rsidP="006D3125">
      <w:pPr>
        <w:pStyle w:val="Teksttreci40"/>
        <w:numPr>
          <w:ilvl w:val="0"/>
          <w:numId w:val="44"/>
        </w:numPr>
        <w:shd w:val="clear" w:color="auto" w:fill="auto"/>
        <w:spacing w:line="240" w:lineRule="auto"/>
        <w:ind w:left="567" w:hanging="283"/>
        <w:jc w:val="both"/>
        <w:rPr>
          <w:sz w:val="24"/>
          <w:szCs w:val="24"/>
          <w:lang w:eastAsia="pl-PL" w:bidi="pl-PL"/>
        </w:rPr>
      </w:pPr>
      <w:r w:rsidRPr="00DB71FF">
        <w:rPr>
          <w:sz w:val="24"/>
          <w:szCs w:val="24"/>
          <w:lang w:eastAsia="pl-PL" w:bidi="pl-PL"/>
        </w:rPr>
        <w:t>obowiązkowej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Pr="00DB71FF">
        <w:rPr>
          <w:sz w:val="24"/>
          <w:szCs w:val="24"/>
          <w:lang w:eastAsia="pl-PL" w:bidi="pl-PL"/>
        </w:rPr>
        <w:t>instalacji</w:t>
      </w:r>
      <w:r w:rsidR="00B223DA" w:rsidRPr="00DB71FF">
        <w:rPr>
          <w:sz w:val="24"/>
          <w:szCs w:val="24"/>
          <w:lang w:eastAsia="pl-PL" w:bidi="pl-PL"/>
        </w:rPr>
        <w:t xml:space="preserve"> </w:t>
      </w:r>
      <w:r w:rsidR="00500947" w:rsidRPr="00DB71FF">
        <w:rPr>
          <w:sz w:val="24"/>
          <w:szCs w:val="24"/>
          <w:lang w:eastAsia="pl-PL" w:bidi="pl-PL"/>
        </w:rPr>
        <w:t>„</w:t>
      </w:r>
      <w:r w:rsidRPr="00DB71FF">
        <w:rPr>
          <w:i/>
          <w:sz w:val="24"/>
          <w:szCs w:val="24"/>
          <w:lang w:eastAsia="pl-PL" w:bidi="pl-PL"/>
        </w:rPr>
        <w:t>stacji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monitorowania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środowiska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w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tym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parametrów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jakości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powietrza,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gleb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zagrożeń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akustycznych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zarówno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na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terenie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wskazanego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projektem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MPZP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jak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na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terenie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osiedla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Smulsko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i</w:t>
      </w:r>
      <w:r w:rsidR="00B223DA" w:rsidRPr="00DB71FF">
        <w:rPr>
          <w:i/>
          <w:sz w:val="24"/>
          <w:szCs w:val="24"/>
          <w:lang w:eastAsia="pl-PL" w:bidi="pl-PL"/>
        </w:rPr>
        <w:t xml:space="preserve"> </w:t>
      </w:r>
      <w:r w:rsidRPr="00DB71FF">
        <w:rPr>
          <w:i/>
          <w:sz w:val="24"/>
          <w:szCs w:val="24"/>
          <w:lang w:eastAsia="pl-PL" w:bidi="pl-PL"/>
        </w:rPr>
        <w:t>Retkinia</w:t>
      </w:r>
      <w:r w:rsidRPr="00DB71FF">
        <w:rPr>
          <w:sz w:val="24"/>
          <w:szCs w:val="24"/>
          <w:lang w:eastAsia="pl-PL" w:bidi="pl-PL"/>
        </w:rPr>
        <w:t>”</w:t>
      </w:r>
      <w:r w:rsidR="00566D20" w:rsidRPr="00DB71FF">
        <w:rPr>
          <w:sz w:val="24"/>
          <w:szCs w:val="24"/>
          <w:lang w:eastAsia="pl-PL" w:bidi="pl-PL"/>
        </w:rPr>
        <w:t>.</w:t>
      </w:r>
    </w:p>
    <w:p w14:paraId="693F0241" w14:textId="4E0E47FF" w:rsidR="00F30CF5" w:rsidRPr="00DB71FF" w:rsidRDefault="00F07AF4" w:rsidP="00513A6B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  <w:lang w:bidi="pl-PL"/>
        </w:rPr>
      </w:pPr>
      <w:r w:rsidRPr="00DB71FF">
        <w:rPr>
          <w:sz w:val="24"/>
          <w:szCs w:val="24"/>
          <w:lang w:bidi="pl-PL"/>
        </w:rPr>
        <w:t>Składający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uwagi</w:t>
      </w:r>
      <w:r w:rsidR="00B223DA" w:rsidRPr="00DB71FF">
        <w:rPr>
          <w:sz w:val="24"/>
          <w:szCs w:val="24"/>
          <w:lang w:bidi="pl-PL"/>
        </w:rPr>
        <w:t xml:space="preserve"> </w:t>
      </w:r>
      <w:r w:rsidR="00AB2396" w:rsidRPr="00DB71FF">
        <w:rPr>
          <w:sz w:val="24"/>
          <w:szCs w:val="24"/>
          <w:lang w:bidi="pl-PL"/>
        </w:rPr>
        <w:t>nr</w:t>
      </w:r>
      <w:r w:rsidR="00B223DA" w:rsidRPr="00DB71FF">
        <w:rPr>
          <w:sz w:val="24"/>
          <w:szCs w:val="24"/>
          <w:lang w:bidi="pl-PL"/>
        </w:rPr>
        <w:t xml:space="preserve"> </w:t>
      </w:r>
      <w:r w:rsidR="00AB2396" w:rsidRPr="00DB71FF">
        <w:rPr>
          <w:sz w:val="24"/>
          <w:szCs w:val="24"/>
          <w:lang w:bidi="pl-PL"/>
        </w:rPr>
        <w:t>17</w:t>
      </w:r>
      <w:r w:rsidR="00B223DA" w:rsidRPr="00DB71FF">
        <w:rPr>
          <w:sz w:val="24"/>
          <w:szCs w:val="24"/>
          <w:lang w:bidi="pl-PL"/>
        </w:rPr>
        <w:t xml:space="preserve"> </w:t>
      </w:r>
      <w:r w:rsidR="00AB2396" w:rsidRPr="00DB71FF">
        <w:rPr>
          <w:sz w:val="24"/>
          <w:szCs w:val="24"/>
          <w:lang w:bidi="pl-PL"/>
        </w:rPr>
        <w:t>i</w:t>
      </w:r>
      <w:r w:rsidR="00B223DA" w:rsidRPr="00DB71FF">
        <w:rPr>
          <w:sz w:val="24"/>
          <w:szCs w:val="24"/>
          <w:lang w:bidi="pl-PL"/>
        </w:rPr>
        <w:t xml:space="preserve"> </w:t>
      </w:r>
      <w:r w:rsidR="00AB2396" w:rsidRPr="00DB71FF">
        <w:rPr>
          <w:sz w:val="24"/>
          <w:szCs w:val="24"/>
          <w:lang w:bidi="pl-PL"/>
        </w:rPr>
        <w:t>18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wyjaśniają:</w:t>
      </w:r>
      <w:r w:rsidR="00B223DA" w:rsidRPr="00DB71FF">
        <w:rPr>
          <w:sz w:val="24"/>
          <w:szCs w:val="24"/>
          <w:lang w:bidi="pl-PL"/>
        </w:rPr>
        <w:t xml:space="preserve"> </w:t>
      </w:r>
      <w:r w:rsidR="00F30CF5" w:rsidRPr="00DB71FF">
        <w:rPr>
          <w:sz w:val="24"/>
          <w:szCs w:val="24"/>
          <w:lang w:bidi="pl-PL"/>
        </w:rPr>
        <w:t>„</w:t>
      </w:r>
      <w:r w:rsidR="00F30CF5" w:rsidRPr="00DB71FF">
        <w:rPr>
          <w:i/>
          <w:sz w:val="24"/>
          <w:szCs w:val="24"/>
          <w:lang w:bidi="pl-PL"/>
        </w:rPr>
        <w:t>Przy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tak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olbrzymim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terenie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przemysłowym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wskazane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lastRenderedPageBreak/>
        <w:t>jest,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nawet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obowiązkowe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stałe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monitorowanie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parametrów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środowiskowych,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zwłaszcza,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że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już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obecnie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przekraczane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są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tym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terenie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wskaźniki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PM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2,5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PM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10.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Dodatkowo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dochodzi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tu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do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kumulacji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zanieczyszczeń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powietrza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ze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strony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strefy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przemysłowej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Konstantynowa.</w:t>
      </w:r>
      <w:r w:rsidR="00F30CF5" w:rsidRPr="00DB71FF">
        <w:rPr>
          <w:sz w:val="24"/>
          <w:szCs w:val="24"/>
          <w:lang w:bidi="pl-PL"/>
        </w:rPr>
        <w:t>”</w:t>
      </w:r>
    </w:p>
    <w:p w14:paraId="0809E088" w14:textId="321B0065" w:rsidR="00F07AF4" w:rsidRPr="00DB71FF" w:rsidRDefault="00F07AF4" w:rsidP="00513A6B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DB71FF">
        <w:rPr>
          <w:sz w:val="24"/>
          <w:szCs w:val="24"/>
          <w:lang w:bidi="pl-PL"/>
        </w:rPr>
        <w:t>Składający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uwagę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nr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18</w:t>
      </w:r>
      <w:r w:rsidR="00B223DA" w:rsidRPr="00DB71FF">
        <w:rPr>
          <w:sz w:val="24"/>
          <w:szCs w:val="24"/>
          <w:lang w:bidi="pl-PL"/>
        </w:rPr>
        <w:t xml:space="preserve"> </w:t>
      </w:r>
      <w:r w:rsidR="00652A20" w:rsidRPr="00DB71FF">
        <w:rPr>
          <w:sz w:val="24"/>
          <w:szCs w:val="24"/>
          <w:lang w:bidi="pl-PL"/>
        </w:rPr>
        <w:t>dodają</w:t>
      </w:r>
      <w:r w:rsidRPr="00DB71FF">
        <w:rPr>
          <w:sz w:val="24"/>
          <w:szCs w:val="24"/>
          <w:lang w:bidi="pl-PL"/>
        </w:rPr>
        <w:t>: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„</w:t>
      </w:r>
      <w:r w:rsidR="00B47003" w:rsidRPr="00DB71FF">
        <w:rPr>
          <w:i/>
          <w:sz w:val="24"/>
          <w:szCs w:val="24"/>
          <w:lang w:bidi="pl-PL"/>
        </w:rPr>
        <w:t>Realizacja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B47003" w:rsidRPr="00DB71FF">
        <w:rPr>
          <w:i/>
          <w:sz w:val="24"/>
          <w:szCs w:val="24"/>
          <w:lang w:bidi="pl-PL"/>
        </w:rPr>
        <w:t>projektu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B47003" w:rsidRPr="00DB71FF">
        <w:rPr>
          <w:i/>
          <w:sz w:val="24"/>
          <w:szCs w:val="24"/>
          <w:lang w:bidi="pl-PL"/>
        </w:rPr>
        <w:t>MPZP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B47003" w:rsidRPr="00DB71FF">
        <w:rPr>
          <w:i/>
          <w:sz w:val="24"/>
          <w:szCs w:val="24"/>
          <w:lang w:bidi="pl-PL"/>
        </w:rPr>
        <w:t>doprowadzi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B47003" w:rsidRPr="00DB71FF">
        <w:rPr>
          <w:i/>
          <w:sz w:val="24"/>
          <w:szCs w:val="24"/>
          <w:lang w:bidi="pl-PL"/>
        </w:rPr>
        <w:t>do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B47003" w:rsidRPr="00DB71FF">
        <w:rPr>
          <w:i/>
          <w:sz w:val="24"/>
          <w:szCs w:val="24"/>
          <w:lang w:bidi="pl-PL"/>
        </w:rPr>
        <w:t>wzrostu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B47003" w:rsidRPr="00DB71FF">
        <w:rPr>
          <w:i/>
          <w:sz w:val="24"/>
          <w:szCs w:val="24"/>
          <w:lang w:bidi="pl-PL"/>
        </w:rPr>
        <w:t>emisji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B47003" w:rsidRPr="00DB71FF">
        <w:rPr>
          <w:i/>
          <w:sz w:val="24"/>
          <w:szCs w:val="24"/>
          <w:lang w:bidi="pl-PL"/>
        </w:rPr>
        <w:t>zanieczyszczeń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B47003" w:rsidRPr="00DB71FF">
        <w:rPr>
          <w:i/>
          <w:sz w:val="24"/>
          <w:szCs w:val="24"/>
          <w:lang w:bidi="pl-PL"/>
        </w:rPr>
        <w:t>do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B47003" w:rsidRPr="00DB71FF">
        <w:rPr>
          <w:i/>
          <w:sz w:val="24"/>
          <w:szCs w:val="24"/>
          <w:lang w:bidi="pl-PL"/>
        </w:rPr>
        <w:t>powietrza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B47003" w:rsidRPr="00DB71FF">
        <w:rPr>
          <w:i/>
          <w:sz w:val="24"/>
          <w:szCs w:val="24"/>
          <w:lang w:bidi="pl-PL"/>
        </w:rPr>
        <w:t>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B47003" w:rsidRPr="00DB71FF">
        <w:rPr>
          <w:i/>
          <w:sz w:val="24"/>
          <w:szCs w:val="24"/>
          <w:lang w:bidi="pl-PL"/>
        </w:rPr>
        <w:t>transportu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B47003" w:rsidRPr="00DB71FF">
        <w:rPr>
          <w:i/>
          <w:sz w:val="24"/>
          <w:szCs w:val="24"/>
          <w:lang w:bidi="pl-PL"/>
        </w:rPr>
        <w:t>samochodowego,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B47003" w:rsidRPr="00DB71FF">
        <w:rPr>
          <w:i/>
          <w:sz w:val="24"/>
          <w:szCs w:val="24"/>
          <w:lang w:bidi="pl-PL"/>
        </w:rPr>
        <w:t>co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B47003" w:rsidRPr="00DB71FF">
        <w:rPr>
          <w:i/>
          <w:sz w:val="24"/>
          <w:szCs w:val="24"/>
          <w:lang w:bidi="pl-PL"/>
        </w:rPr>
        <w:t>również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B47003" w:rsidRPr="00DB71FF">
        <w:rPr>
          <w:i/>
          <w:sz w:val="24"/>
          <w:szCs w:val="24"/>
          <w:lang w:bidi="pl-PL"/>
        </w:rPr>
        <w:t>powinno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B47003" w:rsidRPr="00DB71FF">
        <w:rPr>
          <w:i/>
          <w:sz w:val="24"/>
          <w:szCs w:val="24"/>
          <w:lang w:bidi="pl-PL"/>
        </w:rPr>
        <w:t>podlegać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B47003" w:rsidRPr="00DB71FF">
        <w:rPr>
          <w:i/>
          <w:sz w:val="24"/>
          <w:szCs w:val="24"/>
          <w:lang w:bidi="pl-PL"/>
        </w:rPr>
        <w:t>monitorowaniu</w:t>
      </w:r>
      <w:r w:rsidR="006C6BFA" w:rsidRPr="00DB71FF">
        <w:rPr>
          <w:i/>
          <w:sz w:val="24"/>
          <w:szCs w:val="24"/>
          <w:lang w:bidi="pl-PL"/>
        </w:rPr>
        <w:t>.</w:t>
      </w:r>
      <w:r w:rsidR="00566D20" w:rsidRPr="00DB71FF">
        <w:rPr>
          <w:sz w:val="24"/>
          <w:szCs w:val="24"/>
          <w:lang w:bidi="pl-PL"/>
        </w:rPr>
        <w:t>”</w:t>
      </w:r>
    </w:p>
    <w:p w14:paraId="14A7706D" w14:textId="3FD26FA0" w:rsidR="00B47003" w:rsidRPr="00DB71FF" w:rsidRDefault="00F30CF5" w:rsidP="00513A6B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  <w:lang w:bidi="pl-PL"/>
        </w:rPr>
      </w:pPr>
      <w:r w:rsidRPr="00DB71FF">
        <w:rPr>
          <w:sz w:val="24"/>
          <w:szCs w:val="24"/>
          <w:lang w:bidi="pl-PL"/>
        </w:rPr>
        <w:t>Składająca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uwagę</w:t>
      </w:r>
      <w:r w:rsidR="00B223DA" w:rsidRPr="00DB71FF">
        <w:rPr>
          <w:sz w:val="24"/>
          <w:szCs w:val="24"/>
          <w:lang w:bidi="pl-PL"/>
        </w:rPr>
        <w:t xml:space="preserve"> </w:t>
      </w:r>
      <w:r w:rsidR="00B47003" w:rsidRPr="00DB71FF">
        <w:rPr>
          <w:sz w:val="24"/>
          <w:szCs w:val="24"/>
          <w:lang w:bidi="pl-PL"/>
        </w:rPr>
        <w:t>nr</w:t>
      </w:r>
      <w:r w:rsidR="00B223DA" w:rsidRPr="00DB71FF">
        <w:rPr>
          <w:sz w:val="24"/>
          <w:szCs w:val="24"/>
          <w:lang w:bidi="pl-PL"/>
        </w:rPr>
        <w:t xml:space="preserve"> </w:t>
      </w:r>
      <w:r w:rsidR="00B47003" w:rsidRPr="00DB71FF">
        <w:rPr>
          <w:sz w:val="24"/>
          <w:szCs w:val="24"/>
          <w:lang w:bidi="pl-PL"/>
        </w:rPr>
        <w:t>17</w:t>
      </w:r>
      <w:r w:rsidR="00B223DA" w:rsidRPr="00DB71FF">
        <w:rPr>
          <w:sz w:val="24"/>
          <w:szCs w:val="24"/>
          <w:lang w:bidi="pl-PL"/>
        </w:rPr>
        <w:t xml:space="preserve"> </w:t>
      </w:r>
      <w:r w:rsidR="00B47003" w:rsidRPr="00DB71FF">
        <w:rPr>
          <w:sz w:val="24"/>
          <w:szCs w:val="24"/>
          <w:lang w:bidi="pl-PL"/>
        </w:rPr>
        <w:t>wyjaśnia</w:t>
      </w:r>
      <w:r w:rsidRPr="00DB71FF">
        <w:rPr>
          <w:sz w:val="24"/>
          <w:szCs w:val="24"/>
          <w:lang w:bidi="pl-PL"/>
        </w:rPr>
        <w:t>: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„</w:t>
      </w:r>
      <w:r w:rsidRPr="00DB71FF">
        <w:rPr>
          <w:i/>
          <w:sz w:val="24"/>
          <w:szCs w:val="24"/>
          <w:lang w:bidi="pl-PL"/>
        </w:rPr>
        <w:t>Osiedle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Smulsko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powstało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końcu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lat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80-tych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XX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wieku,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wtedy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też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zaczęły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się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pojawiać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tym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terenie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pierwsze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domy-segmenty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czyli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długo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przed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pojawieniem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się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pierwszych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fabryk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Pr="00DB71FF">
        <w:rPr>
          <w:i/>
          <w:sz w:val="24"/>
          <w:szCs w:val="24"/>
          <w:lang w:bidi="pl-PL"/>
        </w:rPr>
        <w:t>ŁSSE.</w:t>
      </w:r>
      <w:r w:rsidR="002A3DA0" w:rsidRPr="00DB71FF">
        <w:rPr>
          <w:sz w:val="24"/>
          <w:szCs w:val="24"/>
          <w:lang w:bidi="pl-PL"/>
        </w:rPr>
        <w:t>”</w:t>
      </w:r>
    </w:p>
    <w:p w14:paraId="75088EBA" w14:textId="606B5026" w:rsidR="00F30CF5" w:rsidRPr="00DB71FF" w:rsidRDefault="00B47003" w:rsidP="00513A6B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i/>
          <w:sz w:val="24"/>
          <w:szCs w:val="24"/>
          <w:lang w:bidi="pl-PL"/>
        </w:rPr>
      </w:pPr>
      <w:r w:rsidRPr="00DB71FF">
        <w:rPr>
          <w:sz w:val="24"/>
          <w:szCs w:val="24"/>
          <w:lang w:bidi="pl-PL"/>
        </w:rPr>
        <w:t>Składający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uwagi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nr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17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i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18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wyjaśniają,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że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alarmowali</w:t>
      </w:r>
      <w:r w:rsidR="00B223DA" w:rsidRPr="00DB71FF">
        <w:rPr>
          <w:sz w:val="24"/>
          <w:szCs w:val="24"/>
          <w:lang w:bidi="pl-PL"/>
        </w:rPr>
        <w:t xml:space="preserve"> </w:t>
      </w:r>
      <w:r w:rsidRPr="00DB71FF">
        <w:rPr>
          <w:sz w:val="24"/>
          <w:szCs w:val="24"/>
          <w:lang w:bidi="pl-PL"/>
        </w:rPr>
        <w:t>„</w:t>
      </w:r>
      <w:r w:rsidR="00F30CF5" w:rsidRPr="00DB71FF">
        <w:rPr>
          <w:i/>
          <w:sz w:val="24"/>
          <w:szCs w:val="24"/>
          <w:lang w:bidi="pl-PL"/>
        </w:rPr>
        <w:t>władze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miasta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Łodzi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instytucje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środowiskowe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(WIOŚ,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RDOŚ)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uciążliwościach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niebezpieczeństwach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związanych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z</w:t>
      </w:r>
      <w:r w:rsidR="00566D20" w:rsidRPr="00DB71FF">
        <w:rPr>
          <w:i/>
          <w:sz w:val="24"/>
          <w:szCs w:val="24"/>
          <w:lang w:bidi="pl-PL"/>
        </w:rPr>
        <w:t> </w:t>
      </w:r>
      <w:r w:rsidR="00F30CF5" w:rsidRPr="00DB71FF">
        <w:rPr>
          <w:i/>
          <w:sz w:val="24"/>
          <w:szCs w:val="24"/>
          <w:lang w:bidi="pl-PL"/>
        </w:rPr>
        <w:t>rozbudowującym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się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przemysłem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wskazanych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projekcie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MPZP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terenach.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procesie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planowania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rozwoju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miasta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priorytetem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powinna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być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przede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wszystkim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ochrona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już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istniejących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terenów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mieszkalnych,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przynajmniej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taki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rozwój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miasta,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który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sposób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zrównoważony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planowałby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powstawanie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stref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przemysłowych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zabezpieczeniem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ochroną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środowiska.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Powstająca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tuż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obok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wskazanego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terenu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trasa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S14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węzłem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Lublinek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oraz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Grupowa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Oczyszczalnia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Ścieków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to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kolejne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inwestycje,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które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dodatkowo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obciążają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cały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obszar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tej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części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miasta,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na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co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również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zwraca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uwagę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projekt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MPZP</w:t>
      </w:r>
      <w:r w:rsidR="00B223DA" w:rsidRPr="00DB71FF">
        <w:rPr>
          <w:i/>
          <w:sz w:val="24"/>
          <w:szCs w:val="24"/>
          <w:lang w:bidi="pl-PL"/>
        </w:rPr>
        <w:t xml:space="preserve"> </w:t>
      </w:r>
      <w:r w:rsidR="00F30CF5" w:rsidRPr="00DB71FF">
        <w:rPr>
          <w:i/>
          <w:sz w:val="24"/>
          <w:szCs w:val="24"/>
          <w:lang w:bidi="pl-PL"/>
        </w:rPr>
        <w:t>(prognoza-tekst).</w:t>
      </w:r>
      <w:r w:rsidR="00B223DA" w:rsidRPr="00DB71FF">
        <w:rPr>
          <w:i/>
          <w:sz w:val="24"/>
          <w:szCs w:val="24"/>
          <w:lang w:bidi="pl-PL"/>
        </w:rPr>
        <w:t xml:space="preserve"> </w:t>
      </w:r>
    </w:p>
    <w:p w14:paraId="31465B7E" w14:textId="733F28EE" w:rsidR="00F30CF5" w:rsidRPr="00DB71FF" w:rsidRDefault="00F30CF5" w:rsidP="00513A6B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b/>
          <w:i/>
          <w:sz w:val="24"/>
          <w:szCs w:val="24"/>
        </w:rPr>
      </w:pPr>
      <w:r w:rsidRPr="00DB71FF">
        <w:rPr>
          <w:rStyle w:val="Bodytext2Bold"/>
          <w:b w:val="0"/>
          <w:i/>
          <w:color w:val="auto"/>
        </w:rPr>
        <w:t>Wszystkie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wskazane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negatywne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skutki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realizacji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projektu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MPZP</w:t>
      </w:r>
      <w:r w:rsidR="00B223DA" w:rsidRPr="00DB71FF">
        <w:rPr>
          <w:rStyle w:val="Bodytext2Bold"/>
          <w:b w:val="0"/>
          <w:i/>
          <w:color w:val="auto"/>
        </w:rPr>
        <w:t xml:space="preserve"> </w:t>
      </w:r>
      <w:r w:rsidRPr="00DB71FF">
        <w:rPr>
          <w:rStyle w:val="Bodytext2Bold"/>
          <w:b w:val="0"/>
          <w:i/>
          <w:color w:val="auto"/>
        </w:rPr>
        <w:t>czyli:</w:t>
      </w:r>
    </w:p>
    <w:p w14:paraId="00377A3F" w14:textId="6B01006D" w:rsidR="00F30CF5" w:rsidRPr="00DB71FF" w:rsidRDefault="00F30CF5" w:rsidP="00513A6B">
      <w:pPr>
        <w:pStyle w:val="Bodytext30"/>
        <w:numPr>
          <w:ilvl w:val="0"/>
          <w:numId w:val="34"/>
        </w:numPr>
        <w:shd w:val="clear" w:color="auto" w:fill="auto"/>
        <w:tabs>
          <w:tab w:val="left" w:pos="1499"/>
        </w:tabs>
        <w:spacing w:line="240" w:lineRule="auto"/>
        <w:jc w:val="left"/>
        <w:rPr>
          <w:b w:val="0"/>
          <w:i/>
          <w:sz w:val="24"/>
          <w:szCs w:val="24"/>
        </w:rPr>
      </w:pPr>
      <w:r w:rsidRPr="00DB71FF">
        <w:rPr>
          <w:b w:val="0"/>
          <w:i/>
          <w:sz w:val="24"/>
          <w:szCs w:val="24"/>
          <w:lang w:bidi="pl-PL"/>
        </w:rPr>
        <w:t>emisja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zanieczyszczeń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do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powietrza,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odory,</w:t>
      </w:r>
    </w:p>
    <w:p w14:paraId="6B5966B3" w14:textId="38CC2977" w:rsidR="00F30CF5" w:rsidRPr="00DB71FF" w:rsidRDefault="00F30CF5" w:rsidP="00513A6B">
      <w:pPr>
        <w:pStyle w:val="Bodytext30"/>
        <w:numPr>
          <w:ilvl w:val="0"/>
          <w:numId w:val="34"/>
        </w:numPr>
        <w:shd w:val="clear" w:color="auto" w:fill="auto"/>
        <w:tabs>
          <w:tab w:val="left" w:pos="1499"/>
        </w:tabs>
        <w:spacing w:line="240" w:lineRule="auto"/>
        <w:jc w:val="left"/>
        <w:rPr>
          <w:b w:val="0"/>
          <w:i/>
          <w:sz w:val="24"/>
          <w:szCs w:val="24"/>
        </w:rPr>
      </w:pPr>
      <w:r w:rsidRPr="00DB71FF">
        <w:rPr>
          <w:b w:val="0"/>
          <w:i/>
          <w:sz w:val="24"/>
          <w:szCs w:val="24"/>
          <w:lang w:bidi="pl-PL"/>
        </w:rPr>
        <w:t>emisja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hałasu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komunikacyjnego,</w:t>
      </w:r>
    </w:p>
    <w:p w14:paraId="5FC5DA7C" w14:textId="5D2FCD0A" w:rsidR="00F30CF5" w:rsidRPr="00DB71FF" w:rsidRDefault="00F30CF5" w:rsidP="00513A6B">
      <w:pPr>
        <w:pStyle w:val="Bodytext30"/>
        <w:numPr>
          <w:ilvl w:val="0"/>
          <w:numId w:val="34"/>
        </w:numPr>
        <w:shd w:val="clear" w:color="auto" w:fill="auto"/>
        <w:tabs>
          <w:tab w:val="left" w:pos="1499"/>
        </w:tabs>
        <w:spacing w:line="240" w:lineRule="auto"/>
        <w:jc w:val="left"/>
        <w:rPr>
          <w:b w:val="0"/>
          <w:i/>
          <w:sz w:val="24"/>
          <w:szCs w:val="24"/>
        </w:rPr>
      </w:pPr>
      <w:r w:rsidRPr="00DB71FF">
        <w:rPr>
          <w:b w:val="0"/>
          <w:i/>
          <w:sz w:val="24"/>
          <w:szCs w:val="24"/>
          <w:lang w:bidi="pl-PL"/>
        </w:rPr>
        <w:t>emisja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hałasu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przemysłowego,</w:t>
      </w:r>
    </w:p>
    <w:p w14:paraId="445BC035" w14:textId="58594187" w:rsidR="00F30CF5" w:rsidRPr="00DB71FF" w:rsidRDefault="00F30CF5" w:rsidP="00513A6B">
      <w:pPr>
        <w:pStyle w:val="Bodytext30"/>
        <w:numPr>
          <w:ilvl w:val="0"/>
          <w:numId w:val="34"/>
        </w:numPr>
        <w:shd w:val="clear" w:color="auto" w:fill="auto"/>
        <w:tabs>
          <w:tab w:val="left" w:pos="1499"/>
        </w:tabs>
        <w:spacing w:line="240" w:lineRule="auto"/>
        <w:jc w:val="left"/>
        <w:rPr>
          <w:b w:val="0"/>
          <w:i/>
          <w:sz w:val="24"/>
          <w:szCs w:val="24"/>
        </w:rPr>
      </w:pPr>
      <w:r w:rsidRPr="00DB71FF">
        <w:rPr>
          <w:b w:val="0"/>
          <w:i/>
          <w:sz w:val="24"/>
          <w:szCs w:val="24"/>
          <w:lang w:bidi="pl-PL"/>
        </w:rPr>
        <w:t>emisja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sztucznego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światła,</w:t>
      </w:r>
    </w:p>
    <w:p w14:paraId="0EE98015" w14:textId="3D57D4C2" w:rsidR="00F30CF5" w:rsidRPr="00DB71FF" w:rsidRDefault="00F30CF5" w:rsidP="00513A6B">
      <w:pPr>
        <w:pStyle w:val="Bodytext30"/>
        <w:numPr>
          <w:ilvl w:val="0"/>
          <w:numId w:val="34"/>
        </w:numPr>
        <w:shd w:val="clear" w:color="auto" w:fill="auto"/>
        <w:tabs>
          <w:tab w:val="left" w:pos="1499"/>
        </w:tabs>
        <w:spacing w:line="240" w:lineRule="auto"/>
        <w:jc w:val="left"/>
        <w:rPr>
          <w:b w:val="0"/>
          <w:i/>
          <w:sz w:val="24"/>
          <w:szCs w:val="24"/>
        </w:rPr>
      </w:pPr>
      <w:r w:rsidRPr="00DB71FF">
        <w:rPr>
          <w:b w:val="0"/>
          <w:i/>
          <w:sz w:val="24"/>
          <w:szCs w:val="24"/>
          <w:lang w:bidi="pl-PL"/>
        </w:rPr>
        <w:t>emisja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promieniowania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elektromagnetycznego,</w:t>
      </w:r>
    </w:p>
    <w:p w14:paraId="22478A3D" w14:textId="714D471C" w:rsidR="00F30CF5" w:rsidRPr="00DB71FF" w:rsidRDefault="00F30CF5" w:rsidP="00513A6B">
      <w:pPr>
        <w:pStyle w:val="Bodytext30"/>
        <w:numPr>
          <w:ilvl w:val="0"/>
          <w:numId w:val="34"/>
        </w:numPr>
        <w:shd w:val="clear" w:color="auto" w:fill="auto"/>
        <w:tabs>
          <w:tab w:val="left" w:pos="1499"/>
        </w:tabs>
        <w:spacing w:line="240" w:lineRule="auto"/>
        <w:jc w:val="left"/>
        <w:rPr>
          <w:b w:val="0"/>
          <w:i/>
          <w:sz w:val="24"/>
          <w:szCs w:val="24"/>
        </w:rPr>
      </w:pPr>
      <w:r w:rsidRPr="00DB71FF">
        <w:rPr>
          <w:b w:val="0"/>
          <w:i/>
          <w:sz w:val="24"/>
          <w:szCs w:val="24"/>
          <w:lang w:bidi="pl-PL"/>
        </w:rPr>
        <w:t>ryzyko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wystąpienia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poważnych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Pr="00DB71FF">
        <w:rPr>
          <w:b w:val="0"/>
          <w:i/>
          <w:sz w:val="24"/>
          <w:szCs w:val="24"/>
          <w:lang w:bidi="pl-PL"/>
        </w:rPr>
        <w:t>awarii,</w:t>
      </w:r>
    </w:p>
    <w:p w14:paraId="26586A32" w14:textId="50CD0F7E" w:rsidR="00F30CF5" w:rsidRPr="00DB71FF" w:rsidRDefault="00F30CF5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biorąc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pod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uwagę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wielkość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przedstawionego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w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projekcie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MPZP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terenu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przemysłowego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oraz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współistnienie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obok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strefy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przemysłowej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Konstantynowa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będą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wielokrotnie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skumulowane,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a</w:t>
      </w:r>
      <w:r w:rsidR="00566D20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 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wiec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i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oddziaływanie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będzie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olbrzymie.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Ze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względu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na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lokalizację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terenów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przemysłowych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po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zachodniej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stronie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miasta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skutki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jej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oddziaływania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odczują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wszyscy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mieszkańcy</w:t>
      </w:r>
      <w:r w:rsidR="00B223DA"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bCs w:val="0"/>
          <w:i/>
          <w:color w:val="auto"/>
          <w:u w:val="none"/>
        </w:rPr>
        <w:t>Łodzi.</w:t>
      </w:r>
      <w:r w:rsidR="00652A20" w:rsidRPr="00DB71FF">
        <w:rPr>
          <w:rStyle w:val="Bodytext70"/>
          <w:rFonts w:eastAsia="Calibri"/>
          <w:b w:val="0"/>
          <w:bCs w:val="0"/>
          <w:color w:val="auto"/>
          <w:u w:val="none"/>
        </w:rPr>
        <w:t>”</w:t>
      </w:r>
    </w:p>
    <w:p w14:paraId="28EEC22D" w14:textId="56B7FD20" w:rsidR="00F30CF5" w:rsidRPr="00DB71FF" w:rsidRDefault="00B47003" w:rsidP="00513A6B">
      <w:pPr>
        <w:pStyle w:val="Bodytext30"/>
        <w:shd w:val="clear" w:color="auto" w:fill="auto"/>
        <w:tabs>
          <w:tab w:val="left" w:pos="1499"/>
        </w:tabs>
        <w:spacing w:line="240" w:lineRule="auto"/>
        <w:jc w:val="both"/>
        <w:rPr>
          <w:rFonts w:eastAsia="Calibri"/>
          <w:b w:val="0"/>
          <w:sz w:val="24"/>
          <w:szCs w:val="24"/>
          <w:lang w:bidi="pl-PL"/>
        </w:rPr>
      </w:pPr>
      <w:r w:rsidRPr="00DB71FF">
        <w:rPr>
          <w:rStyle w:val="Bodytext70"/>
          <w:rFonts w:eastAsia="Calibri"/>
          <w:color w:val="auto"/>
          <w:u w:val="none"/>
        </w:rPr>
        <w:t>Składająca</w:t>
      </w:r>
      <w:r w:rsidR="00B223DA" w:rsidRPr="00DB71FF">
        <w:rPr>
          <w:rStyle w:val="Bodytext70"/>
          <w:rFonts w:eastAsia="Calibri"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color w:val="auto"/>
          <w:u w:val="none"/>
        </w:rPr>
        <w:t>uwagę</w:t>
      </w:r>
      <w:r w:rsidR="00B223DA" w:rsidRPr="00DB71FF">
        <w:rPr>
          <w:rStyle w:val="Bodytext70"/>
          <w:rFonts w:eastAsia="Calibri"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color w:val="auto"/>
          <w:u w:val="none"/>
        </w:rPr>
        <w:t>nr</w:t>
      </w:r>
      <w:r w:rsidR="00B223DA" w:rsidRPr="00DB71FF">
        <w:rPr>
          <w:rStyle w:val="Bodytext70"/>
          <w:rFonts w:eastAsia="Calibri"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color w:val="auto"/>
          <w:u w:val="none"/>
        </w:rPr>
        <w:t>17</w:t>
      </w:r>
      <w:r w:rsidR="00B223DA" w:rsidRPr="00DB71FF">
        <w:rPr>
          <w:rStyle w:val="Bodytext70"/>
          <w:rFonts w:eastAsia="Calibri"/>
          <w:b/>
          <w:color w:val="auto"/>
          <w:u w:val="none"/>
        </w:rPr>
        <w:t xml:space="preserve"> </w:t>
      </w:r>
      <w:r w:rsidR="00117D1A" w:rsidRPr="00DB71FF">
        <w:rPr>
          <w:rStyle w:val="Bodytext70"/>
          <w:rFonts w:eastAsia="Calibri"/>
          <w:color w:val="auto"/>
          <w:u w:val="none"/>
        </w:rPr>
        <w:t>wskazuje</w:t>
      </w:r>
      <w:r w:rsidR="00B223DA" w:rsidRPr="00DB71FF">
        <w:rPr>
          <w:rStyle w:val="Bodytext70"/>
          <w:rFonts w:eastAsia="Calibri"/>
          <w:color w:val="auto"/>
          <w:u w:val="none"/>
        </w:rPr>
        <w:t xml:space="preserve"> </w:t>
      </w:r>
      <w:r w:rsidR="00117D1A" w:rsidRPr="00DB71FF">
        <w:rPr>
          <w:rStyle w:val="Bodytext70"/>
          <w:rFonts w:eastAsia="Calibri"/>
          <w:color w:val="auto"/>
          <w:u w:val="none"/>
        </w:rPr>
        <w:t>dodatkowo</w:t>
      </w:r>
      <w:r w:rsidR="00B223DA" w:rsidRPr="00DB71FF">
        <w:rPr>
          <w:rStyle w:val="Bodytext70"/>
          <w:rFonts w:eastAsia="Calibri"/>
          <w:color w:val="auto"/>
          <w:u w:val="none"/>
        </w:rPr>
        <w:t xml:space="preserve"> </w:t>
      </w:r>
      <w:r w:rsidR="00566D20" w:rsidRPr="00DB71FF">
        <w:rPr>
          <w:rStyle w:val="Bodytext70"/>
          <w:rFonts w:eastAsia="Calibri"/>
          <w:color w:val="auto"/>
          <w:u w:val="none"/>
        </w:rPr>
        <w:t>„</w:t>
      </w:r>
      <w:r w:rsidR="00117D1A" w:rsidRPr="00DB71FF">
        <w:rPr>
          <w:rStyle w:val="Bodytext70"/>
          <w:rFonts w:eastAsia="Calibri"/>
          <w:i/>
          <w:color w:val="auto"/>
          <w:u w:val="none"/>
        </w:rPr>
        <w:t>degradację</w:t>
      </w:r>
      <w:r w:rsidR="00B223DA" w:rsidRPr="00DB71FF">
        <w:rPr>
          <w:rStyle w:val="Bodytext70"/>
          <w:rFonts w:eastAsia="Calibri"/>
          <w:i/>
          <w:color w:val="auto"/>
          <w:u w:val="none"/>
        </w:rPr>
        <w:t xml:space="preserve"> </w:t>
      </w:r>
      <w:r w:rsidR="00117D1A" w:rsidRPr="00DB71FF">
        <w:rPr>
          <w:rStyle w:val="Bodytext70"/>
          <w:rFonts w:eastAsia="Calibri"/>
          <w:i/>
          <w:color w:val="auto"/>
          <w:u w:val="none"/>
        </w:rPr>
        <w:t>środowiska</w:t>
      </w:r>
      <w:r w:rsidR="00566D20" w:rsidRPr="00DB71FF">
        <w:rPr>
          <w:rStyle w:val="Bodytext70"/>
          <w:rFonts w:eastAsia="Calibri"/>
          <w:color w:val="auto"/>
          <w:u w:val="none"/>
        </w:rPr>
        <w:t>”</w:t>
      </w:r>
      <w:r w:rsidR="00B223DA" w:rsidRPr="00DB71FF">
        <w:rPr>
          <w:rStyle w:val="Bodytext70"/>
          <w:rFonts w:eastAsia="Calibri"/>
          <w:i/>
          <w:color w:val="auto"/>
          <w:u w:val="none"/>
        </w:rPr>
        <w:t xml:space="preserve"> </w:t>
      </w:r>
      <w:r w:rsidR="00117D1A" w:rsidRPr="00DB71FF">
        <w:rPr>
          <w:rStyle w:val="Bodytext70"/>
          <w:rFonts w:eastAsia="Calibri"/>
          <w:color w:val="auto"/>
          <w:u w:val="none"/>
        </w:rPr>
        <w:t>jako</w:t>
      </w:r>
      <w:r w:rsidR="00B223DA" w:rsidRPr="00DB71FF">
        <w:rPr>
          <w:rStyle w:val="Bodytext70"/>
          <w:rFonts w:eastAsia="Calibri"/>
          <w:color w:val="auto"/>
          <w:u w:val="none"/>
        </w:rPr>
        <w:t xml:space="preserve"> </w:t>
      </w:r>
      <w:r w:rsidR="00117D1A" w:rsidRPr="00DB71FF">
        <w:rPr>
          <w:rStyle w:val="Bodytext70"/>
          <w:rFonts w:eastAsia="Calibri"/>
          <w:color w:val="auto"/>
          <w:u w:val="none"/>
        </w:rPr>
        <w:t>negatywny</w:t>
      </w:r>
      <w:r w:rsidR="00B223DA" w:rsidRPr="00DB71FF">
        <w:rPr>
          <w:rStyle w:val="Bodytext70"/>
          <w:rFonts w:eastAsia="Calibri"/>
          <w:color w:val="auto"/>
          <w:u w:val="none"/>
        </w:rPr>
        <w:t xml:space="preserve"> </w:t>
      </w:r>
      <w:r w:rsidR="00117D1A" w:rsidRPr="00DB71FF">
        <w:rPr>
          <w:rStyle w:val="Bodytext70"/>
          <w:rFonts w:eastAsia="Calibri"/>
          <w:color w:val="auto"/>
          <w:u w:val="none"/>
        </w:rPr>
        <w:t>skutek</w:t>
      </w:r>
      <w:r w:rsidR="00B223DA" w:rsidRPr="00DB71FF">
        <w:rPr>
          <w:rStyle w:val="Bodytext70"/>
          <w:rFonts w:eastAsia="Calibri"/>
          <w:color w:val="auto"/>
          <w:u w:val="none"/>
        </w:rPr>
        <w:t xml:space="preserve"> </w:t>
      </w:r>
      <w:r w:rsidR="00117D1A" w:rsidRPr="00DB71FF">
        <w:rPr>
          <w:rStyle w:val="Bodytext70"/>
          <w:rFonts w:eastAsia="Calibri"/>
          <w:color w:val="auto"/>
          <w:u w:val="none"/>
        </w:rPr>
        <w:t>realizacji</w:t>
      </w:r>
      <w:r w:rsidR="00B223DA" w:rsidRPr="00DB71FF">
        <w:rPr>
          <w:rStyle w:val="Bodytext70"/>
          <w:rFonts w:eastAsia="Calibri"/>
          <w:color w:val="auto"/>
          <w:u w:val="none"/>
        </w:rPr>
        <w:t xml:space="preserve"> </w:t>
      </w:r>
      <w:r w:rsidR="00117D1A" w:rsidRPr="00DB71FF">
        <w:rPr>
          <w:rStyle w:val="Bodytext70"/>
          <w:rFonts w:eastAsia="Calibri"/>
          <w:color w:val="auto"/>
          <w:u w:val="none"/>
        </w:rPr>
        <w:t>projektu</w:t>
      </w:r>
      <w:r w:rsidR="00B223DA" w:rsidRPr="00DB71FF">
        <w:rPr>
          <w:rStyle w:val="Bodytext70"/>
          <w:rFonts w:eastAsia="Calibri"/>
          <w:color w:val="auto"/>
          <w:u w:val="none"/>
        </w:rPr>
        <w:t xml:space="preserve"> </w:t>
      </w:r>
      <w:r w:rsidR="00117D1A" w:rsidRPr="00DB71FF">
        <w:rPr>
          <w:rStyle w:val="Bodytext70"/>
          <w:rFonts w:eastAsia="Calibri"/>
          <w:color w:val="auto"/>
          <w:u w:val="none"/>
        </w:rPr>
        <w:t>MPZP</w:t>
      </w:r>
      <w:r w:rsidR="00B223DA" w:rsidRPr="00DB71FF">
        <w:rPr>
          <w:rStyle w:val="Bodytext70"/>
          <w:rFonts w:eastAsia="Calibri"/>
          <w:bCs/>
          <w:color w:val="auto"/>
          <w:u w:val="none"/>
        </w:rPr>
        <w:t xml:space="preserve"> </w:t>
      </w:r>
      <w:r w:rsidR="00117D1A" w:rsidRPr="00DB71FF">
        <w:rPr>
          <w:rStyle w:val="Bodytext70"/>
          <w:rFonts w:eastAsia="Calibri"/>
          <w:bCs/>
          <w:color w:val="auto"/>
          <w:u w:val="none"/>
        </w:rPr>
        <w:t>oraz</w:t>
      </w:r>
      <w:r w:rsidR="00B223DA" w:rsidRPr="00DB71FF">
        <w:rPr>
          <w:rStyle w:val="Bodytext70"/>
          <w:rFonts w:eastAsia="Calibri"/>
          <w:b/>
          <w:bCs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color w:val="auto"/>
          <w:u w:val="none"/>
        </w:rPr>
        <w:t>dodaje:</w:t>
      </w:r>
      <w:r w:rsidR="00B223DA" w:rsidRPr="00DB71FF">
        <w:rPr>
          <w:rStyle w:val="Bodytext70"/>
          <w:rFonts w:eastAsia="Calibri"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color w:val="auto"/>
          <w:u w:val="none"/>
        </w:rPr>
        <w:t>„</w:t>
      </w:r>
      <w:r w:rsidR="00F30CF5" w:rsidRPr="00DB71FF">
        <w:rPr>
          <w:b w:val="0"/>
          <w:i/>
          <w:sz w:val="24"/>
          <w:szCs w:val="24"/>
          <w:lang w:bidi="pl-PL"/>
        </w:rPr>
        <w:t>Autor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F30CF5" w:rsidRPr="00DB71FF">
        <w:rPr>
          <w:b w:val="0"/>
          <w:i/>
          <w:sz w:val="24"/>
          <w:szCs w:val="24"/>
          <w:lang w:bidi="pl-PL"/>
        </w:rPr>
        <w:t>projektu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F30CF5" w:rsidRPr="00DB71FF">
        <w:rPr>
          <w:b w:val="0"/>
          <w:i/>
          <w:sz w:val="24"/>
          <w:szCs w:val="24"/>
          <w:lang w:bidi="pl-PL"/>
        </w:rPr>
        <w:t>MPZP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F30CF5" w:rsidRPr="00DB71FF">
        <w:rPr>
          <w:b w:val="0"/>
          <w:i/>
          <w:sz w:val="24"/>
          <w:szCs w:val="24"/>
          <w:lang w:bidi="pl-PL"/>
        </w:rPr>
        <w:t>wskazuje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F30CF5" w:rsidRPr="00DB71FF">
        <w:rPr>
          <w:b w:val="0"/>
          <w:i/>
          <w:sz w:val="24"/>
          <w:szCs w:val="24"/>
          <w:lang w:bidi="pl-PL"/>
        </w:rPr>
        <w:t>również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F30CF5" w:rsidRPr="00DB71FF">
        <w:rPr>
          <w:b w:val="0"/>
          <w:i/>
          <w:sz w:val="24"/>
          <w:szCs w:val="24"/>
          <w:lang w:bidi="pl-PL"/>
        </w:rPr>
        <w:t>potrzebę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F30CF5" w:rsidRPr="00DB71FF">
        <w:rPr>
          <w:b w:val="0"/>
          <w:i/>
          <w:sz w:val="24"/>
          <w:szCs w:val="24"/>
          <w:lang w:bidi="pl-PL"/>
        </w:rPr>
        <w:t>prowadzenia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F30CF5" w:rsidRPr="00DB71FF">
        <w:rPr>
          <w:b w:val="0"/>
          <w:i/>
          <w:sz w:val="24"/>
          <w:szCs w:val="24"/>
          <w:lang w:bidi="pl-PL"/>
        </w:rPr>
        <w:t>monitoringu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F30CF5" w:rsidRPr="00DB71FF">
        <w:rPr>
          <w:b w:val="0"/>
          <w:i/>
          <w:sz w:val="24"/>
          <w:szCs w:val="24"/>
          <w:lang w:bidi="pl-PL"/>
        </w:rPr>
        <w:t>środowiska,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F30CF5" w:rsidRPr="00DB71FF">
        <w:rPr>
          <w:b w:val="0"/>
          <w:i/>
          <w:sz w:val="24"/>
          <w:szCs w:val="24"/>
          <w:lang w:bidi="pl-PL"/>
        </w:rPr>
        <w:t>podkreślając,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F30CF5" w:rsidRPr="00DB71FF">
        <w:rPr>
          <w:b w:val="0"/>
          <w:i/>
          <w:sz w:val="24"/>
          <w:szCs w:val="24"/>
          <w:lang w:bidi="pl-PL"/>
        </w:rPr>
        <w:t>że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F30CF5" w:rsidRPr="00DB71FF">
        <w:rPr>
          <w:b w:val="0"/>
          <w:i/>
          <w:sz w:val="24"/>
          <w:szCs w:val="24"/>
          <w:lang w:bidi="pl-PL"/>
        </w:rPr>
        <w:t>w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F30CF5" w:rsidRPr="00DB71FF">
        <w:rPr>
          <w:b w:val="0"/>
          <w:i/>
          <w:sz w:val="24"/>
          <w:szCs w:val="24"/>
          <w:lang w:bidi="pl-PL"/>
        </w:rPr>
        <w:t>chwili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F30CF5" w:rsidRPr="00DB71FF">
        <w:rPr>
          <w:b w:val="0"/>
          <w:i/>
          <w:sz w:val="24"/>
          <w:szCs w:val="24"/>
          <w:lang w:bidi="pl-PL"/>
        </w:rPr>
        <w:t>obecnej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F30CF5" w:rsidRPr="00DB71FF">
        <w:rPr>
          <w:b w:val="0"/>
          <w:i/>
          <w:sz w:val="24"/>
          <w:szCs w:val="24"/>
          <w:lang w:bidi="pl-PL"/>
        </w:rPr>
        <w:t>strefa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F30CF5" w:rsidRPr="00DB71FF">
        <w:rPr>
          <w:b w:val="0"/>
          <w:i/>
          <w:sz w:val="24"/>
          <w:szCs w:val="24"/>
          <w:lang w:bidi="pl-PL"/>
        </w:rPr>
        <w:t>przemysłowa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F30CF5" w:rsidRPr="00DB71FF">
        <w:rPr>
          <w:b w:val="0"/>
          <w:i/>
          <w:sz w:val="24"/>
          <w:szCs w:val="24"/>
          <w:lang w:bidi="pl-PL"/>
        </w:rPr>
        <w:t>niekorzystnie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F30CF5" w:rsidRPr="00DB71FF">
        <w:rPr>
          <w:b w:val="0"/>
          <w:i/>
          <w:sz w:val="24"/>
          <w:szCs w:val="24"/>
          <w:lang w:bidi="pl-PL"/>
        </w:rPr>
        <w:t>wpływa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F30CF5" w:rsidRPr="00DB71FF">
        <w:rPr>
          <w:b w:val="0"/>
          <w:i/>
          <w:sz w:val="24"/>
          <w:szCs w:val="24"/>
          <w:lang w:bidi="pl-PL"/>
        </w:rPr>
        <w:t>na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F30CF5" w:rsidRPr="00DB71FF">
        <w:rPr>
          <w:b w:val="0"/>
          <w:i/>
          <w:sz w:val="24"/>
          <w:szCs w:val="24"/>
          <w:lang w:bidi="pl-PL"/>
        </w:rPr>
        <w:t>środowisko,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F30CF5" w:rsidRPr="00DB71FF">
        <w:rPr>
          <w:b w:val="0"/>
          <w:i/>
          <w:sz w:val="24"/>
          <w:szCs w:val="24"/>
          <w:lang w:bidi="pl-PL"/>
        </w:rPr>
        <w:t>a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F30CF5" w:rsidRPr="00DB71FF">
        <w:rPr>
          <w:b w:val="0"/>
          <w:i/>
          <w:sz w:val="24"/>
          <w:szCs w:val="24"/>
          <w:lang w:bidi="pl-PL"/>
        </w:rPr>
        <w:t>stan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F30CF5" w:rsidRPr="00DB71FF">
        <w:rPr>
          <w:b w:val="0"/>
          <w:i/>
          <w:sz w:val="24"/>
          <w:szCs w:val="24"/>
          <w:lang w:bidi="pl-PL"/>
        </w:rPr>
        <w:t>ten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F30CF5" w:rsidRPr="00DB71FF">
        <w:rPr>
          <w:b w:val="0"/>
          <w:i/>
          <w:sz w:val="24"/>
          <w:szCs w:val="24"/>
          <w:lang w:bidi="pl-PL"/>
        </w:rPr>
        <w:t>będzie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F30CF5" w:rsidRPr="00DB71FF">
        <w:rPr>
          <w:b w:val="0"/>
          <w:i/>
          <w:sz w:val="24"/>
          <w:szCs w:val="24"/>
          <w:lang w:bidi="pl-PL"/>
        </w:rPr>
        <w:t>się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F30CF5" w:rsidRPr="00DB71FF">
        <w:rPr>
          <w:b w:val="0"/>
          <w:i/>
          <w:sz w:val="24"/>
          <w:szCs w:val="24"/>
          <w:lang w:bidi="pl-PL"/>
        </w:rPr>
        <w:t>tylko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F30CF5" w:rsidRPr="00DB71FF">
        <w:rPr>
          <w:b w:val="0"/>
          <w:i/>
          <w:sz w:val="24"/>
          <w:szCs w:val="24"/>
          <w:lang w:bidi="pl-PL"/>
        </w:rPr>
        <w:t>pogłębiał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F30CF5" w:rsidRPr="00DB71FF">
        <w:rPr>
          <w:b w:val="0"/>
          <w:i/>
          <w:sz w:val="24"/>
          <w:szCs w:val="24"/>
          <w:lang w:bidi="pl-PL"/>
        </w:rPr>
        <w:t>wraz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F30CF5" w:rsidRPr="00DB71FF">
        <w:rPr>
          <w:b w:val="0"/>
          <w:i/>
          <w:sz w:val="24"/>
          <w:szCs w:val="24"/>
          <w:lang w:bidi="pl-PL"/>
        </w:rPr>
        <w:t>z</w:t>
      </w:r>
      <w:r w:rsidR="00566D20" w:rsidRPr="00DB71FF">
        <w:rPr>
          <w:b w:val="0"/>
          <w:i/>
          <w:sz w:val="24"/>
          <w:szCs w:val="24"/>
          <w:lang w:bidi="pl-PL"/>
        </w:rPr>
        <w:t> </w:t>
      </w:r>
      <w:r w:rsidR="00F30CF5" w:rsidRPr="00DB71FF">
        <w:rPr>
          <w:b w:val="0"/>
          <w:i/>
          <w:sz w:val="24"/>
          <w:szCs w:val="24"/>
          <w:lang w:bidi="pl-PL"/>
        </w:rPr>
        <w:t>rozwojem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F30CF5" w:rsidRPr="00DB71FF">
        <w:rPr>
          <w:b w:val="0"/>
          <w:i/>
          <w:sz w:val="24"/>
          <w:szCs w:val="24"/>
          <w:lang w:bidi="pl-PL"/>
        </w:rPr>
        <w:t>planowanego</w:t>
      </w:r>
      <w:r w:rsidR="00B223DA" w:rsidRPr="00DB71FF">
        <w:rPr>
          <w:b w:val="0"/>
          <w:i/>
          <w:sz w:val="24"/>
          <w:szCs w:val="24"/>
          <w:lang w:bidi="pl-PL"/>
        </w:rPr>
        <w:t xml:space="preserve"> </w:t>
      </w:r>
      <w:r w:rsidR="00F30CF5" w:rsidRPr="00DB71FF">
        <w:rPr>
          <w:b w:val="0"/>
          <w:i/>
          <w:sz w:val="24"/>
          <w:szCs w:val="24"/>
          <w:lang w:bidi="pl-PL"/>
        </w:rPr>
        <w:t>zagospodarowania.</w:t>
      </w:r>
    </w:p>
    <w:p w14:paraId="41DF292D" w14:textId="13642528" w:rsidR="00F30CF5" w:rsidRPr="00DB71FF" w:rsidRDefault="00F30CF5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Opracowując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plany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zagospodarowania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przestrzennego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należy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uwzględniać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obecność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osiedla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mieszkaniowego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Smulsko,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a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nie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ignorować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jego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istnienie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i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protesty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mieszkańców.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Miasto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Łódź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jako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lider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w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partycypacji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powinno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wsłuchiwać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się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w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głosy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swoich</w:t>
      </w:r>
      <w:r w:rsidR="00B223DA"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  <w:lang w:eastAsia="pl-PL" w:bidi="pl-PL"/>
        </w:rPr>
        <w:t>mieszkańców.</w:t>
      </w:r>
      <w:r w:rsidRPr="00DB71FF">
        <w:rPr>
          <w:rFonts w:ascii="Times New Roman" w:hAnsi="Times New Roman" w:cs="Times New Roman"/>
          <w:sz w:val="24"/>
          <w:szCs w:val="24"/>
          <w:lang w:eastAsia="pl-PL" w:bidi="pl-PL"/>
        </w:rPr>
        <w:t>”</w:t>
      </w:r>
    </w:p>
    <w:p w14:paraId="7903E961" w14:textId="3A617995" w:rsidR="00B47003" w:rsidRPr="00DB71FF" w:rsidRDefault="00B47003" w:rsidP="00513A6B">
      <w:pPr>
        <w:spacing w:after="0" w:line="240" w:lineRule="auto"/>
        <w:jc w:val="both"/>
        <w:rPr>
          <w:rStyle w:val="Bodytext70"/>
          <w:rFonts w:eastAsia="Calibri"/>
          <w:b w:val="0"/>
          <w:i/>
          <w:color w:val="auto"/>
          <w:u w:val="none"/>
        </w:rPr>
      </w:pPr>
      <w:r w:rsidRPr="00DB71FF">
        <w:rPr>
          <w:rStyle w:val="Bodytext70"/>
          <w:rFonts w:eastAsia="Calibri"/>
          <w:b w:val="0"/>
          <w:color w:val="auto"/>
          <w:u w:val="none"/>
        </w:rPr>
        <w:t>Składający</w:t>
      </w:r>
      <w:r w:rsidR="00B223DA" w:rsidRPr="00DB71FF">
        <w:rPr>
          <w:rStyle w:val="Bodytext70"/>
          <w:rFonts w:eastAsia="Calibri"/>
          <w:b w:val="0"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color w:val="auto"/>
          <w:u w:val="none"/>
        </w:rPr>
        <w:t>uwagę</w:t>
      </w:r>
      <w:r w:rsidR="00B223DA" w:rsidRPr="00DB71FF">
        <w:rPr>
          <w:rStyle w:val="Bodytext70"/>
          <w:rFonts w:eastAsia="Calibri"/>
          <w:b w:val="0"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color w:val="auto"/>
          <w:u w:val="none"/>
        </w:rPr>
        <w:t>nr</w:t>
      </w:r>
      <w:r w:rsidR="00B223DA" w:rsidRPr="00DB71FF">
        <w:rPr>
          <w:rStyle w:val="Bodytext70"/>
          <w:rFonts w:eastAsia="Calibri"/>
          <w:b w:val="0"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color w:val="auto"/>
          <w:u w:val="none"/>
        </w:rPr>
        <w:t>18</w:t>
      </w:r>
      <w:r w:rsidR="00B223DA" w:rsidRPr="00DB71FF">
        <w:rPr>
          <w:rStyle w:val="Bodytext70"/>
          <w:rFonts w:eastAsia="Calibri"/>
          <w:b w:val="0"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color w:val="auto"/>
          <w:u w:val="none"/>
        </w:rPr>
        <w:t>dodają:</w:t>
      </w:r>
      <w:r w:rsidR="00B223DA" w:rsidRPr="00DB71FF">
        <w:rPr>
          <w:rStyle w:val="Bodytext70"/>
          <w:rFonts w:eastAsia="Calibri"/>
          <w:b w:val="0"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color w:val="auto"/>
          <w:u w:val="none"/>
        </w:rPr>
        <w:t>„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Autor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projektu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wskazuje,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że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już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obecnie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strefa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przemysłowa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niekorzystnie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wpływa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na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środowisko,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a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ten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stan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będzie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się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tylko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pogłębiał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wraz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z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rozwojem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planowanego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zagospodarowania.</w:t>
      </w:r>
    </w:p>
    <w:p w14:paraId="26BDE471" w14:textId="125885CC" w:rsidR="00F30CF5" w:rsidRPr="00DB71FF" w:rsidRDefault="00B47003" w:rsidP="00513A6B">
      <w:pPr>
        <w:spacing w:after="0" w:line="240" w:lineRule="auto"/>
        <w:jc w:val="both"/>
        <w:rPr>
          <w:rStyle w:val="Bodytext70"/>
          <w:rFonts w:eastAsia="Calibri"/>
          <w:b w:val="0"/>
          <w:color w:val="auto"/>
          <w:u w:val="none"/>
        </w:rPr>
      </w:pPr>
      <w:r w:rsidRPr="00DB71FF">
        <w:rPr>
          <w:rStyle w:val="Bodytext70"/>
          <w:rFonts w:eastAsia="Calibri"/>
          <w:b w:val="0"/>
          <w:i/>
          <w:color w:val="auto"/>
          <w:u w:val="none"/>
        </w:rPr>
        <w:t>Stowarzyszenie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OSIEDLE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SMULSKO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rozumie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potrzebę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rozwoju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miasta,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ale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takiego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które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przede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wszystkim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zabezpiecza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życie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i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zdrowie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jego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mieszkańców.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Miasto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powinno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rozwijać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się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w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sposób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zrównoważony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i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zbalansowany,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by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uwzględniać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potrzeby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mieszkańców,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zwłaszcza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te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związane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z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ochroną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życia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i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zdrowia.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Opracowując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plany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zagospodarowania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przestrzennego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należy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mieć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na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uwadze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obecność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osiedla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mieszkaniowego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Smulsko,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a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nie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ignorować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jego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istnienie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za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cenę</w:t>
      </w:r>
      <w:r w:rsidR="00B223DA" w:rsidRPr="00DB71FF">
        <w:rPr>
          <w:rStyle w:val="Bodytext70"/>
          <w:rFonts w:eastAsia="Calibri"/>
          <w:b w:val="0"/>
          <w:i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i/>
          <w:color w:val="auto"/>
          <w:u w:val="none"/>
        </w:rPr>
        <w:t>zysków.</w:t>
      </w:r>
      <w:r w:rsidRPr="00DB71FF">
        <w:rPr>
          <w:rStyle w:val="Bodytext70"/>
          <w:rFonts w:eastAsia="Calibri"/>
          <w:b w:val="0"/>
          <w:color w:val="auto"/>
          <w:u w:val="none"/>
        </w:rPr>
        <w:t>”</w:t>
      </w:r>
    </w:p>
    <w:p w14:paraId="33FDFEC4" w14:textId="77777777" w:rsidR="00217D32" w:rsidRPr="00DB71FF" w:rsidRDefault="00217D32" w:rsidP="00513A6B">
      <w:pPr>
        <w:spacing w:after="0" w:line="240" w:lineRule="auto"/>
        <w:jc w:val="both"/>
        <w:rPr>
          <w:rStyle w:val="Bodytext70"/>
          <w:rFonts w:eastAsia="Calibri"/>
          <w:b w:val="0"/>
          <w:color w:val="auto"/>
          <w:u w:val="none"/>
        </w:rPr>
      </w:pPr>
    </w:p>
    <w:p w14:paraId="32236378" w14:textId="774FEECC" w:rsidR="00217D32" w:rsidRPr="00DB71FF" w:rsidRDefault="00217D32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Style w:val="Bodytext70"/>
          <w:rFonts w:eastAsia="Calibri"/>
          <w:b w:val="0"/>
          <w:color w:val="auto"/>
          <w:u w:val="none"/>
        </w:rPr>
        <w:t>Do</w:t>
      </w:r>
      <w:r w:rsidR="00B223DA" w:rsidRPr="00DB71FF">
        <w:rPr>
          <w:rStyle w:val="Bodytext70"/>
          <w:rFonts w:eastAsia="Calibri"/>
          <w:b w:val="0"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color w:val="auto"/>
          <w:u w:val="none"/>
        </w:rPr>
        <w:t>uwagi</w:t>
      </w:r>
      <w:r w:rsidR="00B223DA" w:rsidRPr="00DB71FF">
        <w:rPr>
          <w:rStyle w:val="Bodytext70"/>
          <w:rFonts w:eastAsia="Calibri"/>
          <w:b w:val="0"/>
          <w:color w:val="auto"/>
          <w:u w:val="none"/>
        </w:rPr>
        <w:t xml:space="preserve"> </w:t>
      </w:r>
      <w:r w:rsidR="005C051A" w:rsidRPr="00DB71FF">
        <w:rPr>
          <w:rStyle w:val="Bodytext70"/>
          <w:rFonts w:eastAsia="Calibri"/>
          <w:b w:val="0"/>
          <w:color w:val="auto"/>
          <w:u w:val="none"/>
        </w:rPr>
        <w:t>nr</w:t>
      </w:r>
      <w:r w:rsidR="00B223DA" w:rsidRPr="00DB71FF">
        <w:rPr>
          <w:rStyle w:val="Bodytext70"/>
          <w:rFonts w:eastAsia="Calibri"/>
          <w:b w:val="0"/>
          <w:color w:val="auto"/>
          <w:u w:val="none"/>
        </w:rPr>
        <w:t xml:space="preserve"> </w:t>
      </w:r>
      <w:r w:rsidR="005C051A" w:rsidRPr="00DB71FF">
        <w:rPr>
          <w:rStyle w:val="Bodytext70"/>
          <w:rFonts w:eastAsia="Calibri"/>
          <w:b w:val="0"/>
          <w:color w:val="auto"/>
          <w:u w:val="none"/>
        </w:rPr>
        <w:t>18</w:t>
      </w:r>
      <w:r w:rsidR="00B223DA" w:rsidRPr="00DB71FF">
        <w:rPr>
          <w:rStyle w:val="Bodytext70"/>
          <w:rFonts w:eastAsia="Calibri"/>
          <w:b w:val="0"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color w:val="auto"/>
          <w:u w:val="none"/>
        </w:rPr>
        <w:t>dołączono</w:t>
      </w:r>
      <w:r w:rsidR="00B223DA" w:rsidRPr="00DB71FF">
        <w:rPr>
          <w:rStyle w:val="Bodytext70"/>
          <w:rFonts w:eastAsia="Calibri"/>
          <w:b w:val="0"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color w:val="auto"/>
          <w:u w:val="none"/>
        </w:rPr>
        <w:t>listę</w:t>
      </w:r>
      <w:r w:rsidR="00B223DA" w:rsidRPr="00DB71FF">
        <w:rPr>
          <w:rStyle w:val="Bodytext70"/>
          <w:rFonts w:eastAsia="Calibri"/>
          <w:b w:val="0"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color w:val="auto"/>
          <w:u w:val="none"/>
        </w:rPr>
        <w:t>osób</w:t>
      </w:r>
      <w:r w:rsidR="00B223DA" w:rsidRPr="00DB71FF">
        <w:rPr>
          <w:rStyle w:val="Bodytext70"/>
          <w:rFonts w:eastAsia="Calibri"/>
          <w:b w:val="0"/>
          <w:color w:val="auto"/>
          <w:u w:val="none"/>
        </w:rPr>
        <w:t xml:space="preserve"> </w:t>
      </w:r>
      <w:r w:rsidRPr="00DB71FF">
        <w:rPr>
          <w:rStyle w:val="Bodytext70"/>
          <w:rFonts w:eastAsia="Calibri"/>
          <w:b w:val="0"/>
          <w:color w:val="auto"/>
          <w:u w:val="none"/>
        </w:rPr>
        <w:t>popierających</w:t>
      </w:r>
      <w:r w:rsidR="00B223DA" w:rsidRPr="00DB71FF">
        <w:rPr>
          <w:rStyle w:val="Bodytext70"/>
          <w:rFonts w:eastAsia="Calibri"/>
          <w:b w:val="0"/>
          <w:color w:val="auto"/>
          <w:u w:val="none"/>
        </w:rPr>
        <w:t xml:space="preserve"> </w:t>
      </w:r>
      <w:r w:rsidR="005C051A" w:rsidRPr="00DB71FF">
        <w:rPr>
          <w:rStyle w:val="Bodytext70"/>
          <w:rFonts w:eastAsia="Calibri"/>
          <w:b w:val="0"/>
          <w:color w:val="auto"/>
          <w:u w:val="none"/>
        </w:rPr>
        <w:t>uwagę</w:t>
      </w:r>
      <w:r w:rsidR="00B223DA" w:rsidRPr="00DB71FF">
        <w:rPr>
          <w:rStyle w:val="Bodytext70"/>
          <w:rFonts w:eastAsia="Calibri"/>
          <w:b w:val="0"/>
          <w:color w:val="auto"/>
          <w:u w:val="none"/>
        </w:rPr>
        <w:t xml:space="preserve"> </w:t>
      </w:r>
      <w:r w:rsidR="005C051A" w:rsidRPr="00DB71FF">
        <w:rPr>
          <w:rStyle w:val="Bodytext70"/>
          <w:rFonts w:eastAsia="Calibri"/>
          <w:b w:val="0"/>
          <w:color w:val="auto"/>
          <w:u w:val="none"/>
        </w:rPr>
        <w:t>zawierając</w:t>
      </w:r>
      <w:r w:rsidR="00117D1A" w:rsidRPr="00DB71FF">
        <w:rPr>
          <w:rStyle w:val="Bodytext70"/>
          <w:rFonts w:eastAsia="Calibri"/>
          <w:b w:val="0"/>
          <w:color w:val="auto"/>
          <w:u w:val="none"/>
        </w:rPr>
        <w:t>ą</w:t>
      </w:r>
      <w:r w:rsidR="00B223DA" w:rsidRPr="00DB71FF">
        <w:rPr>
          <w:rStyle w:val="Bodytext70"/>
          <w:rFonts w:eastAsia="Calibri"/>
          <w:b w:val="0"/>
          <w:color w:val="auto"/>
          <w:u w:val="none"/>
        </w:rPr>
        <w:t xml:space="preserve"> </w:t>
      </w:r>
      <w:r w:rsidR="005C051A" w:rsidRPr="00DB71FF">
        <w:rPr>
          <w:rStyle w:val="Bodytext70"/>
          <w:rFonts w:eastAsia="Calibri"/>
          <w:b w:val="0"/>
          <w:color w:val="auto"/>
          <w:u w:val="none"/>
        </w:rPr>
        <w:t>22</w:t>
      </w:r>
      <w:r w:rsidR="00B223DA" w:rsidRPr="00DB71FF">
        <w:rPr>
          <w:rStyle w:val="Bodytext70"/>
          <w:rFonts w:eastAsia="Calibri"/>
          <w:b w:val="0"/>
          <w:color w:val="auto"/>
          <w:u w:val="none"/>
        </w:rPr>
        <w:t xml:space="preserve"> </w:t>
      </w:r>
      <w:r w:rsidR="005C051A" w:rsidRPr="00DB71FF">
        <w:rPr>
          <w:rStyle w:val="Bodytext70"/>
          <w:rFonts w:eastAsia="Calibri"/>
          <w:b w:val="0"/>
          <w:color w:val="auto"/>
          <w:u w:val="none"/>
        </w:rPr>
        <w:t>strony</w:t>
      </w:r>
      <w:r w:rsidR="00B223DA" w:rsidRPr="00DB71FF">
        <w:rPr>
          <w:rStyle w:val="Bodytext70"/>
          <w:rFonts w:eastAsia="Calibri"/>
          <w:b w:val="0"/>
          <w:color w:val="auto"/>
          <w:u w:val="none"/>
        </w:rPr>
        <w:t xml:space="preserve"> </w:t>
      </w:r>
      <w:r w:rsidR="005C051A" w:rsidRPr="00DB71FF">
        <w:rPr>
          <w:rStyle w:val="Bodytext70"/>
          <w:rFonts w:eastAsia="Calibri"/>
          <w:b w:val="0"/>
          <w:color w:val="auto"/>
          <w:u w:val="none"/>
        </w:rPr>
        <w:t>z</w:t>
      </w:r>
      <w:r w:rsidR="00B223DA" w:rsidRPr="00DB71FF">
        <w:rPr>
          <w:rStyle w:val="Bodytext70"/>
          <w:rFonts w:eastAsia="Calibri"/>
          <w:b w:val="0"/>
          <w:color w:val="auto"/>
          <w:u w:val="none"/>
        </w:rPr>
        <w:t xml:space="preserve"> </w:t>
      </w:r>
      <w:r w:rsidR="005C051A" w:rsidRPr="00DB71FF">
        <w:rPr>
          <w:rStyle w:val="Bodytext70"/>
          <w:rFonts w:eastAsia="Calibri"/>
          <w:b w:val="0"/>
          <w:color w:val="auto"/>
          <w:u w:val="none"/>
        </w:rPr>
        <w:t>470</w:t>
      </w:r>
      <w:r w:rsidR="00B223DA" w:rsidRPr="00DB71FF">
        <w:rPr>
          <w:rStyle w:val="Bodytext70"/>
          <w:rFonts w:eastAsia="Calibri"/>
          <w:b w:val="0"/>
          <w:color w:val="auto"/>
          <w:u w:val="none"/>
        </w:rPr>
        <w:t xml:space="preserve"> </w:t>
      </w:r>
      <w:r w:rsidR="005C051A" w:rsidRPr="00DB71FF">
        <w:rPr>
          <w:rStyle w:val="Bodytext70"/>
          <w:rFonts w:eastAsia="Calibri"/>
          <w:b w:val="0"/>
          <w:color w:val="auto"/>
          <w:u w:val="none"/>
        </w:rPr>
        <w:t>podpisami.</w:t>
      </w:r>
    </w:p>
    <w:p w14:paraId="16FD4558" w14:textId="77777777" w:rsidR="003B3ABD" w:rsidRPr="00DB71FF" w:rsidRDefault="003B3ABD" w:rsidP="00513A6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99F2F" w14:textId="404A3D00" w:rsidR="002A3AC5" w:rsidRPr="00DB71FF" w:rsidRDefault="002A3AC5" w:rsidP="00513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1FF">
        <w:rPr>
          <w:rFonts w:ascii="Times New Roman" w:hAnsi="Times New Roman" w:cs="Times New Roman"/>
          <w:b/>
          <w:sz w:val="24"/>
          <w:szCs w:val="24"/>
        </w:rPr>
        <w:lastRenderedPageBreak/>
        <w:t>Prezydent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Miasta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nie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uwzględnił</w:t>
      </w:r>
      <w:r w:rsidR="00B223DA" w:rsidRPr="00DB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b/>
          <w:sz w:val="24"/>
          <w:szCs w:val="24"/>
        </w:rPr>
        <w:t>uwag.</w:t>
      </w:r>
    </w:p>
    <w:p w14:paraId="217CCF8D" w14:textId="77777777" w:rsidR="002A3AC5" w:rsidRPr="00DB71FF" w:rsidRDefault="002A3AC5" w:rsidP="00513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32944" w14:textId="77777777" w:rsidR="002A3AC5" w:rsidRPr="00DB71FF" w:rsidRDefault="002A3AC5" w:rsidP="00513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1FF">
        <w:rPr>
          <w:rFonts w:ascii="Times New Roman" w:hAnsi="Times New Roman" w:cs="Times New Roman"/>
          <w:b/>
          <w:sz w:val="24"/>
          <w:szCs w:val="24"/>
        </w:rPr>
        <w:t>Wyjaśnienie:</w:t>
      </w:r>
    </w:p>
    <w:p w14:paraId="0F5B0E70" w14:textId="48AC7E2C" w:rsidR="002A3AC5" w:rsidRPr="00DB71FF" w:rsidRDefault="002A3AC5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Ad.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Rozstrzygnięcia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kierunkach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rozwoju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przestrzennego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gminy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określane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uwarunkowań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kierunków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zagospodarowania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przestrzennego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gminy,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przyjmowanym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uchwałą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rady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gminy.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Zgodnie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obowiązującym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uwarunkowań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kierunków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zagospodarowania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przestrzennego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miasta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zatwierdzonym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uchwałą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Nr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LXIX/1753/18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Rady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28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marca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2018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r.,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zmienionym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uchwałą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Nr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VI/215/19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Rady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6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marca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2019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r.,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obszar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zlokalizowany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północ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ul.</w:t>
      </w:r>
      <w:r w:rsidR="00566D20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Maratońskiej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znajduje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się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większości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aktywności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gospodarczej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znacznej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uciążliwości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(AG2).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Zapisy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przewidują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utworzenie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miejscu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przeznaczonych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zabudowę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przemysłową,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usługową,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składy,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magazyny,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centra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logistyczne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lub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komunikacji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znaczeniu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ponadlokalnym.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Zgodnie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art.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9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4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27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marca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2003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planowaniu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zagospodarowaniu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przestrzennym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34B11" w:rsidRPr="00DB71FF">
        <w:rPr>
          <w:rFonts w:ascii="Times New Roman" w:hAnsi="Times New Roman" w:cs="Times New Roman"/>
          <w:sz w:val="24"/>
          <w:szCs w:val="24"/>
        </w:rPr>
        <w:t>„</w:t>
      </w:r>
      <w:r w:rsidRPr="00DB71FF">
        <w:rPr>
          <w:rFonts w:ascii="Times New Roman" w:hAnsi="Times New Roman" w:cs="Times New Roman"/>
          <w:i/>
          <w:sz w:val="24"/>
          <w:szCs w:val="24"/>
        </w:rPr>
        <w:t>ustalenia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są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wiążące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dla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organów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gminy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przy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sporządzaniu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planów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miejscowych</w:t>
      </w:r>
      <w:r w:rsidR="00734B11" w:rsidRPr="00DB71FF">
        <w:rPr>
          <w:rFonts w:ascii="Times New Roman" w:hAnsi="Times New Roman" w:cs="Times New Roman"/>
          <w:sz w:val="24"/>
          <w:szCs w:val="24"/>
        </w:rPr>
        <w:t>”</w:t>
      </w:r>
      <w:r w:rsidRPr="00DB71FF">
        <w:rPr>
          <w:rFonts w:ascii="Times New Roman" w:hAnsi="Times New Roman" w:cs="Times New Roman"/>
          <w:i/>
          <w:sz w:val="24"/>
          <w:szCs w:val="24"/>
        </w:rPr>
        <w:t>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Wykluczenie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możliwości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dalszego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rozwoju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zakładów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przemysłowych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obszarze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objętym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przedmiotowym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Łódzkiej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Specjalnej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Strefy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Ekonomicznej,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naruszałoby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ustalenia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Studium.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Wobec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powyższego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projekcie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wyłożonym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dominującej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części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obszaru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wskazane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zostały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zabudowy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produkcyjnej,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składów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magazynów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zabudowy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usługowej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wyłączeniem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usług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566D20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zakresu: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zdrowia,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opieki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społecznej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socjalnej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oznaczon</w:t>
      </w:r>
      <w:r w:rsidR="00652A20" w:rsidRPr="00DB71FF">
        <w:rPr>
          <w:rFonts w:ascii="Times New Roman" w:hAnsi="Times New Roman" w:cs="Times New Roman"/>
          <w:sz w:val="24"/>
          <w:szCs w:val="24"/>
        </w:rPr>
        <w:t>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symbolami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1P/U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6P/U.</w:t>
      </w:r>
    </w:p>
    <w:p w14:paraId="334594F0" w14:textId="403D96E4" w:rsidR="002A3AC5" w:rsidRPr="00DB71FF" w:rsidRDefault="002A3AC5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Natomiast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zasięg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wyznaczonych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wyłożonym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projekcie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przeznaczonych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zabudowę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przemysłowo-usługową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(od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1P/U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6P/U)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obejmuje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wskazanych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aktywnych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przyrodniczo,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użytkowanych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rolniczo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(O)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urządzonej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powierzchni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minimum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3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ha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dolin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rzecznych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strefie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zurbanizowanej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(Z)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parku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Smulsku.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obszary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kluczowe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zapewnienia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izolacji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zarówno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wizualnej,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jak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akustycznej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mieszkańców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pobliskich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osiedli.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Ponadto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obowiązujące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obliguje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również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wyznaczenia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projekcie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miejscowego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zachód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parku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Smulsku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(na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aktywności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gospodarczej)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pasa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wyłączonego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możliwości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rozwoju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zabudowy.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ten,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względu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sąsiedztwo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osiedla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mieszkaniowego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parku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został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wskazany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jako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strefa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lokalizacji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pasów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ochronnych,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izolacyjnej.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związku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powyższym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projekcie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wyłożonym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wglądu,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sąsiedztwie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osiedla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mieszkaniowego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Smulsko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wskazane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zostały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zieleni: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1ZP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urządzonej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publicznej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formie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parku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osiedlowego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1ZL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2ZL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lasów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zalesień,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stanowiące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naturalną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strefę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izolującej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zabudowę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mieszkaniową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zabudowy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produkcyjnej.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Ponadto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zachód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parku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Smulsku,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oznaczonym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rysunku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wyłożonego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symbolem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4P/U,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pasie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</w:t>
      </w:r>
      <w:r w:rsidR="00566D20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szerokości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minimum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10,0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została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wyznaczona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strefa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izolacyjnej.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F7DED" w14:textId="7CE2AD1F" w:rsidR="002A3AC5" w:rsidRPr="00DB71FF" w:rsidRDefault="002A3AC5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Ad.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Określenie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kierunku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zagospodarowania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obszaru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objętego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jako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aktywności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gospodarczej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znacznej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uciążliwości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(AG2)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nastąpiło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uwarunkowań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566D20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kierunków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zagospodarowania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przestrzennego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miasta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Łodzi.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Zmiana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dokumentu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następuj</w:t>
      </w:r>
      <w:r w:rsidR="003603B6" w:rsidRPr="00DB71FF">
        <w:rPr>
          <w:rFonts w:ascii="Times New Roman" w:hAnsi="Times New Roman" w:cs="Times New Roman"/>
          <w:sz w:val="24"/>
          <w:szCs w:val="24"/>
        </w:rPr>
        <w:t>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trybie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jakim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zostało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uchwalone.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Uwaga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dotycząca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zmiany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uwarunkowań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kierunków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zagospodarowania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przestrzennego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miasta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podlega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rozstrzygnięciu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trybie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dotyczącym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rozpatrzenia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uwag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przedmiotowego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planu.</w:t>
      </w:r>
    </w:p>
    <w:p w14:paraId="783026B1" w14:textId="7E747F9B" w:rsidR="00C22CBA" w:rsidRPr="00DB71FF" w:rsidRDefault="002A3AC5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Ad.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3)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Dopuszczenie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lokalizacji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przedsięwzięć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mogących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znacząco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oddziaływać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środowisko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terenach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oznaczonych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rysunku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wyłożonego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symbolami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1P/U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6P/U,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także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zakładów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stwarzających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ryzyko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wystąpienia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poważnej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awarii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przemysłowej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terenach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oznaczonych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rysunku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wyłożonego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symbolami: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1P/U,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2P/U,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3P/U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5P/U,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wynika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kierunku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zagospodarowania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przedmiotowego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terenu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ustalonego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dokumencie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Studium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jednostka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lastRenderedPageBreak/>
        <w:t>funkcjonalno-przestrzenna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AG2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tereny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aktywności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gospodarczej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znacznej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uciążliwości.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Wprowadzenie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zakazu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lokalizacji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tego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typu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zakładów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wiązałoby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się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ograniczeniem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rozwoju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funkcjonującego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obecnie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granicach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obszaru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opracowania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zakładu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przemysłowego.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informacji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przekazanych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przez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Wojewódzki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Inspektorat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Ochrony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Środowiska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Łodzi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wynika,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że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obszarze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objętym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projektem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bliskim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sąsiedztwie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zlokalizowane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są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zakłady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tzw.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podprogowe,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których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znajdują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się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substancje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niebezpieczne,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ale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ilościach,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które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kwalifikują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ich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obecnie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zakładów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zwiększonego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bądź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dużego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ryzyka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wystąpienia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poważnej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A071D" w:rsidRPr="00DB71FF">
        <w:rPr>
          <w:rFonts w:ascii="Times New Roman" w:hAnsi="Times New Roman" w:cs="Times New Roman"/>
          <w:sz w:val="24"/>
          <w:szCs w:val="24"/>
        </w:rPr>
        <w:t>awarii</w:t>
      </w:r>
      <w:r w:rsidR="007E497F" w:rsidRPr="00DB71FF">
        <w:rPr>
          <w:rFonts w:ascii="Times New Roman" w:hAnsi="Times New Roman" w:cs="Times New Roman"/>
          <w:sz w:val="24"/>
          <w:szCs w:val="24"/>
        </w:rPr>
        <w:t xml:space="preserve"> przemysłowej</w:t>
      </w:r>
      <w:r w:rsidR="003A071D" w:rsidRPr="00DB71FF">
        <w:rPr>
          <w:rFonts w:ascii="Times New Roman" w:hAnsi="Times New Roman" w:cs="Times New Roman"/>
          <w:sz w:val="24"/>
          <w:szCs w:val="24"/>
        </w:rPr>
        <w:t>.</w:t>
      </w:r>
    </w:p>
    <w:p w14:paraId="40786977" w14:textId="27A09891" w:rsidR="00652A20" w:rsidRPr="00DB71FF" w:rsidRDefault="00C22CBA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zakresie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ograniczenia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uciążliwości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przemysłowych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zawiera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zapisy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mające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celu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zapobieganie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występowaniu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lub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ograniczenie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potencjalnych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negatywnych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oddziaływań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poszczególne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elementy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środowiska.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Przede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wszystkim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zakazuje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lokalizacji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zakładów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stwarzających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zagrożenie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wystąpienia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poważnej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awarii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E497F" w:rsidRPr="00DB71FF">
        <w:rPr>
          <w:rFonts w:ascii="Times New Roman" w:hAnsi="Times New Roman" w:cs="Times New Roman"/>
          <w:sz w:val="24"/>
          <w:szCs w:val="24"/>
        </w:rPr>
        <w:t xml:space="preserve">przemysłowej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566D20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terenach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4P/U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6P/U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(graniczących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strefą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buforową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przylegającą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osiedla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Smulsko)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przedsięwzięć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mogących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znacząco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oddziaływać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środowisko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wykorzystujących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instalacje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uboju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zwierząt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chowu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hodowli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zwierząt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granicach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całego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obszaru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opracowania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zawiera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również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ustalenia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566D20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zakresie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ochrony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hałasem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polami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elektromagnetycznymi,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ochrony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powietrza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wód,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także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ograniczenia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zakresie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stosowania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zewnętrznych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urządzeń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oświetleniowych.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Ponadto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zawiera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ustalenia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dotycząc</w:t>
      </w:r>
      <w:r w:rsidR="00BF0DD3" w:rsidRPr="00DB71FF">
        <w:rPr>
          <w:rFonts w:ascii="Times New Roman" w:hAnsi="Times New Roman" w:cs="Times New Roman"/>
          <w:sz w:val="24"/>
          <w:szCs w:val="24"/>
        </w:rPr>
        <w:t>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nakazu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stosowania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rozwiązań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technicznych,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technologicznych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organizacyjnych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zapewniających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zachowanie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standardów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jakości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środowiska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określonych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podstawie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przepisów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odrębnych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dotyczących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ochrony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środowiska.</w:t>
      </w:r>
    </w:p>
    <w:p w14:paraId="5874DCFA" w14:textId="77777777" w:rsidR="00773C09" w:rsidRPr="00DB71FF" w:rsidRDefault="002A3AC5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Ad.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4)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773C09" w:rsidRPr="00DB71FF">
        <w:rPr>
          <w:rFonts w:ascii="Times New Roman" w:hAnsi="Times New Roman" w:cs="Times New Roman"/>
          <w:sz w:val="24"/>
          <w:szCs w:val="24"/>
        </w:rPr>
        <w:t>Zgodnie ze Studium wskaźnik powierzchni biologicznie czynnej w terenach aktywności gospodarczej o znacznej uciążliwości (AG2) winien zostać określony na poziomie minimum 5%. Studium traktuje ustalone wielkości wskaźników, w tym wskaźnik powierzchni biologicznie czynnej, „</w:t>
      </w:r>
      <w:r w:rsidR="00773C09" w:rsidRPr="00DB71FF">
        <w:rPr>
          <w:rFonts w:ascii="Times New Roman" w:hAnsi="Times New Roman" w:cs="Times New Roman"/>
          <w:i/>
          <w:sz w:val="24"/>
          <w:szCs w:val="24"/>
        </w:rPr>
        <w:t>jako wielkości modelowe, które mogą zostać skorygowane po przeanalizowaniu potrzeb możliwości ich zapewnienia uwzględniających docelowy sposób zagospodarowania</w:t>
      </w:r>
      <w:r w:rsidR="00773C09" w:rsidRPr="00DB71FF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164E3D6A" w14:textId="7E816EFF" w:rsidR="00773C09" w:rsidRPr="00DB71FF" w:rsidRDefault="00773C09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Realizacja ustaleń planu miejscowego wpłynie na obniżenie obecnej powierzchni biologicznie czynnej. W związku z powyższym ustalenia projektu planu przewidują rekompensatę utraty terenów zieleni w postaci wyższej minimalnej wartości wskaźnika powierzchni biologicznie czynnej, na co pozwalają ustalenia Studium. Ustalona w projekcie planu minimalna wartość wskaźnika powierzchni biologicznie czynnej na poziomie 10% wynika z konieczności przyjęcia optymalnego rozwiązania dla terenów aktywności gospodarczej, umożliwiającego</w:t>
      </w:r>
      <w:r w:rsidR="00566D20" w:rsidRPr="00DB71FF">
        <w:rPr>
          <w:rFonts w:ascii="Times New Roman" w:hAnsi="Times New Roman" w:cs="Times New Roman"/>
          <w:sz w:val="24"/>
          <w:szCs w:val="24"/>
        </w:rPr>
        <w:t xml:space="preserve"> z </w:t>
      </w:r>
      <w:r w:rsidRPr="00DB71FF">
        <w:rPr>
          <w:rFonts w:ascii="Times New Roman" w:hAnsi="Times New Roman" w:cs="Times New Roman"/>
          <w:sz w:val="24"/>
          <w:szCs w:val="24"/>
        </w:rPr>
        <w:t>jednej strony realizację oczekiwanej przez inwestoró</w:t>
      </w:r>
      <w:r w:rsidR="00566D20" w:rsidRPr="00DB71FF">
        <w:rPr>
          <w:rFonts w:ascii="Times New Roman" w:hAnsi="Times New Roman" w:cs="Times New Roman"/>
          <w:sz w:val="24"/>
          <w:szCs w:val="24"/>
        </w:rPr>
        <w:t>w powierzchni produkcyjnej, a 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566D20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drugiej przeznaczenie pozostałych terenów na zieleń i niezbędne elementy zagospodarowania towarzyszące tym terenom, m.in. konieczniej do realizacji infrastruktury technicznej, drogowej i parkingów powierzchniowych.</w:t>
      </w:r>
    </w:p>
    <w:p w14:paraId="6745F94A" w14:textId="0A47E9CA" w:rsidR="002A3AC5" w:rsidRPr="00DB71FF" w:rsidRDefault="002A3AC5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Ad.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5)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Wprowadzenie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ustalenia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dotyczącego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wybudowania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ekranów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akustycznych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wzdłuż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ul.</w:t>
      </w:r>
      <w:r w:rsidR="00566D20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Maratońskiej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granicy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Łódzkiej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Specjalnej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Strefy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Ekonomicznej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wykraczałoby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poza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zakres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merytoryczny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ustaleń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miejscowego.</w:t>
      </w:r>
    </w:p>
    <w:p w14:paraId="02797250" w14:textId="5CE95D83" w:rsidR="002A3AC5" w:rsidRPr="00DB71FF" w:rsidRDefault="002A3AC5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Rolą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przedmiotowego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miejscowego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jest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m.in.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zabezpieczenie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obszaru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realizację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korytarza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drogowego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ul.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Maratońskiej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jako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ulicy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klasie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–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główna.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Zaplanowana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566D20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południowej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części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rezerwa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pas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drogowy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ulicy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oznaczonej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rysunku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wyłożonego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symbolem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1KDG,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zabezpiecza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niezbędną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przestrzeń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możliwości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realizacji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obiektu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inżynieryjnego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związanego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potrzebą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doprowadzenia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ruchu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kołowego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budowanej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obecnie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drogi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ekspresowej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S14.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Rozbudowa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ul.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Maratońskiej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przyszłości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będzie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miała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celu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rozwiązanie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lokalnych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problemów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komunikacyjnych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powodowanych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również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dynamicznie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rozwijającą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się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strefą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przemysłową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zarówno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Łodzi,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jak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Konstantynowie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Łódzkim.</w:t>
      </w:r>
    </w:p>
    <w:p w14:paraId="08232628" w14:textId="0A469291" w:rsidR="002A3AC5" w:rsidRPr="00DB71FF" w:rsidRDefault="002A3AC5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lastRenderedPageBreak/>
        <w:t>Zgodnie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wyjaśnieniem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udzielonym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punkcie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Ad.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ograniczenie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hałasu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przemysłowego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osiedla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mieszkaniowego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Smulsko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będzie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miała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wpływ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naturalna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strefa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izolacyjnej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postaci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parku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Smulsku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lasów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zalesień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(tereny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oznaczone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rysunku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wyłożonego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symbolami: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1ZP,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1ZL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2ZL),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także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strefa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zieleni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izolacyjnej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wyznaczona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oznaczonym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rysunku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wyłożonego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publicznego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wglądu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projektu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symbolem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4P/U.</w:t>
      </w:r>
    </w:p>
    <w:p w14:paraId="67947945" w14:textId="110DAEA8" w:rsidR="002A3AC5" w:rsidRPr="00DB71FF" w:rsidRDefault="002A3AC5" w:rsidP="00513A6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Ad.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6)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Wprowadzenie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szczegółowych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ustaleń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dotyczących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realizacji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poszczególnych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inwestycji,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tj.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lokalizacji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wjazdów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strony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zachodniej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oraz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lokalizację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instalacji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wentylacyjnych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strony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zachodniej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obudowach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akustycznych,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wykraczałoby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poza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zakres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merytoryczny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ustaleń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miejscowego.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D3C02" w14:textId="683B9946" w:rsidR="002A3AC5" w:rsidRPr="00DB71FF" w:rsidRDefault="002A3AC5" w:rsidP="00513A6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Zgodnie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art.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114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27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kwietnia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2001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Prawo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ochrony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środowiska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zakresie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ochrony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przed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hałasem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miejscowym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zagospodarowania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przestrzennego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uwzględnia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się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tereny,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których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mowa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art.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113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pkt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przeznaczone:</w:t>
      </w:r>
    </w:p>
    <w:p w14:paraId="1EF400CE" w14:textId="5DFD5011" w:rsidR="002A3AC5" w:rsidRPr="00DB71FF" w:rsidRDefault="002A3AC5" w:rsidP="00513A6B">
      <w:pPr>
        <w:shd w:val="clear" w:color="auto" w:fill="FFFFFF"/>
        <w:suppressAutoHyphens w:val="0"/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„</w:t>
      </w:r>
      <w:r w:rsidRPr="00DB71FF">
        <w:rPr>
          <w:rFonts w:ascii="Times New Roman" w:hAnsi="Times New Roman" w:cs="Times New Roman"/>
          <w:i/>
          <w:sz w:val="24"/>
          <w:szCs w:val="24"/>
        </w:rPr>
        <w:t>a)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pod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zabudowę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mieszkaniową,</w:t>
      </w:r>
    </w:p>
    <w:p w14:paraId="11CF9DC7" w14:textId="5F353294" w:rsidR="002A3AC5" w:rsidRPr="00DB71FF" w:rsidRDefault="002A3AC5" w:rsidP="00513A6B">
      <w:pPr>
        <w:shd w:val="clear" w:color="auto" w:fill="FFFFFF"/>
        <w:suppressAutoHyphens w:val="0"/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DB71FF">
        <w:rPr>
          <w:rFonts w:ascii="Times New Roman" w:hAnsi="Times New Roman" w:cs="Times New Roman"/>
          <w:i/>
          <w:sz w:val="24"/>
          <w:szCs w:val="24"/>
        </w:rPr>
        <w:t>b)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pod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szpitale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domy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pomocy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społecznej,</w:t>
      </w:r>
    </w:p>
    <w:p w14:paraId="64E4A4F2" w14:textId="48CCBBBA" w:rsidR="002A3AC5" w:rsidRPr="00DB71FF" w:rsidRDefault="002A3AC5" w:rsidP="00513A6B">
      <w:pPr>
        <w:shd w:val="clear" w:color="auto" w:fill="FFFFFF"/>
        <w:suppressAutoHyphens w:val="0"/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DB71FF">
        <w:rPr>
          <w:rFonts w:ascii="Times New Roman" w:hAnsi="Times New Roman" w:cs="Times New Roman"/>
          <w:i/>
          <w:sz w:val="24"/>
          <w:szCs w:val="24"/>
        </w:rPr>
        <w:t>c)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pod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budynki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związane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ze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stałym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lub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czasowym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pobytem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dzieci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młodzieży,</w:t>
      </w:r>
    </w:p>
    <w:p w14:paraId="3298C6F5" w14:textId="52BE0024" w:rsidR="002A3AC5" w:rsidRPr="00DB71FF" w:rsidRDefault="002A3AC5" w:rsidP="00513A6B">
      <w:pPr>
        <w:shd w:val="clear" w:color="auto" w:fill="FFFFFF"/>
        <w:suppressAutoHyphens w:val="0"/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DB71FF">
        <w:rPr>
          <w:rFonts w:ascii="Times New Roman" w:hAnsi="Times New Roman" w:cs="Times New Roman"/>
          <w:i/>
          <w:sz w:val="24"/>
          <w:szCs w:val="24"/>
        </w:rPr>
        <w:t>d)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cele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uzdrowiskowe,</w:t>
      </w:r>
    </w:p>
    <w:p w14:paraId="2A158630" w14:textId="71E68E33" w:rsidR="002A3AC5" w:rsidRPr="00DB71FF" w:rsidRDefault="002A3AC5" w:rsidP="00513A6B">
      <w:pPr>
        <w:shd w:val="clear" w:color="auto" w:fill="FFFFFF"/>
        <w:suppressAutoHyphens w:val="0"/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DB71FF">
        <w:rPr>
          <w:rFonts w:ascii="Times New Roman" w:hAnsi="Times New Roman" w:cs="Times New Roman"/>
          <w:i/>
          <w:sz w:val="24"/>
          <w:szCs w:val="24"/>
        </w:rPr>
        <w:t>e)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cele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rekreacyjno-wypoczynkowe,</w:t>
      </w:r>
    </w:p>
    <w:p w14:paraId="16C9A978" w14:textId="749A1D42" w:rsidR="002A3AC5" w:rsidRPr="00DB71FF" w:rsidRDefault="002A3AC5" w:rsidP="00513A6B">
      <w:pPr>
        <w:shd w:val="clear" w:color="auto" w:fill="FFFFFF"/>
        <w:suppressAutoHyphens w:val="0"/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DB71FF">
        <w:rPr>
          <w:rFonts w:ascii="Times New Roman" w:hAnsi="Times New Roman" w:cs="Times New Roman"/>
          <w:i/>
          <w:sz w:val="24"/>
          <w:szCs w:val="24"/>
        </w:rPr>
        <w:t>f)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pod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zabudowę</w:t>
      </w:r>
      <w:r w:rsidR="00B223DA" w:rsidRPr="00DB7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i/>
          <w:sz w:val="24"/>
          <w:szCs w:val="24"/>
        </w:rPr>
        <w:t>mieszkaniowo-usługową</w:t>
      </w:r>
      <w:r w:rsidRPr="00DB71FF">
        <w:rPr>
          <w:rFonts w:ascii="Times New Roman" w:hAnsi="Times New Roman" w:cs="Times New Roman"/>
          <w:sz w:val="24"/>
          <w:szCs w:val="24"/>
        </w:rPr>
        <w:t>”.</w:t>
      </w:r>
    </w:p>
    <w:p w14:paraId="517725C0" w14:textId="47EE741A" w:rsidR="002A3AC5" w:rsidRPr="00DB71FF" w:rsidRDefault="002A3AC5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Decyzje,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których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mogą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być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określone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wymagania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mające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celu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nieprzekraczanie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poza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zakładem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dopuszczalnych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poziomów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hałasu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leżą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kompetencji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odpowiednich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organów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ochrony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środowiska.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029B0" w14:textId="4540DB9A" w:rsidR="002A3AC5" w:rsidRPr="00DB71FF" w:rsidRDefault="002A3AC5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Zgodnie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art.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29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21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marca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1985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drogach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publicznych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budowa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lub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przebudowa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zjazdu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należy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właściciela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lub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użytkownika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nieruchomości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przyległych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drogi,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uzyskaniu,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drodze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decyzji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administracyjnej,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zezwolenia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zarządcy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drogi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lokalizację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zjazdu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lub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przebudowę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zjazdu.</w:t>
      </w:r>
    </w:p>
    <w:p w14:paraId="7AC37E7C" w14:textId="75835AFB" w:rsidR="002A3AC5" w:rsidRPr="00DB71FF" w:rsidRDefault="002A3AC5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Ad.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7)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Wprowadzenie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szczegółowych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ustaleń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dotyczących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lokalizacji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stacji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monitorowania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środowiska,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wykraczałoby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poza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zakres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merytoryczny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ustaleń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miejscowego.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Prowadzenie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monitoringu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środowiska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leż</w:t>
      </w:r>
      <w:r w:rsidR="00EC5437" w:rsidRPr="00DB71FF">
        <w:rPr>
          <w:rFonts w:ascii="Times New Roman" w:hAnsi="Times New Roman" w:cs="Times New Roman"/>
          <w:sz w:val="24"/>
          <w:szCs w:val="24"/>
        </w:rPr>
        <w:t>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kompetencji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odpowiednich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organów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ochrony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środowiska.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E9FCE" w14:textId="6293A064" w:rsidR="002A3AC5" w:rsidRPr="00DB71FF" w:rsidRDefault="002A3AC5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kwestii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dotyczących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zanieczyszczeń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odorowych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brak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jest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upoważnienia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ustawowego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regulowania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miejscowym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zagospodarowania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przestrzennego.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Zgodnie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art.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94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Konstytucji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Rzeczypospolitej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Polskiej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2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kwietnia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1997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organy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samorządu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terytorialnego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wydają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akty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prawa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miejscowego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obowiązujące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obszarze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działania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organów,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podstawie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granicach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upoważnień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zawartych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46ACE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ustawie.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Każde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unormowanie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wykraczające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poza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udzielone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upoważnienie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jest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naruszeniem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normy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upoważniającej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5952E0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zarazem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naruszeniem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konstytucyjnych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warunków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legalności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aktu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prawa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miejscowego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wydanego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podstawie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upoważnienia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ustawowego.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Należy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podkreślić,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że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rada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gminy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uchwalając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miejscowy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zagospodarowania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przestrzennego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związana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jest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granicami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upoważnienia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zawartego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art.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15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="00373267" w:rsidRPr="00DB71FF">
        <w:rPr>
          <w:rFonts w:ascii="Times New Roman" w:hAnsi="Times New Roman" w:cs="Times New Roman"/>
          <w:sz w:val="24"/>
          <w:szCs w:val="24"/>
        </w:rPr>
        <w:t xml:space="preserve">ustawy </w:t>
      </w:r>
      <w:r w:rsidR="005952E0" w:rsidRPr="00DB71FF">
        <w:rPr>
          <w:rFonts w:ascii="Times New Roman" w:hAnsi="Times New Roman" w:cs="Times New Roman"/>
          <w:sz w:val="24"/>
          <w:szCs w:val="24"/>
        </w:rPr>
        <w:t xml:space="preserve">z dnia 27 marca 2003 r. </w:t>
      </w:r>
      <w:r w:rsidRPr="00DB71FF">
        <w:rPr>
          <w:rFonts w:ascii="Times New Roman" w:hAnsi="Times New Roman" w:cs="Times New Roman"/>
          <w:sz w:val="24"/>
          <w:szCs w:val="24"/>
        </w:rPr>
        <w:t>o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planowaniu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i</w:t>
      </w:r>
      <w:r w:rsidR="005952E0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zagospodarowaniu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przestrzennym.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regulacji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tej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wynika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również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obowiązek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kształtowania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treści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planu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w</w:t>
      </w:r>
      <w:r w:rsidR="00B46ACE" w:rsidRPr="00DB71FF">
        <w:rPr>
          <w:rFonts w:ascii="Times New Roman" w:hAnsi="Times New Roman" w:cs="Times New Roman"/>
          <w:sz w:val="24"/>
          <w:szCs w:val="24"/>
        </w:rPr>
        <w:t> </w:t>
      </w:r>
      <w:r w:rsidRPr="00DB71FF">
        <w:rPr>
          <w:rFonts w:ascii="Times New Roman" w:hAnsi="Times New Roman" w:cs="Times New Roman"/>
          <w:sz w:val="24"/>
          <w:szCs w:val="24"/>
        </w:rPr>
        <w:t>zgodzie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z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przepisami</w:t>
      </w:r>
      <w:r w:rsidR="00B223DA" w:rsidRPr="00DB71FF">
        <w:rPr>
          <w:rFonts w:ascii="Times New Roman" w:hAnsi="Times New Roman" w:cs="Times New Roman"/>
          <w:sz w:val="24"/>
          <w:szCs w:val="24"/>
        </w:rPr>
        <w:t xml:space="preserve"> </w:t>
      </w:r>
      <w:r w:rsidRPr="00DB71FF">
        <w:rPr>
          <w:rFonts w:ascii="Times New Roman" w:hAnsi="Times New Roman" w:cs="Times New Roman"/>
          <w:sz w:val="24"/>
          <w:szCs w:val="24"/>
        </w:rPr>
        <w:t>odrębnymi.</w:t>
      </w:r>
    </w:p>
    <w:p w14:paraId="63257A79" w14:textId="77777777" w:rsidR="002A3AC5" w:rsidRPr="00DB71FF" w:rsidRDefault="002A3AC5" w:rsidP="0051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448CC" w14:textId="77777777" w:rsidR="002A3AC5" w:rsidRPr="00DB71FF" w:rsidRDefault="002A3AC5" w:rsidP="00513A6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4460F" w14:textId="77777777" w:rsidR="00111129" w:rsidRPr="00DB71FF" w:rsidRDefault="00111129" w:rsidP="00513A6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5475D" w14:textId="49405CB6" w:rsidR="00EA2E1E" w:rsidRPr="00DB71FF" w:rsidRDefault="00EA2E1E" w:rsidP="00513A6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71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</w:t>
      </w:r>
      <w:r w:rsidR="00B223DA" w:rsidRPr="00DB71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B71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MIASTA</w:t>
      </w:r>
    </w:p>
    <w:p w14:paraId="3D5F6904" w14:textId="77777777" w:rsidR="00EA2E1E" w:rsidRPr="00DB71FF" w:rsidRDefault="00EA2E1E" w:rsidP="00513A6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4C9B11" w14:textId="77777777" w:rsidR="00EA2E1E" w:rsidRPr="00DB71FF" w:rsidRDefault="00EA2E1E" w:rsidP="00513A6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F05693" w14:textId="6717F111" w:rsidR="00D3004F" w:rsidRPr="00DB71FF" w:rsidRDefault="00EA2E1E" w:rsidP="00513A6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71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Hanna</w:t>
      </w:r>
      <w:r w:rsidR="00B223DA" w:rsidRPr="00DB71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B71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ZDANOWSKA</w:t>
      </w:r>
    </w:p>
    <w:sectPr w:rsidR="00D3004F" w:rsidRPr="00DB71FF" w:rsidSect="00AB10AD">
      <w:footerReference w:type="default" r:id="rId8"/>
      <w:pgSz w:w="11906" w:h="16838"/>
      <w:pgMar w:top="1417" w:right="1417" w:bottom="1417" w:left="1417" w:header="708" w:footer="567" w:gutter="0"/>
      <w:pgNumType w:start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95FE2" w14:textId="77777777" w:rsidR="004116C5" w:rsidRDefault="004116C5">
      <w:pPr>
        <w:spacing w:after="0" w:line="240" w:lineRule="auto"/>
      </w:pPr>
      <w:r>
        <w:separator/>
      </w:r>
    </w:p>
  </w:endnote>
  <w:endnote w:type="continuationSeparator" w:id="0">
    <w:p w14:paraId="4BB0F7FC" w14:textId="77777777" w:rsidR="004116C5" w:rsidRDefault="0041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 Light"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-439067593"/>
      <w:docPartObj>
        <w:docPartGallery w:val="Page Numbers (Bottom of Page)"/>
        <w:docPartUnique/>
      </w:docPartObj>
    </w:sdtPr>
    <w:sdtEndPr/>
    <w:sdtContent>
      <w:p w14:paraId="10801A66" w14:textId="136F77C8" w:rsidR="00566D20" w:rsidRPr="00844E09" w:rsidRDefault="00566D20" w:rsidP="00B223DA">
        <w:pPr>
          <w:pStyle w:val="Stopka"/>
          <w:spacing w:before="100" w:after="100"/>
          <w:jc w:val="center"/>
          <w:rPr>
            <w:rFonts w:ascii="Times New Roman" w:hAnsi="Times New Roman" w:cs="Times New Roman"/>
            <w:sz w:val="20"/>
          </w:rPr>
        </w:pPr>
        <w:r w:rsidRPr="00844E09">
          <w:rPr>
            <w:rFonts w:ascii="Times New Roman" w:hAnsi="Times New Roman" w:cs="Times New Roman"/>
            <w:sz w:val="20"/>
          </w:rPr>
          <w:fldChar w:fldCharType="begin"/>
        </w:r>
        <w:r w:rsidRPr="00844E09">
          <w:rPr>
            <w:rFonts w:ascii="Times New Roman" w:hAnsi="Times New Roman" w:cs="Times New Roman"/>
            <w:sz w:val="20"/>
          </w:rPr>
          <w:instrText>PAGE   \* MERGEFORMAT</w:instrText>
        </w:r>
        <w:r w:rsidRPr="00844E09">
          <w:rPr>
            <w:rFonts w:ascii="Times New Roman" w:hAnsi="Times New Roman" w:cs="Times New Roman"/>
            <w:sz w:val="20"/>
          </w:rPr>
          <w:fldChar w:fldCharType="separate"/>
        </w:r>
        <w:r w:rsidR="00AB10AD">
          <w:rPr>
            <w:rFonts w:ascii="Times New Roman" w:hAnsi="Times New Roman" w:cs="Times New Roman"/>
            <w:noProof/>
            <w:sz w:val="20"/>
          </w:rPr>
          <w:t>1</w:t>
        </w:r>
        <w:r w:rsidRPr="00844E09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5C1EA6A0" w14:textId="77777777" w:rsidR="00566D20" w:rsidRDefault="00566D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75340" w14:textId="77777777" w:rsidR="004116C5" w:rsidRDefault="004116C5">
      <w:pPr>
        <w:spacing w:after="0" w:line="240" w:lineRule="auto"/>
      </w:pPr>
      <w:r>
        <w:separator/>
      </w:r>
    </w:p>
  </w:footnote>
  <w:footnote w:type="continuationSeparator" w:id="0">
    <w:p w14:paraId="520803C9" w14:textId="77777777" w:rsidR="004116C5" w:rsidRDefault="00411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237C9A7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62818C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6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9"/>
    <w:multiLevelType w:val="singleLevel"/>
    <w:tmpl w:val="A730609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10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FF3333"/>
        <w:sz w:val="24"/>
        <w:szCs w:val="24"/>
        <w:shd w:val="clear" w:color="auto" w:fill="FFFF00"/>
      </w:rPr>
    </w:lvl>
  </w:abstractNum>
  <w:abstractNum w:abstractNumId="11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0000000E"/>
    <w:multiLevelType w:val="singleLevel"/>
    <w:tmpl w:val="0000000E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4"/>
        <w:szCs w:val="24"/>
      </w:rPr>
    </w:lvl>
  </w:abstractNum>
  <w:abstractNum w:abstractNumId="14" w15:restartNumberingAfterBreak="0">
    <w:nsid w:val="0000000F"/>
    <w:multiLevelType w:val="singleLevel"/>
    <w:tmpl w:val="F4E217DA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4"/>
        <w:szCs w:val="24"/>
      </w:rPr>
    </w:lvl>
  </w:abstractNum>
  <w:abstractNum w:abstractNumId="15" w15:restartNumberingAfterBreak="0">
    <w:nsid w:val="00000010"/>
    <w:multiLevelType w:val="singleLevel"/>
    <w:tmpl w:val="1508338C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6" w15:restartNumberingAfterBreak="0">
    <w:nsid w:val="00000011"/>
    <w:multiLevelType w:val="singleLevel"/>
    <w:tmpl w:val="0000001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8" w15:restartNumberingAfterBreak="0">
    <w:nsid w:val="00000013"/>
    <w:multiLevelType w:val="singleLevel"/>
    <w:tmpl w:val="E056FB2E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9" w15:restartNumberingAfterBreak="0">
    <w:nsid w:val="00000014"/>
    <w:multiLevelType w:val="singleLevel"/>
    <w:tmpl w:val="00000014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15"/>
    <w:multiLevelType w:val="singleLevel"/>
    <w:tmpl w:val="00000015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1" w15:restartNumberingAfterBreak="0">
    <w:nsid w:val="01B76890"/>
    <w:multiLevelType w:val="multilevel"/>
    <w:tmpl w:val="6CFA1C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30B7925"/>
    <w:multiLevelType w:val="hybridMultilevel"/>
    <w:tmpl w:val="A0C659EC"/>
    <w:lvl w:ilvl="0" w:tplc="3F147660">
      <w:start w:val="1"/>
      <w:numFmt w:val="decimal"/>
      <w:pStyle w:val="kartyp1"/>
      <w:lvlText w:val="%1.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68B3319"/>
    <w:multiLevelType w:val="multilevel"/>
    <w:tmpl w:val="F256743A"/>
    <w:lvl w:ilvl="0">
      <w:start w:val="1"/>
      <w:numFmt w:val="decimal"/>
      <w:pStyle w:val="Paragraf"/>
      <w:lvlText w:val="§ %1."/>
      <w:lvlJc w:val="left"/>
      <w:pPr>
        <w:tabs>
          <w:tab w:val="num" w:pos="851"/>
        </w:tabs>
        <w:ind w:left="0" w:firstLine="34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pStyle w:val="Ustp"/>
      <w:lvlText w:val="%2."/>
      <w:lvlJc w:val="left"/>
      <w:pPr>
        <w:ind w:left="86" w:firstLine="340"/>
      </w:pPr>
      <w:rPr>
        <w:rFonts w:hint="default"/>
        <w:strike w:val="0"/>
      </w:rPr>
    </w:lvl>
    <w:lvl w:ilvl="2">
      <w:start w:val="1"/>
      <w:numFmt w:val="decimal"/>
      <w:pStyle w:val="Punkt"/>
      <w:lvlText w:val="%3)"/>
      <w:lvlJc w:val="left"/>
      <w:pPr>
        <w:ind w:left="397" w:hanging="397"/>
      </w:pPr>
      <w:rPr>
        <w:rFonts w:hint="default"/>
        <w:b w:val="0"/>
        <w:strike w:val="0"/>
        <w:color w:val="auto"/>
      </w:rPr>
    </w:lvl>
    <w:lvl w:ilvl="3">
      <w:start w:val="1"/>
      <w:numFmt w:val="lowerLetter"/>
      <w:pStyle w:val="Podpunkt"/>
      <w:lvlText w:val="%4)"/>
      <w:lvlJc w:val="left"/>
      <w:pPr>
        <w:tabs>
          <w:tab w:val="num" w:pos="680"/>
        </w:tabs>
        <w:ind w:left="680" w:hanging="340"/>
      </w:pPr>
      <w:rPr>
        <w:rFonts w:hint="default"/>
        <w:b w:val="0"/>
        <w:strike w:val="0"/>
        <w:color w:val="auto"/>
      </w:rPr>
    </w:lvl>
    <w:lvl w:ilvl="4">
      <w:start w:val="1"/>
      <w:numFmt w:val="none"/>
      <w:pStyle w:val="Tiret"/>
      <w:lvlText w:val="–"/>
      <w:lvlJc w:val="left"/>
      <w:pPr>
        <w:tabs>
          <w:tab w:val="num" w:pos="851"/>
        </w:tabs>
        <w:ind w:left="851" w:hanging="227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131C6010"/>
    <w:multiLevelType w:val="multilevel"/>
    <w:tmpl w:val="41863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473325E"/>
    <w:multiLevelType w:val="hybridMultilevel"/>
    <w:tmpl w:val="EC46F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D677BB"/>
    <w:multiLevelType w:val="hybridMultilevel"/>
    <w:tmpl w:val="518CC5EC"/>
    <w:lvl w:ilvl="0" w:tplc="A73060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DB6803"/>
    <w:multiLevelType w:val="hybridMultilevel"/>
    <w:tmpl w:val="DCE625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CD5C72"/>
    <w:multiLevelType w:val="hybridMultilevel"/>
    <w:tmpl w:val="749AA080"/>
    <w:lvl w:ilvl="0" w:tplc="8D5EF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B72EF8"/>
    <w:multiLevelType w:val="hybridMultilevel"/>
    <w:tmpl w:val="BA40A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F03336"/>
    <w:multiLevelType w:val="hybridMultilevel"/>
    <w:tmpl w:val="47448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15682F"/>
    <w:multiLevelType w:val="hybridMultilevel"/>
    <w:tmpl w:val="4438748E"/>
    <w:lvl w:ilvl="0" w:tplc="E21261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514527"/>
    <w:multiLevelType w:val="hybridMultilevel"/>
    <w:tmpl w:val="381CF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196438"/>
    <w:multiLevelType w:val="hybridMultilevel"/>
    <w:tmpl w:val="0422F810"/>
    <w:lvl w:ilvl="0" w:tplc="68D65F7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2CEA4847"/>
    <w:multiLevelType w:val="hybridMultilevel"/>
    <w:tmpl w:val="3586B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651D26"/>
    <w:multiLevelType w:val="hybridMultilevel"/>
    <w:tmpl w:val="D20458E8"/>
    <w:lvl w:ilvl="0" w:tplc="68D65F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2ECC09EB"/>
    <w:multiLevelType w:val="hybridMultilevel"/>
    <w:tmpl w:val="3FC00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144BA1"/>
    <w:multiLevelType w:val="multilevel"/>
    <w:tmpl w:val="5FCEC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3F753C8"/>
    <w:multiLevelType w:val="hybridMultilevel"/>
    <w:tmpl w:val="D1EE0DAE"/>
    <w:lvl w:ilvl="0" w:tplc="A73060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4B11DC"/>
    <w:multiLevelType w:val="hybridMultilevel"/>
    <w:tmpl w:val="F1AAA90C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5B7780"/>
    <w:multiLevelType w:val="hybridMultilevel"/>
    <w:tmpl w:val="2F041CB8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71E2D02"/>
    <w:multiLevelType w:val="hybridMultilevel"/>
    <w:tmpl w:val="B008C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1F52A5"/>
    <w:multiLevelType w:val="hybridMultilevel"/>
    <w:tmpl w:val="9EDE4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1D58D4"/>
    <w:multiLevelType w:val="hybridMultilevel"/>
    <w:tmpl w:val="2C96BDE2"/>
    <w:lvl w:ilvl="0" w:tplc="25885FD4">
      <w:start w:val="1"/>
      <w:numFmt w:val="decimal"/>
      <w:lvlText w:val="%1)"/>
      <w:lvlJc w:val="left"/>
      <w:pPr>
        <w:ind w:left="77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4" w15:restartNumberingAfterBreak="0">
    <w:nsid w:val="3A7F558A"/>
    <w:multiLevelType w:val="hybridMultilevel"/>
    <w:tmpl w:val="78A48EEE"/>
    <w:lvl w:ilvl="0" w:tplc="0316C8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241489"/>
    <w:multiLevelType w:val="multilevel"/>
    <w:tmpl w:val="ECAE84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CA552A5"/>
    <w:multiLevelType w:val="hybridMultilevel"/>
    <w:tmpl w:val="8D0A4B66"/>
    <w:lvl w:ilvl="0" w:tplc="5FFE05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752335"/>
    <w:multiLevelType w:val="hybridMultilevel"/>
    <w:tmpl w:val="92509728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483117"/>
    <w:multiLevelType w:val="multilevel"/>
    <w:tmpl w:val="0854CDF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5EB0E69"/>
    <w:multiLevelType w:val="hybridMultilevel"/>
    <w:tmpl w:val="07C2E3B2"/>
    <w:lvl w:ilvl="0" w:tplc="9EA252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AC66A1"/>
    <w:multiLevelType w:val="hybridMultilevel"/>
    <w:tmpl w:val="D5A84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3A23F3"/>
    <w:multiLevelType w:val="hybridMultilevel"/>
    <w:tmpl w:val="F7FE81BE"/>
    <w:lvl w:ilvl="0" w:tplc="D71014C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C01572"/>
    <w:multiLevelType w:val="hybridMultilevel"/>
    <w:tmpl w:val="DCDCA78A"/>
    <w:lvl w:ilvl="0" w:tplc="E21261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A5304B"/>
    <w:multiLevelType w:val="hybridMultilevel"/>
    <w:tmpl w:val="6E4E1EA0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E604A82"/>
    <w:multiLevelType w:val="hybridMultilevel"/>
    <w:tmpl w:val="528AD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BB72FE"/>
    <w:multiLevelType w:val="hybridMultilevel"/>
    <w:tmpl w:val="45C61C48"/>
    <w:lvl w:ilvl="0" w:tplc="6AB4D4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7E0F42"/>
    <w:multiLevelType w:val="hybridMultilevel"/>
    <w:tmpl w:val="255EF26A"/>
    <w:lvl w:ilvl="0" w:tplc="A73060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3FD1AA9"/>
    <w:multiLevelType w:val="hybridMultilevel"/>
    <w:tmpl w:val="3FC6F312"/>
    <w:lvl w:ilvl="0" w:tplc="99B688F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AD0A45"/>
    <w:multiLevelType w:val="hybridMultilevel"/>
    <w:tmpl w:val="4FC25EC6"/>
    <w:lvl w:ilvl="0" w:tplc="52B8B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BC0C62"/>
    <w:multiLevelType w:val="hybridMultilevel"/>
    <w:tmpl w:val="BA40A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FE272D"/>
    <w:multiLevelType w:val="hybridMultilevel"/>
    <w:tmpl w:val="BA40A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566F73"/>
    <w:multiLevelType w:val="hybridMultilevel"/>
    <w:tmpl w:val="E0E8D874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0A6A95"/>
    <w:multiLevelType w:val="multilevel"/>
    <w:tmpl w:val="41863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6F26C9E"/>
    <w:multiLevelType w:val="hybridMultilevel"/>
    <w:tmpl w:val="E1D08B26"/>
    <w:lvl w:ilvl="0" w:tplc="9CB673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8F1828"/>
    <w:multiLevelType w:val="hybridMultilevel"/>
    <w:tmpl w:val="BA40A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2"/>
  </w:num>
  <w:num w:numId="5">
    <w:abstractNumId w:val="51"/>
  </w:num>
  <w:num w:numId="6">
    <w:abstractNumId w:val="42"/>
  </w:num>
  <w:num w:numId="7">
    <w:abstractNumId w:val="43"/>
  </w:num>
  <w:num w:numId="8">
    <w:abstractNumId w:val="27"/>
  </w:num>
  <w:num w:numId="9">
    <w:abstractNumId w:val="53"/>
  </w:num>
  <w:num w:numId="10">
    <w:abstractNumId w:val="32"/>
  </w:num>
  <w:num w:numId="11">
    <w:abstractNumId w:val="39"/>
  </w:num>
  <w:num w:numId="12">
    <w:abstractNumId w:val="52"/>
  </w:num>
  <w:num w:numId="13">
    <w:abstractNumId w:val="57"/>
  </w:num>
  <w:num w:numId="14">
    <w:abstractNumId w:val="44"/>
  </w:num>
  <w:num w:numId="15">
    <w:abstractNumId w:val="33"/>
  </w:num>
  <w:num w:numId="16">
    <w:abstractNumId w:val="35"/>
  </w:num>
  <w:num w:numId="17">
    <w:abstractNumId w:val="46"/>
  </w:num>
  <w:num w:numId="18">
    <w:abstractNumId w:val="61"/>
  </w:num>
  <w:num w:numId="19">
    <w:abstractNumId w:val="31"/>
  </w:num>
  <w:num w:numId="20">
    <w:abstractNumId w:val="56"/>
  </w:num>
  <w:num w:numId="21">
    <w:abstractNumId w:val="34"/>
  </w:num>
  <w:num w:numId="22">
    <w:abstractNumId w:val="38"/>
  </w:num>
  <w:num w:numId="2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47"/>
  </w:num>
  <w:num w:numId="27">
    <w:abstractNumId w:val="23"/>
  </w:num>
  <w:num w:numId="28">
    <w:abstractNumId w:val="30"/>
  </w:num>
  <w:num w:numId="29">
    <w:abstractNumId w:val="36"/>
  </w:num>
  <w:num w:numId="30">
    <w:abstractNumId w:val="62"/>
  </w:num>
  <w:num w:numId="31">
    <w:abstractNumId w:val="24"/>
  </w:num>
  <w:num w:numId="32">
    <w:abstractNumId w:val="21"/>
  </w:num>
  <w:num w:numId="33">
    <w:abstractNumId w:val="64"/>
  </w:num>
  <w:num w:numId="34">
    <w:abstractNumId w:val="26"/>
  </w:num>
  <w:num w:numId="35">
    <w:abstractNumId w:val="25"/>
  </w:num>
  <w:num w:numId="36">
    <w:abstractNumId w:val="59"/>
  </w:num>
  <w:num w:numId="37">
    <w:abstractNumId w:val="48"/>
  </w:num>
  <w:num w:numId="38">
    <w:abstractNumId w:val="63"/>
  </w:num>
  <w:num w:numId="39">
    <w:abstractNumId w:val="45"/>
  </w:num>
  <w:num w:numId="40">
    <w:abstractNumId w:val="28"/>
  </w:num>
  <w:num w:numId="41">
    <w:abstractNumId w:val="50"/>
  </w:num>
  <w:num w:numId="42">
    <w:abstractNumId w:val="49"/>
  </w:num>
  <w:num w:numId="43">
    <w:abstractNumId w:val="58"/>
  </w:num>
  <w:num w:numId="44">
    <w:abstractNumId w:val="41"/>
  </w:num>
  <w:num w:numId="45">
    <w:abstractNumId w:val="60"/>
  </w:num>
  <w:num w:numId="46">
    <w:abstractNumId w:val="37"/>
  </w:num>
  <w:num w:numId="47">
    <w:abstractNumId w:val="29"/>
  </w:num>
  <w:num w:numId="48">
    <w:abstractNumId w:val="5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A32"/>
    <w:rsid w:val="00000532"/>
    <w:rsid w:val="00000C89"/>
    <w:rsid w:val="00000FA8"/>
    <w:rsid w:val="00001827"/>
    <w:rsid w:val="000019FA"/>
    <w:rsid w:val="00001D08"/>
    <w:rsid w:val="00001E2A"/>
    <w:rsid w:val="00001E7B"/>
    <w:rsid w:val="00001F98"/>
    <w:rsid w:val="00002311"/>
    <w:rsid w:val="000025B0"/>
    <w:rsid w:val="00002E31"/>
    <w:rsid w:val="00003C78"/>
    <w:rsid w:val="00003CAB"/>
    <w:rsid w:val="0000412E"/>
    <w:rsid w:val="000041EA"/>
    <w:rsid w:val="0000428E"/>
    <w:rsid w:val="00004595"/>
    <w:rsid w:val="00004C74"/>
    <w:rsid w:val="00004D88"/>
    <w:rsid w:val="00005712"/>
    <w:rsid w:val="00005D24"/>
    <w:rsid w:val="00005E0D"/>
    <w:rsid w:val="00006447"/>
    <w:rsid w:val="00006472"/>
    <w:rsid w:val="0000686D"/>
    <w:rsid w:val="00006A06"/>
    <w:rsid w:val="0000725C"/>
    <w:rsid w:val="0000774F"/>
    <w:rsid w:val="00007998"/>
    <w:rsid w:val="00007AB4"/>
    <w:rsid w:val="00007E5F"/>
    <w:rsid w:val="00007F5D"/>
    <w:rsid w:val="00010690"/>
    <w:rsid w:val="00010A9B"/>
    <w:rsid w:val="00010C74"/>
    <w:rsid w:val="00010E44"/>
    <w:rsid w:val="00011362"/>
    <w:rsid w:val="00011522"/>
    <w:rsid w:val="00011559"/>
    <w:rsid w:val="0001173D"/>
    <w:rsid w:val="00011A8F"/>
    <w:rsid w:val="00011CE8"/>
    <w:rsid w:val="00011D0D"/>
    <w:rsid w:val="00012723"/>
    <w:rsid w:val="000129D8"/>
    <w:rsid w:val="00012ACE"/>
    <w:rsid w:val="00012CB2"/>
    <w:rsid w:val="00013055"/>
    <w:rsid w:val="00013166"/>
    <w:rsid w:val="0001380F"/>
    <w:rsid w:val="00013D76"/>
    <w:rsid w:val="00013E73"/>
    <w:rsid w:val="0001400D"/>
    <w:rsid w:val="000141A6"/>
    <w:rsid w:val="000143A0"/>
    <w:rsid w:val="000143D0"/>
    <w:rsid w:val="00014A7E"/>
    <w:rsid w:val="000159C6"/>
    <w:rsid w:val="00015BF3"/>
    <w:rsid w:val="00016EEA"/>
    <w:rsid w:val="000170E4"/>
    <w:rsid w:val="00017A5D"/>
    <w:rsid w:val="000201D9"/>
    <w:rsid w:val="0002054A"/>
    <w:rsid w:val="000206AC"/>
    <w:rsid w:val="00020705"/>
    <w:rsid w:val="0002075F"/>
    <w:rsid w:val="0002086B"/>
    <w:rsid w:val="00020D2B"/>
    <w:rsid w:val="00020F2A"/>
    <w:rsid w:val="00020F74"/>
    <w:rsid w:val="0002100E"/>
    <w:rsid w:val="00021476"/>
    <w:rsid w:val="000215D8"/>
    <w:rsid w:val="000217BF"/>
    <w:rsid w:val="00022118"/>
    <w:rsid w:val="000223E2"/>
    <w:rsid w:val="00022B41"/>
    <w:rsid w:val="000234DA"/>
    <w:rsid w:val="00023C7F"/>
    <w:rsid w:val="00023D44"/>
    <w:rsid w:val="000243A2"/>
    <w:rsid w:val="00024880"/>
    <w:rsid w:val="00024C67"/>
    <w:rsid w:val="00024DE2"/>
    <w:rsid w:val="00025286"/>
    <w:rsid w:val="00025395"/>
    <w:rsid w:val="000253A9"/>
    <w:rsid w:val="00025446"/>
    <w:rsid w:val="00025D1F"/>
    <w:rsid w:val="000262A3"/>
    <w:rsid w:val="00027375"/>
    <w:rsid w:val="00027633"/>
    <w:rsid w:val="00027AAC"/>
    <w:rsid w:val="00027D12"/>
    <w:rsid w:val="00027FC8"/>
    <w:rsid w:val="00030693"/>
    <w:rsid w:val="000306CC"/>
    <w:rsid w:val="000310B6"/>
    <w:rsid w:val="000311F1"/>
    <w:rsid w:val="0003133B"/>
    <w:rsid w:val="00031C3C"/>
    <w:rsid w:val="000320BF"/>
    <w:rsid w:val="000321A7"/>
    <w:rsid w:val="000322C4"/>
    <w:rsid w:val="0003244C"/>
    <w:rsid w:val="00032949"/>
    <w:rsid w:val="00032B04"/>
    <w:rsid w:val="00032B5A"/>
    <w:rsid w:val="00032BC5"/>
    <w:rsid w:val="00032D1E"/>
    <w:rsid w:val="00032E29"/>
    <w:rsid w:val="00033003"/>
    <w:rsid w:val="00034432"/>
    <w:rsid w:val="000347AB"/>
    <w:rsid w:val="00034858"/>
    <w:rsid w:val="0003492A"/>
    <w:rsid w:val="000349FD"/>
    <w:rsid w:val="00035194"/>
    <w:rsid w:val="00035325"/>
    <w:rsid w:val="000353B3"/>
    <w:rsid w:val="000364FD"/>
    <w:rsid w:val="00036542"/>
    <w:rsid w:val="000367B6"/>
    <w:rsid w:val="000370C3"/>
    <w:rsid w:val="000373BD"/>
    <w:rsid w:val="00037B45"/>
    <w:rsid w:val="00037B5E"/>
    <w:rsid w:val="00037E3F"/>
    <w:rsid w:val="00040600"/>
    <w:rsid w:val="00040ABE"/>
    <w:rsid w:val="00040ACB"/>
    <w:rsid w:val="00040DE2"/>
    <w:rsid w:val="00040F6C"/>
    <w:rsid w:val="00041030"/>
    <w:rsid w:val="00041119"/>
    <w:rsid w:val="00041418"/>
    <w:rsid w:val="000414AD"/>
    <w:rsid w:val="00041E5C"/>
    <w:rsid w:val="00041F91"/>
    <w:rsid w:val="00042255"/>
    <w:rsid w:val="00042C58"/>
    <w:rsid w:val="00043766"/>
    <w:rsid w:val="00043E5A"/>
    <w:rsid w:val="00044123"/>
    <w:rsid w:val="000444B7"/>
    <w:rsid w:val="0004471F"/>
    <w:rsid w:val="0004473D"/>
    <w:rsid w:val="000447A0"/>
    <w:rsid w:val="0004522E"/>
    <w:rsid w:val="0004557A"/>
    <w:rsid w:val="0004571B"/>
    <w:rsid w:val="0004572B"/>
    <w:rsid w:val="00045731"/>
    <w:rsid w:val="00045747"/>
    <w:rsid w:val="00046BFB"/>
    <w:rsid w:val="00046F15"/>
    <w:rsid w:val="00047268"/>
    <w:rsid w:val="000474F1"/>
    <w:rsid w:val="00047515"/>
    <w:rsid w:val="000479C3"/>
    <w:rsid w:val="00047C9B"/>
    <w:rsid w:val="00047D7C"/>
    <w:rsid w:val="00047DDE"/>
    <w:rsid w:val="000506C4"/>
    <w:rsid w:val="0005162A"/>
    <w:rsid w:val="00051695"/>
    <w:rsid w:val="0005178A"/>
    <w:rsid w:val="00052422"/>
    <w:rsid w:val="00053342"/>
    <w:rsid w:val="000534EF"/>
    <w:rsid w:val="00053535"/>
    <w:rsid w:val="00053715"/>
    <w:rsid w:val="000537F6"/>
    <w:rsid w:val="00054066"/>
    <w:rsid w:val="0005449D"/>
    <w:rsid w:val="0005485B"/>
    <w:rsid w:val="00054E90"/>
    <w:rsid w:val="000553A7"/>
    <w:rsid w:val="00055B7F"/>
    <w:rsid w:val="0005681E"/>
    <w:rsid w:val="00056C2D"/>
    <w:rsid w:val="000572A4"/>
    <w:rsid w:val="0005734E"/>
    <w:rsid w:val="00057A0A"/>
    <w:rsid w:val="00057E4C"/>
    <w:rsid w:val="00057E8F"/>
    <w:rsid w:val="000603CC"/>
    <w:rsid w:val="000604C1"/>
    <w:rsid w:val="0006051C"/>
    <w:rsid w:val="000605F4"/>
    <w:rsid w:val="00060D7B"/>
    <w:rsid w:val="00060F4A"/>
    <w:rsid w:val="00061233"/>
    <w:rsid w:val="00061DCB"/>
    <w:rsid w:val="00061F04"/>
    <w:rsid w:val="00062291"/>
    <w:rsid w:val="0006231A"/>
    <w:rsid w:val="00062377"/>
    <w:rsid w:val="000623A4"/>
    <w:rsid w:val="000624DF"/>
    <w:rsid w:val="0006292C"/>
    <w:rsid w:val="00062A0E"/>
    <w:rsid w:val="00062BDF"/>
    <w:rsid w:val="00062C1F"/>
    <w:rsid w:val="0006330C"/>
    <w:rsid w:val="00063650"/>
    <w:rsid w:val="000638E0"/>
    <w:rsid w:val="00063BB2"/>
    <w:rsid w:val="00063D7B"/>
    <w:rsid w:val="00063FBF"/>
    <w:rsid w:val="0006427F"/>
    <w:rsid w:val="000653D5"/>
    <w:rsid w:val="00065645"/>
    <w:rsid w:val="0006596B"/>
    <w:rsid w:val="00065978"/>
    <w:rsid w:val="00065CD0"/>
    <w:rsid w:val="00065D64"/>
    <w:rsid w:val="00066258"/>
    <w:rsid w:val="00066579"/>
    <w:rsid w:val="00067493"/>
    <w:rsid w:val="000674EE"/>
    <w:rsid w:val="000679AE"/>
    <w:rsid w:val="00067D2C"/>
    <w:rsid w:val="00070900"/>
    <w:rsid w:val="00070BCD"/>
    <w:rsid w:val="00070E06"/>
    <w:rsid w:val="00070E40"/>
    <w:rsid w:val="000711A8"/>
    <w:rsid w:val="00071560"/>
    <w:rsid w:val="0007169D"/>
    <w:rsid w:val="00071804"/>
    <w:rsid w:val="00071873"/>
    <w:rsid w:val="00072751"/>
    <w:rsid w:val="00073014"/>
    <w:rsid w:val="00073240"/>
    <w:rsid w:val="000734B0"/>
    <w:rsid w:val="000744BE"/>
    <w:rsid w:val="00075360"/>
    <w:rsid w:val="00075E1D"/>
    <w:rsid w:val="000767EF"/>
    <w:rsid w:val="000768B0"/>
    <w:rsid w:val="000770D4"/>
    <w:rsid w:val="000779A9"/>
    <w:rsid w:val="00077A14"/>
    <w:rsid w:val="00077DB6"/>
    <w:rsid w:val="000804F9"/>
    <w:rsid w:val="00080EE3"/>
    <w:rsid w:val="000813E8"/>
    <w:rsid w:val="00081603"/>
    <w:rsid w:val="00081D49"/>
    <w:rsid w:val="0008226F"/>
    <w:rsid w:val="000822C5"/>
    <w:rsid w:val="000823B8"/>
    <w:rsid w:val="00082D15"/>
    <w:rsid w:val="000830AE"/>
    <w:rsid w:val="00083374"/>
    <w:rsid w:val="00083623"/>
    <w:rsid w:val="00083723"/>
    <w:rsid w:val="00083CCD"/>
    <w:rsid w:val="000842A7"/>
    <w:rsid w:val="000842D0"/>
    <w:rsid w:val="00084335"/>
    <w:rsid w:val="000845B7"/>
    <w:rsid w:val="00084BA0"/>
    <w:rsid w:val="00084F19"/>
    <w:rsid w:val="00085765"/>
    <w:rsid w:val="0008577D"/>
    <w:rsid w:val="00086032"/>
    <w:rsid w:val="00086727"/>
    <w:rsid w:val="00087DB6"/>
    <w:rsid w:val="00087FF5"/>
    <w:rsid w:val="000905B4"/>
    <w:rsid w:val="00090A54"/>
    <w:rsid w:val="00091594"/>
    <w:rsid w:val="00091921"/>
    <w:rsid w:val="00091A7D"/>
    <w:rsid w:val="00091BD7"/>
    <w:rsid w:val="00091C20"/>
    <w:rsid w:val="00091F09"/>
    <w:rsid w:val="00091F56"/>
    <w:rsid w:val="00091FA0"/>
    <w:rsid w:val="000929D4"/>
    <w:rsid w:val="00092F0F"/>
    <w:rsid w:val="00092F29"/>
    <w:rsid w:val="00092FE9"/>
    <w:rsid w:val="00093100"/>
    <w:rsid w:val="00093C72"/>
    <w:rsid w:val="000949AE"/>
    <w:rsid w:val="00094A01"/>
    <w:rsid w:val="00094BD8"/>
    <w:rsid w:val="00094DA8"/>
    <w:rsid w:val="000959BF"/>
    <w:rsid w:val="00095BDA"/>
    <w:rsid w:val="00095E4D"/>
    <w:rsid w:val="0009630A"/>
    <w:rsid w:val="00096C5D"/>
    <w:rsid w:val="00096E8A"/>
    <w:rsid w:val="000971B3"/>
    <w:rsid w:val="00097241"/>
    <w:rsid w:val="000972F4"/>
    <w:rsid w:val="00097949"/>
    <w:rsid w:val="000A0214"/>
    <w:rsid w:val="000A0633"/>
    <w:rsid w:val="000A0836"/>
    <w:rsid w:val="000A11E2"/>
    <w:rsid w:val="000A1248"/>
    <w:rsid w:val="000A1593"/>
    <w:rsid w:val="000A1B2F"/>
    <w:rsid w:val="000A1BA5"/>
    <w:rsid w:val="000A1DCE"/>
    <w:rsid w:val="000A28D6"/>
    <w:rsid w:val="000A29AC"/>
    <w:rsid w:val="000A2B4E"/>
    <w:rsid w:val="000A2DE3"/>
    <w:rsid w:val="000A359B"/>
    <w:rsid w:val="000A35A7"/>
    <w:rsid w:val="000A3CB1"/>
    <w:rsid w:val="000A3E0A"/>
    <w:rsid w:val="000A414C"/>
    <w:rsid w:val="000A46E4"/>
    <w:rsid w:val="000A4D73"/>
    <w:rsid w:val="000A4D95"/>
    <w:rsid w:val="000A501A"/>
    <w:rsid w:val="000A54D0"/>
    <w:rsid w:val="000A568C"/>
    <w:rsid w:val="000A5A78"/>
    <w:rsid w:val="000A601F"/>
    <w:rsid w:val="000A6387"/>
    <w:rsid w:val="000A64AE"/>
    <w:rsid w:val="000A6AE7"/>
    <w:rsid w:val="000A6AFD"/>
    <w:rsid w:val="000A711B"/>
    <w:rsid w:val="000A7139"/>
    <w:rsid w:val="000A730F"/>
    <w:rsid w:val="000A7337"/>
    <w:rsid w:val="000A7C2F"/>
    <w:rsid w:val="000B03BA"/>
    <w:rsid w:val="000B0B9B"/>
    <w:rsid w:val="000B162F"/>
    <w:rsid w:val="000B18C3"/>
    <w:rsid w:val="000B1910"/>
    <w:rsid w:val="000B1E85"/>
    <w:rsid w:val="000B23AF"/>
    <w:rsid w:val="000B2C8C"/>
    <w:rsid w:val="000B3658"/>
    <w:rsid w:val="000B3A54"/>
    <w:rsid w:val="000B4D96"/>
    <w:rsid w:val="000B5863"/>
    <w:rsid w:val="000B58E0"/>
    <w:rsid w:val="000B656E"/>
    <w:rsid w:val="000B6620"/>
    <w:rsid w:val="000B66EB"/>
    <w:rsid w:val="000B6905"/>
    <w:rsid w:val="000B690A"/>
    <w:rsid w:val="000B6961"/>
    <w:rsid w:val="000B72B5"/>
    <w:rsid w:val="000B7590"/>
    <w:rsid w:val="000B7E55"/>
    <w:rsid w:val="000C0825"/>
    <w:rsid w:val="000C0A4D"/>
    <w:rsid w:val="000C119D"/>
    <w:rsid w:val="000C1644"/>
    <w:rsid w:val="000C1D56"/>
    <w:rsid w:val="000C1E24"/>
    <w:rsid w:val="000C22EB"/>
    <w:rsid w:val="000C2934"/>
    <w:rsid w:val="000C2D89"/>
    <w:rsid w:val="000C31EA"/>
    <w:rsid w:val="000C35BD"/>
    <w:rsid w:val="000C3FC3"/>
    <w:rsid w:val="000C4551"/>
    <w:rsid w:val="000C4A5B"/>
    <w:rsid w:val="000C4CD9"/>
    <w:rsid w:val="000C4E30"/>
    <w:rsid w:val="000C4F4F"/>
    <w:rsid w:val="000C5081"/>
    <w:rsid w:val="000C5463"/>
    <w:rsid w:val="000C54E6"/>
    <w:rsid w:val="000C5882"/>
    <w:rsid w:val="000C5AB9"/>
    <w:rsid w:val="000C6A05"/>
    <w:rsid w:val="000C703E"/>
    <w:rsid w:val="000C706F"/>
    <w:rsid w:val="000C7E58"/>
    <w:rsid w:val="000D076C"/>
    <w:rsid w:val="000D08DF"/>
    <w:rsid w:val="000D0920"/>
    <w:rsid w:val="000D0C0D"/>
    <w:rsid w:val="000D10BF"/>
    <w:rsid w:val="000D17A4"/>
    <w:rsid w:val="000D18FE"/>
    <w:rsid w:val="000D1D01"/>
    <w:rsid w:val="000D1EDA"/>
    <w:rsid w:val="000D2DBD"/>
    <w:rsid w:val="000D2E1A"/>
    <w:rsid w:val="000D2E55"/>
    <w:rsid w:val="000D3138"/>
    <w:rsid w:val="000D326F"/>
    <w:rsid w:val="000D3719"/>
    <w:rsid w:val="000D42B8"/>
    <w:rsid w:val="000D5AF2"/>
    <w:rsid w:val="000D5CDE"/>
    <w:rsid w:val="000D5F0D"/>
    <w:rsid w:val="000D6072"/>
    <w:rsid w:val="000D6450"/>
    <w:rsid w:val="000D67C5"/>
    <w:rsid w:val="000D6FA4"/>
    <w:rsid w:val="000D7C43"/>
    <w:rsid w:val="000E056C"/>
    <w:rsid w:val="000E07B9"/>
    <w:rsid w:val="000E0801"/>
    <w:rsid w:val="000E158B"/>
    <w:rsid w:val="000E165A"/>
    <w:rsid w:val="000E1B68"/>
    <w:rsid w:val="000E24B0"/>
    <w:rsid w:val="000E2566"/>
    <w:rsid w:val="000E342B"/>
    <w:rsid w:val="000E394A"/>
    <w:rsid w:val="000E397D"/>
    <w:rsid w:val="000E3E22"/>
    <w:rsid w:val="000E3E5F"/>
    <w:rsid w:val="000E40BE"/>
    <w:rsid w:val="000E4952"/>
    <w:rsid w:val="000E4A16"/>
    <w:rsid w:val="000E4A1A"/>
    <w:rsid w:val="000E5BEE"/>
    <w:rsid w:val="000E6108"/>
    <w:rsid w:val="000E6114"/>
    <w:rsid w:val="000E6127"/>
    <w:rsid w:val="000E6146"/>
    <w:rsid w:val="000E672D"/>
    <w:rsid w:val="000E7069"/>
    <w:rsid w:val="000E70E9"/>
    <w:rsid w:val="000E7683"/>
    <w:rsid w:val="000E7D22"/>
    <w:rsid w:val="000F02CC"/>
    <w:rsid w:val="000F0500"/>
    <w:rsid w:val="000F0A69"/>
    <w:rsid w:val="000F102F"/>
    <w:rsid w:val="000F11C0"/>
    <w:rsid w:val="000F11DF"/>
    <w:rsid w:val="000F1D54"/>
    <w:rsid w:val="000F249F"/>
    <w:rsid w:val="000F24CA"/>
    <w:rsid w:val="000F2646"/>
    <w:rsid w:val="000F272A"/>
    <w:rsid w:val="000F2D4F"/>
    <w:rsid w:val="000F2D7B"/>
    <w:rsid w:val="000F3426"/>
    <w:rsid w:val="000F37F4"/>
    <w:rsid w:val="000F3E6D"/>
    <w:rsid w:val="000F40F4"/>
    <w:rsid w:val="000F42BF"/>
    <w:rsid w:val="000F48A4"/>
    <w:rsid w:val="000F4965"/>
    <w:rsid w:val="000F5082"/>
    <w:rsid w:val="000F56A8"/>
    <w:rsid w:val="000F5925"/>
    <w:rsid w:val="000F5EF2"/>
    <w:rsid w:val="000F636C"/>
    <w:rsid w:val="000F74F4"/>
    <w:rsid w:val="000F76E6"/>
    <w:rsid w:val="000F78FB"/>
    <w:rsid w:val="000F7D6F"/>
    <w:rsid w:val="000F7F71"/>
    <w:rsid w:val="00100176"/>
    <w:rsid w:val="001007C3"/>
    <w:rsid w:val="00100BA0"/>
    <w:rsid w:val="00100D6D"/>
    <w:rsid w:val="00100D80"/>
    <w:rsid w:val="00100F70"/>
    <w:rsid w:val="001015E4"/>
    <w:rsid w:val="00101735"/>
    <w:rsid w:val="00101B8B"/>
    <w:rsid w:val="00101BCF"/>
    <w:rsid w:val="0010206F"/>
    <w:rsid w:val="00102727"/>
    <w:rsid w:val="00102823"/>
    <w:rsid w:val="00102A25"/>
    <w:rsid w:val="00102A8D"/>
    <w:rsid w:val="00102ADB"/>
    <w:rsid w:val="00102CD5"/>
    <w:rsid w:val="00102DF2"/>
    <w:rsid w:val="00102FC9"/>
    <w:rsid w:val="0010365E"/>
    <w:rsid w:val="001050D4"/>
    <w:rsid w:val="001054BB"/>
    <w:rsid w:val="00105BF4"/>
    <w:rsid w:val="001065CB"/>
    <w:rsid w:val="00106BB9"/>
    <w:rsid w:val="00107033"/>
    <w:rsid w:val="0010722E"/>
    <w:rsid w:val="00107467"/>
    <w:rsid w:val="00107642"/>
    <w:rsid w:val="001077B9"/>
    <w:rsid w:val="00107DA3"/>
    <w:rsid w:val="001107E4"/>
    <w:rsid w:val="00110A19"/>
    <w:rsid w:val="00110D53"/>
    <w:rsid w:val="00111129"/>
    <w:rsid w:val="001117C9"/>
    <w:rsid w:val="00111850"/>
    <w:rsid w:val="00111EC3"/>
    <w:rsid w:val="00111F41"/>
    <w:rsid w:val="001122AF"/>
    <w:rsid w:val="00112582"/>
    <w:rsid w:val="00112788"/>
    <w:rsid w:val="00113110"/>
    <w:rsid w:val="001134B9"/>
    <w:rsid w:val="001137DD"/>
    <w:rsid w:val="00113A7A"/>
    <w:rsid w:val="00113BE0"/>
    <w:rsid w:val="00113DB6"/>
    <w:rsid w:val="00113F6D"/>
    <w:rsid w:val="00114041"/>
    <w:rsid w:val="0011405D"/>
    <w:rsid w:val="00114445"/>
    <w:rsid w:val="00114AF0"/>
    <w:rsid w:val="00115539"/>
    <w:rsid w:val="001158C0"/>
    <w:rsid w:val="0011676A"/>
    <w:rsid w:val="0011685C"/>
    <w:rsid w:val="0011699E"/>
    <w:rsid w:val="0011711F"/>
    <w:rsid w:val="001174E5"/>
    <w:rsid w:val="001177E0"/>
    <w:rsid w:val="00117D1A"/>
    <w:rsid w:val="00117DA2"/>
    <w:rsid w:val="0012085B"/>
    <w:rsid w:val="00120EB5"/>
    <w:rsid w:val="001214DD"/>
    <w:rsid w:val="00121591"/>
    <w:rsid w:val="00121E6E"/>
    <w:rsid w:val="00122031"/>
    <w:rsid w:val="001226CE"/>
    <w:rsid w:val="001227B9"/>
    <w:rsid w:val="001233C7"/>
    <w:rsid w:val="0012347D"/>
    <w:rsid w:val="00123528"/>
    <w:rsid w:val="001239AF"/>
    <w:rsid w:val="00123CCE"/>
    <w:rsid w:val="00123D50"/>
    <w:rsid w:val="00124BFC"/>
    <w:rsid w:val="00124F38"/>
    <w:rsid w:val="0012519C"/>
    <w:rsid w:val="001251BD"/>
    <w:rsid w:val="0012535C"/>
    <w:rsid w:val="00125542"/>
    <w:rsid w:val="00125E46"/>
    <w:rsid w:val="00125FD2"/>
    <w:rsid w:val="00126A92"/>
    <w:rsid w:val="00126B89"/>
    <w:rsid w:val="001274EF"/>
    <w:rsid w:val="001275AE"/>
    <w:rsid w:val="00127DF4"/>
    <w:rsid w:val="00130003"/>
    <w:rsid w:val="001301C1"/>
    <w:rsid w:val="001307D3"/>
    <w:rsid w:val="00130B41"/>
    <w:rsid w:val="00130BF4"/>
    <w:rsid w:val="00130F42"/>
    <w:rsid w:val="001316AD"/>
    <w:rsid w:val="0013258E"/>
    <w:rsid w:val="0013269A"/>
    <w:rsid w:val="0013275C"/>
    <w:rsid w:val="00132827"/>
    <w:rsid w:val="001329FB"/>
    <w:rsid w:val="00132BDE"/>
    <w:rsid w:val="00132E49"/>
    <w:rsid w:val="001330EB"/>
    <w:rsid w:val="00133136"/>
    <w:rsid w:val="0013394F"/>
    <w:rsid w:val="001339F2"/>
    <w:rsid w:val="00133A4F"/>
    <w:rsid w:val="00133B06"/>
    <w:rsid w:val="00133D37"/>
    <w:rsid w:val="00133FF1"/>
    <w:rsid w:val="001344C9"/>
    <w:rsid w:val="001346AA"/>
    <w:rsid w:val="00134A20"/>
    <w:rsid w:val="00134C9D"/>
    <w:rsid w:val="00135085"/>
    <w:rsid w:val="00135133"/>
    <w:rsid w:val="001356E5"/>
    <w:rsid w:val="00135872"/>
    <w:rsid w:val="001358AD"/>
    <w:rsid w:val="00135D85"/>
    <w:rsid w:val="00136041"/>
    <w:rsid w:val="00136702"/>
    <w:rsid w:val="00136D86"/>
    <w:rsid w:val="00137840"/>
    <w:rsid w:val="00137AB3"/>
    <w:rsid w:val="00137D15"/>
    <w:rsid w:val="00140207"/>
    <w:rsid w:val="00140985"/>
    <w:rsid w:val="00140A07"/>
    <w:rsid w:val="00140B5E"/>
    <w:rsid w:val="00141735"/>
    <w:rsid w:val="0014184B"/>
    <w:rsid w:val="0014189D"/>
    <w:rsid w:val="00141BCA"/>
    <w:rsid w:val="00141BF3"/>
    <w:rsid w:val="00141EE0"/>
    <w:rsid w:val="00142C4B"/>
    <w:rsid w:val="00143AFA"/>
    <w:rsid w:val="00143B95"/>
    <w:rsid w:val="00143DFC"/>
    <w:rsid w:val="00143E31"/>
    <w:rsid w:val="00143E8F"/>
    <w:rsid w:val="00143F1F"/>
    <w:rsid w:val="00143FA5"/>
    <w:rsid w:val="00144E66"/>
    <w:rsid w:val="00145413"/>
    <w:rsid w:val="001455A2"/>
    <w:rsid w:val="00145799"/>
    <w:rsid w:val="0014715C"/>
    <w:rsid w:val="00150263"/>
    <w:rsid w:val="00150310"/>
    <w:rsid w:val="0015041B"/>
    <w:rsid w:val="00150D84"/>
    <w:rsid w:val="0015100E"/>
    <w:rsid w:val="001514A9"/>
    <w:rsid w:val="00151613"/>
    <w:rsid w:val="00151A25"/>
    <w:rsid w:val="00151D8F"/>
    <w:rsid w:val="00151F20"/>
    <w:rsid w:val="001525C9"/>
    <w:rsid w:val="00152B63"/>
    <w:rsid w:val="00152E54"/>
    <w:rsid w:val="001533EB"/>
    <w:rsid w:val="00153AF5"/>
    <w:rsid w:val="00153C31"/>
    <w:rsid w:val="00153F60"/>
    <w:rsid w:val="001540F2"/>
    <w:rsid w:val="001545EE"/>
    <w:rsid w:val="0015568E"/>
    <w:rsid w:val="00155759"/>
    <w:rsid w:val="001558A8"/>
    <w:rsid w:val="00155EB6"/>
    <w:rsid w:val="001565A9"/>
    <w:rsid w:val="001569F1"/>
    <w:rsid w:val="00156D82"/>
    <w:rsid w:val="00157388"/>
    <w:rsid w:val="0015770E"/>
    <w:rsid w:val="00157B06"/>
    <w:rsid w:val="0016017A"/>
    <w:rsid w:val="0016030C"/>
    <w:rsid w:val="001603AA"/>
    <w:rsid w:val="00160ED4"/>
    <w:rsid w:val="00161876"/>
    <w:rsid w:val="001618B8"/>
    <w:rsid w:val="00161F8A"/>
    <w:rsid w:val="0016246B"/>
    <w:rsid w:val="00162669"/>
    <w:rsid w:val="00162BBC"/>
    <w:rsid w:val="00162CA9"/>
    <w:rsid w:val="00163DCC"/>
    <w:rsid w:val="001648A4"/>
    <w:rsid w:val="00164E11"/>
    <w:rsid w:val="00165B6A"/>
    <w:rsid w:val="00165FAC"/>
    <w:rsid w:val="0016635F"/>
    <w:rsid w:val="001664EA"/>
    <w:rsid w:val="0016699F"/>
    <w:rsid w:val="00166AE1"/>
    <w:rsid w:val="00166B9B"/>
    <w:rsid w:val="00166C6A"/>
    <w:rsid w:val="001679DF"/>
    <w:rsid w:val="00167BA7"/>
    <w:rsid w:val="00167D84"/>
    <w:rsid w:val="0017008B"/>
    <w:rsid w:val="00170104"/>
    <w:rsid w:val="001704A3"/>
    <w:rsid w:val="0017095A"/>
    <w:rsid w:val="00170971"/>
    <w:rsid w:val="00170E1B"/>
    <w:rsid w:val="00170EA4"/>
    <w:rsid w:val="001711C4"/>
    <w:rsid w:val="001715CC"/>
    <w:rsid w:val="00172425"/>
    <w:rsid w:val="00172DF8"/>
    <w:rsid w:val="00173DE9"/>
    <w:rsid w:val="00173FA1"/>
    <w:rsid w:val="00174555"/>
    <w:rsid w:val="001745AE"/>
    <w:rsid w:val="00174D23"/>
    <w:rsid w:val="00174FFF"/>
    <w:rsid w:val="00175B85"/>
    <w:rsid w:val="001761DA"/>
    <w:rsid w:val="00176857"/>
    <w:rsid w:val="00176AD0"/>
    <w:rsid w:val="0017775F"/>
    <w:rsid w:val="00177A7D"/>
    <w:rsid w:val="00177C19"/>
    <w:rsid w:val="00177FC7"/>
    <w:rsid w:val="00180830"/>
    <w:rsid w:val="00180929"/>
    <w:rsid w:val="00180C08"/>
    <w:rsid w:val="00181555"/>
    <w:rsid w:val="00181763"/>
    <w:rsid w:val="00182005"/>
    <w:rsid w:val="00182095"/>
    <w:rsid w:val="0018230D"/>
    <w:rsid w:val="00182457"/>
    <w:rsid w:val="00182C3A"/>
    <w:rsid w:val="001837A2"/>
    <w:rsid w:val="00183BD4"/>
    <w:rsid w:val="00183FD5"/>
    <w:rsid w:val="00184D64"/>
    <w:rsid w:val="0018547B"/>
    <w:rsid w:val="001856C6"/>
    <w:rsid w:val="00185887"/>
    <w:rsid w:val="00185D99"/>
    <w:rsid w:val="0018603B"/>
    <w:rsid w:val="00186156"/>
    <w:rsid w:val="0018642A"/>
    <w:rsid w:val="00186637"/>
    <w:rsid w:val="001866A4"/>
    <w:rsid w:val="00186A8B"/>
    <w:rsid w:val="00186E92"/>
    <w:rsid w:val="00190458"/>
    <w:rsid w:val="00190501"/>
    <w:rsid w:val="00190690"/>
    <w:rsid w:val="001909FF"/>
    <w:rsid w:val="00190A34"/>
    <w:rsid w:val="00190A4C"/>
    <w:rsid w:val="0019115E"/>
    <w:rsid w:val="00191613"/>
    <w:rsid w:val="00192520"/>
    <w:rsid w:val="001926F0"/>
    <w:rsid w:val="001930F7"/>
    <w:rsid w:val="001932FA"/>
    <w:rsid w:val="001934D4"/>
    <w:rsid w:val="00193DFA"/>
    <w:rsid w:val="00194787"/>
    <w:rsid w:val="0019479F"/>
    <w:rsid w:val="00194884"/>
    <w:rsid w:val="0019506D"/>
    <w:rsid w:val="0019517C"/>
    <w:rsid w:val="00195759"/>
    <w:rsid w:val="00195881"/>
    <w:rsid w:val="00195A0B"/>
    <w:rsid w:val="00195E91"/>
    <w:rsid w:val="00195EC8"/>
    <w:rsid w:val="00195FCC"/>
    <w:rsid w:val="00196B30"/>
    <w:rsid w:val="00197119"/>
    <w:rsid w:val="001972D7"/>
    <w:rsid w:val="001A0B79"/>
    <w:rsid w:val="001A0D16"/>
    <w:rsid w:val="001A0F07"/>
    <w:rsid w:val="001A13BA"/>
    <w:rsid w:val="001A181A"/>
    <w:rsid w:val="001A1E7B"/>
    <w:rsid w:val="001A1F10"/>
    <w:rsid w:val="001A2236"/>
    <w:rsid w:val="001A2267"/>
    <w:rsid w:val="001A267F"/>
    <w:rsid w:val="001A26D0"/>
    <w:rsid w:val="001A2D12"/>
    <w:rsid w:val="001A303B"/>
    <w:rsid w:val="001A3F34"/>
    <w:rsid w:val="001A45BA"/>
    <w:rsid w:val="001A47DD"/>
    <w:rsid w:val="001A4C96"/>
    <w:rsid w:val="001A4E57"/>
    <w:rsid w:val="001A515F"/>
    <w:rsid w:val="001A55D5"/>
    <w:rsid w:val="001A594E"/>
    <w:rsid w:val="001A6272"/>
    <w:rsid w:val="001A669F"/>
    <w:rsid w:val="001A7799"/>
    <w:rsid w:val="001A7902"/>
    <w:rsid w:val="001A7915"/>
    <w:rsid w:val="001A7D4F"/>
    <w:rsid w:val="001B042D"/>
    <w:rsid w:val="001B0EC0"/>
    <w:rsid w:val="001B0F4A"/>
    <w:rsid w:val="001B1044"/>
    <w:rsid w:val="001B121B"/>
    <w:rsid w:val="001B29CF"/>
    <w:rsid w:val="001B2C85"/>
    <w:rsid w:val="001B3013"/>
    <w:rsid w:val="001B341E"/>
    <w:rsid w:val="001B3644"/>
    <w:rsid w:val="001B4096"/>
    <w:rsid w:val="001B4193"/>
    <w:rsid w:val="001B4F50"/>
    <w:rsid w:val="001B509F"/>
    <w:rsid w:val="001B5152"/>
    <w:rsid w:val="001B51CC"/>
    <w:rsid w:val="001B56C7"/>
    <w:rsid w:val="001B5A25"/>
    <w:rsid w:val="001B5BFA"/>
    <w:rsid w:val="001B5CA5"/>
    <w:rsid w:val="001B6610"/>
    <w:rsid w:val="001B6A69"/>
    <w:rsid w:val="001B6B29"/>
    <w:rsid w:val="001B6FC0"/>
    <w:rsid w:val="001B70CA"/>
    <w:rsid w:val="001B73F7"/>
    <w:rsid w:val="001B7527"/>
    <w:rsid w:val="001B7575"/>
    <w:rsid w:val="001B7D60"/>
    <w:rsid w:val="001C064F"/>
    <w:rsid w:val="001C1959"/>
    <w:rsid w:val="001C1C5B"/>
    <w:rsid w:val="001C2A77"/>
    <w:rsid w:val="001C2D6D"/>
    <w:rsid w:val="001C38F6"/>
    <w:rsid w:val="001C41E7"/>
    <w:rsid w:val="001C4413"/>
    <w:rsid w:val="001C44AB"/>
    <w:rsid w:val="001C4706"/>
    <w:rsid w:val="001C47BE"/>
    <w:rsid w:val="001C4985"/>
    <w:rsid w:val="001C4BCE"/>
    <w:rsid w:val="001C4DD4"/>
    <w:rsid w:val="001C5976"/>
    <w:rsid w:val="001C645C"/>
    <w:rsid w:val="001C6AC6"/>
    <w:rsid w:val="001C6D01"/>
    <w:rsid w:val="001C7511"/>
    <w:rsid w:val="001C7929"/>
    <w:rsid w:val="001C7D1B"/>
    <w:rsid w:val="001D0B78"/>
    <w:rsid w:val="001D0ED3"/>
    <w:rsid w:val="001D1199"/>
    <w:rsid w:val="001D1262"/>
    <w:rsid w:val="001D13F4"/>
    <w:rsid w:val="001D16D8"/>
    <w:rsid w:val="001D1882"/>
    <w:rsid w:val="001D1AA0"/>
    <w:rsid w:val="001D1E0B"/>
    <w:rsid w:val="001D2283"/>
    <w:rsid w:val="001D2396"/>
    <w:rsid w:val="001D2594"/>
    <w:rsid w:val="001D27D7"/>
    <w:rsid w:val="001D2D92"/>
    <w:rsid w:val="001D3E41"/>
    <w:rsid w:val="001D4469"/>
    <w:rsid w:val="001D48F3"/>
    <w:rsid w:val="001D4DFF"/>
    <w:rsid w:val="001D555C"/>
    <w:rsid w:val="001D5875"/>
    <w:rsid w:val="001D642B"/>
    <w:rsid w:val="001D6BE0"/>
    <w:rsid w:val="001D6DAF"/>
    <w:rsid w:val="001D6FB4"/>
    <w:rsid w:val="001D70BF"/>
    <w:rsid w:val="001D72EA"/>
    <w:rsid w:val="001D75DA"/>
    <w:rsid w:val="001D7A45"/>
    <w:rsid w:val="001D7B61"/>
    <w:rsid w:val="001D7FE0"/>
    <w:rsid w:val="001E0152"/>
    <w:rsid w:val="001E038C"/>
    <w:rsid w:val="001E0490"/>
    <w:rsid w:val="001E0A5E"/>
    <w:rsid w:val="001E0FD4"/>
    <w:rsid w:val="001E1237"/>
    <w:rsid w:val="001E1BAD"/>
    <w:rsid w:val="001E1D52"/>
    <w:rsid w:val="001E2247"/>
    <w:rsid w:val="001E2315"/>
    <w:rsid w:val="001E2D63"/>
    <w:rsid w:val="001E2DB0"/>
    <w:rsid w:val="001E3355"/>
    <w:rsid w:val="001E36EE"/>
    <w:rsid w:val="001E3974"/>
    <w:rsid w:val="001E3E89"/>
    <w:rsid w:val="001E486C"/>
    <w:rsid w:val="001E4A5E"/>
    <w:rsid w:val="001E5035"/>
    <w:rsid w:val="001E5174"/>
    <w:rsid w:val="001E5478"/>
    <w:rsid w:val="001E566A"/>
    <w:rsid w:val="001E56E7"/>
    <w:rsid w:val="001E5783"/>
    <w:rsid w:val="001E59F7"/>
    <w:rsid w:val="001E61DC"/>
    <w:rsid w:val="001E6772"/>
    <w:rsid w:val="001E6CDD"/>
    <w:rsid w:val="001E7151"/>
    <w:rsid w:val="001E7771"/>
    <w:rsid w:val="001E7C72"/>
    <w:rsid w:val="001F0156"/>
    <w:rsid w:val="001F0363"/>
    <w:rsid w:val="001F0545"/>
    <w:rsid w:val="001F0D49"/>
    <w:rsid w:val="001F133B"/>
    <w:rsid w:val="001F13D5"/>
    <w:rsid w:val="001F1958"/>
    <w:rsid w:val="001F1BE8"/>
    <w:rsid w:val="001F2463"/>
    <w:rsid w:val="001F264F"/>
    <w:rsid w:val="001F274B"/>
    <w:rsid w:val="001F2A7B"/>
    <w:rsid w:val="001F2F4A"/>
    <w:rsid w:val="001F2F73"/>
    <w:rsid w:val="001F3885"/>
    <w:rsid w:val="001F3967"/>
    <w:rsid w:val="001F3C76"/>
    <w:rsid w:val="001F3F6F"/>
    <w:rsid w:val="001F42AB"/>
    <w:rsid w:val="001F452D"/>
    <w:rsid w:val="001F4655"/>
    <w:rsid w:val="001F47F4"/>
    <w:rsid w:val="001F5104"/>
    <w:rsid w:val="001F537F"/>
    <w:rsid w:val="001F5397"/>
    <w:rsid w:val="001F5577"/>
    <w:rsid w:val="001F5830"/>
    <w:rsid w:val="001F5C63"/>
    <w:rsid w:val="001F5D4D"/>
    <w:rsid w:val="001F67B0"/>
    <w:rsid w:val="001F6C1D"/>
    <w:rsid w:val="001F6C4F"/>
    <w:rsid w:val="001F6E71"/>
    <w:rsid w:val="001F6FEB"/>
    <w:rsid w:val="001F70E8"/>
    <w:rsid w:val="001F727F"/>
    <w:rsid w:val="001F7AA0"/>
    <w:rsid w:val="001F7F50"/>
    <w:rsid w:val="0020026A"/>
    <w:rsid w:val="002003DF"/>
    <w:rsid w:val="002012DE"/>
    <w:rsid w:val="002014E8"/>
    <w:rsid w:val="002015C3"/>
    <w:rsid w:val="00201729"/>
    <w:rsid w:val="00201AC0"/>
    <w:rsid w:val="00202631"/>
    <w:rsid w:val="00202B9C"/>
    <w:rsid w:val="00202CDC"/>
    <w:rsid w:val="00202D4E"/>
    <w:rsid w:val="00202EB0"/>
    <w:rsid w:val="00202F31"/>
    <w:rsid w:val="00203025"/>
    <w:rsid w:val="002030CD"/>
    <w:rsid w:val="00203101"/>
    <w:rsid w:val="0020337E"/>
    <w:rsid w:val="002036C6"/>
    <w:rsid w:val="0020511B"/>
    <w:rsid w:val="002054C6"/>
    <w:rsid w:val="00205723"/>
    <w:rsid w:val="00205E16"/>
    <w:rsid w:val="00206269"/>
    <w:rsid w:val="00206465"/>
    <w:rsid w:val="00206D4D"/>
    <w:rsid w:val="00206F59"/>
    <w:rsid w:val="00206F65"/>
    <w:rsid w:val="00206FB1"/>
    <w:rsid w:val="00207440"/>
    <w:rsid w:val="002074E7"/>
    <w:rsid w:val="00207D1B"/>
    <w:rsid w:val="00207E4F"/>
    <w:rsid w:val="002100A2"/>
    <w:rsid w:val="002106E9"/>
    <w:rsid w:val="00210DC3"/>
    <w:rsid w:val="00211A84"/>
    <w:rsid w:val="00211B52"/>
    <w:rsid w:val="00211D48"/>
    <w:rsid w:val="0021228E"/>
    <w:rsid w:val="0021234F"/>
    <w:rsid w:val="00212A77"/>
    <w:rsid w:val="00212EDF"/>
    <w:rsid w:val="00213049"/>
    <w:rsid w:val="0021310A"/>
    <w:rsid w:val="00213BE1"/>
    <w:rsid w:val="00213CC5"/>
    <w:rsid w:val="00213E1D"/>
    <w:rsid w:val="00213F24"/>
    <w:rsid w:val="00213FF9"/>
    <w:rsid w:val="00215084"/>
    <w:rsid w:val="00215AEA"/>
    <w:rsid w:val="00216F9F"/>
    <w:rsid w:val="0021736D"/>
    <w:rsid w:val="00217414"/>
    <w:rsid w:val="002174FE"/>
    <w:rsid w:val="00217A1C"/>
    <w:rsid w:val="00217CF9"/>
    <w:rsid w:val="00217D32"/>
    <w:rsid w:val="00220319"/>
    <w:rsid w:val="0022047D"/>
    <w:rsid w:val="002205A6"/>
    <w:rsid w:val="00220805"/>
    <w:rsid w:val="002208C1"/>
    <w:rsid w:val="00221270"/>
    <w:rsid w:val="002212AD"/>
    <w:rsid w:val="002213F8"/>
    <w:rsid w:val="00221909"/>
    <w:rsid w:val="00222168"/>
    <w:rsid w:val="002229E7"/>
    <w:rsid w:val="00222C4F"/>
    <w:rsid w:val="00222CE1"/>
    <w:rsid w:val="002232ED"/>
    <w:rsid w:val="00223821"/>
    <w:rsid w:val="00223966"/>
    <w:rsid w:val="002239F3"/>
    <w:rsid w:val="002248D3"/>
    <w:rsid w:val="00224E16"/>
    <w:rsid w:val="00224F4A"/>
    <w:rsid w:val="00226602"/>
    <w:rsid w:val="00226E1C"/>
    <w:rsid w:val="0022718A"/>
    <w:rsid w:val="002278CE"/>
    <w:rsid w:val="00227C85"/>
    <w:rsid w:val="002316D8"/>
    <w:rsid w:val="00231770"/>
    <w:rsid w:val="002319BF"/>
    <w:rsid w:val="00231FA1"/>
    <w:rsid w:val="00232331"/>
    <w:rsid w:val="00233F04"/>
    <w:rsid w:val="00234E0D"/>
    <w:rsid w:val="00235855"/>
    <w:rsid w:val="00235AB1"/>
    <w:rsid w:val="00235AF3"/>
    <w:rsid w:val="00235BCB"/>
    <w:rsid w:val="00236538"/>
    <w:rsid w:val="00236551"/>
    <w:rsid w:val="0023712E"/>
    <w:rsid w:val="002371EF"/>
    <w:rsid w:val="0023731A"/>
    <w:rsid w:val="00237C2A"/>
    <w:rsid w:val="00237F2B"/>
    <w:rsid w:val="002403DE"/>
    <w:rsid w:val="00240AFD"/>
    <w:rsid w:val="00240CBD"/>
    <w:rsid w:val="00240F05"/>
    <w:rsid w:val="00241977"/>
    <w:rsid w:val="00241F9E"/>
    <w:rsid w:val="00241FC8"/>
    <w:rsid w:val="00242231"/>
    <w:rsid w:val="002422D7"/>
    <w:rsid w:val="00243072"/>
    <w:rsid w:val="0024313E"/>
    <w:rsid w:val="002436CD"/>
    <w:rsid w:val="00243DCC"/>
    <w:rsid w:val="002442BF"/>
    <w:rsid w:val="00244438"/>
    <w:rsid w:val="002450FB"/>
    <w:rsid w:val="00245368"/>
    <w:rsid w:val="002453D9"/>
    <w:rsid w:val="00245623"/>
    <w:rsid w:val="00246155"/>
    <w:rsid w:val="002466B7"/>
    <w:rsid w:val="00246702"/>
    <w:rsid w:val="00246761"/>
    <w:rsid w:val="0024696D"/>
    <w:rsid w:val="00246AE0"/>
    <w:rsid w:val="00246F8E"/>
    <w:rsid w:val="00247184"/>
    <w:rsid w:val="002475B6"/>
    <w:rsid w:val="002475D1"/>
    <w:rsid w:val="0024765D"/>
    <w:rsid w:val="0025003A"/>
    <w:rsid w:val="002505FF"/>
    <w:rsid w:val="002507EF"/>
    <w:rsid w:val="00250D15"/>
    <w:rsid w:val="00250E88"/>
    <w:rsid w:val="0025156B"/>
    <w:rsid w:val="0025176E"/>
    <w:rsid w:val="00251788"/>
    <w:rsid w:val="002518B5"/>
    <w:rsid w:val="00251F42"/>
    <w:rsid w:val="0025211E"/>
    <w:rsid w:val="002525BB"/>
    <w:rsid w:val="00252887"/>
    <w:rsid w:val="00252A85"/>
    <w:rsid w:val="00252BE8"/>
    <w:rsid w:val="00252CF9"/>
    <w:rsid w:val="00252D19"/>
    <w:rsid w:val="00252D82"/>
    <w:rsid w:val="00253633"/>
    <w:rsid w:val="00253DE1"/>
    <w:rsid w:val="00253FEF"/>
    <w:rsid w:val="0025413F"/>
    <w:rsid w:val="0025468C"/>
    <w:rsid w:val="00254ADE"/>
    <w:rsid w:val="00255E1D"/>
    <w:rsid w:val="0025601B"/>
    <w:rsid w:val="00256080"/>
    <w:rsid w:val="00256BB3"/>
    <w:rsid w:val="00257E7B"/>
    <w:rsid w:val="0026030E"/>
    <w:rsid w:val="00260377"/>
    <w:rsid w:val="002605C7"/>
    <w:rsid w:val="00260BB2"/>
    <w:rsid w:val="002611FA"/>
    <w:rsid w:val="002619E4"/>
    <w:rsid w:val="00261F53"/>
    <w:rsid w:val="002621F8"/>
    <w:rsid w:val="00262310"/>
    <w:rsid w:val="002627B0"/>
    <w:rsid w:val="00262956"/>
    <w:rsid w:val="00262E04"/>
    <w:rsid w:val="0026338D"/>
    <w:rsid w:val="0026347E"/>
    <w:rsid w:val="00263508"/>
    <w:rsid w:val="002635DE"/>
    <w:rsid w:val="00263701"/>
    <w:rsid w:val="002637A3"/>
    <w:rsid w:val="002637C0"/>
    <w:rsid w:val="00263862"/>
    <w:rsid w:val="00263F23"/>
    <w:rsid w:val="002640F9"/>
    <w:rsid w:val="002643E4"/>
    <w:rsid w:val="00264D4A"/>
    <w:rsid w:val="00264EAD"/>
    <w:rsid w:val="00265C2C"/>
    <w:rsid w:val="00265D00"/>
    <w:rsid w:val="002661FD"/>
    <w:rsid w:val="00266CB6"/>
    <w:rsid w:val="00267030"/>
    <w:rsid w:val="00267318"/>
    <w:rsid w:val="002673F4"/>
    <w:rsid w:val="0026742F"/>
    <w:rsid w:val="00267A3F"/>
    <w:rsid w:val="00267DF2"/>
    <w:rsid w:val="00270B48"/>
    <w:rsid w:val="00270FD6"/>
    <w:rsid w:val="00271CD8"/>
    <w:rsid w:val="0027223B"/>
    <w:rsid w:val="002728A5"/>
    <w:rsid w:val="00272C5B"/>
    <w:rsid w:val="00272CC7"/>
    <w:rsid w:val="00272E1E"/>
    <w:rsid w:val="00272F05"/>
    <w:rsid w:val="002733AE"/>
    <w:rsid w:val="00274808"/>
    <w:rsid w:val="00274A0E"/>
    <w:rsid w:val="00274B16"/>
    <w:rsid w:val="00274EBB"/>
    <w:rsid w:val="00275144"/>
    <w:rsid w:val="002753C5"/>
    <w:rsid w:val="00275CD9"/>
    <w:rsid w:val="00275D3F"/>
    <w:rsid w:val="00276ADB"/>
    <w:rsid w:val="00276DC1"/>
    <w:rsid w:val="00276EBB"/>
    <w:rsid w:val="002773B3"/>
    <w:rsid w:val="00277924"/>
    <w:rsid w:val="002801B4"/>
    <w:rsid w:val="00280295"/>
    <w:rsid w:val="00280684"/>
    <w:rsid w:val="00280A6C"/>
    <w:rsid w:val="00280B33"/>
    <w:rsid w:val="002810C5"/>
    <w:rsid w:val="00281137"/>
    <w:rsid w:val="002811D3"/>
    <w:rsid w:val="002811EE"/>
    <w:rsid w:val="0028229F"/>
    <w:rsid w:val="002827DC"/>
    <w:rsid w:val="0028286D"/>
    <w:rsid w:val="00282E33"/>
    <w:rsid w:val="00282ED8"/>
    <w:rsid w:val="002831CE"/>
    <w:rsid w:val="002832AC"/>
    <w:rsid w:val="00283483"/>
    <w:rsid w:val="002839C3"/>
    <w:rsid w:val="00283C27"/>
    <w:rsid w:val="00283CE5"/>
    <w:rsid w:val="00284642"/>
    <w:rsid w:val="00284943"/>
    <w:rsid w:val="00284EDD"/>
    <w:rsid w:val="00285A87"/>
    <w:rsid w:val="00286190"/>
    <w:rsid w:val="002866FF"/>
    <w:rsid w:val="00286A71"/>
    <w:rsid w:val="00286EC1"/>
    <w:rsid w:val="00287A00"/>
    <w:rsid w:val="0029042D"/>
    <w:rsid w:val="00291351"/>
    <w:rsid w:val="00291848"/>
    <w:rsid w:val="002918E1"/>
    <w:rsid w:val="00291AC9"/>
    <w:rsid w:val="002921E6"/>
    <w:rsid w:val="002924DE"/>
    <w:rsid w:val="00292D0B"/>
    <w:rsid w:val="00293097"/>
    <w:rsid w:val="002931E2"/>
    <w:rsid w:val="00293277"/>
    <w:rsid w:val="0029357F"/>
    <w:rsid w:val="002937A4"/>
    <w:rsid w:val="00293CDB"/>
    <w:rsid w:val="002940F3"/>
    <w:rsid w:val="00294CF6"/>
    <w:rsid w:val="00294D6E"/>
    <w:rsid w:val="00295F5D"/>
    <w:rsid w:val="0029633C"/>
    <w:rsid w:val="0029635B"/>
    <w:rsid w:val="002967E6"/>
    <w:rsid w:val="00296AC5"/>
    <w:rsid w:val="00296EAE"/>
    <w:rsid w:val="00297335"/>
    <w:rsid w:val="0029775A"/>
    <w:rsid w:val="002A0204"/>
    <w:rsid w:val="002A03E6"/>
    <w:rsid w:val="002A1272"/>
    <w:rsid w:val="002A1964"/>
    <w:rsid w:val="002A1D92"/>
    <w:rsid w:val="002A2280"/>
    <w:rsid w:val="002A228A"/>
    <w:rsid w:val="002A25F0"/>
    <w:rsid w:val="002A28FD"/>
    <w:rsid w:val="002A300F"/>
    <w:rsid w:val="002A31D8"/>
    <w:rsid w:val="002A3765"/>
    <w:rsid w:val="002A3848"/>
    <w:rsid w:val="002A39BB"/>
    <w:rsid w:val="002A3A24"/>
    <w:rsid w:val="002A3AC5"/>
    <w:rsid w:val="002A3CCB"/>
    <w:rsid w:val="002A3D55"/>
    <w:rsid w:val="002A3D57"/>
    <w:rsid w:val="002A3DA0"/>
    <w:rsid w:val="002A4869"/>
    <w:rsid w:val="002A48CA"/>
    <w:rsid w:val="002A4C51"/>
    <w:rsid w:val="002A4F3E"/>
    <w:rsid w:val="002A5EE0"/>
    <w:rsid w:val="002A606B"/>
    <w:rsid w:val="002A6344"/>
    <w:rsid w:val="002A685B"/>
    <w:rsid w:val="002A6B91"/>
    <w:rsid w:val="002A6BC5"/>
    <w:rsid w:val="002A6F7D"/>
    <w:rsid w:val="002A7551"/>
    <w:rsid w:val="002A7AD1"/>
    <w:rsid w:val="002A7D3F"/>
    <w:rsid w:val="002B039B"/>
    <w:rsid w:val="002B06AA"/>
    <w:rsid w:val="002B0869"/>
    <w:rsid w:val="002B0C7D"/>
    <w:rsid w:val="002B100F"/>
    <w:rsid w:val="002B1375"/>
    <w:rsid w:val="002B14C3"/>
    <w:rsid w:val="002B151A"/>
    <w:rsid w:val="002B1762"/>
    <w:rsid w:val="002B192D"/>
    <w:rsid w:val="002B24CF"/>
    <w:rsid w:val="002B2711"/>
    <w:rsid w:val="002B2716"/>
    <w:rsid w:val="002B273F"/>
    <w:rsid w:val="002B2A6B"/>
    <w:rsid w:val="002B2FA9"/>
    <w:rsid w:val="002B3050"/>
    <w:rsid w:val="002B3777"/>
    <w:rsid w:val="002B43BD"/>
    <w:rsid w:val="002B441F"/>
    <w:rsid w:val="002B46E5"/>
    <w:rsid w:val="002B4E83"/>
    <w:rsid w:val="002B5708"/>
    <w:rsid w:val="002B5879"/>
    <w:rsid w:val="002B5A19"/>
    <w:rsid w:val="002B6F5F"/>
    <w:rsid w:val="002B76B5"/>
    <w:rsid w:val="002B77FE"/>
    <w:rsid w:val="002B7A4B"/>
    <w:rsid w:val="002C0050"/>
    <w:rsid w:val="002C021B"/>
    <w:rsid w:val="002C038D"/>
    <w:rsid w:val="002C07A8"/>
    <w:rsid w:val="002C0B37"/>
    <w:rsid w:val="002C0F66"/>
    <w:rsid w:val="002C1231"/>
    <w:rsid w:val="002C1300"/>
    <w:rsid w:val="002C1853"/>
    <w:rsid w:val="002C18AD"/>
    <w:rsid w:val="002C1C74"/>
    <w:rsid w:val="002C1C8E"/>
    <w:rsid w:val="002C2327"/>
    <w:rsid w:val="002C26E4"/>
    <w:rsid w:val="002C2752"/>
    <w:rsid w:val="002C283A"/>
    <w:rsid w:val="002C2D24"/>
    <w:rsid w:val="002C40DF"/>
    <w:rsid w:val="002C4186"/>
    <w:rsid w:val="002C4209"/>
    <w:rsid w:val="002C4568"/>
    <w:rsid w:val="002C4679"/>
    <w:rsid w:val="002C4992"/>
    <w:rsid w:val="002C4C6F"/>
    <w:rsid w:val="002C5324"/>
    <w:rsid w:val="002C5560"/>
    <w:rsid w:val="002C567F"/>
    <w:rsid w:val="002C586D"/>
    <w:rsid w:val="002C58C7"/>
    <w:rsid w:val="002C5E28"/>
    <w:rsid w:val="002C62F9"/>
    <w:rsid w:val="002C6820"/>
    <w:rsid w:val="002C6E06"/>
    <w:rsid w:val="002C6F5C"/>
    <w:rsid w:val="002C70E9"/>
    <w:rsid w:val="002D0425"/>
    <w:rsid w:val="002D08B3"/>
    <w:rsid w:val="002D12E3"/>
    <w:rsid w:val="002D1734"/>
    <w:rsid w:val="002D18E4"/>
    <w:rsid w:val="002D19C8"/>
    <w:rsid w:val="002D29B0"/>
    <w:rsid w:val="002D324A"/>
    <w:rsid w:val="002D351A"/>
    <w:rsid w:val="002D36D8"/>
    <w:rsid w:val="002D3B30"/>
    <w:rsid w:val="002D3C43"/>
    <w:rsid w:val="002D4594"/>
    <w:rsid w:val="002D4669"/>
    <w:rsid w:val="002D5108"/>
    <w:rsid w:val="002D5D5D"/>
    <w:rsid w:val="002D5D6C"/>
    <w:rsid w:val="002D5D7A"/>
    <w:rsid w:val="002D5EBF"/>
    <w:rsid w:val="002D662D"/>
    <w:rsid w:val="002D6B42"/>
    <w:rsid w:val="002D7D41"/>
    <w:rsid w:val="002D7FA0"/>
    <w:rsid w:val="002E0592"/>
    <w:rsid w:val="002E1899"/>
    <w:rsid w:val="002E264F"/>
    <w:rsid w:val="002E2FB6"/>
    <w:rsid w:val="002E3361"/>
    <w:rsid w:val="002E36A5"/>
    <w:rsid w:val="002E3F5C"/>
    <w:rsid w:val="002E4BE7"/>
    <w:rsid w:val="002E4CB7"/>
    <w:rsid w:val="002E4DC0"/>
    <w:rsid w:val="002E4DE9"/>
    <w:rsid w:val="002E4E38"/>
    <w:rsid w:val="002E5119"/>
    <w:rsid w:val="002E51B1"/>
    <w:rsid w:val="002E5239"/>
    <w:rsid w:val="002E52C2"/>
    <w:rsid w:val="002E5702"/>
    <w:rsid w:val="002E63B0"/>
    <w:rsid w:val="002E6407"/>
    <w:rsid w:val="002E701B"/>
    <w:rsid w:val="002E7C76"/>
    <w:rsid w:val="002F02D6"/>
    <w:rsid w:val="002F08A8"/>
    <w:rsid w:val="002F0EAB"/>
    <w:rsid w:val="002F16FF"/>
    <w:rsid w:val="002F1D1B"/>
    <w:rsid w:val="002F1F03"/>
    <w:rsid w:val="002F1F30"/>
    <w:rsid w:val="002F25E1"/>
    <w:rsid w:val="002F3872"/>
    <w:rsid w:val="002F4294"/>
    <w:rsid w:val="002F4B89"/>
    <w:rsid w:val="002F4DF0"/>
    <w:rsid w:val="002F4F48"/>
    <w:rsid w:val="002F56CD"/>
    <w:rsid w:val="002F5942"/>
    <w:rsid w:val="002F5F0B"/>
    <w:rsid w:val="002F6666"/>
    <w:rsid w:val="002F6C5C"/>
    <w:rsid w:val="002F7318"/>
    <w:rsid w:val="002F7997"/>
    <w:rsid w:val="002F7D60"/>
    <w:rsid w:val="003003F2"/>
    <w:rsid w:val="00300537"/>
    <w:rsid w:val="00300728"/>
    <w:rsid w:val="003008D3"/>
    <w:rsid w:val="00300DCA"/>
    <w:rsid w:val="00301746"/>
    <w:rsid w:val="00301A8F"/>
    <w:rsid w:val="00301F8C"/>
    <w:rsid w:val="00301FA6"/>
    <w:rsid w:val="0030375B"/>
    <w:rsid w:val="00303AD1"/>
    <w:rsid w:val="00303F8F"/>
    <w:rsid w:val="00304042"/>
    <w:rsid w:val="00304A7B"/>
    <w:rsid w:val="0030501B"/>
    <w:rsid w:val="0030509E"/>
    <w:rsid w:val="00305661"/>
    <w:rsid w:val="00305AD8"/>
    <w:rsid w:val="0030643E"/>
    <w:rsid w:val="0030658E"/>
    <w:rsid w:val="003068EF"/>
    <w:rsid w:val="0030697C"/>
    <w:rsid w:val="00306BBC"/>
    <w:rsid w:val="003070A0"/>
    <w:rsid w:val="003071ED"/>
    <w:rsid w:val="003108AF"/>
    <w:rsid w:val="003110FD"/>
    <w:rsid w:val="003114BA"/>
    <w:rsid w:val="003114ED"/>
    <w:rsid w:val="00311D39"/>
    <w:rsid w:val="003121A6"/>
    <w:rsid w:val="00312362"/>
    <w:rsid w:val="00312C47"/>
    <w:rsid w:val="00312D61"/>
    <w:rsid w:val="00313062"/>
    <w:rsid w:val="00313380"/>
    <w:rsid w:val="0031390E"/>
    <w:rsid w:val="00314235"/>
    <w:rsid w:val="00314819"/>
    <w:rsid w:val="00314B8D"/>
    <w:rsid w:val="00315114"/>
    <w:rsid w:val="00315257"/>
    <w:rsid w:val="00315C21"/>
    <w:rsid w:val="00316011"/>
    <w:rsid w:val="00316082"/>
    <w:rsid w:val="00317400"/>
    <w:rsid w:val="003178ED"/>
    <w:rsid w:val="00317A9F"/>
    <w:rsid w:val="00317E52"/>
    <w:rsid w:val="0032005E"/>
    <w:rsid w:val="00320414"/>
    <w:rsid w:val="003204F7"/>
    <w:rsid w:val="00320563"/>
    <w:rsid w:val="00320615"/>
    <w:rsid w:val="003206B9"/>
    <w:rsid w:val="0032071F"/>
    <w:rsid w:val="00320DB4"/>
    <w:rsid w:val="00321FA8"/>
    <w:rsid w:val="003221EF"/>
    <w:rsid w:val="0032266B"/>
    <w:rsid w:val="003226BC"/>
    <w:rsid w:val="0032283C"/>
    <w:rsid w:val="00322F80"/>
    <w:rsid w:val="00322FA7"/>
    <w:rsid w:val="00323935"/>
    <w:rsid w:val="0032424E"/>
    <w:rsid w:val="0032446E"/>
    <w:rsid w:val="003247C6"/>
    <w:rsid w:val="0032495B"/>
    <w:rsid w:val="003252AC"/>
    <w:rsid w:val="00325838"/>
    <w:rsid w:val="00325872"/>
    <w:rsid w:val="00325D71"/>
    <w:rsid w:val="003260B9"/>
    <w:rsid w:val="003261A6"/>
    <w:rsid w:val="003262DD"/>
    <w:rsid w:val="00326F2E"/>
    <w:rsid w:val="00327341"/>
    <w:rsid w:val="003274E4"/>
    <w:rsid w:val="00327A60"/>
    <w:rsid w:val="00330170"/>
    <w:rsid w:val="003306E9"/>
    <w:rsid w:val="003308F3"/>
    <w:rsid w:val="00330A30"/>
    <w:rsid w:val="00330AA0"/>
    <w:rsid w:val="00330E47"/>
    <w:rsid w:val="0033123C"/>
    <w:rsid w:val="00331681"/>
    <w:rsid w:val="00331A6A"/>
    <w:rsid w:val="00331C47"/>
    <w:rsid w:val="00331C4D"/>
    <w:rsid w:val="0033266B"/>
    <w:rsid w:val="00332B62"/>
    <w:rsid w:val="00332EDA"/>
    <w:rsid w:val="00333466"/>
    <w:rsid w:val="003334C2"/>
    <w:rsid w:val="0033413C"/>
    <w:rsid w:val="00334162"/>
    <w:rsid w:val="00334680"/>
    <w:rsid w:val="003346B3"/>
    <w:rsid w:val="00334757"/>
    <w:rsid w:val="00334D0A"/>
    <w:rsid w:val="003350D7"/>
    <w:rsid w:val="003356BA"/>
    <w:rsid w:val="00335B78"/>
    <w:rsid w:val="00336214"/>
    <w:rsid w:val="003369A8"/>
    <w:rsid w:val="003379B2"/>
    <w:rsid w:val="00340024"/>
    <w:rsid w:val="00340511"/>
    <w:rsid w:val="003405BA"/>
    <w:rsid w:val="003408F6"/>
    <w:rsid w:val="0034147D"/>
    <w:rsid w:val="00341548"/>
    <w:rsid w:val="00341A5C"/>
    <w:rsid w:val="00341A66"/>
    <w:rsid w:val="003421E0"/>
    <w:rsid w:val="00342224"/>
    <w:rsid w:val="003429A4"/>
    <w:rsid w:val="00343583"/>
    <w:rsid w:val="00343595"/>
    <w:rsid w:val="00343A44"/>
    <w:rsid w:val="00343B93"/>
    <w:rsid w:val="00343F9C"/>
    <w:rsid w:val="0034432E"/>
    <w:rsid w:val="0034433A"/>
    <w:rsid w:val="00344BEE"/>
    <w:rsid w:val="003450C9"/>
    <w:rsid w:val="00345390"/>
    <w:rsid w:val="003455A2"/>
    <w:rsid w:val="0034560F"/>
    <w:rsid w:val="003459D2"/>
    <w:rsid w:val="00345C0E"/>
    <w:rsid w:val="00345D14"/>
    <w:rsid w:val="00345F02"/>
    <w:rsid w:val="003465AD"/>
    <w:rsid w:val="00346EC9"/>
    <w:rsid w:val="00346F6E"/>
    <w:rsid w:val="00346F8C"/>
    <w:rsid w:val="00347394"/>
    <w:rsid w:val="00347A2E"/>
    <w:rsid w:val="00347F5D"/>
    <w:rsid w:val="003507DB"/>
    <w:rsid w:val="00350B1C"/>
    <w:rsid w:val="00350FE0"/>
    <w:rsid w:val="00351791"/>
    <w:rsid w:val="00351C2D"/>
    <w:rsid w:val="00351D0D"/>
    <w:rsid w:val="00352996"/>
    <w:rsid w:val="003529D3"/>
    <w:rsid w:val="00352C6C"/>
    <w:rsid w:val="00353550"/>
    <w:rsid w:val="00353AC7"/>
    <w:rsid w:val="00354AB7"/>
    <w:rsid w:val="00355D26"/>
    <w:rsid w:val="00355D7A"/>
    <w:rsid w:val="00355E5C"/>
    <w:rsid w:val="00356496"/>
    <w:rsid w:val="003569AD"/>
    <w:rsid w:val="00356DAA"/>
    <w:rsid w:val="00356DBF"/>
    <w:rsid w:val="0036001A"/>
    <w:rsid w:val="003603B6"/>
    <w:rsid w:val="00360B08"/>
    <w:rsid w:val="00360B7A"/>
    <w:rsid w:val="00360D5E"/>
    <w:rsid w:val="00361855"/>
    <w:rsid w:val="00361F45"/>
    <w:rsid w:val="00362120"/>
    <w:rsid w:val="00362A99"/>
    <w:rsid w:val="00362B05"/>
    <w:rsid w:val="00362B7E"/>
    <w:rsid w:val="00362D94"/>
    <w:rsid w:val="00363232"/>
    <w:rsid w:val="003634F6"/>
    <w:rsid w:val="00363ACF"/>
    <w:rsid w:val="00363F48"/>
    <w:rsid w:val="00364335"/>
    <w:rsid w:val="003644C7"/>
    <w:rsid w:val="00364582"/>
    <w:rsid w:val="00364BB8"/>
    <w:rsid w:val="00364D52"/>
    <w:rsid w:val="00365227"/>
    <w:rsid w:val="00366322"/>
    <w:rsid w:val="00366A92"/>
    <w:rsid w:val="00367040"/>
    <w:rsid w:val="00367183"/>
    <w:rsid w:val="00367353"/>
    <w:rsid w:val="00367EB4"/>
    <w:rsid w:val="00370EFD"/>
    <w:rsid w:val="00371079"/>
    <w:rsid w:val="0037181A"/>
    <w:rsid w:val="0037191F"/>
    <w:rsid w:val="00371A9B"/>
    <w:rsid w:val="00371DE2"/>
    <w:rsid w:val="003720D8"/>
    <w:rsid w:val="003725A7"/>
    <w:rsid w:val="0037286A"/>
    <w:rsid w:val="00372A19"/>
    <w:rsid w:val="0037317D"/>
    <w:rsid w:val="00373267"/>
    <w:rsid w:val="00373D9A"/>
    <w:rsid w:val="003744BC"/>
    <w:rsid w:val="00374A03"/>
    <w:rsid w:val="003759F0"/>
    <w:rsid w:val="00375C99"/>
    <w:rsid w:val="00375E08"/>
    <w:rsid w:val="00375F82"/>
    <w:rsid w:val="003762E6"/>
    <w:rsid w:val="0037685F"/>
    <w:rsid w:val="00376F4E"/>
    <w:rsid w:val="00377775"/>
    <w:rsid w:val="00380165"/>
    <w:rsid w:val="00380CE5"/>
    <w:rsid w:val="00381A13"/>
    <w:rsid w:val="00381D10"/>
    <w:rsid w:val="00382332"/>
    <w:rsid w:val="003824C5"/>
    <w:rsid w:val="00383589"/>
    <w:rsid w:val="00383AD6"/>
    <w:rsid w:val="00383F64"/>
    <w:rsid w:val="00383F8C"/>
    <w:rsid w:val="00384666"/>
    <w:rsid w:val="003849A2"/>
    <w:rsid w:val="00384DC1"/>
    <w:rsid w:val="00384F5A"/>
    <w:rsid w:val="00385301"/>
    <w:rsid w:val="003865C5"/>
    <w:rsid w:val="00386E39"/>
    <w:rsid w:val="00387175"/>
    <w:rsid w:val="003871DC"/>
    <w:rsid w:val="00387358"/>
    <w:rsid w:val="003877A5"/>
    <w:rsid w:val="003877EB"/>
    <w:rsid w:val="00387894"/>
    <w:rsid w:val="003900AF"/>
    <w:rsid w:val="00390199"/>
    <w:rsid w:val="00390374"/>
    <w:rsid w:val="00390487"/>
    <w:rsid w:val="00390638"/>
    <w:rsid w:val="00390B7B"/>
    <w:rsid w:val="00391024"/>
    <w:rsid w:val="003916D7"/>
    <w:rsid w:val="00391800"/>
    <w:rsid w:val="00391FB3"/>
    <w:rsid w:val="003920C7"/>
    <w:rsid w:val="00392228"/>
    <w:rsid w:val="00393AEB"/>
    <w:rsid w:val="00393F71"/>
    <w:rsid w:val="003947F7"/>
    <w:rsid w:val="003948C4"/>
    <w:rsid w:val="003949D0"/>
    <w:rsid w:val="00394A22"/>
    <w:rsid w:val="00395F06"/>
    <w:rsid w:val="0039626F"/>
    <w:rsid w:val="0039648E"/>
    <w:rsid w:val="003967E9"/>
    <w:rsid w:val="00396946"/>
    <w:rsid w:val="0039704C"/>
    <w:rsid w:val="00397051"/>
    <w:rsid w:val="00397DDE"/>
    <w:rsid w:val="003A022E"/>
    <w:rsid w:val="003A071D"/>
    <w:rsid w:val="003A0C78"/>
    <w:rsid w:val="003A0E5C"/>
    <w:rsid w:val="003A0FB9"/>
    <w:rsid w:val="003A1809"/>
    <w:rsid w:val="003A1F99"/>
    <w:rsid w:val="003A2316"/>
    <w:rsid w:val="003A2896"/>
    <w:rsid w:val="003A29BF"/>
    <w:rsid w:val="003A2A2A"/>
    <w:rsid w:val="003A2C9D"/>
    <w:rsid w:val="003A2E94"/>
    <w:rsid w:val="003A31F1"/>
    <w:rsid w:val="003A344C"/>
    <w:rsid w:val="003A3D0F"/>
    <w:rsid w:val="003A3D27"/>
    <w:rsid w:val="003A4316"/>
    <w:rsid w:val="003A501D"/>
    <w:rsid w:val="003A55F1"/>
    <w:rsid w:val="003A56A6"/>
    <w:rsid w:val="003A58EF"/>
    <w:rsid w:val="003A5F03"/>
    <w:rsid w:val="003A5FDD"/>
    <w:rsid w:val="003A639F"/>
    <w:rsid w:val="003A6C64"/>
    <w:rsid w:val="003A6F0F"/>
    <w:rsid w:val="003A7458"/>
    <w:rsid w:val="003A75CF"/>
    <w:rsid w:val="003A7BBA"/>
    <w:rsid w:val="003A7DD1"/>
    <w:rsid w:val="003B009F"/>
    <w:rsid w:val="003B0D2C"/>
    <w:rsid w:val="003B1112"/>
    <w:rsid w:val="003B1457"/>
    <w:rsid w:val="003B1F76"/>
    <w:rsid w:val="003B23BB"/>
    <w:rsid w:val="003B253F"/>
    <w:rsid w:val="003B2751"/>
    <w:rsid w:val="003B2752"/>
    <w:rsid w:val="003B316A"/>
    <w:rsid w:val="003B3280"/>
    <w:rsid w:val="003B34D5"/>
    <w:rsid w:val="003B372B"/>
    <w:rsid w:val="003B3ABD"/>
    <w:rsid w:val="003B3D84"/>
    <w:rsid w:val="003B454C"/>
    <w:rsid w:val="003B4682"/>
    <w:rsid w:val="003B4F73"/>
    <w:rsid w:val="003B4FC9"/>
    <w:rsid w:val="003B5558"/>
    <w:rsid w:val="003B5DB3"/>
    <w:rsid w:val="003B637B"/>
    <w:rsid w:val="003B6B54"/>
    <w:rsid w:val="003B6B83"/>
    <w:rsid w:val="003B6D5D"/>
    <w:rsid w:val="003B7608"/>
    <w:rsid w:val="003B7E02"/>
    <w:rsid w:val="003C0519"/>
    <w:rsid w:val="003C0AFC"/>
    <w:rsid w:val="003C1261"/>
    <w:rsid w:val="003C164B"/>
    <w:rsid w:val="003C1B1E"/>
    <w:rsid w:val="003C20A3"/>
    <w:rsid w:val="003C2F0B"/>
    <w:rsid w:val="003C2F5F"/>
    <w:rsid w:val="003C35AB"/>
    <w:rsid w:val="003C3681"/>
    <w:rsid w:val="003C3AF3"/>
    <w:rsid w:val="003C3CA5"/>
    <w:rsid w:val="003C43CB"/>
    <w:rsid w:val="003C4CE4"/>
    <w:rsid w:val="003C4CED"/>
    <w:rsid w:val="003C4E37"/>
    <w:rsid w:val="003C5E9D"/>
    <w:rsid w:val="003C604B"/>
    <w:rsid w:val="003C63A2"/>
    <w:rsid w:val="003C7833"/>
    <w:rsid w:val="003C78CD"/>
    <w:rsid w:val="003C7A25"/>
    <w:rsid w:val="003D048A"/>
    <w:rsid w:val="003D0CCA"/>
    <w:rsid w:val="003D1601"/>
    <w:rsid w:val="003D1EDF"/>
    <w:rsid w:val="003D1F3E"/>
    <w:rsid w:val="003D205C"/>
    <w:rsid w:val="003D2118"/>
    <w:rsid w:val="003D290E"/>
    <w:rsid w:val="003D29A2"/>
    <w:rsid w:val="003D2E3D"/>
    <w:rsid w:val="003D2FAA"/>
    <w:rsid w:val="003D3605"/>
    <w:rsid w:val="003D3E25"/>
    <w:rsid w:val="003D5217"/>
    <w:rsid w:val="003D540B"/>
    <w:rsid w:val="003D5A03"/>
    <w:rsid w:val="003D6EB0"/>
    <w:rsid w:val="003D7FF4"/>
    <w:rsid w:val="003E0403"/>
    <w:rsid w:val="003E0729"/>
    <w:rsid w:val="003E0D02"/>
    <w:rsid w:val="003E1771"/>
    <w:rsid w:val="003E1AF5"/>
    <w:rsid w:val="003E1DEC"/>
    <w:rsid w:val="003E2800"/>
    <w:rsid w:val="003E282D"/>
    <w:rsid w:val="003E4482"/>
    <w:rsid w:val="003E486B"/>
    <w:rsid w:val="003E5181"/>
    <w:rsid w:val="003E59E2"/>
    <w:rsid w:val="003E60A6"/>
    <w:rsid w:val="003E6195"/>
    <w:rsid w:val="003E6281"/>
    <w:rsid w:val="003E66DF"/>
    <w:rsid w:val="003E672D"/>
    <w:rsid w:val="003E682E"/>
    <w:rsid w:val="003E70E8"/>
    <w:rsid w:val="003E740B"/>
    <w:rsid w:val="003F04E3"/>
    <w:rsid w:val="003F0505"/>
    <w:rsid w:val="003F0648"/>
    <w:rsid w:val="003F0782"/>
    <w:rsid w:val="003F0AE4"/>
    <w:rsid w:val="003F0DFA"/>
    <w:rsid w:val="003F0E9C"/>
    <w:rsid w:val="003F163C"/>
    <w:rsid w:val="003F16AB"/>
    <w:rsid w:val="003F2499"/>
    <w:rsid w:val="003F2AD6"/>
    <w:rsid w:val="003F32A7"/>
    <w:rsid w:val="003F37D8"/>
    <w:rsid w:val="003F38C4"/>
    <w:rsid w:val="003F3923"/>
    <w:rsid w:val="003F39CE"/>
    <w:rsid w:val="003F42C0"/>
    <w:rsid w:val="003F4635"/>
    <w:rsid w:val="003F501B"/>
    <w:rsid w:val="003F5562"/>
    <w:rsid w:val="003F5F7F"/>
    <w:rsid w:val="003F61CD"/>
    <w:rsid w:val="003F6312"/>
    <w:rsid w:val="003F65B9"/>
    <w:rsid w:val="003F6CEF"/>
    <w:rsid w:val="003F6F15"/>
    <w:rsid w:val="003F7717"/>
    <w:rsid w:val="003F7FA4"/>
    <w:rsid w:val="00400117"/>
    <w:rsid w:val="00400825"/>
    <w:rsid w:val="0040098D"/>
    <w:rsid w:val="00401959"/>
    <w:rsid w:val="00401D2B"/>
    <w:rsid w:val="00402628"/>
    <w:rsid w:val="00402809"/>
    <w:rsid w:val="00403ABF"/>
    <w:rsid w:val="00403E3B"/>
    <w:rsid w:val="00403FE5"/>
    <w:rsid w:val="004051A1"/>
    <w:rsid w:val="00405C60"/>
    <w:rsid w:val="00405FBE"/>
    <w:rsid w:val="00406184"/>
    <w:rsid w:val="00406425"/>
    <w:rsid w:val="00406766"/>
    <w:rsid w:val="00407B40"/>
    <w:rsid w:val="00407C41"/>
    <w:rsid w:val="00407D9D"/>
    <w:rsid w:val="00407FE6"/>
    <w:rsid w:val="004100D6"/>
    <w:rsid w:val="004101FD"/>
    <w:rsid w:val="0041037E"/>
    <w:rsid w:val="00410423"/>
    <w:rsid w:val="00410B76"/>
    <w:rsid w:val="00410FD9"/>
    <w:rsid w:val="0041137E"/>
    <w:rsid w:val="0041151D"/>
    <w:rsid w:val="004115D0"/>
    <w:rsid w:val="004115D4"/>
    <w:rsid w:val="004116C5"/>
    <w:rsid w:val="004118FD"/>
    <w:rsid w:val="00411BF0"/>
    <w:rsid w:val="00411D73"/>
    <w:rsid w:val="00411EB4"/>
    <w:rsid w:val="00412163"/>
    <w:rsid w:val="00412656"/>
    <w:rsid w:val="00412EB4"/>
    <w:rsid w:val="00412EBB"/>
    <w:rsid w:val="004137AC"/>
    <w:rsid w:val="004137DB"/>
    <w:rsid w:val="00413BA3"/>
    <w:rsid w:val="00413D50"/>
    <w:rsid w:val="00414012"/>
    <w:rsid w:val="004140D5"/>
    <w:rsid w:val="00414100"/>
    <w:rsid w:val="004147BE"/>
    <w:rsid w:val="00414846"/>
    <w:rsid w:val="00414B4F"/>
    <w:rsid w:val="00414C71"/>
    <w:rsid w:val="00414D65"/>
    <w:rsid w:val="00414EF7"/>
    <w:rsid w:val="00415012"/>
    <w:rsid w:val="0041547C"/>
    <w:rsid w:val="0041565C"/>
    <w:rsid w:val="00415E42"/>
    <w:rsid w:val="00416037"/>
    <w:rsid w:val="00416534"/>
    <w:rsid w:val="004165E5"/>
    <w:rsid w:val="004167D3"/>
    <w:rsid w:val="00416E49"/>
    <w:rsid w:val="0041703E"/>
    <w:rsid w:val="004173D5"/>
    <w:rsid w:val="0041766A"/>
    <w:rsid w:val="00417739"/>
    <w:rsid w:val="00417854"/>
    <w:rsid w:val="0041792C"/>
    <w:rsid w:val="00417A9F"/>
    <w:rsid w:val="00417BC0"/>
    <w:rsid w:val="00420108"/>
    <w:rsid w:val="0042103A"/>
    <w:rsid w:val="004215E6"/>
    <w:rsid w:val="0042169F"/>
    <w:rsid w:val="00421A41"/>
    <w:rsid w:val="00421D76"/>
    <w:rsid w:val="00421F13"/>
    <w:rsid w:val="004227BA"/>
    <w:rsid w:val="00422E7D"/>
    <w:rsid w:val="00423279"/>
    <w:rsid w:val="00423C39"/>
    <w:rsid w:val="00423C60"/>
    <w:rsid w:val="00423D23"/>
    <w:rsid w:val="00424798"/>
    <w:rsid w:val="004248B4"/>
    <w:rsid w:val="0042530E"/>
    <w:rsid w:val="0042562D"/>
    <w:rsid w:val="0042570F"/>
    <w:rsid w:val="00425C3B"/>
    <w:rsid w:val="00426077"/>
    <w:rsid w:val="004260D4"/>
    <w:rsid w:val="0042647B"/>
    <w:rsid w:val="004267F8"/>
    <w:rsid w:val="00426D15"/>
    <w:rsid w:val="00426F21"/>
    <w:rsid w:val="00427456"/>
    <w:rsid w:val="00427EA3"/>
    <w:rsid w:val="004300D4"/>
    <w:rsid w:val="00430328"/>
    <w:rsid w:val="00430584"/>
    <w:rsid w:val="004309B7"/>
    <w:rsid w:val="004310B5"/>
    <w:rsid w:val="0043138F"/>
    <w:rsid w:val="0043163A"/>
    <w:rsid w:val="00432095"/>
    <w:rsid w:val="0043237F"/>
    <w:rsid w:val="00432859"/>
    <w:rsid w:val="00432BF4"/>
    <w:rsid w:val="00432DB7"/>
    <w:rsid w:val="00432EAC"/>
    <w:rsid w:val="004332B1"/>
    <w:rsid w:val="004338E9"/>
    <w:rsid w:val="00433AD3"/>
    <w:rsid w:val="004342CD"/>
    <w:rsid w:val="0043483E"/>
    <w:rsid w:val="00434DA5"/>
    <w:rsid w:val="00435235"/>
    <w:rsid w:val="0043532A"/>
    <w:rsid w:val="004353EC"/>
    <w:rsid w:val="004354F5"/>
    <w:rsid w:val="00435A0A"/>
    <w:rsid w:val="00435DBD"/>
    <w:rsid w:val="004363AC"/>
    <w:rsid w:val="00436678"/>
    <w:rsid w:val="00436F91"/>
    <w:rsid w:val="00436FBD"/>
    <w:rsid w:val="004377B7"/>
    <w:rsid w:val="00437CB6"/>
    <w:rsid w:val="0044009F"/>
    <w:rsid w:val="004410F3"/>
    <w:rsid w:val="00441319"/>
    <w:rsid w:val="00441321"/>
    <w:rsid w:val="00441D0A"/>
    <w:rsid w:val="00442740"/>
    <w:rsid w:val="00442955"/>
    <w:rsid w:val="00442F6C"/>
    <w:rsid w:val="004433A8"/>
    <w:rsid w:val="0044379F"/>
    <w:rsid w:val="00443B60"/>
    <w:rsid w:val="00443CD3"/>
    <w:rsid w:val="00444854"/>
    <w:rsid w:val="00444C58"/>
    <w:rsid w:val="004450A9"/>
    <w:rsid w:val="004457AB"/>
    <w:rsid w:val="00445D7E"/>
    <w:rsid w:val="00445E98"/>
    <w:rsid w:val="00445F2C"/>
    <w:rsid w:val="00445FBF"/>
    <w:rsid w:val="0044699A"/>
    <w:rsid w:val="00446D5F"/>
    <w:rsid w:val="00447175"/>
    <w:rsid w:val="00447563"/>
    <w:rsid w:val="004475DC"/>
    <w:rsid w:val="00447C15"/>
    <w:rsid w:val="00450779"/>
    <w:rsid w:val="00450BF8"/>
    <w:rsid w:val="00450E43"/>
    <w:rsid w:val="00450FD3"/>
    <w:rsid w:val="0045128B"/>
    <w:rsid w:val="004513D3"/>
    <w:rsid w:val="004517F6"/>
    <w:rsid w:val="004518D7"/>
    <w:rsid w:val="00451C8C"/>
    <w:rsid w:val="0045243A"/>
    <w:rsid w:val="00452E02"/>
    <w:rsid w:val="0045402F"/>
    <w:rsid w:val="004542F8"/>
    <w:rsid w:val="0045439B"/>
    <w:rsid w:val="00454FF6"/>
    <w:rsid w:val="00455031"/>
    <w:rsid w:val="0045543E"/>
    <w:rsid w:val="004555B9"/>
    <w:rsid w:val="00455B63"/>
    <w:rsid w:val="00455B6E"/>
    <w:rsid w:val="00455CF8"/>
    <w:rsid w:val="00456038"/>
    <w:rsid w:val="00456052"/>
    <w:rsid w:val="004562D5"/>
    <w:rsid w:val="0045683E"/>
    <w:rsid w:val="0045701A"/>
    <w:rsid w:val="00457288"/>
    <w:rsid w:val="00457501"/>
    <w:rsid w:val="0045751D"/>
    <w:rsid w:val="004602B0"/>
    <w:rsid w:val="00460594"/>
    <w:rsid w:val="00460677"/>
    <w:rsid w:val="004609BC"/>
    <w:rsid w:val="00460F1A"/>
    <w:rsid w:val="004610EB"/>
    <w:rsid w:val="00461E29"/>
    <w:rsid w:val="004626EE"/>
    <w:rsid w:val="0046290E"/>
    <w:rsid w:val="0046291B"/>
    <w:rsid w:val="00462A2E"/>
    <w:rsid w:val="00462EA4"/>
    <w:rsid w:val="00462EA8"/>
    <w:rsid w:val="00462FAD"/>
    <w:rsid w:val="00464164"/>
    <w:rsid w:val="0046493E"/>
    <w:rsid w:val="00464AD9"/>
    <w:rsid w:val="004653C9"/>
    <w:rsid w:val="00465F86"/>
    <w:rsid w:val="00466D1F"/>
    <w:rsid w:val="00467366"/>
    <w:rsid w:val="00467655"/>
    <w:rsid w:val="0046770A"/>
    <w:rsid w:val="00467A85"/>
    <w:rsid w:val="00470345"/>
    <w:rsid w:val="00470420"/>
    <w:rsid w:val="00470549"/>
    <w:rsid w:val="004707B7"/>
    <w:rsid w:val="00470B27"/>
    <w:rsid w:val="0047130E"/>
    <w:rsid w:val="0047150C"/>
    <w:rsid w:val="00471BA4"/>
    <w:rsid w:val="00472426"/>
    <w:rsid w:val="0047247E"/>
    <w:rsid w:val="004724A7"/>
    <w:rsid w:val="00472A0F"/>
    <w:rsid w:val="00472ABB"/>
    <w:rsid w:val="00472AE2"/>
    <w:rsid w:val="00472CE8"/>
    <w:rsid w:val="00472E16"/>
    <w:rsid w:val="004733DD"/>
    <w:rsid w:val="0047353B"/>
    <w:rsid w:val="0047389A"/>
    <w:rsid w:val="00474A3A"/>
    <w:rsid w:val="00474A42"/>
    <w:rsid w:val="00474FA1"/>
    <w:rsid w:val="0047522D"/>
    <w:rsid w:val="004752C9"/>
    <w:rsid w:val="00475533"/>
    <w:rsid w:val="00475C02"/>
    <w:rsid w:val="0047606C"/>
    <w:rsid w:val="00476925"/>
    <w:rsid w:val="004779E0"/>
    <w:rsid w:val="00477E2C"/>
    <w:rsid w:val="00480698"/>
    <w:rsid w:val="00480A6E"/>
    <w:rsid w:val="00480B3F"/>
    <w:rsid w:val="0048145A"/>
    <w:rsid w:val="00481660"/>
    <w:rsid w:val="004816A9"/>
    <w:rsid w:val="00481D39"/>
    <w:rsid w:val="00481D43"/>
    <w:rsid w:val="00482CE8"/>
    <w:rsid w:val="00482D19"/>
    <w:rsid w:val="00482F6C"/>
    <w:rsid w:val="00483002"/>
    <w:rsid w:val="00483C55"/>
    <w:rsid w:val="00483E50"/>
    <w:rsid w:val="00484025"/>
    <w:rsid w:val="00484880"/>
    <w:rsid w:val="00484C90"/>
    <w:rsid w:val="004853BA"/>
    <w:rsid w:val="00485992"/>
    <w:rsid w:val="00486661"/>
    <w:rsid w:val="0048666A"/>
    <w:rsid w:val="00486AFA"/>
    <w:rsid w:val="00487072"/>
    <w:rsid w:val="00487488"/>
    <w:rsid w:val="00490820"/>
    <w:rsid w:val="00490882"/>
    <w:rsid w:val="004908C0"/>
    <w:rsid w:val="00490986"/>
    <w:rsid w:val="00490E2F"/>
    <w:rsid w:val="00491AEC"/>
    <w:rsid w:val="0049223F"/>
    <w:rsid w:val="00492623"/>
    <w:rsid w:val="00492642"/>
    <w:rsid w:val="00492923"/>
    <w:rsid w:val="00492F30"/>
    <w:rsid w:val="00493BD5"/>
    <w:rsid w:val="00493FE9"/>
    <w:rsid w:val="0049478E"/>
    <w:rsid w:val="00494AA1"/>
    <w:rsid w:val="00495369"/>
    <w:rsid w:val="0049540C"/>
    <w:rsid w:val="0049620F"/>
    <w:rsid w:val="00497217"/>
    <w:rsid w:val="004979CC"/>
    <w:rsid w:val="00497D9B"/>
    <w:rsid w:val="004A05AA"/>
    <w:rsid w:val="004A06AB"/>
    <w:rsid w:val="004A0CDD"/>
    <w:rsid w:val="004A0D03"/>
    <w:rsid w:val="004A0E05"/>
    <w:rsid w:val="004A109D"/>
    <w:rsid w:val="004A1FE1"/>
    <w:rsid w:val="004A2036"/>
    <w:rsid w:val="004A234F"/>
    <w:rsid w:val="004A23B0"/>
    <w:rsid w:val="004A24BC"/>
    <w:rsid w:val="004A2541"/>
    <w:rsid w:val="004A2720"/>
    <w:rsid w:val="004A27B7"/>
    <w:rsid w:val="004A2C21"/>
    <w:rsid w:val="004A3F6B"/>
    <w:rsid w:val="004A4025"/>
    <w:rsid w:val="004A44F3"/>
    <w:rsid w:val="004A4C65"/>
    <w:rsid w:val="004A53EA"/>
    <w:rsid w:val="004A5AAA"/>
    <w:rsid w:val="004A5B22"/>
    <w:rsid w:val="004A6378"/>
    <w:rsid w:val="004A6521"/>
    <w:rsid w:val="004A7241"/>
    <w:rsid w:val="004A7ED4"/>
    <w:rsid w:val="004B01B0"/>
    <w:rsid w:val="004B12CB"/>
    <w:rsid w:val="004B1312"/>
    <w:rsid w:val="004B16AD"/>
    <w:rsid w:val="004B16C8"/>
    <w:rsid w:val="004B1820"/>
    <w:rsid w:val="004B1930"/>
    <w:rsid w:val="004B1975"/>
    <w:rsid w:val="004B1BE2"/>
    <w:rsid w:val="004B1E8A"/>
    <w:rsid w:val="004B204A"/>
    <w:rsid w:val="004B215F"/>
    <w:rsid w:val="004B21BC"/>
    <w:rsid w:val="004B259F"/>
    <w:rsid w:val="004B2D12"/>
    <w:rsid w:val="004B300B"/>
    <w:rsid w:val="004B3A95"/>
    <w:rsid w:val="004B3CEB"/>
    <w:rsid w:val="004B3FB4"/>
    <w:rsid w:val="004B4841"/>
    <w:rsid w:val="004B4AF8"/>
    <w:rsid w:val="004B4EBC"/>
    <w:rsid w:val="004B51BB"/>
    <w:rsid w:val="004B59D9"/>
    <w:rsid w:val="004B5BC9"/>
    <w:rsid w:val="004B5E84"/>
    <w:rsid w:val="004B5ED1"/>
    <w:rsid w:val="004B6515"/>
    <w:rsid w:val="004B66D4"/>
    <w:rsid w:val="004B68C3"/>
    <w:rsid w:val="004B699F"/>
    <w:rsid w:val="004B6D6B"/>
    <w:rsid w:val="004B7051"/>
    <w:rsid w:val="004B76A5"/>
    <w:rsid w:val="004B7780"/>
    <w:rsid w:val="004B7C07"/>
    <w:rsid w:val="004B7F3C"/>
    <w:rsid w:val="004C01A9"/>
    <w:rsid w:val="004C03A1"/>
    <w:rsid w:val="004C0652"/>
    <w:rsid w:val="004C0F98"/>
    <w:rsid w:val="004C1497"/>
    <w:rsid w:val="004C1A08"/>
    <w:rsid w:val="004C1EEB"/>
    <w:rsid w:val="004C2280"/>
    <w:rsid w:val="004C2519"/>
    <w:rsid w:val="004C2924"/>
    <w:rsid w:val="004C2CAC"/>
    <w:rsid w:val="004C2D50"/>
    <w:rsid w:val="004C353C"/>
    <w:rsid w:val="004C366B"/>
    <w:rsid w:val="004C3E60"/>
    <w:rsid w:val="004C40FB"/>
    <w:rsid w:val="004C4797"/>
    <w:rsid w:val="004C528E"/>
    <w:rsid w:val="004C55CD"/>
    <w:rsid w:val="004C65B5"/>
    <w:rsid w:val="004C676B"/>
    <w:rsid w:val="004C67AD"/>
    <w:rsid w:val="004C68B0"/>
    <w:rsid w:val="004C6C18"/>
    <w:rsid w:val="004C7134"/>
    <w:rsid w:val="004C75F4"/>
    <w:rsid w:val="004C78BB"/>
    <w:rsid w:val="004D0388"/>
    <w:rsid w:val="004D09C9"/>
    <w:rsid w:val="004D0C62"/>
    <w:rsid w:val="004D0D18"/>
    <w:rsid w:val="004D0F83"/>
    <w:rsid w:val="004D0FB7"/>
    <w:rsid w:val="004D1694"/>
    <w:rsid w:val="004D17F8"/>
    <w:rsid w:val="004D1ADC"/>
    <w:rsid w:val="004D1E38"/>
    <w:rsid w:val="004D20A3"/>
    <w:rsid w:val="004D25A1"/>
    <w:rsid w:val="004D2D7E"/>
    <w:rsid w:val="004D3014"/>
    <w:rsid w:val="004D3016"/>
    <w:rsid w:val="004D359A"/>
    <w:rsid w:val="004D36CA"/>
    <w:rsid w:val="004D4286"/>
    <w:rsid w:val="004D4423"/>
    <w:rsid w:val="004D458B"/>
    <w:rsid w:val="004D55AE"/>
    <w:rsid w:val="004D595F"/>
    <w:rsid w:val="004D6068"/>
    <w:rsid w:val="004D6176"/>
    <w:rsid w:val="004D7039"/>
    <w:rsid w:val="004D72BE"/>
    <w:rsid w:val="004D78C0"/>
    <w:rsid w:val="004D7C3F"/>
    <w:rsid w:val="004E012C"/>
    <w:rsid w:val="004E0760"/>
    <w:rsid w:val="004E0888"/>
    <w:rsid w:val="004E0EFB"/>
    <w:rsid w:val="004E0F8E"/>
    <w:rsid w:val="004E1052"/>
    <w:rsid w:val="004E123F"/>
    <w:rsid w:val="004E24D5"/>
    <w:rsid w:val="004E2B24"/>
    <w:rsid w:val="004E3280"/>
    <w:rsid w:val="004E3AB7"/>
    <w:rsid w:val="004E3BFA"/>
    <w:rsid w:val="004E3C0F"/>
    <w:rsid w:val="004E47F6"/>
    <w:rsid w:val="004E48F0"/>
    <w:rsid w:val="004E4A0A"/>
    <w:rsid w:val="004E4D54"/>
    <w:rsid w:val="004E552D"/>
    <w:rsid w:val="004E55E3"/>
    <w:rsid w:val="004E5922"/>
    <w:rsid w:val="004E61E6"/>
    <w:rsid w:val="004E6453"/>
    <w:rsid w:val="004E65AA"/>
    <w:rsid w:val="004E69E0"/>
    <w:rsid w:val="004E6D52"/>
    <w:rsid w:val="004E6EE0"/>
    <w:rsid w:val="004E7640"/>
    <w:rsid w:val="004E7924"/>
    <w:rsid w:val="004E7C6D"/>
    <w:rsid w:val="004E7DE0"/>
    <w:rsid w:val="004E7F7D"/>
    <w:rsid w:val="004F08E6"/>
    <w:rsid w:val="004F09E9"/>
    <w:rsid w:val="004F1046"/>
    <w:rsid w:val="004F1D45"/>
    <w:rsid w:val="004F1F32"/>
    <w:rsid w:val="004F28DB"/>
    <w:rsid w:val="004F2B57"/>
    <w:rsid w:val="004F2F40"/>
    <w:rsid w:val="004F37EF"/>
    <w:rsid w:val="004F413E"/>
    <w:rsid w:val="004F41B2"/>
    <w:rsid w:val="004F42E8"/>
    <w:rsid w:val="004F436F"/>
    <w:rsid w:val="004F45B5"/>
    <w:rsid w:val="004F49F6"/>
    <w:rsid w:val="004F4A62"/>
    <w:rsid w:val="004F51F2"/>
    <w:rsid w:val="004F56EF"/>
    <w:rsid w:val="004F6357"/>
    <w:rsid w:val="004F6D5B"/>
    <w:rsid w:val="004F6F48"/>
    <w:rsid w:val="004F74EF"/>
    <w:rsid w:val="004F7849"/>
    <w:rsid w:val="004F7E74"/>
    <w:rsid w:val="004F7FAF"/>
    <w:rsid w:val="00500947"/>
    <w:rsid w:val="00501099"/>
    <w:rsid w:val="00501946"/>
    <w:rsid w:val="00501F7A"/>
    <w:rsid w:val="0050212D"/>
    <w:rsid w:val="0050228E"/>
    <w:rsid w:val="00502539"/>
    <w:rsid w:val="00502C36"/>
    <w:rsid w:val="00503408"/>
    <w:rsid w:val="00503421"/>
    <w:rsid w:val="00503F52"/>
    <w:rsid w:val="0050471A"/>
    <w:rsid w:val="00504912"/>
    <w:rsid w:val="00504DFB"/>
    <w:rsid w:val="005050A5"/>
    <w:rsid w:val="00505162"/>
    <w:rsid w:val="0050560F"/>
    <w:rsid w:val="0050594B"/>
    <w:rsid w:val="00506359"/>
    <w:rsid w:val="0050683A"/>
    <w:rsid w:val="00506970"/>
    <w:rsid w:val="00507A63"/>
    <w:rsid w:val="00510229"/>
    <w:rsid w:val="00510B39"/>
    <w:rsid w:val="00510C8C"/>
    <w:rsid w:val="00511075"/>
    <w:rsid w:val="0051173E"/>
    <w:rsid w:val="005117A3"/>
    <w:rsid w:val="00511B36"/>
    <w:rsid w:val="00511C94"/>
    <w:rsid w:val="005123FA"/>
    <w:rsid w:val="00512509"/>
    <w:rsid w:val="00512677"/>
    <w:rsid w:val="005129A7"/>
    <w:rsid w:val="0051372E"/>
    <w:rsid w:val="00513A18"/>
    <w:rsid w:val="00513A6B"/>
    <w:rsid w:val="00513AAC"/>
    <w:rsid w:val="00513CA6"/>
    <w:rsid w:val="00514D8C"/>
    <w:rsid w:val="00515042"/>
    <w:rsid w:val="0051517A"/>
    <w:rsid w:val="00515592"/>
    <w:rsid w:val="0051565B"/>
    <w:rsid w:val="00515875"/>
    <w:rsid w:val="005158A4"/>
    <w:rsid w:val="00515D78"/>
    <w:rsid w:val="005164CC"/>
    <w:rsid w:val="00516562"/>
    <w:rsid w:val="00516A6D"/>
    <w:rsid w:val="00517210"/>
    <w:rsid w:val="00517789"/>
    <w:rsid w:val="00517D0F"/>
    <w:rsid w:val="00517D54"/>
    <w:rsid w:val="00517DAB"/>
    <w:rsid w:val="00517ECB"/>
    <w:rsid w:val="00520A4C"/>
    <w:rsid w:val="00520B94"/>
    <w:rsid w:val="00520D72"/>
    <w:rsid w:val="00522628"/>
    <w:rsid w:val="00522DED"/>
    <w:rsid w:val="00522E74"/>
    <w:rsid w:val="005232D7"/>
    <w:rsid w:val="0052387A"/>
    <w:rsid w:val="005246FB"/>
    <w:rsid w:val="00524DBA"/>
    <w:rsid w:val="00524DCE"/>
    <w:rsid w:val="00524F69"/>
    <w:rsid w:val="0052530A"/>
    <w:rsid w:val="0052553C"/>
    <w:rsid w:val="0052558C"/>
    <w:rsid w:val="00525B6B"/>
    <w:rsid w:val="00525EF8"/>
    <w:rsid w:val="005263A3"/>
    <w:rsid w:val="005274BF"/>
    <w:rsid w:val="0052776E"/>
    <w:rsid w:val="00527ADB"/>
    <w:rsid w:val="00527CAB"/>
    <w:rsid w:val="00530296"/>
    <w:rsid w:val="00530890"/>
    <w:rsid w:val="005315A7"/>
    <w:rsid w:val="00531AEE"/>
    <w:rsid w:val="005323E5"/>
    <w:rsid w:val="005329C9"/>
    <w:rsid w:val="00532B9E"/>
    <w:rsid w:val="00532D68"/>
    <w:rsid w:val="00532F28"/>
    <w:rsid w:val="00533190"/>
    <w:rsid w:val="0053392D"/>
    <w:rsid w:val="00533A90"/>
    <w:rsid w:val="00533E1E"/>
    <w:rsid w:val="0053411C"/>
    <w:rsid w:val="0053453C"/>
    <w:rsid w:val="00534D7A"/>
    <w:rsid w:val="00534DEB"/>
    <w:rsid w:val="00534FBF"/>
    <w:rsid w:val="00535632"/>
    <w:rsid w:val="0053574C"/>
    <w:rsid w:val="0053622D"/>
    <w:rsid w:val="00536CBA"/>
    <w:rsid w:val="00536D12"/>
    <w:rsid w:val="00536FF6"/>
    <w:rsid w:val="00537089"/>
    <w:rsid w:val="005377C7"/>
    <w:rsid w:val="005377EC"/>
    <w:rsid w:val="0053785F"/>
    <w:rsid w:val="00537E97"/>
    <w:rsid w:val="00537F9D"/>
    <w:rsid w:val="00540524"/>
    <w:rsid w:val="00540EBF"/>
    <w:rsid w:val="005415F2"/>
    <w:rsid w:val="00541ABE"/>
    <w:rsid w:val="005420E3"/>
    <w:rsid w:val="0054279A"/>
    <w:rsid w:val="00543C2B"/>
    <w:rsid w:val="00543ED2"/>
    <w:rsid w:val="0054455A"/>
    <w:rsid w:val="005446E4"/>
    <w:rsid w:val="00545268"/>
    <w:rsid w:val="005453C9"/>
    <w:rsid w:val="005458D9"/>
    <w:rsid w:val="00545932"/>
    <w:rsid w:val="00545E7C"/>
    <w:rsid w:val="00546727"/>
    <w:rsid w:val="00546BE9"/>
    <w:rsid w:val="00546D0E"/>
    <w:rsid w:val="0054734B"/>
    <w:rsid w:val="0054754B"/>
    <w:rsid w:val="00547AD4"/>
    <w:rsid w:val="0055005E"/>
    <w:rsid w:val="0055013F"/>
    <w:rsid w:val="005506FF"/>
    <w:rsid w:val="00550FCF"/>
    <w:rsid w:val="0055138A"/>
    <w:rsid w:val="0055181A"/>
    <w:rsid w:val="0055182B"/>
    <w:rsid w:val="00551B50"/>
    <w:rsid w:val="00551E48"/>
    <w:rsid w:val="00551FF2"/>
    <w:rsid w:val="0055290C"/>
    <w:rsid w:val="00552E2F"/>
    <w:rsid w:val="0055341F"/>
    <w:rsid w:val="00553471"/>
    <w:rsid w:val="005542C9"/>
    <w:rsid w:val="00554713"/>
    <w:rsid w:val="00554721"/>
    <w:rsid w:val="0055477F"/>
    <w:rsid w:val="00554C2D"/>
    <w:rsid w:val="00554D5D"/>
    <w:rsid w:val="005554F0"/>
    <w:rsid w:val="0055567D"/>
    <w:rsid w:val="005561C2"/>
    <w:rsid w:val="0055627E"/>
    <w:rsid w:val="00556775"/>
    <w:rsid w:val="005567A0"/>
    <w:rsid w:val="0055688B"/>
    <w:rsid w:val="00556CC1"/>
    <w:rsid w:val="005571F9"/>
    <w:rsid w:val="005572A0"/>
    <w:rsid w:val="005572FE"/>
    <w:rsid w:val="00557620"/>
    <w:rsid w:val="00557922"/>
    <w:rsid w:val="005603F4"/>
    <w:rsid w:val="005608AD"/>
    <w:rsid w:val="00560C6F"/>
    <w:rsid w:val="00561177"/>
    <w:rsid w:val="0056178E"/>
    <w:rsid w:val="0056196D"/>
    <w:rsid w:val="005620FA"/>
    <w:rsid w:val="00562E0A"/>
    <w:rsid w:val="00562F3A"/>
    <w:rsid w:val="005634B4"/>
    <w:rsid w:val="00563C09"/>
    <w:rsid w:val="005653B4"/>
    <w:rsid w:val="00565489"/>
    <w:rsid w:val="0056569D"/>
    <w:rsid w:val="00565A0B"/>
    <w:rsid w:val="00565D16"/>
    <w:rsid w:val="00566042"/>
    <w:rsid w:val="0056640A"/>
    <w:rsid w:val="00566678"/>
    <w:rsid w:val="00566689"/>
    <w:rsid w:val="005666BD"/>
    <w:rsid w:val="00566701"/>
    <w:rsid w:val="005667D2"/>
    <w:rsid w:val="00566C0D"/>
    <w:rsid w:val="00566D20"/>
    <w:rsid w:val="0057046D"/>
    <w:rsid w:val="00570B41"/>
    <w:rsid w:val="00570F87"/>
    <w:rsid w:val="0057117A"/>
    <w:rsid w:val="00571DFD"/>
    <w:rsid w:val="00571FB7"/>
    <w:rsid w:val="00572293"/>
    <w:rsid w:val="00572BE6"/>
    <w:rsid w:val="00572DDC"/>
    <w:rsid w:val="00573325"/>
    <w:rsid w:val="0057399C"/>
    <w:rsid w:val="00573C8C"/>
    <w:rsid w:val="005741F5"/>
    <w:rsid w:val="005747CF"/>
    <w:rsid w:val="00575181"/>
    <w:rsid w:val="00575E5E"/>
    <w:rsid w:val="00575F9E"/>
    <w:rsid w:val="00576696"/>
    <w:rsid w:val="00576A4D"/>
    <w:rsid w:val="00577444"/>
    <w:rsid w:val="005779B5"/>
    <w:rsid w:val="005802D9"/>
    <w:rsid w:val="005808D9"/>
    <w:rsid w:val="00580B61"/>
    <w:rsid w:val="00581134"/>
    <w:rsid w:val="00581564"/>
    <w:rsid w:val="00581B0A"/>
    <w:rsid w:val="00582773"/>
    <w:rsid w:val="00582D21"/>
    <w:rsid w:val="005833E7"/>
    <w:rsid w:val="00583EBC"/>
    <w:rsid w:val="005840B2"/>
    <w:rsid w:val="00584926"/>
    <w:rsid w:val="00584ACB"/>
    <w:rsid w:val="00584D00"/>
    <w:rsid w:val="005851C9"/>
    <w:rsid w:val="0058545A"/>
    <w:rsid w:val="005857CA"/>
    <w:rsid w:val="005857DC"/>
    <w:rsid w:val="005863DE"/>
    <w:rsid w:val="00586404"/>
    <w:rsid w:val="00586707"/>
    <w:rsid w:val="005867CF"/>
    <w:rsid w:val="00586AD2"/>
    <w:rsid w:val="0058710F"/>
    <w:rsid w:val="0058795F"/>
    <w:rsid w:val="005879DF"/>
    <w:rsid w:val="00587CF0"/>
    <w:rsid w:val="00587D5E"/>
    <w:rsid w:val="00590245"/>
    <w:rsid w:val="00590ECB"/>
    <w:rsid w:val="005911C3"/>
    <w:rsid w:val="00591341"/>
    <w:rsid w:val="005915C7"/>
    <w:rsid w:val="00591870"/>
    <w:rsid w:val="00591FE3"/>
    <w:rsid w:val="005921A1"/>
    <w:rsid w:val="00592213"/>
    <w:rsid w:val="00592712"/>
    <w:rsid w:val="00593289"/>
    <w:rsid w:val="00593AC2"/>
    <w:rsid w:val="00593AFE"/>
    <w:rsid w:val="00593C85"/>
    <w:rsid w:val="0059406B"/>
    <w:rsid w:val="005952E0"/>
    <w:rsid w:val="00595478"/>
    <w:rsid w:val="0059673C"/>
    <w:rsid w:val="00597094"/>
    <w:rsid w:val="005970C0"/>
    <w:rsid w:val="0059724F"/>
    <w:rsid w:val="00597283"/>
    <w:rsid w:val="005978B1"/>
    <w:rsid w:val="005A0A85"/>
    <w:rsid w:val="005A0AB6"/>
    <w:rsid w:val="005A0BB6"/>
    <w:rsid w:val="005A0C3E"/>
    <w:rsid w:val="005A0C93"/>
    <w:rsid w:val="005A1059"/>
    <w:rsid w:val="005A1276"/>
    <w:rsid w:val="005A1481"/>
    <w:rsid w:val="005A157F"/>
    <w:rsid w:val="005A1C70"/>
    <w:rsid w:val="005A206B"/>
    <w:rsid w:val="005A27C5"/>
    <w:rsid w:val="005A2A0B"/>
    <w:rsid w:val="005A2AA4"/>
    <w:rsid w:val="005A2BFD"/>
    <w:rsid w:val="005A2D51"/>
    <w:rsid w:val="005A2EF6"/>
    <w:rsid w:val="005A2F09"/>
    <w:rsid w:val="005A3068"/>
    <w:rsid w:val="005A335E"/>
    <w:rsid w:val="005A3441"/>
    <w:rsid w:val="005A3779"/>
    <w:rsid w:val="005A4487"/>
    <w:rsid w:val="005A4939"/>
    <w:rsid w:val="005A4BA2"/>
    <w:rsid w:val="005A5654"/>
    <w:rsid w:val="005A57D7"/>
    <w:rsid w:val="005A590D"/>
    <w:rsid w:val="005A59EE"/>
    <w:rsid w:val="005A799E"/>
    <w:rsid w:val="005A7AA7"/>
    <w:rsid w:val="005B0061"/>
    <w:rsid w:val="005B04A1"/>
    <w:rsid w:val="005B090B"/>
    <w:rsid w:val="005B16DF"/>
    <w:rsid w:val="005B1814"/>
    <w:rsid w:val="005B1890"/>
    <w:rsid w:val="005B193C"/>
    <w:rsid w:val="005B1F08"/>
    <w:rsid w:val="005B2656"/>
    <w:rsid w:val="005B281E"/>
    <w:rsid w:val="005B2CC5"/>
    <w:rsid w:val="005B2DF8"/>
    <w:rsid w:val="005B3110"/>
    <w:rsid w:val="005B3A18"/>
    <w:rsid w:val="005B40D7"/>
    <w:rsid w:val="005B4DB6"/>
    <w:rsid w:val="005B548E"/>
    <w:rsid w:val="005B584F"/>
    <w:rsid w:val="005B59D9"/>
    <w:rsid w:val="005B5D01"/>
    <w:rsid w:val="005B5EA6"/>
    <w:rsid w:val="005B6A77"/>
    <w:rsid w:val="005B7435"/>
    <w:rsid w:val="005B7AC4"/>
    <w:rsid w:val="005B7F3F"/>
    <w:rsid w:val="005C01AB"/>
    <w:rsid w:val="005C03D2"/>
    <w:rsid w:val="005C051A"/>
    <w:rsid w:val="005C116C"/>
    <w:rsid w:val="005C2F1D"/>
    <w:rsid w:val="005C3404"/>
    <w:rsid w:val="005C3496"/>
    <w:rsid w:val="005C3ECB"/>
    <w:rsid w:val="005C406D"/>
    <w:rsid w:val="005C43BA"/>
    <w:rsid w:val="005C440B"/>
    <w:rsid w:val="005C4680"/>
    <w:rsid w:val="005C4D21"/>
    <w:rsid w:val="005C4E48"/>
    <w:rsid w:val="005C4F45"/>
    <w:rsid w:val="005C5750"/>
    <w:rsid w:val="005C5AB3"/>
    <w:rsid w:val="005C5DC0"/>
    <w:rsid w:val="005C5E32"/>
    <w:rsid w:val="005C66CB"/>
    <w:rsid w:val="005C7250"/>
    <w:rsid w:val="005C7993"/>
    <w:rsid w:val="005C7D95"/>
    <w:rsid w:val="005D0095"/>
    <w:rsid w:val="005D00D3"/>
    <w:rsid w:val="005D0227"/>
    <w:rsid w:val="005D0E7A"/>
    <w:rsid w:val="005D0EAA"/>
    <w:rsid w:val="005D0EFE"/>
    <w:rsid w:val="005D0F25"/>
    <w:rsid w:val="005D10E7"/>
    <w:rsid w:val="005D1A69"/>
    <w:rsid w:val="005D1E4E"/>
    <w:rsid w:val="005D22B9"/>
    <w:rsid w:val="005D24C9"/>
    <w:rsid w:val="005D27FA"/>
    <w:rsid w:val="005D353C"/>
    <w:rsid w:val="005D3E75"/>
    <w:rsid w:val="005D3F6D"/>
    <w:rsid w:val="005D42BD"/>
    <w:rsid w:val="005D431B"/>
    <w:rsid w:val="005D459C"/>
    <w:rsid w:val="005D46E1"/>
    <w:rsid w:val="005D496D"/>
    <w:rsid w:val="005D4AAE"/>
    <w:rsid w:val="005D5623"/>
    <w:rsid w:val="005D5FB9"/>
    <w:rsid w:val="005D6082"/>
    <w:rsid w:val="005D6116"/>
    <w:rsid w:val="005D68CA"/>
    <w:rsid w:val="005D7A35"/>
    <w:rsid w:val="005D7A99"/>
    <w:rsid w:val="005D7C18"/>
    <w:rsid w:val="005D7D5E"/>
    <w:rsid w:val="005E04D0"/>
    <w:rsid w:val="005E0A18"/>
    <w:rsid w:val="005E1396"/>
    <w:rsid w:val="005E1492"/>
    <w:rsid w:val="005E14D9"/>
    <w:rsid w:val="005E15C0"/>
    <w:rsid w:val="005E18E2"/>
    <w:rsid w:val="005E21D3"/>
    <w:rsid w:val="005E246D"/>
    <w:rsid w:val="005E268D"/>
    <w:rsid w:val="005E26BD"/>
    <w:rsid w:val="005E2ADD"/>
    <w:rsid w:val="005E2D79"/>
    <w:rsid w:val="005E3C76"/>
    <w:rsid w:val="005E3D84"/>
    <w:rsid w:val="005E4B7F"/>
    <w:rsid w:val="005E6078"/>
    <w:rsid w:val="005E63F0"/>
    <w:rsid w:val="005E6D27"/>
    <w:rsid w:val="005E7945"/>
    <w:rsid w:val="005E7958"/>
    <w:rsid w:val="005E7A2D"/>
    <w:rsid w:val="005E7C6C"/>
    <w:rsid w:val="005F0A87"/>
    <w:rsid w:val="005F0DA1"/>
    <w:rsid w:val="005F11FE"/>
    <w:rsid w:val="005F1A1C"/>
    <w:rsid w:val="005F1BB1"/>
    <w:rsid w:val="005F1E6B"/>
    <w:rsid w:val="005F21CA"/>
    <w:rsid w:val="005F23F6"/>
    <w:rsid w:val="005F259F"/>
    <w:rsid w:val="005F268A"/>
    <w:rsid w:val="005F28B5"/>
    <w:rsid w:val="005F2A48"/>
    <w:rsid w:val="005F2DFF"/>
    <w:rsid w:val="005F2FDA"/>
    <w:rsid w:val="005F3182"/>
    <w:rsid w:val="005F3BC5"/>
    <w:rsid w:val="005F3C11"/>
    <w:rsid w:val="005F41E4"/>
    <w:rsid w:val="005F4235"/>
    <w:rsid w:val="005F42E9"/>
    <w:rsid w:val="005F46A0"/>
    <w:rsid w:val="005F46D4"/>
    <w:rsid w:val="005F49E7"/>
    <w:rsid w:val="005F4F24"/>
    <w:rsid w:val="005F508D"/>
    <w:rsid w:val="005F5BCD"/>
    <w:rsid w:val="005F6303"/>
    <w:rsid w:val="005F683B"/>
    <w:rsid w:val="005F76C7"/>
    <w:rsid w:val="005F7A76"/>
    <w:rsid w:val="005F7AD5"/>
    <w:rsid w:val="005F7FD7"/>
    <w:rsid w:val="00600300"/>
    <w:rsid w:val="00600BFC"/>
    <w:rsid w:val="00600FB5"/>
    <w:rsid w:val="0060176D"/>
    <w:rsid w:val="00601BC5"/>
    <w:rsid w:val="00601EF2"/>
    <w:rsid w:val="00602883"/>
    <w:rsid w:val="006034CE"/>
    <w:rsid w:val="006039B1"/>
    <w:rsid w:val="00603C8B"/>
    <w:rsid w:val="00603E71"/>
    <w:rsid w:val="006040B5"/>
    <w:rsid w:val="00604BD5"/>
    <w:rsid w:val="00605622"/>
    <w:rsid w:val="00605878"/>
    <w:rsid w:val="00605AB8"/>
    <w:rsid w:val="0060645C"/>
    <w:rsid w:val="00606B72"/>
    <w:rsid w:val="00606D81"/>
    <w:rsid w:val="006071D7"/>
    <w:rsid w:val="00607B75"/>
    <w:rsid w:val="00607FE8"/>
    <w:rsid w:val="006102D3"/>
    <w:rsid w:val="00610B5B"/>
    <w:rsid w:val="00610F9A"/>
    <w:rsid w:val="006115F0"/>
    <w:rsid w:val="006117AE"/>
    <w:rsid w:val="00611CEB"/>
    <w:rsid w:val="00612156"/>
    <w:rsid w:val="006121CA"/>
    <w:rsid w:val="006123D1"/>
    <w:rsid w:val="00612408"/>
    <w:rsid w:val="00612465"/>
    <w:rsid w:val="00612A16"/>
    <w:rsid w:val="00612BFC"/>
    <w:rsid w:val="00613202"/>
    <w:rsid w:val="0061377B"/>
    <w:rsid w:val="00613BAA"/>
    <w:rsid w:val="00613D58"/>
    <w:rsid w:val="00614280"/>
    <w:rsid w:val="00614708"/>
    <w:rsid w:val="006157EE"/>
    <w:rsid w:val="0061582E"/>
    <w:rsid w:val="00615A88"/>
    <w:rsid w:val="00615AE3"/>
    <w:rsid w:val="00615FEB"/>
    <w:rsid w:val="00616369"/>
    <w:rsid w:val="0061691C"/>
    <w:rsid w:val="006170A1"/>
    <w:rsid w:val="00617181"/>
    <w:rsid w:val="006179DF"/>
    <w:rsid w:val="00617AEE"/>
    <w:rsid w:val="00617B55"/>
    <w:rsid w:val="006200E8"/>
    <w:rsid w:val="006209BC"/>
    <w:rsid w:val="00620C77"/>
    <w:rsid w:val="006219A0"/>
    <w:rsid w:val="0062278D"/>
    <w:rsid w:val="00622ACF"/>
    <w:rsid w:val="0062365F"/>
    <w:rsid w:val="0062372D"/>
    <w:rsid w:val="006238A5"/>
    <w:rsid w:val="0062515B"/>
    <w:rsid w:val="00625A67"/>
    <w:rsid w:val="006262F4"/>
    <w:rsid w:val="00626534"/>
    <w:rsid w:val="00626684"/>
    <w:rsid w:val="006267B6"/>
    <w:rsid w:val="00626A06"/>
    <w:rsid w:val="00626EED"/>
    <w:rsid w:val="00627EFB"/>
    <w:rsid w:val="0063066C"/>
    <w:rsid w:val="00630BAA"/>
    <w:rsid w:val="00630D0C"/>
    <w:rsid w:val="006316B3"/>
    <w:rsid w:val="006316B6"/>
    <w:rsid w:val="00631BEF"/>
    <w:rsid w:val="006320FD"/>
    <w:rsid w:val="00632546"/>
    <w:rsid w:val="0063258B"/>
    <w:rsid w:val="00632E95"/>
    <w:rsid w:val="00633AD7"/>
    <w:rsid w:val="00633AEF"/>
    <w:rsid w:val="00634223"/>
    <w:rsid w:val="0063468C"/>
    <w:rsid w:val="00634BD2"/>
    <w:rsid w:val="00634ED3"/>
    <w:rsid w:val="00634F9A"/>
    <w:rsid w:val="0063509A"/>
    <w:rsid w:val="006351C9"/>
    <w:rsid w:val="00635219"/>
    <w:rsid w:val="00635575"/>
    <w:rsid w:val="00635804"/>
    <w:rsid w:val="00635852"/>
    <w:rsid w:val="00635A55"/>
    <w:rsid w:val="00636211"/>
    <w:rsid w:val="00636F03"/>
    <w:rsid w:val="00637AD5"/>
    <w:rsid w:val="00637AF2"/>
    <w:rsid w:val="00637DE5"/>
    <w:rsid w:val="00637FE4"/>
    <w:rsid w:val="00640171"/>
    <w:rsid w:val="006401BA"/>
    <w:rsid w:val="006402AC"/>
    <w:rsid w:val="00640D7A"/>
    <w:rsid w:val="00640D83"/>
    <w:rsid w:val="00640F20"/>
    <w:rsid w:val="0064131F"/>
    <w:rsid w:val="006413E2"/>
    <w:rsid w:val="0064145F"/>
    <w:rsid w:val="006414C9"/>
    <w:rsid w:val="006416ED"/>
    <w:rsid w:val="0064177C"/>
    <w:rsid w:val="00641FD2"/>
    <w:rsid w:val="006422D6"/>
    <w:rsid w:val="006423FC"/>
    <w:rsid w:val="00643858"/>
    <w:rsid w:val="00643B7E"/>
    <w:rsid w:val="00643D7D"/>
    <w:rsid w:val="006440D1"/>
    <w:rsid w:val="006442B9"/>
    <w:rsid w:val="00644498"/>
    <w:rsid w:val="006448ED"/>
    <w:rsid w:val="00644EE6"/>
    <w:rsid w:val="00645441"/>
    <w:rsid w:val="0064557E"/>
    <w:rsid w:val="00645749"/>
    <w:rsid w:val="00645A8B"/>
    <w:rsid w:val="00645D17"/>
    <w:rsid w:val="00645D45"/>
    <w:rsid w:val="006460C6"/>
    <w:rsid w:val="006466E5"/>
    <w:rsid w:val="006476A3"/>
    <w:rsid w:val="00647F3E"/>
    <w:rsid w:val="00650AE9"/>
    <w:rsid w:val="00650C63"/>
    <w:rsid w:val="00650D4B"/>
    <w:rsid w:val="00650E0E"/>
    <w:rsid w:val="00650E2E"/>
    <w:rsid w:val="00650FA4"/>
    <w:rsid w:val="0065130B"/>
    <w:rsid w:val="00651C10"/>
    <w:rsid w:val="00651D7D"/>
    <w:rsid w:val="00652060"/>
    <w:rsid w:val="006527D0"/>
    <w:rsid w:val="00652A20"/>
    <w:rsid w:val="00652AF8"/>
    <w:rsid w:val="00652B2A"/>
    <w:rsid w:val="006530EF"/>
    <w:rsid w:val="00653270"/>
    <w:rsid w:val="0065347A"/>
    <w:rsid w:val="006539C1"/>
    <w:rsid w:val="00653E23"/>
    <w:rsid w:val="0065431F"/>
    <w:rsid w:val="006546B5"/>
    <w:rsid w:val="00654712"/>
    <w:rsid w:val="00654E12"/>
    <w:rsid w:val="0065508E"/>
    <w:rsid w:val="0065531E"/>
    <w:rsid w:val="0065560A"/>
    <w:rsid w:val="00655BAD"/>
    <w:rsid w:val="00655C4A"/>
    <w:rsid w:val="006564E6"/>
    <w:rsid w:val="00656B92"/>
    <w:rsid w:val="00657166"/>
    <w:rsid w:val="00657179"/>
    <w:rsid w:val="00657401"/>
    <w:rsid w:val="00657535"/>
    <w:rsid w:val="006579EC"/>
    <w:rsid w:val="006605DF"/>
    <w:rsid w:val="00660647"/>
    <w:rsid w:val="006608D2"/>
    <w:rsid w:val="00660C0E"/>
    <w:rsid w:val="00660D48"/>
    <w:rsid w:val="00660DC5"/>
    <w:rsid w:val="00660E52"/>
    <w:rsid w:val="0066147B"/>
    <w:rsid w:val="006616B6"/>
    <w:rsid w:val="00661A7B"/>
    <w:rsid w:val="0066279B"/>
    <w:rsid w:val="00663370"/>
    <w:rsid w:val="0066377B"/>
    <w:rsid w:val="00663A73"/>
    <w:rsid w:val="00663E72"/>
    <w:rsid w:val="00664164"/>
    <w:rsid w:val="006641F5"/>
    <w:rsid w:val="00664357"/>
    <w:rsid w:val="0066451B"/>
    <w:rsid w:val="006646EE"/>
    <w:rsid w:val="00664DA1"/>
    <w:rsid w:val="006650CD"/>
    <w:rsid w:val="00665177"/>
    <w:rsid w:val="006651B5"/>
    <w:rsid w:val="00665269"/>
    <w:rsid w:val="006652DE"/>
    <w:rsid w:val="00665EC9"/>
    <w:rsid w:val="006663C5"/>
    <w:rsid w:val="00667EB3"/>
    <w:rsid w:val="00670078"/>
    <w:rsid w:val="0067009F"/>
    <w:rsid w:val="00670D71"/>
    <w:rsid w:val="00670E52"/>
    <w:rsid w:val="006710F5"/>
    <w:rsid w:val="0067142B"/>
    <w:rsid w:val="00671641"/>
    <w:rsid w:val="00671833"/>
    <w:rsid w:val="0067187A"/>
    <w:rsid w:val="00672060"/>
    <w:rsid w:val="00672185"/>
    <w:rsid w:val="0067251E"/>
    <w:rsid w:val="00672D75"/>
    <w:rsid w:val="00672EDD"/>
    <w:rsid w:val="0067364F"/>
    <w:rsid w:val="00673DFC"/>
    <w:rsid w:val="00673ED1"/>
    <w:rsid w:val="00674D0D"/>
    <w:rsid w:val="00675576"/>
    <w:rsid w:val="00675B64"/>
    <w:rsid w:val="006769B4"/>
    <w:rsid w:val="00676CF0"/>
    <w:rsid w:val="00676E4C"/>
    <w:rsid w:val="00676FBD"/>
    <w:rsid w:val="0067742D"/>
    <w:rsid w:val="00677616"/>
    <w:rsid w:val="0067775F"/>
    <w:rsid w:val="00677B0B"/>
    <w:rsid w:val="00677D74"/>
    <w:rsid w:val="00677EE6"/>
    <w:rsid w:val="006802A9"/>
    <w:rsid w:val="00680928"/>
    <w:rsid w:val="006810F4"/>
    <w:rsid w:val="00681965"/>
    <w:rsid w:val="00681E02"/>
    <w:rsid w:val="00682EF5"/>
    <w:rsid w:val="0068313E"/>
    <w:rsid w:val="006835C5"/>
    <w:rsid w:val="006842E8"/>
    <w:rsid w:val="0068450A"/>
    <w:rsid w:val="006847A1"/>
    <w:rsid w:val="0068482F"/>
    <w:rsid w:val="00685074"/>
    <w:rsid w:val="0068547C"/>
    <w:rsid w:val="0068571A"/>
    <w:rsid w:val="00685C26"/>
    <w:rsid w:val="00685D13"/>
    <w:rsid w:val="006860B1"/>
    <w:rsid w:val="006861C6"/>
    <w:rsid w:val="00686432"/>
    <w:rsid w:val="006865EF"/>
    <w:rsid w:val="00686A45"/>
    <w:rsid w:val="00687053"/>
    <w:rsid w:val="00687763"/>
    <w:rsid w:val="00687AA8"/>
    <w:rsid w:val="00687B50"/>
    <w:rsid w:val="00687C53"/>
    <w:rsid w:val="00687E28"/>
    <w:rsid w:val="00690447"/>
    <w:rsid w:val="00690F2B"/>
    <w:rsid w:val="00691B33"/>
    <w:rsid w:val="00692D8D"/>
    <w:rsid w:val="00692DFD"/>
    <w:rsid w:val="00692E19"/>
    <w:rsid w:val="0069339C"/>
    <w:rsid w:val="00693516"/>
    <w:rsid w:val="006937D9"/>
    <w:rsid w:val="006937DA"/>
    <w:rsid w:val="00693A71"/>
    <w:rsid w:val="00694334"/>
    <w:rsid w:val="00694496"/>
    <w:rsid w:val="0069461B"/>
    <w:rsid w:val="006955CF"/>
    <w:rsid w:val="00695854"/>
    <w:rsid w:val="00695BB4"/>
    <w:rsid w:val="00696207"/>
    <w:rsid w:val="006963EC"/>
    <w:rsid w:val="0069678A"/>
    <w:rsid w:val="00696D32"/>
    <w:rsid w:val="00696FBB"/>
    <w:rsid w:val="006975A5"/>
    <w:rsid w:val="0069773B"/>
    <w:rsid w:val="00697993"/>
    <w:rsid w:val="006979D5"/>
    <w:rsid w:val="006A04FA"/>
    <w:rsid w:val="006A1268"/>
    <w:rsid w:val="006A131A"/>
    <w:rsid w:val="006A15EC"/>
    <w:rsid w:val="006A1AFC"/>
    <w:rsid w:val="006A1C84"/>
    <w:rsid w:val="006A1CF6"/>
    <w:rsid w:val="006A228B"/>
    <w:rsid w:val="006A2CF5"/>
    <w:rsid w:val="006A2D78"/>
    <w:rsid w:val="006A305E"/>
    <w:rsid w:val="006A30C5"/>
    <w:rsid w:val="006A3372"/>
    <w:rsid w:val="006A3423"/>
    <w:rsid w:val="006A382E"/>
    <w:rsid w:val="006A3DCE"/>
    <w:rsid w:val="006A42E2"/>
    <w:rsid w:val="006A4581"/>
    <w:rsid w:val="006A4584"/>
    <w:rsid w:val="006A4C0F"/>
    <w:rsid w:val="006A4D15"/>
    <w:rsid w:val="006A4D46"/>
    <w:rsid w:val="006A5021"/>
    <w:rsid w:val="006A56E0"/>
    <w:rsid w:val="006A57BC"/>
    <w:rsid w:val="006A598A"/>
    <w:rsid w:val="006A5AAC"/>
    <w:rsid w:val="006A5BE3"/>
    <w:rsid w:val="006A669C"/>
    <w:rsid w:val="006A69FD"/>
    <w:rsid w:val="006A76D3"/>
    <w:rsid w:val="006A7CB8"/>
    <w:rsid w:val="006A7DE5"/>
    <w:rsid w:val="006B0125"/>
    <w:rsid w:val="006B0B21"/>
    <w:rsid w:val="006B1690"/>
    <w:rsid w:val="006B25C0"/>
    <w:rsid w:val="006B26E1"/>
    <w:rsid w:val="006B27C8"/>
    <w:rsid w:val="006B2861"/>
    <w:rsid w:val="006B2C13"/>
    <w:rsid w:val="006B2E3B"/>
    <w:rsid w:val="006B36C8"/>
    <w:rsid w:val="006B43AD"/>
    <w:rsid w:val="006B468B"/>
    <w:rsid w:val="006B4769"/>
    <w:rsid w:val="006B4781"/>
    <w:rsid w:val="006B49D2"/>
    <w:rsid w:val="006B4AB1"/>
    <w:rsid w:val="006B50A7"/>
    <w:rsid w:val="006B5BF8"/>
    <w:rsid w:val="006B6844"/>
    <w:rsid w:val="006B730A"/>
    <w:rsid w:val="006B7A53"/>
    <w:rsid w:val="006B7B16"/>
    <w:rsid w:val="006B7B4D"/>
    <w:rsid w:val="006B7FD3"/>
    <w:rsid w:val="006B7FF1"/>
    <w:rsid w:val="006C06CE"/>
    <w:rsid w:val="006C0796"/>
    <w:rsid w:val="006C083E"/>
    <w:rsid w:val="006C0910"/>
    <w:rsid w:val="006C0CB2"/>
    <w:rsid w:val="006C1078"/>
    <w:rsid w:val="006C10AA"/>
    <w:rsid w:val="006C1250"/>
    <w:rsid w:val="006C130C"/>
    <w:rsid w:val="006C148F"/>
    <w:rsid w:val="006C1598"/>
    <w:rsid w:val="006C1739"/>
    <w:rsid w:val="006C1F88"/>
    <w:rsid w:val="006C2929"/>
    <w:rsid w:val="006C2DA6"/>
    <w:rsid w:val="006C2FDB"/>
    <w:rsid w:val="006C3295"/>
    <w:rsid w:val="006C33C5"/>
    <w:rsid w:val="006C399B"/>
    <w:rsid w:val="006C3ABF"/>
    <w:rsid w:val="006C3E64"/>
    <w:rsid w:val="006C3FE8"/>
    <w:rsid w:val="006C41FF"/>
    <w:rsid w:val="006C4229"/>
    <w:rsid w:val="006C4401"/>
    <w:rsid w:val="006C51B0"/>
    <w:rsid w:val="006C5267"/>
    <w:rsid w:val="006C53AB"/>
    <w:rsid w:val="006C54E8"/>
    <w:rsid w:val="006C5B7D"/>
    <w:rsid w:val="006C5E2E"/>
    <w:rsid w:val="006C5FD2"/>
    <w:rsid w:val="006C6090"/>
    <w:rsid w:val="006C6173"/>
    <w:rsid w:val="006C6BFA"/>
    <w:rsid w:val="006C6D1E"/>
    <w:rsid w:val="006C718A"/>
    <w:rsid w:val="006C76BE"/>
    <w:rsid w:val="006D01C0"/>
    <w:rsid w:val="006D0D8A"/>
    <w:rsid w:val="006D0DD5"/>
    <w:rsid w:val="006D1659"/>
    <w:rsid w:val="006D17B4"/>
    <w:rsid w:val="006D1936"/>
    <w:rsid w:val="006D221A"/>
    <w:rsid w:val="006D2351"/>
    <w:rsid w:val="006D263C"/>
    <w:rsid w:val="006D3125"/>
    <w:rsid w:val="006D356D"/>
    <w:rsid w:val="006D3DEF"/>
    <w:rsid w:val="006D4342"/>
    <w:rsid w:val="006D499E"/>
    <w:rsid w:val="006D4B9B"/>
    <w:rsid w:val="006D4C3F"/>
    <w:rsid w:val="006D4F1E"/>
    <w:rsid w:val="006D5899"/>
    <w:rsid w:val="006D5FB4"/>
    <w:rsid w:val="006D5FB9"/>
    <w:rsid w:val="006D689E"/>
    <w:rsid w:val="006D6CA7"/>
    <w:rsid w:val="006D6E6A"/>
    <w:rsid w:val="006D6F1D"/>
    <w:rsid w:val="006D7BB1"/>
    <w:rsid w:val="006E087C"/>
    <w:rsid w:val="006E0FBB"/>
    <w:rsid w:val="006E0FEC"/>
    <w:rsid w:val="006E1060"/>
    <w:rsid w:val="006E10D0"/>
    <w:rsid w:val="006E1311"/>
    <w:rsid w:val="006E18FE"/>
    <w:rsid w:val="006E1D82"/>
    <w:rsid w:val="006E22B2"/>
    <w:rsid w:val="006E24A7"/>
    <w:rsid w:val="006E29DB"/>
    <w:rsid w:val="006E2B4F"/>
    <w:rsid w:val="006E2C07"/>
    <w:rsid w:val="006E2FF3"/>
    <w:rsid w:val="006E334E"/>
    <w:rsid w:val="006E349A"/>
    <w:rsid w:val="006E39FA"/>
    <w:rsid w:val="006E3BD8"/>
    <w:rsid w:val="006E426A"/>
    <w:rsid w:val="006E498C"/>
    <w:rsid w:val="006E4A86"/>
    <w:rsid w:val="006E5231"/>
    <w:rsid w:val="006E5399"/>
    <w:rsid w:val="006E5B0B"/>
    <w:rsid w:val="006E609F"/>
    <w:rsid w:val="006E60C9"/>
    <w:rsid w:val="006E7568"/>
    <w:rsid w:val="006E7838"/>
    <w:rsid w:val="006E78C2"/>
    <w:rsid w:val="006E7C5F"/>
    <w:rsid w:val="006F0123"/>
    <w:rsid w:val="006F065B"/>
    <w:rsid w:val="006F1309"/>
    <w:rsid w:val="006F1799"/>
    <w:rsid w:val="006F194F"/>
    <w:rsid w:val="006F1C52"/>
    <w:rsid w:val="006F252E"/>
    <w:rsid w:val="006F2E74"/>
    <w:rsid w:val="006F35FF"/>
    <w:rsid w:val="006F3AAD"/>
    <w:rsid w:val="006F3C71"/>
    <w:rsid w:val="006F3F26"/>
    <w:rsid w:val="006F3F97"/>
    <w:rsid w:val="006F3FD2"/>
    <w:rsid w:val="006F432F"/>
    <w:rsid w:val="006F4828"/>
    <w:rsid w:val="006F4DA4"/>
    <w:rsid w:val="006F5287"/>
    <w:rsid w:val="006F5997"/>
    <w:rsid w:val="006F5B97"/>
    <w:rsid w:val="006F5DBF"/>
    <w:rsid w:val="006F6777"/>
    <w:rsid w:val="006F6AEF"/>
    <w:rsid w:val="006F6B9A"/>
    <w:rsid w:val="006F6DD0"/>
    <w:rsid w:val="006F6DDB"/>
    <w:rsid w:val="006F6ED3"/>
    <w:rsid w:val="006F71BC"/>
    <w:rsid w:val="006F75B2"/>
    <w:rsid w:val="006F78E5"/>
    <w:rsid w:val="0070023D"/>
    <w:rsid w:val="00700965"/>
    <w:rsid w:val="00700FE1"/>
    <w:rsid w:val="007012DB"/>
    <w:rsid w:val="00701470"/>
    <w:rsid w:val="0070174A"/>
    <w:rsid w:val="007017B7"/>
    <w:rsid w:val="00701957"/>
    <w:rsid w:val="00701D81"/>
    <w:rsid w:val="00701F40"/>
    <w:rsid w:val="00702005"/>
    <w:rsid w:val="00702EC6"/>
    <w:rsid w:val="0070352B"/>
    <w:rsid w:val="00703A66"/>
    <w:rsid w:val="00704E92"/>
    <w:rsid w:val="00704EB4"/>
    <w:rsid w:val="007057DA"/>
    <w:rsid w:val="00706161"/>
    <w:rsid w:val="0070665C"/>
    <w:rsid w:val="0070677E"/>
    <w:rsid w:val="00707078"/>
    <w:rsid w:val="00707202"/>
    <w:rsid w:val="00707483"/>
    <w:rsid w:val="0070793A"/>
    <w:rsid w:val="00707A08"/>
    <w:rsid w:val="00707A22"/>
    <w:rsid w:val="00707B3D"/>
    <w:rsid w:val="00707BB8"/>
    <w:rsid w:val="00710293"/>
    <w:rsid w:val="00710795"/>
    <w:rsid w:val="00710AEC"/>
    <w:rsid w:val="00710B83"/>
    <w:rsid w:val="00710F5C"/>
    <w:rsid w:val="007115E7"/>
    <w:rsid w:val="007116F0"/>
    <w:rsid w:val="00712460"/>
    <w:rsid w:val="00712B38"/>
    <w:rsid w:val="00712B85"/>
    <w:rsid w:val="00712D74"/>
    <w:rsid w:val="0071314F"/>
    <w:rsid w:val="00713296"/>
    <w:rsid w:val="007134BB"/>
    <w:rsid w:val="007134D6"/>
    <w:rsid w:val="00713767"/>
    <w:rsid w:val="00713862"/>
    <w:rsid w:val="00713FC8"/>
    <w:rsid w:val="00713FF0"/>
    <w:rsid w:val="00714909"/>
    <w:rsid w:val="00714A4A"/>
    <w:rsid w:val="00714A85"/>
    <w:rsid w:val="00714D7D"/>
    <w:rsid w:val="007152AE"/>
    <w:rsid w:val="0071577F"/>
    <w:rsid w:val="0071592C"/>
    <w:rsid w:val="00716143"/>
    <w:rsid w:val="007162AB"/>
    <w:rsid w:val="00716905"/>
    <w:rsid w:val="00716C5E"/>
    <w:rsid w:val="0071715F"/>
    <w:rsid w:val="00717312"/>
    <w:rsid w:val="007179CD"/>
    <w:rsid w:val="007203C2"/>
    <w:rsid w:val="007209DB"/>
    <w:rsid w:val="00720A51"/>
    <w:rsid w:val="00720B86"/>
    <w:rsid w:val="00720E5E"/>
    <w:rsid w:val="0072198C"/>
    <w:rsid w:val="00721B66"/>
    <w:rsid w:val="00721BE6"/>
    <w:rsid w:val="00721DE0"/>
    <w:rsid w:val="00721EF7"/>
    <w:rsid w:val="0072283A"/>
    <w:rsid w:val="0072313C"/>
    <w:rsid w:val="00723720"/>
    <w:rsid w:val="00723B7B"/>
    <w:rsid w:val="00723C9F"/>
    <w:rsid w:val="00723E1D"/>
    <w:rsid w:val="0072471A"/>
    <w:rsid w:val="00726581"/>
    <w:rsid w:val="00726749"/>
    <w:rsid w:val="00726808"/>
    <w:rsid w:val="00726B3B"/>
    <w:rsid w:val="007271FF"/>
    <w:rsid w:val="007274DB"/>
    <w:rsid w:val="00727833"/>
    <w:rsid w:val="007305A7"/>
    <w:rsid w:val="00730A2E"/>
    <w:rsid w:val="0073140B"/>
    <w:rsid w:val="00731878"/>
    <w:rsid w:val="007318DF"/>
    <w:rsid w:val="00731E65"/>
    <w:rsid w:val="007321AC"/>
    <w:rsid w:val="0073265A"/>
    <w:rsid w:val="00732918"/>
    <w:rsid w:val="0073295A"/>
    <w:rsid w:val="00732A35"/>
    <w:rsid w:val="00732B7C"/>
    <w:rsid w:val="00732B8C"/>
    <w:rsid w:val="00732CEF"/>
    <w:rsid w:val="00732E25"/>
    <w:rsid w:val="007335C4"/>
    <w:rsid w:val="00733CB9"/>
    <w:rsid w:val="00734017"/>
    <w:rsid w:val="00734447"/>
    <w:rsid w:val="00734B11"/>
    <w:rsid w:val="00734C61"/>
    <w:rsid w:val="0073518C"/>
    <w:rsid w:val="0073539B"/>
    <w:rsid w:val="00735463"/>
    <w:rsid w:val="007354C0"/>
    <w:rsid w:val="007359EE"/>
    <w:rsid w:val="00735A78"/>
    <w:rsid w:val="0073612A"/>
    <w:rsid w:val="00736B22"/>
    <w:rsid w:val="00736B48"/>
    <w:rsid w:val="00737189"/>
    <w:rsid w:val="007373B8"/>
    <w:rsid w:val="007374BF"/>
    <w:rsid w:val="00737A99"/>
    <w:rsid w:val="0074019A"/>
    <w:rsid w:val="00740270"/>
    <w:rsid w:val="0074072E"/>
    <w:rsid w:val="007409CF"/>
    <w:rsid w:val="00740B51"/>
    <w:rsid w:val="00740CBE"/>
    <w:rsid w:val="007411E0"/>
    <w:rsid w:val="00741590"/>
    <w:rsid w:val="00741FFD"/>
    <w:rsid w:val="007420FD"/>
    <w:rsid w:val="00742343"/>
    <w:rsid w:val="00742504"/>
    <w:rsid w:val="007427BD"/>
    <w:rsid w:val="00742A94"/>
    <w:rsid w:val="00742F6C"/>
    <w:rsid w:val="007436E2"/>
    <w:rsid w:val="007438E1"/>
    <w:rsid w:val="00743DBA"/>
    <w:rsid w:val="00743E1A"/>
    <w:rsid w:val="00744D4C"/>
    <w:rsid w:val="00744F4F"/>
    <w:rsid w:val="00745022"/>
    <w:rsid w:val="00745BC1"/>
    <w:rsid w:val="00746236"/>
    <w:rsid w:val="0074643B"/>
    <w:rsid w:val="0074644A"/>
    <w:rsid w:val="00746659"/>
    <w:rsid w:val="00746F58"/>
    <w:rsid w:val="007471BB"/>
    <w:rsid w:val="007473F5"/>
    <w:rsid w:val="00747C9D"/>
    <w:rsid w:val="0075080C"/>
    <w:rsid w:val="00750A11"/>
    <w:rsid w:val="00750A9A"/>
    <w:rsid w:val="00750E86"/>
    <w:rsid w:val="00751016"/>
    <w:rsid w:val="0075162E"/>
    <w:rsid w:val="00751A27"/>
    <w:rsid w:val="00751D7F"/>
    <w:rsid w:val="00752A25"/>
    <w:rsid w:val="00752D14"/>
    <w:rsid w:val="00753020"/>
    <w:rsid w:val="007532D0"/>
    <w:rsid w:val="007534F3"/>
    <w:rsid w:val="00753EE3"/>
    <w:rsid w:val="00754044"/>
    <w:rsid w:val="007541CE"/>
    <w:rsid w:val="0075426E"/>
    <w:rsid w:val="007542CE"/>
    <w:rsid w:val="00754673"/>
    <w:rsid w:val="00755154"/>
    <w:rsid w:val="00755686"/>
    <w:rsid w:val="00755723"/>
    <w:rsid w:val="007558BD"/>
    <w:rsid w:val="00755ACB"/>
    <w:rsid w:val="0075633F"/>
    <w:rsid w:val="007564ED"/>
    <w:rsid w:val="00756A98"/>
    <w:rsid w:val="00757091"/>
    <w:rsid w:val="00757452"/>
    <w:rsid w:val="007576F6"/>
    <w:rsid w:val="0075781D"/>
    <w:rsid w:val="00757927"/>
    <w:rsid w:val="00757C6E"/>
    <w:rsid w:val="00757D77"/>
    <w:rsid w:val="007601F2"/>
    <w:rsid w:val="0076032A"/>
    <w:rsid w:val="00760633"/>
    <w:rsid w:val="0076065A"/>
    <w:rsid w:val="00760AE3"/>
    <w:rsid w:val="007611CE"/>
    <w:rsid w:val="0076147B"/>
    <w:rsid w:val="007615AD"/>
    <w:rsid w:val="00761926"/>
    <w:rsid w:val="00761CB6"/>
    <w:rsid w:val="00761D27"/>
    <w:rsid w:val="00762044"/>
    <w:rsid w:val="007620E2"/>
    <w:rsid w:val="0076218B"/>
    <w:rsid w:val="00762737"/>
    <w:rsid w:val="00763114"/>
    <w:rsid w:val="0076390E"/>
    <w:rsid w:val="00763F4D"/>
    <w:rsid w:val="00763FAD"/>
    <w:rsid w:val="007642FD"/>
    <w:rsid w:val="00764420"/>
    <w:rsid w:val="0076562B"/>
    <w:rsid w:val="00765F02"/>
    <w:rsid w:val="00766084"/>
    <w:rsid w:val="00766259"/>
    <w:rsid w:val="0076744A"/>
    <w:rsid w:val="007675C2"/>
    <w:rsid w:val="00767799"/>
    <w:rsid w:val="00767B89"/>
    <w:rsid w:val="00767E48"/>
    <w:rsid w:val="00767FC8"/>
    <w:rsid w:val="007703BD"/>
    <w:rsid w:val="0077176F"/>
    <w:rsid w:val="00771856"/>
    <w:rsid w:val="0077194C"/>
    <w:rsid w:val="00771F10"/>
    <w:rsid w:val="00771F37"/>
    <w:rsid w:val="007722AC"/>
    <w:rsid w:val="00772546"/>
    <w:rsid w:val="0077265D"/>
    <w:rsid w:val="00772CB8"/>
    <w:rsid w:val="00772F95"/>
    <w:rsid w:val="00773966"/>
    <w:rsid w:val="00773C09"/>
    <w:rsid w:val="00773D41"/>
    <w:rsid w:val="00773D4A"/>
    <w:rsid w:val="00773DEF"/>
    <w:rsid w:val="00773E07"/>
    <w:rsid w:val="00773F6C"/>
    <w:rsid w:val="0077436C"/>
    <w:rsid w:val="00774852"/>
    <w:rsid w:val="00774927"/>
    <w:rsid w:val="00774C26"/>
    <w:rsid w:val="00774FAF"/>
    <w:rsid w:val="00775343"/>
    <w:rsid w:val="00775952"/>
    <w:rsid w:val="00775CEA"/>
    <w:rsid w:val="0077643E"/>
    <w:rsid w:val="0077664D"/>
    <w:rsid w:val="007769A9"/>
    <w:rsid w:val="00777465"/>
    <w:rsid w:val="00777551"/>
    <w:rsid w:val="007777FD"/>
    <w:rsid w:val="00777B04"/>
    <w:rsid w:val="00777C91"/>
    <w:rsid w:val="0078032A"/>
    <w:rsid w:val="00780A36"/>
    <w:rsid w:val="00780CA3"/>
    <w:rsid w:val="00781709"/>
    <w:rsid w:val="0078263B"/>
    <w:rsid w:val="00782699"/>
    <w:rsid w:val="0078328D"/>
    <w:rsid w:val="007833E4"/>
    <w:rsid w:val="00783409"/>
    <w:rsid w:val="007839C7"/>
    <w:rsid w:val="00783A97"/>
    <w:rsid w:val="00783FA5"/>
    <w:rsid w:val="0078433C"/>
    <w:rsid w:val="00784CF3"/>
    <w:rsid w:val="0078578C"/>
    <w:rsid w:val="0078579E"/>
    <w:rsid w:val="0078628B"/>
    <w:rsid w:val="00786CD3"/>
    <w:rsid w:val="00786FCF"/>
    <w:rsid w:val="007874E1"/>
    <w:rsid w:val="00787503"/>
    <w:rsid w:val="0078766E"/>
    <w:rsid w:val="00787AE2"/>
    <w:rsid w:val="00787CD5"/>
    <w:rsid w:val="0079041C"/>
    <w:rsid w:val="0079056F"/>
    <w:rsid w:val="00790609"/>
    <w:rsid w:val="00791069"/>
    <w:rsid w:val="0079139A"/>
    <w:rsid w:val="00791407"/>
    <w:rsid w:val="007919B3"/>
    <w:rsid w:val="00791A60"/>
    <w:rsid w:val="00791C20"/>
    <w:rsid w:val="00791FC4"/>
    <w:rsid w:val="00792074"/>
    <w:rsid w:val="00792641"/>
    <w:rsid w:val="00792C29"/>
    <w:rsid w:val="00792F44"/>
    <w:rsid w:val="00793373"/>
    <w:rsid w:val="007938BA"/>
    <w:rsid w:val="00793DD0"/>
    <w:rsid w:val="00793F44"/>
    <w:rsid w:val="0079415C"/>
    <w:rsid w:val="00794649"/>
    <w:rsid w:val="00795009"/>
    <w:rsid w:val="0079533C"/>
    <w:rsid w:val="00795386"/>
    <w:rsid w:val="007953F8"/>
    <w:rsid w:val="007955E9"/>
    <w:rsid w:val="00795B3E"/>
    <w:rsid w:val="00795C29"/>
    <w:rsid w:val="00796000"/>
    <w:rsid w:val="007966E8"/>
    <w:rsid w:val="00796923"/>
    <w:rsid w:val="00796B75"/>
    <w:rsid w:val="00796DBA"/>
    <w:rsid w:val="00796F68"/>
    <w:rsid w:val="00797248"/>
    <w:rsid w:val="00797875"/>
    <w:rsid w:val="007A046E"/>
    <w:rsid w:val="007A04D5"/>
    <w:rsid w:val="007A0730"/>
    <w:rsid w:val="007A082E"/>
    <w:rsid w:val="007A0BF3"/>
    <w:rsid w:val="007A0D70"/>
    <w:rsid w:val="007A1426"/>
    <w:rsid w:val="007A14FB"/>
    <w:rsid w:val="007A15F3"/>
    <w:rsid w:val="007A18B0"/>
    <w:rsid w:val="007A3239"/>
    <w:rsid w:val="007A36EA"/>
    <w:rsid w:val="007A37B3"/>
    <w:rsid w:val="007A3D9B"/>
    <w:rsid w:val="007A3EDD"/>
    <w:rsid w:val="007A3F79"/>
    <w:rsid w:val="007A4063"/>
    <w:rsid w:val="007A4198"/>
    <w:rsid w:val="007A41AC"/>
    <w:rsid w:val="007A43B3"/>
    <w:rsid w:val="007A4914"/>
    <w:rsid w:val="007A49D9"/>
    <w:rsid w:val="007A4AF6"/>
    <w:rsid w:val="007A4F71"/>
    <w:rsid w:val="007A55A4"/>
    <w:rsid w:val="007A5924"/>
    <w:rsid w:val="007A5E98"/>
    <w:rsid w:val="007A629A"/>
    <w:rsid w:val="007A63F9"/>
    <w:rsid w:val="007A68C0"/>
    <w:rsid w:val="007A73D8"/>
    <w:rsid w:val="007A7E55"/>
    <w:rsid w:val="007B005A"/>
    <w:rsid w:val="007B0839"/>
    <w:rsid w:val="007B0E02"/>
    <w:rsid w:val="007B108F"/>
    <w:rsid w:val="007B12BA"/>
    <w:rsid w:val="007B1F48"/>
    <w:rsid w:val="007B2662"/>
    <w:rsid w:val="007B295E"/>
    <w:rsid w:val="007B2970"/>
    <w:rsid w:val="007B2E9D"/>
    <w:rsid w:val="007B33D4"/>
    <w:rsid w:val="007B3A39"/>
    <w:rsid w:val="007B3C6F"/>
    <w:rsid w:val="007B4437"/>
    <w:rsid w:val="007B44FA"/>
    <w:rsid w:val="007B479E"/>
    <w:rsid w:val="007B4D77"/>
    <w:rsid w:val="007B4E68"/>
    <w:rsid w:val="007B5190"/>
    <w:rsid w:val="007B55A5"/>
    <w:rsid w:val="007B59EB"/>
    <w:rsid w:val="007B5D60"/>
    <w:rsid w:val="007B67F2"/>
    <w:rsid w:val="007B6D39"/>
    <w:rsid w:val="007B7311"/>
    <w:rsid w:val="007B75F0"/>
    <w:rsid w:val="007B7907"/>
    <w:rsid w:val="007B7AEE"/>
    <w:rsid w:val="007B7F5F"/>
    <w:rsid w:val="007C024B"/>
    <w:rsid w:val="007C0474"/>
    <w:rsid w:val="007C10F0"/>
    <w:rsid w:val="007C1421"/>
    <w:rsid w:val="007C1E1E"/>
    <w:rsid w:val="007C22E0"/>
    <w:rsid w:val="007C25AF"/>
    <w:rsid w:val="007C28DC"/>
    <w:rsid w:val="007C36E6"/>
    <w:rsid w:val="007C3C10"/>
    <w:rsid w:val="007C3ECD"/>
    <w:rsid w:val="007C46B8"/>
    <w:rsid w:val="007C4DCE"/>
    <w:rsid w:val="007C4E4F"/>
    <w:rsid w:val="007C50CD"/>
    <w:rsid w:val="007C516B"/>
    <w:rsid w:val="007C51AC"/>
    <w:rsid w:val="007C6200"/>
    <w:rsid w:val="007C68E1"/>
    <w:rsid w:val="007C6986"/>
    <w:rsid w:val="007C6BFE"/>
    <w:rsid w:val="007C6CC1"/>
    <w:rsid w:val="007C7042"/>
    <w:rsid w:val="007C7223"/>
    <w:rsid w:val="007C73E0"/>
    <w:rsid w:val="007C75DD"/>
    <w:rsid w:val="007C7D5B"/>
    <w:rsid w:val="007D04BC"/>
    <w:rsid w:val="007D07BE"/>
    <w:rsid w:val="007D0B93"/>
    <w:rsid w:val="007D0DB0"/>
    <w:rsid w:val="007D1071"/>
    <w:rsid w:val="007D1463"/>
    <w:rsid w:val="007D146A"/>
    <w:rsid w:val="007D1803"/>
    <w:rsid w:val="007D1A07"/>
    <w:rsid w:val="007D1A91"/>
    <w:rsid w:val="007D1E6E"/>
    <w:rsid w:val="007D2108"/>
    <w:rsid w:val="007D224B"/>
    <w:rsid w:val="007D245C"/>
    <w:rsid w:val="007D288F"/>
    <w:rsid w:val="007D2966"/>
    <w:rsid w:val="007D2F1D"/>
    <w:rsid w:val="007D2F8E"/>
    <w:rsid w:val="007D3247"/>
    <w:rsid w:val="007D357E"/>
    <w:rsid w:val="007D37B5"/>
    <w:rsid w:val="007D3F5C"/>
    <w:rsid w:val="007D3FD6"/>
    <w:rsid w:val="007D4194"/>
    <w:rsid w:val="007D44C3"/>
    <w:rsid w:val="007D45D1"/>
    <w:rsid w:val="007D4E7A"/>
    <w:rsid w:val="007D5357"/>
    <w:rsid w:val="007D57BE"/>
    <w:rsid w:val="007D5A68"/>
    <w:rsid w:val="007D643D"/>
    <w:rsid w:val="007D6A1C"/>
    <w:rsid w:val="007D7369"/>
    <w:rsid w:val="007D7B5E"/>
    <w:rsid w:val="007D7F46"/>
    <w:rsid w:val="007E014D"/>
    <w:rsid w:val="007E0AFD"/>
    <w:rsid w:val="007E0CD6"/>
    <w:rsid w:val="007E0F10"/>
    <w:rsid w:val="007E13C6"/>
    <w:rsid w:val="007E168A"/>
    <w:rsid w:val="007E183E"/>
    <w:rsid w:val="007E1A26"/>
    <w:rsid w:val="007E1C4D"/>
    <w:rsid w:val="007E216C"/>
    <w:rsid w:val="007E2740"/>
    <w:rsid w:val="007E29BA"/>
    <w:rsid w:val="007E3065"/>
    <w:rsid w:val="007E3101"/>
    <w:rsid w:val="007E3764"/>
    <w:rsid w:val="007E37A3"/>
    <w:rsid w:val="007E39D8"/>
    <w:rsid w:val="007E3A01"/>
    <w:rsid w:val="007E3FAB"/>
    <w:rsid w:val="007E4053"/>
    <w:rsid w:val="007E41B2"/>
    <w:rsid w:val="007E4715"/>
    <w:rsid w:val="007E497F"/>
    <w:rsid w:val="007E4CCB"/>
    <w:rsid w:val="007E4CDF"/>
    <w:rsid w:val="007E4F1B"/>
    <w:rsid w:val="007E5065"/>
    <w:rsid w:val="007E5279"/>
    <w:rsid w:val="007E54D0"/>
    <w:rsid w:val="007E55D4"/>
    <w:rsid w:val="007E5A2D"/>
    <w:rsid w:val="007E73B0"/>
    <w:rsid w:val="007E73EB"/>
    <w:rsid w:val="007E7473"/>
    <w:rsid w:val="007E7546"/>
    <w:rsid w:val="007E7846"/>
    <w:rsid w:val="007F0D2A"/>
    <w:rsid w:val="007F1CE0"/>
    <w:rsid w:val="007F1DF7"/>
    <w:rsid w:val="007F1F50"/>
    <w:rsid w:val="007F2A9E"/>
    <w:rsid w:val="007F2B2E"/>
    <w:rsid w:val="007F3817"/>
    <w:rsid w:val="007F38A9"/>
    <w:rsid w:val="007F444F"/>
    <w:rsid w:val="007F4B70"/>
    <w:rsid w:val="007F4BE4"/>
    <w:rsid w:val="007F4C7C"/>
    <w:rsid w:val="007F5143"/>
    <w:rsid w:val="007F5481"/>
    <w:rsid w:val="007F5942"/>
    <w:rsid w:val="007F6529"/>
    <w:rsid w:val="007F671B"/>
    <w:rsid w:val="007F6907"/>
    <w:rsid w:val="007F6ECB"/>
    <w:rsid w:val="007F7537"/>
    <w:rsid w:val="007F7B52"/>
    <w:rsid w:val="008003F1"/>
    <w:rsid w:val="00800D89"/>
    <w:rsid w:val="008014F9"/>
    <w:rsid w:val="00801584"/>
    <w:rsid w:val="00801EA3"/>
    <w:rsid w:val="00802E32"/>
    <w:rsid w:val="008030A8"/>
    <w:rsid w:val="00804E1A"/>
    <w:rsid w:val="008053D9"/>
    <w:rsid w:val="00805537"/>
    <w:rsid w:val="008055C3"/>
    <w:rsid w:val="0080564B"/>
    <w:rsid w:val="0080587D"/>
    <w:rsid w:val="00805985"/>
    <w:rsid w:val="00805CBE"/>
    <w:rsid w:val="00805FDC"/>
    <w:rsid w:val="0080627E"/>
    <w:rsid w:val="008065F3"/>
    <w:rsid w:val="00806E71"/>
    <w:rsid w:val="00806F37"/>
    <w:rsid w:val="0080787B"/>
    <w:rsid w:val="00807B5D"/>
    <w:rsid w:val="0081033A"/>
    <w:rsid w:val="00810F84"/>
    <w:rsid w:val="008113DF"/>
    <w:rsid w:val="00811439"/>
    <w:rsid w:val="0081147E"/>
    <w:rsid w:val="008117BF"/>
    <w:rsid w:val="00811839"/>
    <w:rsid w:val="00811CBD"/>
    <w:rsid w:val="00812405"/>
    <w:rsid w:val="00813B1E"/>
    <w:rsid w:val="008141D0"/>
    <w:rsid w:val="008156A2"/>
    <w:rsid w:val="008156EC"/>
    <w:rsid w:val="0081586E"/>
    <w:rsid w:val="008159ED"/>
    <w:rsid w:val="00815BDC"/>
    <w:rsid w:val="00815C98"/>
    <w:rsid w:val="00816093"/>
    <w:rsid w:val="00816096"/>
    <w:rsid w:val="0081634E"/>
    <w:rsid w:val="00816547"/>
    <w:rsid w:val="00816C0D"/>
    <w:rsid w:val="008171DA"/>
    <w:rsid w:val="0081780B"/>
    <w:rsid w:val="00817998"/>
    <w:rsid w:val="00817B80"/>
    <w:rsid w:val="00817DCE"/>
    <w:rsid w:val="00817EFD"/>
    <w:rsid w:val="00820033"/>
    <w:rsid w:val="008202BE"/>
    <w:rsid w:val="0082067E"/>
    <w:rsid w:val="00820E4A"/>
    <w:rsid w:val="00821650"/>
    <w:rsid w:val="00821665"/>
    <w:rsid w:val="00821BBF"/>
    <w:rsid w:val="00821C77"/>
    <w:rsid w:val="00821EE5"/>
    <w:rsid w:val="00821F63"/>
    <w:rsid w:val="0082261E"/>
    <w:rsid w:val="00822B3D"/>
    <w:rsid w:val="008230CD"/>
    <w:rsid w:val="00823ACD"/>
    <w:rsid w:val="00823B4D"/>
    <w:rsid w:val="00823FD0"/>
    <w:rsid w:val="008242BA"/>
    <w:rsid w:val="00824604"/>
    <w:rsid w:val="008253BF"/>
    <w:rsid w:val="00825F02"/>
    <w:rsid w:val="008261B1"/>
    <w:rsid w:val="00826662"/>
    <w:rsid w:val="00826A70"/>
    <w:rsid w:val="00826CCD"/>
    <w:rsid w:val="008271F8"/>
    <w:rsid w:val="00827B96"/>
    <w:rsid w:val="00827E42"/>
    <w:rsid w:val="00830573"/>
    <w:rsid w:val="00830710"/>
    <w:rsid w:val="00830936"/>
    <w:rsid w:val="0083099C"/>
    <w:rsid w:val="00831764"/>
    <w:rsid w:val="00831948"/>
    <w:rsid w:val="00831B98"/>
    <w:rsid w:val="00831F2C"/>
    <w:rsid w:val="00832223"/>
    <w:rsid w:val="00832385"/>
    <w:rsid w:val="00832F17"/>
    <w:rsid w:val="00833339"/>
    <w:rsid w:val="008339FD"/>
    <w:rsid w:val="00833EF1"/>
    <w:rsid w:val="00834208"/>
    <w:rsid w:val="0083442A"/>
    <w:rsid w:val="008345C7"/>
    <w:rsid w:val="00834670"/>
    <w:rsid w:val="008348AD"/>
    <w:rsid w:val="00835453"/>
    <w:rsid w:val="008359DF"/>
    <w:rsid w:val="0083645D"/>
    <w:rsid w:val="008366F0"/>
    <w:rsid w:val="008368F2"/>
    <w:rsid w:val="00836BB2"/>
    <w:rsid w:val="00836BE4"/>
    <w:rsid w:val="00836EDA"/>
    <w:rsid w:val="008402FC"/>
    <w:rsid w:val="008409A5"/>
    <w:rsid w:val="008412F7"/>
    <w:rsid w:val="0084183C"/>
    <w:rsid w:val="00841D95"/>
    <w:rsid w:val="00842F02"/>
    <w:rsid w:val="00843380"/>
    <w:rsid w:val="00843F47"/>
    <w:rsid w:val="00844109"/>
    <w:rsid w:val="008443AC"/>
    <w:rsid w:val="00844471"/>
    <w:rsid w:val="008447FA"/>
    <w:rsid w:val="00844A6E"/>
    <w:rsid w:val="00844E09"/>
    <w:rsid w:val="008450E6"/>
    <w:rsid w:val="00845135"/>
    <w:rsid w:val="00845463"/>
    <w:rsid w:val="00845815"/>
    <w:rsid w:val="008458B1"/>
    <w:rsid w:val="008458D8"/>
    <w:rsid w:val="00845C09"/>
    <w:rsid w:val="00845C38"/>
    <w:rsid w:val="00845E9C"/>
    <w:rsid w:val="008468AF"/>
    <w:rsid w:val="00846903"/>
    <w:rsid w:val="00846D3C"/>
    <w:rsid w:val="0084737A"/>
    <w:rsid w:val="00847A2E"/>
    <w:rsid w:val="00847FA5"/>
    <w:rsid w:val="008500EB"/>
    <w:rsid w:val="008513FF"/>
    <w:rsid w:val="008516CB"/>
    <w:rsid w:val="00851707"/>
    <w:rsid w:val="00851905"/>
    <w:rsid w:val="00851B05"/>
    <w:rsid w:val="00851CC9"/>
    <w:rsid w:val="008527E0"/>
    <w:rsid w:val="0085281C"/>
    <w:rsid w:val="00852E0F"/>
    <w:rsid w:val="00852E28"/>
    <w:rsid w:val="00853536"/>
    <w:rsid w:val="00853916"/>
    <w:rsid w:val="00853922"/>
    <w:rsid w:val="00853A8A"/>
    <w:rsid w:val="00853AF1"/>
    <w:rsid w:val="00853EEE"/>
    <w:rsid w:val="008540E4"/>
    <w:rsid w:val="0085421B"/>
    <w:rsid w:val="00854581"/>
    <w:rsid w:val="00854664"/>
    <w:rsid w:val="0085485D"/>
    <w:rsid w:val="00854D68"/>
    <w:rsid w:val="0085508E"/>
    <w:rsid w:val="00855DF8"/>
    <w:rsid w:val="0085617E"/>
    <w:rsid w:val="00856301"/>
    <w:rsid w:val="00860544"/>
    <w:rsid w:val="00860F31"/>
    <w:rsid w:val="008615EA"/>
    <w:rsid w:val="008616D0"/>
    <w:rsid w:val="00861A43"/>
    <w:rsid w:val="00861B79"/>
    <w:rsid w:val="00861D92"/>
    <w:rsid w:val="00862F0C"/>
    <w:rsid w:val="0086343E"/>
    <w:rsid w:val="00864879"/>
    <w:rsid w:val="00864CF6"/>
    <w:rsid w:val="00864EA8"/>
    <w:rsid w:val="00864F7E"/>
    <w:rsid w:val="0086501B"/>
    <w:rsid w:val="00865315"/>
    <w:rsid w:val="008655F2"/>
    <w:rsid w:val="008656C9"/>
    <w:rsid w:val="00865B7F"/>
    <w:rsid w:val="00865DC1"/>
    <w:rsid w:val="0086617C"/>
    <w:rsid w:val="00867163"/>
    <w:rsid w:val="0087069B"/>
    <w:rsid w:val="00870903"/>
    <w:rsid w:val="00870A7E"/>
    <w:rsid w:val="008718EE"/>
    <w:rsid w:val="00872600"/>
    <w:rsid w:val="00872AFB"/>
    <w:rsid w:val="008737B2"/>
    <w:rsid w:val="0087453D"/>
    <w:rsid w:val="008745BF"/>
    <w:rsid w:val="008748FA"/>
    <w:rsid w:val="00874DF7"/>
    <w:rsid w:val="008755D8"/>
    <w:rsid w:val="00875B9B"/>
    <w:rsid w:val="00875E30"/>
    <w:rsid w:val="00876817"/>
    <w:rsid w:val="00877895"/>
    <w:rsid w:val="00877CD1"/>
    <w:rsid w:val="00877DC7"/>
    <w:rsid w:val="00877E39"/>
    <w:rsid w:val="00880087"/>
    <w:rsid w:val="008804AE"/>
    <w:rsid w:val="008810C2"/>
    <w:rsid w:val="0088227F"/>
    <w:rsid w:val="0088233D"/>
    <w:rsid w:val="00882847"/>
    <w:rsid w:val="00882E91"/>
    <w:rsid w:val="00882EAC"/>
    <w:rsid w:val="008836F9"/>
    <w:rsid w:val="00883A12"/>
    <w:rsid w:val="00884357"/>
    <w:rsid w:val="0088516A"/>
    <w:rsid w:val="008851AB"/>
    <w:rsid w:val="008857B4"/>
    <w:rsid w:val="008857DB"/>
    <w:rsid w:val="008863E5"/>
    <w:rsid w:val="008866FA"/>
    <w:rsid w:val="008876A3"/>
    <w:rsid w:val="00887C25"/>
    <w:rsid w:val="00890157"/>
    <w:rsid w:val="008903B0"/>
    <w:rsid w:val="00890702"/>
    <w:rsid w:val="00890B1E"/>
    <w:rsid w:val="00890BD2"/>
    <w:rsid w:val="00890F11"/>
    <w:rsid w:val="00891E6A"/>
    <w:rsid w:val="00892633"/>
    <w:rsid w:val="0089306A"/>
    <w:rsid w:val="008933F9"/>
    <w:rsid w:val="0089386D"/>
    <w:rsid w:val="008938F6"/>
    <w:rsid w:val="00893A28"/>
    <w:rsid w:val="00893DF6"/>
    <w:rsid w:val="00894662"/>
    <w:rsid w:val="00894A78"/>
    <w:rsid w:val="00894F83"/>
    <w:rsid w:val="008954B4"/>
    <w:rsid w:val="008958A8"/>
    <w:rsid w:val="00895F19"/>
    <w:rsid w:val="00895F4E"/>
    <w:rsid w:val="00896599"/>
    <w:rsid w:val="00896633"/>
    <w:rsid w:val="00896726"/>
    <w:rsid w:val="0089678F"/>
    <w:rsid w:val="008967A1"/>
    <w:rsid w:val="0089681A"/>
    <w:rsid w:val="008972AD"/>
    <w:rsid w:val="00897A53"/>
    <w:rsid w:val="008A0415"/>
    <w:rsid w:val="008A088E"/>
    <w:rsid w:val="008A1042"/>
    <w:rsid w:val="008A1374"/>
    <w:rsid w:val="008A2019"/>
    <w:rsid w:val="008A2568"/>
    <w:rsid w:val="008A2829"/>
    <w:rsid w:val="008A3285"/>
    <w:rsid w:val="008A3771"/>
    <w:rsid w:val="008A3F40"/>
    <w:rsid w:val="008A40CD"/>
    <w:rsid w:val="008A4165"/>
    <w:rsid w:val="008A4321"/>
    <w:rsid w:val="008A4C8F"/>
    <w:rsid w:val="008A5073"/>
    <w:rsid w:val="008A54F5"/>
    <w:rsid w:val="008A5877"/>
    <w:rsid w:val="008A5988"/>
    <w:rsid w:val="008A59F1"/>
    <w:rsid w:val="008A5D40"/>
    <w:rsid w:val="008A6298"/>
    <w:rsid w:val="008A639B"/>
    <w:rsid w:val="008A6929"/>
    <w:rsid w:val="008A6B27"/>
    <w:rsid w:val="008A7185"/>
    <w:rsid w:val="008B0209"/>
    <w:rsid w:val="008B02CC"/>
    <w:rsid w:val="008B0598"/>
    <w:rsid w:val="008B1085"/>
    <w:rsid w:val="008B14A7"/>
    <w:rsid w:val="008B17D5"/>
    <w:rsid w:val="008B1849"/>
    <w:rsid w:val="008B1A62"/>
    <w:rsid w:val="008B1AF2"/>
    <w:rsid w:val="008B1DA0"/>
    <w:rsid w:val="008B2537"/>
    <w:rsid w:val="008B27F4"/>
    <w:rsid w:val="008B2DA4"/>
    <w:rsid w:val="008B30CC"/>
    <w:rsid w:val="008B38C0"/>
    <w:rsid w:val="008B3A6C"/>
    <w:rsid w:val="008B4572"/>
    <w:rsid w:val="008B4669"/>
    <w:rsid w:val="008B4714"/>
    <w:rsid w:val="008B4A20"/>
    <w:rsid w:val="008B51E2"/>
    <w:rsid w:val="008B522B"/>
    <w:rsid w:val="008B6333"/>
    <w:rsid w:val="008B6A34"/>
    <w:rsid w:val="008B6FEB"/>
    <w:rsid w:val="008B715C"/>
    <w:rsid w:val="008B73DC"/>
    <w:rsid w:val="008B7C26"/>
    <w:rsid w:val="008B7C3F"/>
    <w:rsid w:val="008B7FA6"/>
    <w:rsid w:val="008C011F"/>
    <w:rsid w:val="008C0337"/>
    <w:rsid w:val="008C03CA"/>
    <w:rsid w:val="008C049C"/>
    <w:rsid w:val="008C050E"/>
    <w:rsid w:val="008C09DD"/>
    <w:rsid w:val="008C0FD5"/>
    <w:rsid w:val="008C15F7"/>
    <w:rsid w:val="008C1665"/>
    <w:rsid w:val="008C16E9"/>
    <w:rsid w:val="008C1B4F"/>
    <w:rsid w:val="008C2CD5"/>
    <w:rsid w:val="008C2EE3"/>
    <w:rsid w:val="008C2F11"/>
    <w:rsid w:val="008C2F34"/>
    <w:rsid w:val="008C324A"/>
    <w:rsid w:val="008C4414"/>
    <w:rsid w:val="008C4449"/>
    <w:rsid w:val="008C4547"/>
    <w:rsid w:val="008C47A1"/>
    <w:rsid w:val="008C4DCA"/>
    <w:rsid w:val="008C4EF6"/>
    <w:rsid w:val="008C50A4"/>
    <w:rsid w:val="008C53DB"/>
    <w:rsid w:val="008C5400"/>
    <w:rsid w:val="008C59A8"/>
    <w:rsid w:val="008C5B9D"/>
    <w:rsid w:val="008C5FD6"/>
    <w:rsid w:val="008C609B"/>
    <w:rsid w:val="008C6E7D"/>
    <w:rsid w:val="008C7701"/>
    <w:rsid w:val="008C7D60"/>
    <w:rsid w:val="008C7FF7"/>
    <w:rsid w:val="008D0826"/>
    <w:rsid w:val="008D095B"/>
    <w:rsid w:val="008D09CB"/>
    <w:rsid w:val="008D0AA3"/>
    <w:rsid w:val="008D0FB7"/>
    <w:rsid w:val="008D11B5"/>
    <w:rsid w:val="008D1636"/>
    <w:rsid w:val="008D1AFC"/>
    <w:rsid w:val="008D1C85"/>
    <w:rsid w:val="008D22F4"/>
    <w:rsid w:val="008D2765"/>
    <w:rsid w:val="008D28BA"/>
    <w:rsid w:val="008D2D0B"/>
    <w:rsid w:val="008D2F2B"/>
    <w:rsid w:val="008D3CC5"/>
    <w:rsid w:val="008D471A"/>
    <w:rsid w:val="008D47CE"/>
    <w:rsid w:val="008D484A"/>
    <w:rsid w:val="008D565D"/>
    <w:rsid w:val="008D5E3F"/>
    <w:rsid w:val="008D6492"/>
    <w:rsid w:val="008D69CD"/>
    <w:rsid w:val="008D6B26"/>
    <w:rsid w:val="008D6CDC"/>
    <w:rsid w:val="008D6EB4"/>
    <w:rsid w:val="008D70BD"/>
    <w:rsid w:val="008D7623"/>
    <w:rsid w:val="008D7B67"/>
    <w:rsid w:val="008D7C80"/>
    <w:rsid w:val="008E04E0"/>
    <w:rsid w:val="008E09FF"/>
    <w:rsid w:val="008E0B1D"/>
    <w:rsid w:val="008E0E5D"/>
    <w:rsid w:val="008E0F52"/>
    <w:rsid w:val="008E0F53"/>
    <w:rsid w:val="008E199A"/>
    <w:rsid w:val="008E1F23"/>
    <w:rsid w:val="008E244C"/>
    <w:rsid w:val="008E2626"/>
    <w:rsid w:val="008E26BA"/>
    <w:rsid w:val="008E284B"/>
    <w:rsid w:val="008E2F2E"/>
    <w:rsid w:val="008E334E"/>
    <w:rsid w:val="008E3353"/>
    <w:rsid w:val="008E34D0"/>
    <w:rsid w:val="008E3753"/>
    <w:rsid w:val="008E3B9D"/>
    <w:rsid w:val="008E3DFA"/>
    <w:rsid w:val="008E4315"/>
    <w:rsid w:val="008E4529"/>
    <w:rsid w:val="008E57D9"/>
    <w:rsid w:val="008E5C26"/>
    <w:rsid w:val="008E5CA5"/>
    <w:rsid w:val="008E687D"/>
    <w:rsid w:val="008E71D1"/>
    <w:rsid w:val="008E75FC"/>
    <w:rsid w:val="008F00CF"/>
    <w:rsid w:val="008F0407"/>
    <w:rsid w:val="008F0E24"/>
    <w:rsid w:val="008F0E68"/>
    <w:rsid w:val="008F1051"/>
    <w:rsid w:val="008F2172"/>
    <w:rsid w:val="008F267D"/>
    <w:rsid w:val="008F274C"/>
    <w:rsid w:val="008F29CE"/>
    <w:rsid w:val="008F2D98"/>
    <w:rsid w:val="008F3301"/>
    <w:rsid w:val="008F372D"/>
    <w:rsid w:val="008F3C7D"/>
    <w:rsid w:val="008F4204"/>
    <w:rsid w:val="008F441A"/>
    <w:rsid w:val="008F46D5"/>
    <w:rsid w:val="008F4972"/>
    <w:rsid w:val="008F4B18"/>
    <w:rsid w:val="008F4F83"/>
    <w:rsid w:val="008F5215"/>
    <w:rsid w:val="008F5E39"/>
    <w:rsid w:val="008F6519"/>
    <w:rsid w:val="008F691C"/>
    <w:rsid w:val="008F6C75"/>
    <w:rsid w:val="008F75BD"/>
    <w:rsid w:val="008F79CC"/>
    <w:rsid w:val="008F7FDA"/>
    <w:rsid w:val="0090164D"/>
    <w:rsid w:val="0090190F"/>
    <w:rsid w:val="00901AED"/>
    <w:rsid w:val="00901D85"/>
    <w:rsid w:val="00902098"/>
    <w:rsid w:val="00902150"/>
    <w:rsid w:val="00902654"/>
    <w:rsid w:val="009027A8"/>
    <w:rsid w:val="00902864"/>
    <w:rsid w:val="00902A01"/>
    <w:rsid w:val="0090339E"/>
    <w:rsid w:val="00903409"/>
    <w:rsid w:val="009038E4"/>
    <w:rsid w:val="009038E6"/>
    <w:rsid w:val="00903AA5"/>
    <w:rsid w:val="00904052"/>
    <w:rsid w:val="00904EAA"/>
    <w:rsid w:val="00905646"/>
    <w:rsid w:val="00905FD7"/>
    <w:rsid w:val="00906197"/>
    <w:rsid w:val="009061F9"/>
    <w:rsid w:val="00906691"/>
    <w:rsid w:val="00906F96"/>
    <w:rsid w:val="009070A4"/>
    <w:rsid w:val="0090715F"/>
    <w:rsid w:val="00907356"/>
    <w:rsid w:val="00907C16"/>
    <w:rsid w:val="00907E22"/>
    <w:rsid w:val="00907F09"/>
    <w:rsid w:val="00907FA3"/>
    <w:rsid w:val="009104B1"/>
    <w:rsid w:val="00910B3B"/>
    <w:rsid w:val="00910EB6"/>
    <w:rsid w:val="009113DB"/>
    <w:rsid w:val="009119A9"/>
    <w:rsid w:val="00912311"/>
    <w:rsid w:val="00912386"/>
    <w:rsid w:val="009127B6"/>
    <w:rsid w:val="00912828"/>
    <w:rsid w:val="00912B1B"/>
    <w:rsid w:val="00912CBD"/>
    <w:rsid w:val="00913433"/>
    <w:rsid w:val="00913559"/>
    <w:rsid w:val="00913BD9"/>
    <w:rsid w:val="00914109"/>
    <w:rsid w:val="009142D6"/>
    <w:rsid w:val="009143A4"/>
    <w:rsid w:val="00914619"/>
    <w:rsid w:val="00914A7B"/>
    <w:rsid w:val="00914F2A"/>
    <w:rsid w:val="0091536C"/>
    <w:rsid w:val="00915902"/>
    <w:rsid w:val="00915C73"/>
    <w:rsid w:val="00916895"/>
    <w:rsid w:val="009168DA"/>
    <w:rsid w:val="00916A48"/>
    <w:rsid w:val="00916A60"/>
    <w:rsid w:val="009173B3"/>
    <w:rsid w:val="00917877"/>
    <w:rsid w:val="009207B6"/>
    <w:rsid w:val="0092083E"/>
    <w:rsid w:val="00920996"/>
    <w:rsid w:val="00920AD7"/>
    <w:rsid w:val="00920F3F"/>
    <w:rsid w:val="009212F0"/>
    <w:rsid w:val="00921E55"/>
    <w:rsid w:val="00921ECD"/>
    <w:rsid w:val="00921FEA"/>
    <w:rsid w:val="00922A47"/>
    <w:rsid w:val="00922DCD"/>
    <w:rsid w:val="00922EDD"/>
    <w:rsid w:val="00922FA5"/>
    <w:rsid w:val="00923376"/>
    <w:rsid w:val="009235BC"/>
    <w:rsid w:val="009236CB"/>
    <w:rsid w:val="0092393F"/>
    <w:rsid w:val="00923941"/>
    <w:rsid w:val="00923D1C"/>
    <w:rsid w:val="0092425C"/>
    <w:rsid w:val="009244E6"/>
    <w:rsid w:val="00925022"/>
    <w:rsid w:val="009256F3"/>
    <w:rsid w:val="0092575D"/>
    <w:rsid w:val="009257B2"/>
    <w:rsid w:val="009258E5"/>
    <w:rsid w:val="00925BA2"/>
    <w:rsid w:val="0092661B"/>
    <w:rsid w:val="00926BD2"/>
    <w:rsid w:val="00926BDE"/>
    <w:rsid w:val="00926DD8"/>
    <w:rsid w:val="009275D8"/>
    <w:rsid w:val="00927D2A"/>
    <w:rsid w:val="00930101"/>
    <w:rsid w:val="00930150"/>
    <w:rsid w:val="009309DB"/>
    <w:rsid w:val="00930ACF"/>
    <w:rsid w:val="009311E1"/>
    <w:rsid w:val="009313A3"/>
    <w:rsid w:val="009320C7"/>
    <w:rsid w:val="00932C0A"/>
    <w:rsid w:val="00932DE1"/>
    <w:rsid w:val="00933484"/>
    <w:rsid w:val="00933F26"/>
    <w:rsid w:val="0093444C"/>
    <w:rsid w:val="009349E4"/>
    <w:rsid w:val="00934B12"/>
    <w:rsid w:val="00934C0F"/>
    <w:rsid w:val="00934F2B"/>
    <w:rsid w:val="0093508A"/>
    <w:rsid w:val="009350F0"/>
    <w:rsid w:val="00935619"/>
    <w:rsid w:val="00935E9F"/>
    <w:rsid w:val="0093614B"/>
    <w:rsid w:val="009364A3"/>
    <w:rsid w:val="00936E17"/>
    <w:rsid w:val="00937634"/>
    <w:rsid w:val="00940EA3"/>
    <w:rsid w:val="00941194"/>
    <w:rsid w:val="009419D1"/>
    <w:rsid w:val="00941FF1"/>
    <w:rsid w:val="009422F1"/>
    <w:rsid w:val="00942984"/>
    <w:rsid w:val="009429DC"/>
    <w:rsid w:val="00943EA6"/>
    <w:rsid w:val="00943EF5"/>
    <w:rsid w:val="00944C25"/>
    <w:rsid w:val="0094537B"/>
    <w:rsid w:val="009455E9"/>
    <w:rsid w:val="0094584C"/>
    <w:rsid w:val="00945AB3"/>
    <w:rsid w:val="00945EA9"/>
    <w:rsid w:val="009464F4"/>
    <w:rsid w:val="00946E00"/>
    <w:rsid w:val="00946EF0"/>
    <w:rsid w:val="0094754A"/>
    <w:rsid w:val="009477CF"/>
    <w:rsid w:val="0095011F"/>
    <w:rsid w:val="00950B0D"/>
    <w:rsid w:val="00950B49"/>
    <w:rsid w:val="009516C0"/>
    <w:rsid w:val="00951B42"/>
    <w:rsid w:val="00951D2E"/>
    <w:rsid w:val="00952281"/>
    <w:rsid w:val="00952E8F"/>
    <w:rsid w:val="00953419"/>
    <w:rsid w:val="0095341A"/>
    <w:rsid w:val="00953E72"/>
    <w:rsid w:val="00953F55"/>
    <w:rsid w:val="00954007"/>
    <w:rsid w:val="00954108"/>
    <w:rsid w:val="009543C0"/>
    <w:rsid w:val="00954851"/>
    <w:rsid w:val="00954B13"/>
    <w:rsid w:val="00954D57"/>
    <w:rsid w:val="0095533B"/>
    <w:rsid w:val="00955A8E"/>
    <w:rsid w:val="00956502"/>
    <w:rsid w:val="009565E2"/>
    <w:rsid w:val="00956A6C"/>
    <w:rsid w:val="00956B2B"/>
    <w:rsid w:val="009570F0"/>
    <w:rsid w:val="00957255"/>
    <w:rsid w:val="00960709"/>
    <w:rsid w:val="009608D1"/>
    <w:rsid w:val="00960FE2"/>
    <w:rsid w:val="0096100C"/>
    <w:rsid w:val="00961094"/>
    <w:rsid w:val="0096173A"/>
    <w:rsid w:val="00961D42"/>
    <w:rsid w:val="00962295"/>
    <w:rsid w:val="00962564"/>
    <w:rsid w:val="00963964"/>
    <w:rsid w:val="00963B26"/>
    <w:rsid w:val="00963F20"/>
    <w:rsid w:val="00964392"/>
    <w:rsid w:val="0096479B"/>
    <w:rsid w:val="009659E8"/>
    <w:rsid w:val="00965A01"/>
    <w:rsid w:val="00965C30"/>
    <w:rsid w:val="00966059"/>
    <w:rsid w:val="0096662D"/>
    <w:rsid w:val="00966BEC"/>
    <w:rsid w:val="00966DAE"/>
    <w:rsid w:val="00966DF2"/>
    <w:rsid w:val="009674E0"/>
    <w:rsid w:val="00967921"/>
    <w:rsid w:val="009700FE"/>
    <w:rsid w:val="00970C85"/>
    <w:rsid w:val="00970E55"/>
    <w:rsid w:val="00970F0D"/>
    <w:rsid w:val="00971551"/>
    <w:rsid w:val="00971A7A"/>
    <w:rsid w:val="009725B4"/>
    <w:rsid w:val="009729CA"/>
    <w:rsid w:val="00972EA4"/>
    <w:rsid w:val="00972EDE"/>
    <w:rsid w:val="00973120"/>
    <w:rsid w:val="00973321"/>
    <w:rsid w:val="00973805"/>
    <w:rsid w:val="009748B3"/>
    <w:rsid w:val="00974A73"/>
    <w:rsid w:val="00975963"/>
    <w:rsid w:val="00975A4B"/>
    <w:rsid w:val="0097629B"/>
    <w:rsid w:val="009772F5"/>
    <w:rsid w:val="009772FA"/>
    <w:rsid w:val="00977AF3"/>
    <w:rsid w:val="00977E69"/>
    <w:rsid w:val="00977EEC"/>
    <w:rsid w:val="00977FDF"/>
    <w:rsid w:val="0098040A"/>
    <w:rsid w:val="00980F3B"/>
    <w:rsid w:val="009810C1"/>
    <w:rsid w:val="00981254"/>
    <w:rsid w:val="00981B60"/>
    <w:rsid w:val="00981DF6"/>
    <w:rsid w:val="00981F33"/>
    <w:rsid w:val="00982061"/>
    <w:rsid w:val="00982068"/>
    <w:rsid w:val="0098269E"/>
    <w:rsid w:val="00983036"/>
    <w:rsid w:val="0098418C"/>
    <w:rsid w:val="00984552"/>
    <w:rsid w:val="009848F5"/>
    <w:rsid w:val="00985C17"/>
    <w:rsid w:val="00985C75"/>
    <w:rsid w:val="00985DBB"/>
    <w:rsid w:val="00985F50"/>
    <w:rsid w:val="00986882"/>
    <w:rsid w:val="00987818"/>
    <w:rsid w:val="009878BA"/>
    <w:rsid w:val="00987FC7"/>
    <w:rsid w:val="00990691"/>
    <w:rsid w:val="009913D2"/>
    <w:rsid w:val="00991752"/>
    <w:rsid w:val="009919A2"/>
    <w:rsid w:val="009926B6"/>
    <w:rsid w:val="009929F8"/>
    <w:rsid w:val="00992A9E"/>
    <w:rsid w:val="00992D92"/>
    <w:rsid w:val="00992E3D"/>
    <w:rsid w:val="00994A98"/>
    <w:rsid w:val="00994B24"/>
    <w:rsid w:val="00994EC8"/>
    <w:rsid w:val="00995A6A"/>
    <w:rsid w:val="00995D29"/>
    <w:rsid w:val="00995EEF"/>
    <w:rsid w:val="00995F2B"/>
    <w:rsid w:val="009962BC"/>
    <w:rsid w:val="009965C0"/>
    <w:rsid w:val="009969F9"/>
    <w:rsid w:val="00996B19"/>
    <w:rsid w:val="00996CB9"/>
    <w:rsid w:val="00996DC4"/>
    <w:rsid w:val="00996F32"/>
    <w:rsid w:val="00997276"/>
    <w:rsid w:val="00997C63"/>
    <w:rsid w:val="009A0F7A"/>
    <w:rsid w:val="009A115C"/>
    <w:rsid w:val="009A13D2"/>
    <w:rsid w:val="009A224C"/>
    <w:rsid w:val="009A24FE"/>
    <w:rsid w:val="009A2886"/>
    <w:rsid w:val="009A583D"/>
    <w:rsid w:val="009A596F"/>
    <w:rsid w:val="009A6025"/>
    <w:rsid w:val="009A621E"/>
    <w:rsid w:val="009A68EE"/>
    <w:rsid w:val="009A6A06"/>
    <w:rsid w:val="009A6CFA"/>
    <w:rsid w:val="009A6D44"/>
    <w:rsid w:val="009A6E5A"/>
    <w:rsid w:val="009A746D"/>
    <w:rsid w:val="009A7A71"/>
    <w:rsid w:val="009A7AB7"/>
    <w:rsid w:val="009A7EA2"/>
    <w:rsid w:val="009B0DA2"/>
    <w:rsid w:val="009B12BA"/>
    <w:rsid w:val="009B1484"/>
    <w:rsid w:val="009B1793"/>
    <w:rsid w:val="009B1879"/>
    <w:rsid w:val="009B1F78"/>
    <w:rsid w:val="009B22D8"/>
    <w:rsid w:val="009B247E"/>
    <w:rsid w:val="009B2A28"/>
    <w:rsid w:val="009B2AC0"/>
    <w:rsid w:val="009B2B25"/>
    <w:rsid w:val="009B2DE3"/>
    <w:rsid w:val="009B2F33"/>
    <w:rsid w:val="009B33B2"/>
    <w:rsid w:val="009B359F"/>
    <w:rsid w:val="009B3A9B"/>
    <w:rsid w:val="009B4067"/>
    <w:rsid w:val="009B480F"/>
    <w:rsid w:val="009B4BF6"/>
    <w:rsid w:val="009B504C"/>
    <w:rsid w:val="009B517C"/>
    <w:rsid w:val="009B579C"/>
    <w:rsid w:val="009B5861"/>
    <w:rsid w:val="009B5BD5"/>
    <w:rsid w:val="009B6BAC"/>
    <w:rsid w:val="009B753B"/>
    <w:rsid w:val="009B77F4"/>
    <w:rsid w:val="009C012E"/>
    <w:rsid w:val="009C0653"/>
    <w:rsid w:val="009C0F5A"/>
    <w:rsid w:val="009C10DA"/>
    <w:rsid w:val="009C1AF0"/>
    <w:rsid w:val="009C1D7C"/>
    <w:rsid w:val="009C1DBA"/>
    <w:rsid w:val="009C1FF9"/>
    <w:rsid w:val="009C25F2"/>
    <w:rsid w:val="009C2C77"/>
    <w:rsid w:val="009C2CDC"/>
    <w:rsid w:val="009C2D84"/>
    <w:rsid w:val="009C2FD0"/>
    <w:rsid w:val="009C3295"/>
    <w:rsid w:val="009C3F32"/>
    <w:rsid w:val="009C3FB4"/>
    <w:rsid w:val="009C4692"/>
    <w:rsid w:val="009C49BB"/>
    <w:rsid w:val="009C4D55"/>
    <w:rsid w:val="009C4E9F"/>
    <w:rsid w:val="009C595A"/>
    <w:rsid w:val="009C5C44"/>
    <w:rsid w:val="009C5D0E"/>
    <w:rsid w:val="009C5DA2"/>
    <w:rsid w:val="009C5DF8"/>
    <w:rsid w:val="009C6018"/>
    <w:rsid w:val="009C681C"/>
    <w:rsid w:val="009C69C1"/>
    <w:rsid w:val="009C6A27"/>
    <w:rsid w:val="009C704C"/>
    <w:rsid w:val="009C7964"/>
    <w:rsid w:val="009C796D"/>
    <w:rsid w:val="009C7ADB"/>
    <w:rsid w:val="009C7E0E"/>
    <w:rsid w:val="009D0943"/>
    <w:rsid w:val="009D0CAA"/>
    <w:rsid w:val="009D1020"/>
    <w:rsid w:val="009D1A46"/>
    <w:rsid w:val="009D1CB1"/>
    <w:rsid w:val="009D24C1"/>
    <w:rsid w:val="009D2A6E"/>
    <w:rsid w:val="009D2D9E"/>
    <w:rsid w:val="009D339C"/>
    <w:rsid w:val="009D360B"/>
    <w:rsid w:val="009D3728"/>
    <w:rsid w:val="009D3FF4"/>
    <w:rsid w:val="009D419F"/>
    <w:rsid w:val="009D440E"/>
    <w:rsid w:val="009D44A3"/>
    <w:rsid w:val="009D4512"/>
    <w:rsid w:val="009D4A21"/>
    <w:rsid w:val="009D4A66"/>
    <w:rsid w:val="009D4BC6"/>
    <w:rsid w:val="009D4C03"/>
    <w:rsid w:val="009D4CFF"/>
    <w:rsid w:val="009D509D"/>
    <w:rsid w:val="009D5100"/>
    <w:rsid w:val="009D510C"/>
    <w:rsid w:val="009D5259"/>
    <w:rsid w:val="009D566F"/>
    <w:rsid w:val="009D5B75"/>
    <w:rsid w:val="009D5DFF"/>
    <w:rsid w:val="009D624A"/>
    <w:rsid w:val="009D678E"/>
    <w:rsid w:val="009D6A1A"/>
    <w:rsid w:val="009D6B9B"/>
    <w:rsid w:val="009D6EB7"/>
    <w:rsid w:val="009D70DA"/>
    <w:rsid w:val="009D71E8"/>
    <w:rsid w:val="009D762C"/>
    <w:rsid w:val="009D76E5"/>
    <w:rsid w:val="009D7BC2"/>
    <w:rsid w:val="009D7C84"/>
    <w:rsid w:val="009E00FD"/>
    <w:rsid w:val="009E064B"/>
    <w:rsid w:val="009E0C3A"/>
    <w:rsid w:val="009E0C79"/>
    <w:rsid w:val="009E1985"/>
    <w:rsid w:val="009E1B9A"/>
    <w:rsid w:val="009E2CE3"/>
    <w:rsid w:val="009E2D2F"/>
    <w:rsid w:val="009E2F11"/>
    <w:rsid w:val="009E30EA"/>
    <w:rsid w:val="009E3551"/>
    <w:rsid w:val="009E35E7"/>
    <w:rsid w:val="009E3752"/>
    <w:rsid w:val="009E3C36"/>
    <w:rsid w:val="009E4DEC"/>
    <w:rsid w:val="009E4E01"/>
    <w:rsid w:val="009E4E1D"/>
    <w:rsid w:val="009E575C"/>
    <w:rsid w:val="009E589F"/>
    <w:rsid w:val="009E5A4E"/>
    <w:rsid w:val="009E5BD9"/>
    <w:rsid w:val="009E5CAC"/>
    <w:rsid w:val="009E61FE"/>
    <w:rsid w:val="009E668D"/>
    <w:rsid w:val="009E675A"/>
    <w:rsid w:val="009E7286"/>
    <w:rsid w:val="009E7CEC"/>
    <w:rsid w:val="009F06D1"/>
    <w:rsid w:val="009F0C0F"/>
    <w:rsid w:val="009F0D85"/>
    <w:rsid w:val="009F1198"/>
    <w:rsid w:val="009F1314"/>
    <w:rsid w:val="009F1775"/>
    <w:rsid w:val="009F18E9"/>
    <w:rsid w:val="009F1C25"/>
    <w:rsid w:val="009F1D4B"/>
    <w:rsid w:val="009F1EAE"/>
    <w:rsid w:val="009F1ED1"/>
    <w:rsid w:val="009F35C5"/>
    <w:rsid w:val="009F3B23"/>
    <w:rsid w:val="009F3E47"/>
    <w:rsid w:val="009F4473"/>
    <w:rsid w:val="009F45B6"/>
    <w:rsid w:val="009F4F58"/>
    <w:rsid w:val="009F4FE9"/>
    <w:rsid w:val="009F52BD"/>
    <w:rsid w:val="009F570C"/>
    <w:rsid w:val="009F5DAB"/>
    <w:rsid w:val="009F5E5D"/>
    <w:rsid w:val="009F6175"/>
    <w:rsid w:val="009F61BA"/>
    <w:rsid w:val="009F6E0F"/>
    <w:rsid w:val="009F74DE"/>
    <w:rsid w:val="009F76C3"/>
    <w:rsid w:val="009F7B8E"/>
    <w:rsid w:val="009F7DA5"/>
    <w:rsid w:val="00A00031"/>
    <w:rsid w:val="00A0039A"/>
    <w:rsid w:val="00A008EE"/>
    <w:rsid w:val="00A00F78"/>
    <w:rsid w:val="00A014C8"/>
    <w:rsid w:val="00A01AA7"/>
    <w:rsid w:val="00A030AE"/>
    <w:rsid w:val="00A03E9D"/>
    <w:rsid w:val="00A0414E"/>
    <w:rsid w:val="00A04689"/>
    <w:rsid w:val="00A050CD"/>
    <w:rsid w:val="00A05318"/>
    <w:rsid w:val="00A053B3"/>
    <w:rsid w:val="00A05A5C"/>
    <w:rsid w:val="00A05C19"/>
    <w:rsid w:val="00A05C36"/>
    <w:rsid w:val="00A06041"/>
    <w:rsid w:val="00A060EE"/>
    <w:rsid w:val="00A07273"/>
    <w:rsid w:val="00A0766C"/>
    <w:rsid w:val="00A07FCB"/>
    <w:rsid w:val="00A10307"/>
    <w:rsid w:val="00A104D0"/>
    <w:rsid w:val="00A1109B"/>
    <w:rsid w:val="00A116B7"/>
    <w:rsid w:val="00A116FA"/>
    <w:rsid w:val="00A11D5D"/>
    <w:rsid w:val="00A11E50"/>
    <w:rsid w:val="00A124F0"/>
    <w:rsid w:val="00A12506"/>
    <w:rsid w:val="00A12DA1"/>
    <w:rsid w:val="00A1352C"/>
    <w:rsid w:val="00A13857"/>
    <w:rsid w:val="00A13A2B"/>
    <w:rsid w:val="00A14888"/>
    <w:rsid w:val="00A14C74"/>
    <w:rsid w:val="00A14EB9"/>
    <w:rsid w:val="00A163F9"/>
    <w:rsid w:val="00A1648C"/>
    <w:rsid w:val="00A164AA"/>
    <w:rsid w:val="00A167DF"/>
    <w:rsid w:val="00A16991"/>
    <w:rsid w:val="00A16A4A"/>
    <w:rsid w:val="00A16E76"/>
    <w:rsid w:val="00A16FD0"/>
    <w:rsid w:val="00A16FF3"/>
    <w:rsid w:val="00A17198"/>
    <w:rsid w:val="00A17347"/>
    <w:rsid w:val="00A1781F"/>
    <w:rsid w:val="00A202C0"/>
    <w:rsid w:val="00A202E5"/>
    <w:rsid w:val="00A20BBB"/>
    <w:rsid w:val="00A2114B"/>
    <w:rsid w:val="00A2134C"/>
    <w:rsid w:val="00A2153B"/>
    <w:rsid w:val="00A21B8D"/>
    <w:rsid w:val="00A21D2E"/>
    <w:rsid w:val="00A21E93"/>
    <w:rsid w:val="00A22143"/>
    <w:rsid w:val="00A2259F"/>
    <w:rsid w:val="00A22D62"/>
    <w:rsid w:val="00A22DA6"/>
    <w:rsid w:val="00A240D3"/>
    <w:rsid w:val="00A24BD9"/>
    <w:rsid w:val="00A2505C"/>
    <w:rsid w:val="00A25103"/>
    <w:rsid w:val="00A251FC"/>
    <w:rsid w:val="00A26EDC"/>
    <w:rsid w:val="00A27176"/>
    <w:rsid w:val="00A27506"/>
    <w:rsid w:val="00A30497"/>
    <w:rsid w:val="00A30CD4"/>
    <w:rsid w:val="00A30D68"/>
    <w:rsid w:val="00A3199C"/>
    <w:rsid w:val="00A31AED"/>
    <w:rsid w:val="00A31E4E"/>
    <w:rsid w:val="00A31FC9"/>
    <w:rsid w:val="00A32038"/>
    <w:rsid w:val="00A3264D"/>
    <w:rsid w:val="00A3382E"/>
    <w:rsid w:val="00A33AD8"/>
    <w:rsid w:val="00A34107"/>
    <w:rsid w:val="00A3516E"/>
    <w:rsid w:val="00A355D1"/>
    <w:rsid w:val="00A3710C"/>
    <w:rsid w:val="00A378CE"/>
    <w:rsid w:val="00A40F12"/>
    <w:rsid w:val="00A41084"/>
    <w:rsid w:val="00A41120"/>
    <w:rsid w:val="00A4176B"/>
    <w:rsid w:val="00A41B59"/>
    <w:rsid w:val="00A41F49"/>
    <w:rsid w:val="00A42193"/>
    <w:rsid w:val="00A4242C"/>
    <w:rsid w:val="00A42502"/>
    <w:rsid w:val="00A42D42"/>
    <w:rsid w:val="00A42E62"/>
    <w:rsid w:val="00A42EA4"/>
    <w:rsid w:val="00A4333F"/>
    <w:rsid w:val="00A4396C"/>
    <w:rsid w:val="00A43971"/>
    <w:rsid w:val="00A43C82"/>
    <w:rsid w:val="00A43DD8"/>
    <w:rsid w:val="00A43E21"/>
    <w:rsid w:val="00A43F21"/>
    <w:rsid w:val="00A446F6"/>
    <w:rsid w:val="00A4479C"/>
    <w:rsid w:val="00A44B97"/>
    <w:rsid w:val="00A45441"/>
    <w:rsid w:val="00A454E6"/>
    <w:rsid w:val="00A4564E"/>
    <w:rsid w:val="00A4587D"/>
    <w:rsid w:val="00A46EC5"/>
    <w:rsid w:val="00A4749D"/>
    <w:rsid w:val="00A4758B"/>
    <w:rsid w:val="00A475DF"/>
    <w:rsid w:val="00A50426"/>
    <w:rsid w:val="00A50441"/>
    <w:rsid w:val="00A5096E"/>
    <w:rsid w:val="00A50C29"/>
    <w:rsid w:val="00A50EDC"/>
    <w:rsid w:val="00A5139C"/>
    <w:rsid w:val="00A51A11"/>
    <w:rsid w:val="00A51D05"/>
    <w:rsid w:val="00A5243F"/>
    <w:rsid w:val="00A52D07"/>
    <w:rsid w:val="00A52DBA"/>
    <w:rsid w:val="00A535C1"/>
    <w:rsid w:val="00A5398C"/>
    <w:rsid w:val="00A539AA"/>
    <w:rsid w:val="00A53C7F"/>
    <w:rsid w:val="00A53D22"/>
    <w:rsid w:val="00A5413C"/>
    <w:rsid w:val="00A553C5"/>
    <w:rsid w:val="00A55B74"/>
    <w:rsid w:val="00A55D6F"/>
    <w:rsid w:val="00A55E0D"/>
    <w:rsid w:val="00A56067"/>
    <w:rsid w:val="00A566B5"/>
    <w:rsid w:val="00A56818"/>
    <w:rsid w:val="00A56FE0"/>
    <w:rsid w:val="00A603FA"/>
    <w:rsid w:val="00A60563"/>
    <w:rsid w:val="00A60992"/>
    <w:rsid w:val="00A60CBC"/>
    <w:rsid w:val="00A60F7A"/>
    <w:rsid w:val="00A60FF1"/>
    <w:rsid w:val="00A610F4"/>
    <w:rsid w:val="00A61271"/>
    <w:rsid w:val="00A6136F"/>
    <w:rsid w:val="00A6188C"/>
    <w:rsid w:val="00A618A2"/>
    <w:rsid w:val="00A61C6A"/>
    <w:rsid w:val="00A61C7C"/>
    <w:rsid w:val="00A624CC"/>
    <w:rsid w:val="00A62D3E"/>
    <w:rsid w:val="00A631F2"/>
    <w:rsid w:val="00A63558"/>
    <w:rsid w:val="00A63FED"/>
    <w:rsid w:val="00A6482F"/>
    <w:rsid w:val="00A64C58"/>
    <w:rsid w:val="00A64D39"/>
    <w:rsid w:val="00A64FF9"/>
    <w:rsid w:val="00A656E0"/>
    <w:rsid w:val="00A658DF"/>
    <w:rsid w:val="00A65D43"/>
    <w:rsid w:val="00A66371"/>
    <w:rsid w:val="00A66A20"/>
    <w:rsid w:val="00A66E61"/>
    <w:rsid w:val="00A66EA7"/>
    <w:rsid w:val="00A6762C"/>
    <w:rsid w:val="00A67C18"/>
    <w:rsid w:val="00A67DCE"/>
    <w:rsid w:val="00A70D24"/>
    <w:rsid w:val="00A70E0B"/>
    <w:rsid w:val="00A711CA"/>
    <w:rsid w:val="00A713CD"/>
    <w:rsid w:val="00A7143B"/>
    <w:rsid w:val="00A717B4"/>
    <w:rsid w:val="00A72343"/>
    <w:rsid w:val="00A72A00"/>
    <w:rsid w:val="00A72C9D"/>
    <w:rsid w:val="00A73B4F"/>
    <w:rsid w:val="00A74006"/>
    <w:rsid w:val="00A7438E"/>
    <w:rsid w:val="00A747CB"/>
    <w:rsid w:val="00A74BBA"/>
    <w:rsid w:val="00A756D8"/>
    <w:rsid w:val="00A75B72"/>
    <w:rsid w:val="00A76050"/>
    <w:rsid w:val="00A76280"/>
    <w:rsid w:val="00A763A3"/>
    <w:rsid w:val="00A76E15"/>
    <w:rsid w:val="00A77754"/>
    <w:rsid w:val="00A77A3E"/>
    <w:rsid w:val="00A77B6C"/>
    <w:rsid w:val="00A80181"/>
    <w:rsid w:val="00A80270"/>
    <w:rsid w:val="00A80285"/>
    <w:rsid w:val="00A80293"/>
    <w:rsid w:val="00A80433"/>
    <w:rsid w:val="00A80941"/>
    <w:rsid w:val="00A80CC7"/>
    <w:rsid w:val="00A80EBE"/>
    <w:rsid w:val="00A810E1"/>
    <w:rsid w:val="00A81564"/>
    <w:rsid w:val="00A8168C"/>
    <w:rsid w:val="00A81E0E"/>
    <w:rsid w:val="00A82149"/>
    <w:rsid w:val="00A82187"/>
    <w:rsid w:val="00A8255C"/>
    <w:rsid w:val="00A827F7"/>
    <w:rsid w:val="00A82891"/>
    <w:rsid w:val="00A82E51"/>
    <w:rsid w:val="00A82F66"/>
    <w:rsid w:val="00A84099"/>
    <w:rsid w:val="00A84275"/>
    <w:rsid w:val="00A84B58"/>
    <w:rsid w:val="00A85594"/>
    <w:rsid w:val="00A85D39"/>
    <w:rsid w:val="00A85DF4"/>
    <w:rsid w:val="00A85F9F"/>
    <w:rsid w:val="00A86083"/>
    <w:rsid w:val="00A86410"/>
    <w:rsid w:val="00A86430"/>
    <w:rsid w:val="00A867F6"/>
    <w:rsid w:val="00A870C2"/>
    <w:rsid w:val="00A872A0"/>
    <w:rsid w:val="00A8761C"/>
    <w:rsid w:val="00A876CA"/>
    <w:rsid w:val="00A879E2"/>
    <w:rsid w:val="00A87FD3"/>
    <w:rsid w:val="00A90098"/>
    <w:rsid w:val="00A90135"/>
    <w:rsid w:val="00A906B5"/>
    <w:rsid w:val="00A906F4"/>
    <w:rsid w:val="00A908DE"/>
    <w:rsid w:val="00A90E28"/>
    <w:rsid w:val="00A91267"/>
    <w:rsid w:val="00A913C0"/>
    <w:rsid w:val="00A915A5"/>
    <w:rsid w:val="00A916A4"/>
    <w:rsid w:val="00A9182C"/>
    <w:rsid w:val="00A923AB"/>
    <w:rsid w:val="00A92664"/>
    <w:rsid w:val="00A92DBB"/>
    <w:rsid w:val="00A92DF3"/>
    <w:rsid w:val="00A92FB7"/>
    <w:rsid w:val="00A930EE"/>
    <w:rsid w:val="00A932B4"/>
    <w:rsid w:val="00A93437"/>
    <w:rsid w:val="00A93A47"/>
    <w:rsid w:val="00A93B09"/>
    <w:rsid w:val="00A93D34"/>
    <w:rsid w:val="00A93ED5"/>
    <w:rsid w:val="00A94348"/>
    <w:rsid w:val="00A94994"/>
    <w:rsid w:val="00A94B75"/>
    <w:rsid w:val="00A94CF8"/>
    <w:rsid w:val="00A95701"/>
    <w:rsid w:val="00A95CEA"/>
    <w:rsid w:val="00A95E39"/>
    <w:rsid w:val="00A96254"/>
    <w:rsid w:val="00A964B1"/>
    <w:rsid w:val="00A964F9"/>
    <w:rsid w:val="00A9668F"/>
    <w:rsid w:val="00A96B12"/>
    <w:rsid w:val="00A96D59"/>
    <w:rsid w:val="00A96FC9"/>
    <w:rsid w:val="00A97D7B"/>
    <w:rsid w:val="00A97E2E"/>
    <w:rsid w:val="00AA001D"/>
    <w:rsid w:val="00AA02F9"/>
    <w:rsid w:val="00AA1025"/>
    <w:rsid w:val="00AA1B57"/>
    <w:rsid w:val="00AA1C5C"/>
    <w:rsid w:val="00AA1C60"/>
    <w:rsid w:val="00AA1F69"/>
    <w:rsid w:val="00AA2EBF"/>
    <w:rsid w:val="00AA32DB"/>
    <w:rsid w:val="00AA3825"/>
    <w:rsid w:val="00AA3841"/>
    <w:rsid w:val="00AA38AB"/>
    <w:rsid w:val="00AA3B6D"/>
    <w:rsid w:val="00AA3BD9"/>
    <w:rsid w:val="00AA4D67"/>
    <w:rsid w:val="00AA5639"/>
    <w:rsid w:val="00AA58D9"/>
    <w:rsid w:val="00AA5943"/>
    <w:rsid w:val="00AA5FCD"/>
    <w:rsid w:val="00AA60CB"/>
    <w:rsid w:val="00AA6DEB"/>
    <w:rsid w:val="00AA78B1"/>
    <w:rsid w:val="00AB0070"/>
    <w:rsid w:val="00AB0DB9"/>
    <w:rsid w:val="00AB1001"/>
    <w:rsid w:val="00AB10AD"/>
    <w:rsid w:val="00AB1AC0"/>
    <w:rsid w:val="00AB213D"/>
    <w:rsid w:val="00AB2396"/>
    <w:rsid w:val="00AB23D5"/>
    <w:rsid w:val="00AB2969"/>
    <w:rsid w:val="00AB2B9E"/>
    <w:rsid w:val="00AB360C"/>
    <w:rsid w:val="00AB3E9C"/>
    <w:rsid w:val="00AB407C"/>
    <w:rsid w:val="00AB4451"/>
    <w:rsid w:val="00AB4628"/>
    <w:rsid w:val="00AB48AA"/>
    <w:rsid w:val="00AB4CA1"/>
    <w:rsid w:val="00AB51F6"/>
    <w:rsid w:val="00AB52AC"/>
    <w:rsid w:val="00AB5AB5"/>
    <w:rsid w:val="00AB5CC9"/>
    <w:rsid w:val="00AB63B5"/>
    <w:rsid w:val="00AB68E7"/>
    <w:rsid w:val="00AB6DF3"/>
    <w:rsid w:val="00AB6F5C"/>
    <w:rsid w:val="00AB7249"/>
    <w:rsid w:val="00AB76FF"/>
    <w:rsid w:val="00AB792D"/>
    <w:rsid w:val="00AB7DC3"/>
    <w:rsid w:val="00AC01C9"/>
    <w:rsid w:val="00AC020C"/>
    <w:rsid w:val="00AC0D8E"/>
    <w:rsid w:val="00AC1024"/>
    <w:rsid w:val="00AC181D"/>
    <w:rsid w:val="00AC193D"/>
    <w:rsid w:val="00AC320B"/>
    <w:rsid w:val="00AC3983"/>
    <w:rsid w:val="00AC3B57"/>
    <w:rsid w:val="00AC443C"/>
    <w:rsid w:val="00AC458C"/>
    <w:rsid w:val="00AC5C27"/>
    <w:rsid w:val="00AC5E76"/>
    <w:rsid w:val="00AC6370"/>
    <w:rsid w:val="00AC67F0"/>
    <w:rsid w:val="00AD03F9"/>
    <w:rsid w:val="00AD047C"/>
    <w:rsid w:val="00AD09E8"/>
    <w:rsid w:val="00AD0B43"/>
    <w:rsid w:val="00AD0D7E"/>
    <w:rsid w:val="00AD144D"/>
    <w:rsid w:val="00AD1668"/>
    <w:rsid w:val="00AD1895"/>
    <w:rsid w:val="00AD251C"/>
    <w:rsid w:val="00AD27B6"/>
    <w:rsid w:val="00AD27F7"/>
    <w:rsid w:val="00AD30D2"/>
    <w:rsid w:val="00AD414B"/>
    <w:rsid w:val="00AD426F"/>
    <w:rsid w:val="00AD461B"/>
    <w:rsid w:val="00AD46C2"/>
    <w:rsid w:val="00AD46E2"/>
    <w:rsid w:val="00AD4F47"/>
    <w:rsid w:val="00AD5078"/>
    <w:rsid w:val="00AD5D24"/>
    <w:rsid w:val="00AD6307"/>
    <w:rsid w:val="00AD6561"/>
    <w:rsid w:val="00AD6A26"/>
    <w:rsid w:val="00AD7088"/>
    <w:rsid w:val="00AD725B"/>
    <w:rsid w:val="00AD73F3"/>
    <w:rsid w:val="00AD749E"/>
    <w:rsid w:val="00AD78BC"/>
    <w:rsid w:val="00AE0160"/>
    <w:rsid w:val="00AE01DD"/>
    <w:rsid w:val="00AE02CB"/>
    <w:rsid w:val="00AE03D9"/>
    <w:rsid w:val="00AE067D"/>
    <w:rsid w:val="00AE06E1"/>
    <w:rsid w:val="00AE1591"/>
    <w:rsid w:val="00AE1C54"/>
    <w:rsid w:val="00AE1ED3"/>
    <w:rsid w:val="00AE26B4"/>
    <w:rsid w:val="00AE326A"/>
    <w:rsid w:val="00AE364F"/>
    <w:rsid w:val="00AE36EC"/>
    <w:rsid w:val="00AE38FB"/>
    <w:rsid w:val="00AE3DF8"/>
    <w:rsid w:val="00AE3F12"/>
    <w:rsid w:val="00AE4039"/>
    <w:rsid w:val="00AE4537"/>
    <w:rsid w:val="00AE4630"/>
    <w:rsid w:val="00AE4C9E"/>
    <w:rsid w:val="00AE4D59"/>
    <w:rsid w:val="00AE4E24"/>
    <w:rsid w:val="00AE57EF"/>
    <w:rsid w:val="00AE5935"/>
    <w:rsid w:val="00AE5C2D"/>
    <w:rsid w:val="00AE6120"/>
    <w:rsid w:val="00AE6818"/>
    <w:rsid w:val="00AE754C"/>
    <w:rsid w:val="00AE7843"/>
    <w:rsid w:val="00AF194D"/>
    <w:rsid w:val="00AF1D24"/>
    <w:rsid w:val="00AF1F67"/>
    <w:rsid w:val="00AF1FBA"/>
    <w:rsid w:val="00AF202B"/>
    <w:rsid w:val="00AF2820"/>
    <w:rsid w:val="00AF3019"/>
    <w:rsid w:val="00AF33E7"/>
    <w:rsid w:val="00AF3B55"/>
    <w:rsid w:val="00AF3D15"/>
    <w:rsid w:val="00AF4A1C"/>
    <w:rsid w:val="00AF4B76"/>
    <w:rsid w:val="00AF4CF0"/>
    <w:rsid w:val="00AF4D37"/>
    <w:rsid w:val="00AF50E0"/>
    <w:rsid w:val="00AF513F"/>
    <w:rsid w:val="00AF5C64"/>
    <w:rsid w:val="00AF5CEA"/>
    <w:rsid w:val="00AF674A"/>
    <w:rsid w:val="00AF6B19"/>
    <w:rsid w:val="00AF6F54"/>
    <w:rsid w:val="00AF7D63"/>
    <w:rsid w:val="00B000E8"/>
    <w:rsid w:val="00B00D29"/>
    <w:rsid w:val="00B0153D"/>
    <w:rsid w:val="00B01552"/>
    <w:rsid w:val="00B01605"/>
    <w:rsid w:val="00B018E7"/>
    <w:rsid w:val="00B01A8A"/>
    <w:rsid w:val="00B01D37"/>
    <w:rsid w:val="00B01D53"/>
    <w:rsid w:val="00B02277"/>
    <w:rsid w:val="00B02A47"/>
    <w:rsid w:val="00B031AB"/>
    <w:rsid w:val="00B03DC2"/>
    <w:rsid w:val="00B04134"/>
    <w:rsid w:val="00B0434E"/>
    <w:rsid w:val="00B04F72"/>
    <w:rsid w:val="00B05143"/>
    <w:rsid w:val="00B051E1"/>
    <w:rsid w:val="00B0655D"/>
    <w:rsid w:val="00B069AF"/>
    <w:rsid w:val="00B06AB5"/>
    <w:rsid w:val="00B06DDB"/>
    <w:rsid w:val="00B06EE2"/>
    <w:rsid w:val="00B06FBC"/>
    <w:rsid w:val="00B07879"/>
    <w:rsid w:val="00B07EF1"/>
    <w:rsid w:val="00B10785"/>
    <w:rsid w:val="00B10C89"/>
    <w:rsid w:val="00B10C8E"/>
    <w:rsid w:val="00B10CDC"/>
    <w:rsid w:val="00B10EAE"/>
    <w:rsid w:val="00B110A1"/>
    <w:rsid w:val="00B114C8"/>
    <w:rsid w:val="00B11F88"/>
    <w:rsid w:val="00B1234B"/>
    <w:rsid w:val="00B123EA"/>
    <w:rsid w:val="00B1296C"/>
    <w:rsid w:val="00B13251"/>
    <w:rsid w:val="00B13A4B"/>
    <w:rsid w:val="00B142C2"/>
    <w:rsid w:val="00B144D9"/>
    <w:rsid w:val="00B14997"/>
    <w:rsid w:val="00B152D6"/>
    <w:rsid w:val="00B1707F"/>
    <w:rsid w:val="00B17176"/>
    <w:rsid w:val="00B17760"/>
    <w:rsid w:val="00B17A0F"/>
    <w:rsid w:val="00B17A29"/>
    <w:rsid w:val="00B20538"/>
    <w:rsid w:val="00B20574"/>
    <w:rsid w:val="00B21098"/>
    <w:rsid w:val="00B21813"/>
    <w:rsid w:val="00B2192C"/>
    <w:rsid w:val="00B21E7D"/>
    <w:rsid w:val="00B221DB"/>
    <w:rsid w:val="00B223D8"/>
    <w:rsid w:val="00B223DA"/>
    <w:rsid w:val="00B229E0"/>
    <w:rsid w:val="00B22CB5"/>
    <w:rsid w:val="00B234A2"/>
    <w:rsid w:val="00B2398D"/>
    <w:rsid w:val="00B23C45"/>
    <w:rsid w:val="00B23FC7"/>
    <w:rsid w:val="00B24390"/>
    <w:rsid w:val="00B245F8"/>
    <w:rsid w:val="00B249B2"/>
    <w:rsid w:val="00B250BD"/>
    <w:rsid w:val="00B257EF"/>
    <w:rsid w:val="00B258BA"/>
    <w:rsid w:val="00B25CBB"/>
    <w:rsid w:val="00B26073"/>
    <w:rsid w:val="00B26079"/>
    <w:rsid w:val="00B264A0"/>
    <w:rsid w:val="00B26944"/>
    <w:rsid w:val="00B26D3D"/>
    <w:rsid w:val="00B272B8"/>
    <w:rsid w:val="00B272D1"/>
    <w:rsid w:val="00B27580"/>
    <w:rsid w:val="00B277E4"/>
    <w:rsid w:val="00B27C14"/>
    <w:rsid w:val="00B30341"/>
    <w:rsid w:val="00B3044C"/>
    <w:rsid w:val="00B304D9"/>
    <w:rsid w:val="00B304E9"/>
    <w:rsid w:val="00B30789"/>
    <w:rsid w:val="00B30A14"/>
    <w:rsid w:val="00B30FB2"/>
    <w:rsid w:val="00B31443"/>
    <w:rsid w:val="00B31A27"/>
    <w:rsid w:val="00B31D65"/>
    <w:rsid w:val="00B31E5F"/>
    <w:rsid w:val="00B320F4"/>
    <w:rsid w:val="00B33A0F"/>
    <w:rsid w:val="00B34C4A"/>
    <w:rsid w:val="00B35304"/>
    <w:rsid w:val="00B35817"/>
    <w:rsid w:val="00B35D03"/>
    <w:rsid w:val="00B35D5B"/>
    <w:rsid w:val="00B35EF7"/>
    <w:rsid w:val="00B3607F"/>
    <w:rsid w:val="00B3620B"/>
    <w:rsid w:val="00B36768"/>
    <w:rsid w:val="00B36B2A"/>
    <w:rsid w:val="00B36E27"/>
    <w:rsid w:val="00B36F12"/>
    <w:rsid w:val="00B374F1"/>
    <w:rsid w:val="00B37C2F"/>
    <w:rsid w:val="00B37CDD"/>
    <w:rsid w:val="00B37D8C"/>
    <w:rsid w:val="00B40035"/>
    <w:rsid w:val="00B401DA"/>
    <w:rsid w:val="00B40262"/>
    <w:rsid w:val="00B40470"/>
    <w:rsid w:val="00B40592"/>
    <w:rsid w:val="00B408FA"/>
    <w:rsid w:val="00B40BFB"/>
    <w:rsid w:val="00B42023"/>
    <w:rsid w:val="00B42778"/>
    <w:rsid w:val="00B4288A"/>
    <w:rsid w:val="00B42BDA"/>
    <w:rsid w:val="00B42D2E"/>
    <w:rsid w:val="00B42E60"/>
    <w:rsid w:val="00B42F19"/>
    <w:rsid w:val="00B436E6"/>
    <w:rsid w:val="00B43924"/>
    <w:rsid w:val="00B43F85"/>
    <w:rsid w:val="00B4425D"/>
    <w:rsid w:val="00B442B7"/>
    <w:rsid w:val="00B447F9"/>
    <w:rsid w:val="00B44A04"/>
    <w:rsid w:val="00B4502C"/>
    <w:rsid w:val="00B450DE"/>
    <w:rsid w:val="00B45174"/>
    <w:rsid w:val="00B455A9"/>
    <w:rsid w:val="00B45E48"/>
    <w:rsid w:val="00B4603C"/>
    <w:rsid w:val="00B4627F"/>
    <w:rsid w:val="00B462EA"/>
    <w:rsid w:val="00B464BE"/>
    <w:rsid w:val="00B4655C"/>
    <w:rsid w:val="00B46ACE"/>
    <w:rsid w:val="00B46B1A"/>
    <w:rsid w:val="00B46D16"/>
    <w:rsid w:val="00B47003"/>
    <w:rsid w:val="00B4732D"/>
    <w:rsid w:val="00B4751A"/>
    <w:rsid w:val="00B47668"/>
    <w:rsid w:val="00B478F1"/>
    <w:rsid w:val="00B50078"/>
    <w:rsid w:val="00B50637"/>
    <w:rsid w:val="00B507F7"/>
    <w:rsid w:val="00B50C9D"/>
    <w:rsid w:val="00B5135E"/>
    <w:rsid w:val="00B51415"/>
    <w:rsid w:val="00B51857"/>
    <w:rsid w:val="00B51BA9"/>
    <w:rsid w:val="00B52776"/>
    <w:rsid w:val="00B529AD"/>
    <w:rsid w:val="00B52BE6"/>
    <w:rsid w:val="00B52C89"/>
    <w:rsid w:val="00B52D7D"/>
    <w:rsid w:val="00B53386"/>
    <w:rsid w:val="00B53B8A"/>
    <w:rsid w:val="00B53ECE"/>
    <w:rsid w:val="00B5499E"/>
    <w:rsid w:val="00B54BF7"/>
    <w:rsid w:val="00B5529A"/>
    <w:rsid w:val="00B5626C"/>
    <w:rsid w:val="00B563D2"/>
    <w:rsid w:val="00B5644F"/>
    <w:rsid w:val="00B56867"/>
    <w:rsid w:val="00B56D2D"/>
    <w:rsid w:val="00B56DA8"/>
    <w:rsid w:val="00B57033"/>
    <w:rsid w:val="00B572AA"/>
    <w:rsid w:val="00B5785E"/>
    <w:rsid w:val="00B578D0"/>
    <w:rsid w:val="00B57C21"/>
    <w:rsid w:val="00B57DBB"/>
    <w:rsid w:val="00B6056F"/>
    <w:rsid w:val="00B606F5"/>
    <w:rsid w:val="00B608C1"/>
    <w:rsid w:val="00B60AE2"/>
    <w:rsid w:val="00B60BCE"/>
    <w:rsid w:val="00B60FCC"/>
    <w:rsid w:val="00B61202"/>
    <w:rsid w:val="00B614B2"/>
    <w:rsid w:val="00B61A02"/>
    <w:rsid w:val="00B61F1E"/>
    <w:rsid w:val="00B63066"/>
    <w:rsid w:val="00B63260"/>
    <w:rsid w:val="00B63D00"/>
    <w:rsid w:val="00B63E70"/>
    <w:rsid w:val="00B6404E"/>
    <w:rsid w:val="00B64109"/>
    <w:rsid w:val="00B64238"/>
    <w:rsid w:val="00B64273"/>
    <w:rsid w:val="00B65481"/>
    <w:rsid w:val="00B65B75"/>
    <w:rsid w:val="00B65E20"/>
    <w:rsid w:val="00B6609A"/>
    <w:rsid w:val="00B6673A"/>
    <w:rsid w:val="00B6731B"/>
    <w:rsid w:val="00B67920"/>
    <w:rsid w:val="00B67F43"/>
    <w:rsid w:val="00B70449"/>
    <w:rsid w:val="00B70604"/>
    <w:rsid w:val="00B7089F"/>
    <w:rsid w:val="00B708FD"/>
    <w:rsid w:val="00B70C86"/>
    <w:rsid w:val="00B71815"/>
    <w:rsid w:val="00B71851"/>
    <w:rsid w:val="00B71F57"/>
    <w:rsid w:val="00B72E61"/>
    <w:rsid w:val="00B73318"/>
    <w:rsid w:val="00B73391"/>
    <w:rsid w:val="00B73546"/>
    <w:rsid w:val="00B73B62"/>
    <w:rsid w:val="00B74CF1"/>
    <w:rsid w:val="00B74EDE"/>
    <w:rsid w:val="00B75333"/>
    <w:rsid w:val="00B755A9"/>
    <w:rsid w:val="00B75ADC"/>
    <w:rsid w:val="00B75DE5"/>
    <w:rsid w:val="00B765A3"/>
    <w:rsid w:val="00B767A4"/>
    <w:rsid w:val="00B76D63"/>
    <w:rsid w:val="00B77350"/>
    <w:rsid w:val="00B774A4"/>
    <w:rsid w:val="00B77AAA"/>
    <w:rsid w:val="00B77ED3"/>
    <w:rsid w:val="00B8034E"/>
    <w:rsid w:val="00B80B9B"/>
    <w:rsid w:val="00B80D87"/>
    <w:rsid w:val="00B80E6F"/>
    <w:rsid w:val="00B816C7"/>
    <w:rsid w:val="00B81F82"/>
    <w:rsid w:val="00B8206B"/>
    <w:rsid w:val="00B825BC"/>
    <w:rsid w:val="00B825C9"/>
    <w:rsid w:val="00B8327B"/>
    <w:rsid w:val="00B8361C"/>
    <w:rsid w:val="00B83BCE"/>
    <w:rsid w:val="00B83E4E"/>
    <w:rsid w:val="00B852EA"/>
    <w:rsid w:val="00B8542F"/>
    <w:rsid w:val="00B857E0"/>
    <w:rsid w:val="00B85B62"/>
    <w:rsid w:val="00B85D7A"/>
    <w:rsid w:val="00B85E08"/>
    <w:rsid w:val="00B86024"/>
    <w:rsid w:val="00B86063"/>
    <w:rsid w:val="00B864EB"/>
    <w:rsid w:val="00B8658D"/>
    <w:rsid w:val="00B86AE4"/>
    <w:rsid w:val="00B874A1"/>
    <w:rsid w:val="00B87580"/>
    <w:rsid w:val="00B87C1D"/>
    <w:rsid w:val="00B9068B"/>
    <w:rsid w:val="00B907B2"/>
    <w:rsid w:val="00B909D1"/>
    <w:rsid w:val="00B90BC8"/>
    <w:rsid w:val="00B911D0"/>
    <w:rsid w:val="00B91737"/>
    <w:rsid w:val="00B91B18"/>
    <w:rsid w:val="00B92117"/>
    <w:rsid w:val="00B92A95"/>
    <w:rsid w:val="00B93055"/>
    <w:rsid w:val="00B9365A"/>
    <w:rsid w:val="00B93904"/>
    <w:rsid w:val="00B93C61"/>
    <w:rsid w:val="00B93DE7"/>
    <w:rsid w:val="00B9419A"/>
    <w:rsid w:val="00B94375"/>
    <w:rsid w:val="00B9453E"/>
    <w:rsid w:val="00B94B80"/>
    <w:rsid w:val="00B94F93"/>
    <w:rsid w:val="00B953AC"/>
    <w:rsid w:val="00B95647"/>
    <w:rsid w:val="00B95911"/>
    <w:rsid w:val="00B95C1B"/>
    <w:rsid w:val="00B96525"/>
    <w:rsid w:val="00B96705"/>
    <w:rsid w:val="00B96AEF"/>
    <w:rsid w:val="00B97508"/>
    <w:rsid w:val="00B97A56"/>
    <w:rsid w:val="00B97C19"/>
    <w:rsid w:val="00BA00CC"/>
    <w:rsid w:val="00BA00F1"/>
    <w:rsid w:val="00BA06B2"/>
    <w:rsid w:val="00BA0C9E"/>
    <w:rsid w:val="00BA0DDD"/>
    <w:rsid w:val="00BA1264"/>
    <w:rsid w:val="00BA1603"/>
    <w:rsid w:val="00BA2089"/>
    <w:rsid w:val="00BA2129"/>
    <w:rsid w:val="00BA22DA"/>
    <w:rsid w:val="00BA24F0"/>
    <w:rsid w:val="00BA2679"/>
    <w:rsid w:val="00BA273C"/>
    <w:rsid w:val="00BA2E9C"/>
    <w:rsid w:val="00BA2F08"/>
    <w:rsid w:val="00BA2F26"/>
    <w:rsid w:val="00BA30E1"/>
    <w:rsid w:val="00BA3849"/>
    <w:rsid w:val="00BA4313"/>
    <w:rsid w:val="00BA4355"/>
    <w:rsid w:val="00BA4420"/>
    <w:rsid w:val="00BA4DC7"/>
    <w:rsid w:val="00BA4F87"/>
    <w:rsid w:val="00BA5593"/>
    <w:rsid w:val="00BA5921"/>
    <w:rsid w:val="00BA5AC1"/>
    <w:rsid w:val="00BA661D"/>
    <w:rsid w:val="00BA671F"/>
    <w:rsid w:val="00BA6843"/>
    <w:rsid w:val="00BA6F71"/>
    <w:rsid w:val="00BA70F2"/>
    <w:rsid w:val="00BA719F"/>
    <w:rsid w:val="00BA7598"/>
    <w:rsid w:val="00BA75B6"/>
    <w:rsid w:val="00BA771F"/>
    <w:rsid w:val="00BA7DF6"/>
    <w:rsid w:val="00BB0855"/>
    <w:rsid w:val="00BB09B7"/>
    <w:rsid w:val="00BB0CBF"/>
    <w:rsid w:val="00BB16E4"/>
    <w:rsid w:val="00BB1711"/>
    <w:rsid w:val="00BB1878"/>
    <w:rsid w:val="00BB1B6D"/>
    <w:rsid w:val="00BB1FCB"/>
    <w:rsid w:val="00BB2332"/>
    <w:rsid w:val="00BB250E"/>
    <w:rsid w:val="00BB261E"/>
    <w:rsid w:val="00BB272E"/>
    <w:rsid w:val="00BB324C"/>
    <w:rsid w:val="00BB3A6F"/>
    <w:rsid w:val="00BB3B0E"/>
    <w:rsid w:val="00BB3E80"/>
    <w:rsid w:val="00BB40E7"/>
    <w:rsid w:val="00BB4996"/>
    <w:rsid w:val="00BB4B62"/>
    <w:rsid w:val="00BB5890"/>
    <w:rsid w:val="00BB5916"/>
    <w:rsid w:val="00BB7259"/>
    <w:rsid w:val="00BB7631"/>
    <w:rsid w:val="00BC0015"/>
    <w:rsid w:val="00BC031B"/>
    <w:rsid w:val="00BC05BC"/>
    <w:rsid w:val="00BC062E"/>
    <w:rsid w:val="00BC09C2"/>
    <w:rsid w:val="00BC0C39"/>
    <w:rsid w:val="00BC0CCF"/>
    <w:rsid w:val="00BC13E1"/>
    <w:rsid w:val="00BC1B8A"/>
    <w:rsid w:val="00BC2749"/>
    <w:rsid w:val="00BC2BF5"/>
    <w:rsid w:val="00BC2C8F"/>
    <w:rsid w:val="00BC2C96"/>
    <w:rsid w:val="00BC2EC1"/>
    <w:rsid w:val="00BC33DA"/>
    <w:rsid w:val="00BC3B44"/>
    <w:rsid w:val="00BC49CA"/>
    <w:rsid w:val="00BC5297"/>
    <w:rsid w:val="00BC5429"/>
    <w:rsid w:val="00BC5B54"/>
    <w:rsid w:val="00BC5BE1"/>
    <w:rsid w:val="00BC619D"/>
    <w:rsid w:val="00BC6325"/>
    <w:rsid w:val="00BC641B"/>
    <w:rsid w:val="00BC664A"/>
    <w:rsid w:val="00BC6728"/>
    <w:rsid w:val="00BC7397"/>
    <w:rsid w:val="00BC7857"/>
    <w:rsid w:val="00BC792E"/>
    <w:rsid w:val="00BC7947"/>
    <w:rsid w:val="00BD0E6A"/>
    <w:rsid w:val="00BD0E84"/>
    <w:rsid w:val="00BD16F8"/>
    <w:rsid w:val="00BD1B29"/>
    <w:rsid w:val="00BD1F6D"/>
    <w:rsid w:val="00BD212D"/>
    <w:rsid w:val="00BD2748"/>
    <w:rsid w:val="00BD30C8"/>
    <w:rsid w:val="00BD32B4"/>
    <w:rsid w:val="00BD4979"/>
    <w:rsid w:val="00BD55B3"/>
    <w:rsid w:val="00BD5764"/>
    <w:rsid w:val="00BD66B1"/>
    <w:rsid w:val="00BD6A3A"/>
    <w:rsid w:val="00BD6F0C"/>
    <w:rsid w:val="00BD71AF"/>
    <w:rsid w:val="00BD737B"/>
    <w:rsid w:val="00BE0458"/>
    <w:rsid w:val="00BE0515"/>
    <w:rsid w:val="00BE100B"/>
    <w:rsid w:val="00BE135A"/>
    <w:rsid w:val="00BE1722"/>
    <w:rsid w:val="00BE1CFC"/>
    <w:rsid w:val="00BE2000"/>
    <w:rsid w:val="00BE2050"/>
    <w:rsid w:val="00BE2A92"/>
    <w:rsid w:val="00BE2EE8"/>
    <w:rsid w:val="00BE2F5B"/>
    <w:rsid w:val="00BE4076"/>
    <w:rsid w:val="00BE4259"/>
    <w:rsid w:val="00BE48B0"/>
    <w:rsid w:val="00BE4C93"/>
    <w:rsid w:val="00BE514E"/>
    <w:rsid w:val="00BE52AA"/>
    <w:rsid w:val="00BE5BBD"/>
    <w:rsid w:val="00BE61B0"/>
    <w:rsid w:val="00BE658C"/>
    <w:rsid w:val="00BE707A"/>
    <w:rsid w:val="00BE7459"/>
    <w:rsid w:val="00BE77D8"/>
    <w:rsid w:val="00BF0039"/>
    <w:rsid w:val="00BF0357"/>
    <w:rsid w:val="00BF05FF"/>
    <w:rsid w:val="00BF0BEB"/>
    <w:rsid w:val="00BF0DD3"/>
    <w:rsid w:val="00BF11BE"/>
    <w:rsid w:val="00BF129D"/>
    <w:rsid w:val="00BF13A4"/>
    <w:rsid w:val="00BF16A9"/>
    <w:rsid w:val="00BF1CBC"/>
    <w:rsid w:val="00BF23E2"/>
    <w:rsid w:val="00BF38C7"/>
    <w:rsid w:val="00BF401E"/>
    <w:rsid w:val="00BF439B"/>
    <w:rsid w:val="00BF5332"/>
    <w:rsid w:val="00BF58D7"/>
    <w:rsid w:val="00BF63AD"/>
    <w:rsid w:val="00BF6B3E"/>
    <w:rsid w:val="00BF77BD"/>
    <w:rsid w:val="00BF79E5"/>
    <w:rsid w:val="00BF7D68"/>
    <w:rsid w:val="00BF7E05"/>
    <w:rsid w:val="00BF7F7B"/>
    <w:rsid w:val="00BF7FD2"/>
    <w:rsid w:val="00C007B2"/>
    <w:rsid w:val="00C007C6"/>
    <w:rsid w:val="00C00E0E"/>
    <w:rsid w:val="00C017C7"/>
    <w:rsid w:val="00C01942"/>
    <w:rsid w:val="00C01ABD"/>
    <w:rsid w:val="00C01EAD"/>
    <w:rsid w:val="00C03583"/>
    <w:rsid w:val="00C036D4"/>
    <w:rsid w:val="00C03C71"/>
    <w:rsid w:val="00C040EA"/>
    <w:rsid w:val="00C044C4"/>
    <w:rsid w:val="00C045D2"/>
    <w:rsid w:val="00C046F4"/>
    <w:rsid w:val="00C04972"/>
    <w:rsid w:val="00C04C1D"/>
    <w:rsid w:val="00C04D65"/>
    <w:rsid w:val="00C059CC"/>
    <w:rsid w:val="00C05BA0"/>
    <w:rsid w:val="00C05E65"/>
    <w:rsid w:val="00C06924"/>
    <w:rsid w:val="00C06D47"/>
    <w:rsid w:val="00C0728C"/>
    <w:rsid w:val="00C07513"/>
    <w:rsid w:val="00C0778A"/>
    <w:rsid w:val="00C10521"/>
    <w:rsid w:val="00C11285"/>
    <w:rsid w:val="00C113A9"/>
    <w:rsid w:val="00C1214A"/>
    <w:rsid w:val="00C12204"/>
    <w:rsid w:val="00C123A4"/>
    <w:rsid w:val="00C125B5"/>
    <w:rsid w:val="00C12C3A"/>
    <w:rsid w:val="00C12D91"/>
    <w:rsid w:val="00C12EAB"/>
    <w:rsid w:val="00C13141"/>
    <w:rsid w:val="00C13715"/>
    <w:rsid w:val="00C13C43"/>
    <w:rsid w:val="00C141B6"/>
    <w:rsid w:val="00C144DE"/>
    <w:rsid w:val="00C14C71"/>
    <w:rsid w:val="00C14E52"/>
    <w:rsid w:val="00C15378"/>
    <w:rsid w:val="00C153E5"/>
    <w:rsid w:val="00C155D9"/>
    <w:rsid w:val="00C1564D"/>
    <w:rsid w:val="00C15C23"/>
    <w:rsid w:val="00C16075"/>
    <w:rsid w:val="00C1671C"/>
    <w:rsid w:val="00C16BF2"/>
    <w:rsid w:val="00C16E69"/>
    <w:rsid w:val="00C17711"/>
    <w:rsid w:val="00C17B15"/>
    <w:rsid w:val="00C17E03"/>
    <w:rsid w:val="00C17F62"/>
    <w:rsid w:val="00C201B7"/>
    <w:rsid w:val="00C2026B"/>
    <w:rsid w:val="00C202CA"/>
    <w:rsid w:val="00C20562"/>
    <w:rsid w:val="00C210EF"/>
    <w:rsid w:val="00C2221B"/>
    <w:rsid w:val="00C22329"/>
    <w:rsid w:val="00C2283F"/>
    <w:rsid w:val="00C22CBA"/>
    <w:rsid w:val="00C22D42"/>
    <w:rsid w:val="00C22F30"/>
    <w:rsid w:val="00C2332A"/>
    <w:rsid w:val="00C23A46"/>
    <w:rsid w:val="00C23FE4"/>
    <w:rsid w:val="00C24255"/>
    <w:rsid w:val="00C242DA"/>
    <w:rsid w:val="00C2441C"/>
    <w:rsid w:val="00C2539D"/>
    <w:rsid w:val="00C2562F"/>
    <w:rsid w:val="00C25837"/>
    <w:rsid w:val="00C25D13"/>
    <w:rsid w:val="00C26370"/>
    <w:rsid w:val="00C26807"/>
    <w:rsid w:val="00C26A5C"/>
    <w:rsid w:val="00C26BBA"/>
    <w:rsid w:val="00C271B8"/>
    <w:rsid w:val="00C27374"/>
    <w:rsid w:val="00C307FB"/>
    <w:rsid w:val="00C30D1F"/>
    <w:rsid w:val="00C31137"/>
    <w:rsid w:val="00C31307"/>
    <w:rsid w:val="00C315A4"/>
    <w:rsid w:val="00C32FA1"/>
    <w:rsid w:val="00C3396A"/>
    <w:rsid w:val="00C33D03"/>
    <w:rsid w:val="00C33EEE"/>
    <w:rsid w:val="00C34584"/>
    <w:rsid w:val="00C350B1"/>
    <w:rsid w:val="00C350E5"/>
    <w:rsid w:val="00C351C5"/>
    <w:rsid w:val="00C35653"/>
    <w:rsid w:val="00C361BE"/>
    <w:rsid w:val="00C37005"/>
    <w:rsid w:val="00C3719E"/>
    <w:rsid w:val="00C3727E"/>
    <w:rsid w:val="00C37355"/>
    <w:rsid w:val="00C373BF"/>
    <w:rsid w:val="00C37B12"/>
    <w:rsid w:val="00C37B92"/>
    <w:rsid w:val="00C37BDF"/>
    <w:rsid w:val="00C405DB"/>
    <w:rsid w:val="00C40A68"/>
    <w:rsid w:val="00C40F40"/>
    <w:rsid w:val="00C41520"/>
    <w:rsid w:val="00C4225A"/>
    <w:rsid w:val="00C4225C"/>
    <w:rsid w:val="00C42366"/>
    <w:rsid w:val="00C438C4"/>
    <w:rsid w:val="00C4415F"/>
    <w:rsid w:val="00C44221"/>
    <w:rsid w:val="00C44387"/>
    <w:rsid w:val="00C443F4"/>
    <w:rsid w:val="00C44931"/>
    <w:rsid w:val="00C44BC5"/>
    <w:rsid w:val="00C44FD7"/>
    <w:rsid w:val="00C4512F"/>
    <w:rsid w:val="00C45416"/>
    <w:rsid w:val="00C456D3"/>
    <w:rsid w:val="00C462F9"/>
    <w:rsid w:val="00C46335"/>
    <w:rsid w:val="00C46F3D"/>
    <w:rsid w:val="00C505A4"/>
    <w:rsid w:val="00C5069F"/>
    <w:rsid w:val="00C50BBB"/>
    <w:rsid w:val="00C50C47"/>
    <w:rsid w:val="00C51860"/>
    <w:rsid w:val="00C51A8D"/>
    <w:rsid w:val="00C52196"/>
    <w:rsid w:val="00C52463"/>
    <w:rsid w:val="00C525CD"/>
    <w:rsid w:val="00C52D17"/>
    <w:rsid w:val="00C52D49"/>
    <w:rsid w:val="00C52ED7"/>
    <w:rsid w:val="00C5321C"/>
    <w:rsid w:val="00C5350A"/>
    <w:rsid w:val="00C538FC"/>
    <w:rsid w:val="00C53C04"/>
    <w:rsid w:val="00C543A4"/>
    <w:rsid w:val="00C549EB"/>
    <w:rsid w:val="00C54B96"/>
    <w:rsid w:val="00C54FC2"/>
    <w:rsid w:val="00C5515F"/>
    <w:rsid w:val="00C55323"/>
    <w:rsid w:val="00C55341"/>
    <w:rsid w:val="00C5583B"/>
    <w:rsid w:val="00C55B4E"/>
    <w:rsid w:val="00C55D46"/>
    <w:rsid w:val="00C55E51"/>
    <w:rsid w:val="00C55F0B"/>
    <w:rsid w:val="00C55F75"/>
    <w:rsid w:val="00C5615B"/>
    <w:rsid w:val="00C562B8"/>
    <w:rsid w:val="00C563A1"/>
    <w:rsid w:val="00C56542"/>
    <w:rsid w:val="00C566F3"/>
    <w:rsid w:val="00C56BFE"/>
    <w:rsid w:val="00C605D4"/>
    <w:rsid w:val="00C60A7A"/>
    <w:rsid w:val="00C60BA0"/>
    <w:rsid w:val="00C617C0"/>
    <w:rsid w:val="00C617F1"/>
    <w:rsid w:val="00C61923"/>
    <w:rsid w:val="00C61B79"/>
    <w:rsid w:val="00C6229A"/>
    <w:rsid w:val="00C625F6"/>
    <w:rsid w:val="00C628D5"/>
    <w:rsid w:val="00C62951"/>
    <w:rsid w:val="00C62AD6"/>
    <w:rsid w:val="00C62B2A"/>
    <w:rsid w:val="00C62C7C"/>
    <w:rsid w:val="00C64581"/>
    <w:rsid w:val="00C64972"/>
    <w:rsid w:val="00C649FD"/>
    <w:rsid w:val="00C65314"/>
    <w:rsid w:val="00C65B91"/>
    <w:rsid w:val="00C65E37"/>
    <w:rsid w:val="00C65E6F"/>
    <w:rsid w:val="00C66605"/>
    <w:rsid w:val="00C66949"/>
    <w:rsid w:val="00C66DAF"/>
    <w:rsid w:val="00C67709"/>
    <w:rsid w:val="00C703E9"/>
    <w:rsid w:val="00C707FA"/>
    <w:rsid w:val="00C70A1B"/>
    <w:rsid w:val="00C70C5B"/>
    <w:rsid w:val="00C711D9"/>
    <w:rsid w:val="00C7133A"/>
    <w:rsid w:val="00C7141C"/>
    <w:rsid w:val="00C718E6"/>
    <w:rsid w:val="00C726A1"/>
    <w:rsid w:val="00C73034"/>
    <w:rsid w:val="00C730AF"/>
    <w:rsid w:val="00C7362C"/>
    <w:rsid w:val="00C737FB"/>
    <w:rsid w:val="00C73C13"/>
    <w:rsid w:val="00C74067"/>
    <w:rsid w:val="00C7419C"/>
    <w:rsid w:val="00C743BC"/>
    <w:rsid w:val="00C74777"/>
    <w:rsid w:val="00C74AD2"/>
    <w:rsid w:val="00C74BFB"/>
    <w:rsid w:val="00C74C18"/>
    <w:rsid w:val="00C75597"/>
    <w:rsid w:val="00C75613"/>
    <w:rsid w:val="00C7565D"/>
    <w:rsid w:val="00C7574D"/>
    <w:rsid w:val="00C7632A"/>
    <w:rsid w:val="00C767C7"/>
    <w:rsid w:val="00C76B97"/>
    <w:rsid w:val="00C77581"/>
    <w:rsid w:val="00C778C4"/>
    <w:rsid w:val="00C77FDB"/>
    <w:rsid w:val="00C80185"/>
    <w:rsid w:val="00C80CA5"/>
    <w:rsid w:val="00C80D58"/>
    <w:rsid w:val="00C80E70"/>
    <w:rsid w:val="00C8133F"/>
    <w:rsid w:val="00C81F69"/>
    <w:rsid w:val="00C81F92"/>
    <w:rsid w:val="00C824A7"/>
    <w:rsid w:val="00C82702"/>
    <w:rsid w:val="00C82A77"/>
    <w:rsid w:val="00C84981"/>
    <w:rsid w:val="00C84CDE"/>
    <w:rsid w:val="00C85A7E"/>
    <w:rsid w:val="00C85D48"/>
    <w:rsid w:val="00C85F5C"/>
    <w:rsid w:val="00C86062"/>
    <w:rsid w:val="00C86756"/>
    <w:rsid w:val="00C86A88"/>
    <w:rsid w:val="00C87352"/>
    <w:rsid w:val="00C873E2"/>
    <w:rsid w:val="00C875B5"/>
    <w:rsid w:val="00C87666"/>
    <w:rsid w:val="00C87821"/>
    <w:rsid w:val="00C905DE"/>
    <w:rsid w:val="00C9082E"/>
    <w:rsid w:val="00C90AEE"/>
    <w:rsid w:val="00C90C20"/>
    <w:rsid w:val="00C90DFB"/>
    <w:rsid w:val="00C91EE0"/>
    <w:rsid w:val="00C92644"/>
    <w:rsid w:val="00C92674"/>
    <w:rsid w:val="00C92939"/>
    <w:rsid w:val="00C92B0A"/>
    <w:rsid w:val="00C9301B"/>
    <w:rsid w:val="00C938C5"/>
    <w:rsid w:val="00C9522A"/>
    <w:rsid w:val="00C95722"/>
    <w:rsid w:val="00C95948"/>
    <w:rsid w:val="00C95B22"/>
    <w:rsid w:val="00C95C6B"/>
    <w:rsid w:val="00C974DE"/>
    <w:rsid w:val="00C978D7"/>
    <w:rsid w:val="00C97C29"/>
    <w:rsid w:val="00C97C62"/>
    <w:rsid w:val="00CA0560"/>
    <w:rsid w:val="00CA09A0"/>
    <w:rsid w:val="00CA0AFA"/>
    <w:rsid w:val="00CA0BD8"/>
    <w:rsid w:val="00CA0C41"/>
    <w:rsid w:val="00CA115D"/>
    <w:rsid w:val="00CA1A22"/>
    <w:rsid w:val="00CA1CE7"/>
    <w:rsid w:val="00CA20C7"/>
    <w:rsid w:val="00CA2105"/>
    <w:rsid w:val="00CA27C2"/>
    <w:rsid w:val="00CA28D1"/>
    <w:rsid w:val="00CA2D4D"/>
    <w:rsid w:val="00CA3660"/>
    <w:rsid w:val="00CA366E"/>
    <w:rsid w:val="00CA3881"/>
    <w:rsid w:val="00CA389B"/>
    <w:rsid w:val="00CA39CB"/>
    <w:rsid w:val="00CA3A15"/>
    <w:rsid w:val="00CA40E4"/>
    <w:rsid w:val="00CA4B49"/>
    <w:rsid w:val="00CA4C74"/>
    <w:rsid w:val="00CA5097"/>
    <w:rsid w:val="00CA5118"/>
    <w:rsid w:val="00CA527F"/>
    <w:rsid w:val="00CA5FAD"/>
    <w:rsid w:val="00CA5FE8"/>
    <w:rsid w:val="00CA62F7"/>
    <w:rsid w:val="00CA7689"/>
    <w:rsid w:val="00CA7819"/>
    <w:rsid w:val="00CA787B"/>
    <w:rsid w:val="00CA794D"/>
    <w:rsid w:val="00CA7C14"/>
    <w:rsid w:val="00CA7C86"/>
    <w:rsid w:val="00CB0107"/>
    <w:rsid w:val="00CB0166"/>
    <w:rsid w:val="00CB0174"/>
    <w:rsid w:val="00CB037C"/>
    <w:rsid w:val="00CB07B6"/>
    <w:rsid w:val="00CB0BC6"/>
    <w:rsid w:val="00CB11D7"/>
    <w:rsid w:val="00CB21AA"/>
    <w:rsid w:val="00CB21AF"/>
    <w:rsid w:val="00CB2452"/>
    <w:rsid w:val="00CB255E"/>
    <w:rsid w:val="00CB2946"/>
    <w:rsid w:val="00CB2A73"/>
    <w:rsid w:val="00CB311C"/>
    <w:rsid w:val="00CB3445"/>
    <w:rsid w:val="00CB348A"/>
    <w:rsid w:val="00CB3C6F"/>
    <w:rsid w:val="00CB3D32"/>
    <w:rsid w:val="00CB4276"/>
    <w:rsid w:val="00CB4D96"/>
    <w:rsid w:val="00CB5ADC"/>
    <w:rsid w:val="00CB5B4F"/>
    <w:rsid w:val="00CB5D23"/>
    <w:rsid w:val="00CB5E00"/>
    <w:rsid w:val="00CB5ED7"/>
    <w:rsid w:val="00CB5FC8"/>
    <w:rsid w:val="00CB6275"/>
    <w:rsid w:val="00CB654E"/>
    <w:rsid w:val="00CB67DC"/>
    <w:rsid w:val="00CB706C"/>
    <w:rsid w:val="00CB74B1"/>
    <w:rsid w:val="00CC00B4"/>
    <w:rsid w:val="00CC073E"/>
    <w:rsid w:val="00CC0EB1"/>
    <w:rsid w:val="00CC11F4"/>
    <w:rsid w:val="00CC1B12"/>
    <w:rsid w:val="00CC1CE5"/>
    <w:rsid w:val="00CC1CF7"/>
    <w:rsid w:val="00CC208F"/>
    <w:rsid w:val="00CC2F40"/>
    <w:rsid w:val="00CC3097"/>
    <w:rsid w:val="00CC3438"/>
    <w:rsid w:val="00CC35AA"/>
    <w:rsid w:val="00CC3B4F"/>
    <w:rsid w:val="00CC4A47"/>
    <w:rsid w:val="00CC59D7"/>
    <w:rsid w:val="00CC5BAA"/>
    <w:rsid w:val="00CC5CC6"/>
    <w:rsid w:val="00CC5FA0"/>
    <w:rsid w:val="00CC6037"/>
    <w:rsid w:val="00CC678A"/>
    <w:rsid w:val="00CC6DF5"/>
    <w:rsid w:val="00CC6F94"/>
    <w:rsid w:val="00CC70BF"/>
    <w:rsid w:val="00CC7135"/>
    <w:rsid w:val="00CC756A"/>
    <w:rsid w:val="00CC75CB"/>
    <w:rsid w:val="00CC791D"/>
    <w:rsid w:val="00CC7F00"/>
    <w:rsid w:val="00CD0246"/>
    <w:rsid w:val="00CD051D"/>
    <w:rsid w:val="00CD057F"/>
    <w:rsid w:val="00CD0922"/>
    <w:rsid w:val="00CD0DDA"/>
    <w:rsid w:val="00CD0E00"/>
    <w:rsid w:val="00CD1884"/>
    <w:rsid w:val="00CD23E0"/>
    <w:rsid w:val="00CD2A11"/>
    <w:rsid w:val="00CD2B30"/>
    <w:rsid w:val="00CD2E17"/>
    <w:rsid w:val="00CD3638"/>
    <w:rsid w:val="00CD36BB"/>
    <w:rsid w:val="00CD37A2"/>
    <w:rsid w:val="00CD38E4"/>
    <w:rsid w:val="00CD3F8A"/>
    <w:rsid w:val="00CD41F9"/>
    <w:rsid w:val="00CD48E0"/>
    <w:rsid w:val="00CD4B6F"/>
    <w:rsid w:val="00CD4D4C"/>
    <w:rsid w:val="00CD4E39"/>
    <w:rsid w:val="00CD52DD"/>
    <w:rsid w:val="00CD5E74"/>
    <w:rsid w:val="00CD63DA"/>
    <w:rsid w:val="00CD6594"/>
    <w:rsid w:val="00CD676C"/>
    <w:rsid w:val="00CD6CB0"/>
    <w:rsid w:val="00CD77BD"/>
    <w:rsid w:val="00CD77D9"/>
    <w:rsid w:val="00CD7A89"/>
    <w:rsid w:val="00CE07F1"/>
    <w:rsid w:val="00CE0ED4"/>
    <w:rsid w:val="00CE1B04"/>
    <w:rsid w:val="00CE1CF5"/>
    <w:rsid w:val="00CE24BD"/>
    <w:rsid w:val="00CE3B19"/>
    <w:rsid w:val="00CE3EFA"/>
    <w:rsid w:val="00CE43D5"/>
    <w:rsid w:val="00CE450E"/>
    <w:rsid w:val="00CE4994"/>
    <w:rsid w:val="00CE49ED"/>
    <w:rsid w:val="00CE5074"/>
    <w:rsid w:val="00CE516B"/>
    <w:rsid w:val="00CE5E3B"/>
    <w:rsid w:val="00CE6146"/>
    <w:rsid w:val="00CE64F4"/>
    <w:rsid w:val="00CE662B"/>
    <w:rsid w:val="00CE663F"/>
    <w:rsid w:val="00CE67D2"/>
    <w:rsid w:val="00CE69B7"/>
    <w:rsid w:val="00CE6A33"/>
    <w:rsid w:val="00CE6C67"/>
    <w:rsid w:val="00CE6E7F"/>
    <w:rsid w:val="00CE6ECF"/>
    <w:rsid w:val="00CE730A"/>
    <w:rsid w:val="00CE7D47"/>
    <w:rsid w:val="00CE7D76"/>
    <w:rsid w:val="00CF065B"/>
    <w:rsid w:val="00CF06A8"/>
    <w:rsid w:val="00CF166F"/>
    <w:rsid w:val="00CF1AD0"/>
    <w:rsid w:val="00CF1D47"/>
    <w:rsid w:val="00CF214C"/>
    <w:rsid w:val="00CF2458"/>
    <w:rsid w:val="00CF2613"/>
    <w:rsid w:val="00CF2CE9"/>
    <w:rsid w:val="00CF2FE2"/>
    <w:rsid w:val="00CF325D"/>
    <w:rsid w:val="00CF38DF"/>
    <w:rsid w:val="00CF3ADD"/>
    <w:rsid w:val="00CF3F22"/>
    <w:rsid w:val="00CF4034"/>
    <w:rsid w:val="00CF4037"/>
    <w:rsid w:val="00CF433D"/>
    <w:rsid w:val="00CF4513"/>
    <w:rsid w:val="00CF4570"/>
    <w:rsid w:val="00CF4A4F"/>
    <w:rsid w:val="00CF4B38"/>
    <w:rsid w:val="00CF5942"/>
    <w:rsid w:val="00CF5998"/>
    <w:rsid w:val="00CF59F5"/>
    <w:rsid w:val="00CF5B6C"/>
    <w:rsid w:val="00CF606C"/>
    <w:rsid w:val="00CF6B53"/>
    <w:rsid w:val="00CF6FCC"/>
    <w:rsid w:val="00D00166"/>
    <w:rsid w:val="00D00BDD"/>
    <w:rsid w:val="00D00CF8"/>
    <w:rsid w:val="00D0114B"/>
    <w:rsid w:val="00D0176B"/>
    <w:rsid w:val="00D01938"/>
    <w:rsid w:val="00D019BB"/>
    <w:rsid w:val="00D01B0B"/>
    <w:rsid w:val="00D02131"/>
    <w:rsid w:val="00D02375"/>
    <w:rsid w:val="00D031A1"/>
    <w:rsid w:val="00D036A6"/>
    <w:rsid w:val="00D03C55"/>
    <w:rsid w:val="00D044B6"/>
    <w:rsid w:val="00D044D6"/>
    <w:rsid w:val="00D04692"/>
    <w:rsid w:val="00D0489D"/>
    <w:rsid w:val="00D05122"/>
    <w:rsid w:val="00D0553A"/>
    <w:rsid w:val="00D05968"/>
    <w:rsid w:val="00D05B71"/>
    <w:rsid w:val="00D05DD1"/>
    <w:rsid w:val="00D06CC5"/>
    <w:rsid w:val="00D0700B"/>
    <w:rsid w:val="00D070AE"/>
    <w:rsid w:val="00D07D0A"/>
    <w:rsid w:val="00D100C6"/>
    <w:rsid w:val="00D1037B"/>
    <w:rsid w:val="00D10BDA"/>
    <w:rsid w:val="00D10DE7"/>
    <w:rsid w:val="00D10F7D"/>
    <w:rsid w:val="00D1142F"/>
    <w:rsid w:val="00D11452"/>
    <w:rsid w:val="00D11976"/>
    <w:rsid w:val="00D119AD"/>
    <w:rsid w:val="00D11C10"/>
    <w:rsid w:val="00D11FBF"/>
    <w:rsid w:val="00D12155"/>
    <w:rsid w:val="00D1286E"/>
    <w:rsid w:val="00D12ABF"/>
    <w:rsid w:val="00D12D4E"/>
    <w:rsid w:val="00D12EE5"/>
    <w:rsid w:val="00D1381D"/>
    <w:rsid w:val="00D13A6E"/>
    <w:rsid w:val="00D152D0"/>
    <w:rsid w:val="00D154D0"/>
    <w:rsid w:val="00D15DB9"/>
    <w:rsid w:val="00D15FB8"/>
    <w:rsid w:val="00D160DD"/>
    <w:rsid w:val="00D16297"/>
    <w:rsid w:val="00D1657D"/>
    <w:rsid w:val="00D16831"/>
    <w:rsid w:val="00D16A50"/>
    <w:rsid w:val="00D16E2F"/>
    <w:rsid w:val="00D17212"/>
    <w:rsid w:val="00D1749A"/>
    <w:rsid w:val="00D203F1"/>
    <w:rsid w:val="00D20606"/>
    <w:rsid w:val="00D2080B"/>
    <w:rsid w:val="00D20C5C"/>
    <w:rsid w:val="00D21688"/>
    <w:rsid w:val="00D21FCA"/>
    <w:rsid w:val="00D224E5"/>
    <w:rsid w:val="00D2267E"/>
    <w:rsid w:val="00D22A0A"/>
    <w:rsid w:val="00D22A10"/>
    <w:rsid w:val="00D22E84"/>
    <w:rsid w:val="00D2304B"/>
    <w:rsid w:val="00D23793"/>
    <w:rsid w:val="00D23954"/>
    <w:rsid w:val="00D23C35"/>
    <w:rsid w:val="00D23CB6"/>
    <w:rsid w:val="00D2444D"/>
    <w:rsid w:val="00D2447B"/>
    <w:rsid w:val="00D2496A"/>
    <w:rsid w:val="00D249E7"/>
    <w:rsid w:val="00D2543F"/>
    <w:rsid w:val="00D25F43"/>
    <w:rsid w:val="00D26AEC"/>
    <w:rsid w:val="00D26B19"/>
    <w:rsid w:val="00D3004F"/>
    <w:rsid w:val="00D3014B"/>
    <w:rsid w:val="00D303D0"/>
    <w:rsid w:val="00D305CD"/>
    <w:rsid w:val="00D30F09"/>
    <w:rsid w:val="00D30F6D"/>
    <w:rsid w:val="00D31154"/>
    <w:rsid w:val="00D31301"/>
    <w:rsid w:val="00D31C34"/>
    <w:rsid w:val="00D32502"/>
    <w:rsid w:val="00D32AB6"/>
    <w:rsid w:val="00D32CF4"/>
    <w:rsid w:val="00D330DD"/>
    <w:rsid w:val="00D3399C"/>
    <w:rsid w:val="00D33C1F"/>
    <w:rsid w:val="00D3484F"/>
    <w:rsid w:val="00D34E98"/>
    <w:rsid w:val="00D3558D"/>
    <w:rsid w:val="00D35E10"/>
    <w:rsid w:val="00D364AB"/>
    <w:rsid w:val="00D366EF"/>
    <w:rsid w:val="00D36AC1"/>
    <w:rsid w:val="00D36B86"/>
    <w:rsid w:val="00D36CDD"/>
    <w:rsid w:val="00D36D08"/>
    <w:rsid w:val="00D3729A"/>
    <w:rsid w:val="00D3744A"/>
    <w:rsid w:val="00D37FE9"/>
    <w:rsid w:val="00D401EC"/>
    <w:rsid w:val="00D4046E"/>
    <w:rsid w:val="00D40BA8"/>
    <w:rsid w:val="00D40D28"/>
    <w:rsid w:val="00D40EB5"/>
    <w:rsid w:val="00D40FC4"/>
    <w:rsid w:val="00D41167"/>
    <w:rsid w:val="00D4147C"/>
    <w:rsid w:val="00D4283E"/>
    <w:rsid w:val="00D42B60"/>
    <w:rsid w:val="00D43154"/>
    <w:rsid w:val="00D43195"/>
    <w:rsid w:val="00D43854"/>
    <w:rsid w:val="00D44330"/>
    <w:rsid w:val="00D450E4"/>
    <w:rsid w:val="00D45387"/>
    <w:rsid w:val="00D4570F"/>
    <w:rsid w:val="00D45B11"/>
    <w:rsid w:val="00D46A40"/>
    <w:rsid w:val="00D4718F"/>
    <w:rsid w:val="00D47700"/>
    <w:rsid w:val="00D47BFE"/>
    <w:rsid w:val="00D47E59"/>
    <w:rsid w:val="00D5093E"/>
    <w:rsid w:val="00D50F65"/>
    <w:rsid w:val="00D50FF8"/>
    <w:rsid w:val="00D51182"/>
    <w:rsid w:val="00D517F1"/>
    <w:rsid w:val="00D5192E"/>
    <w:rsid w:val="00D51BE4"/>
    <w:rsid w:val="00D51DBE"/>
    <w:rsid w:val="00D52A4C"/>
    <w:rsid w:val="00D52DCA"/>
    <w:rsid w:val="00D53163"/>
    <w:rsid w:val="00D53FD8"/>
    <w:rsid w:val="00D53FE7"/>
    <w:rsid w:val="00D54C06"/>
    <w:rsid w:val="00D55493"/>
    <w:rsid w:val="00D55BE4"/>
    <w:rsid w:val="00D561F0"/>
    <w:rsid w:val="00D56600"/>
    <w:rsid w:val="00D57450"/>
    <w:rsid w:val="00D574E5"/>
    <w:rsid w:val="00D574F0"/>
    <w:rsid w:val="00D57AD0"/>
    <w:rsid w:val="00D60275"/>
    <w:rsid w:val="00D60D85"/>
    <w:rsid w:val="00D61978"/>
    <w:rsid w:val="00D61C54"/>
    <w:rsid w:val="00D61E8B"/>
    <w:rsid w:val="00D61EF8"/>
    <w:rsid w:val="00D62A55"/>
    <w:rsid w:val="00D62CB5"/>
    <w:rsid w:val="00D62FF1"/>
    <w:rsid w:val="00D630D4"/>
    <w:rsid w:val="00D6311C"/>
    <w:rsid w:val="00D63307"/>
    <w:rsid w:val="00D639B0"/>
    <w:rsid w:val="00D63C50"/>
    <w:rsid w:val="00D645F1"/>
    <w:rsid w:val="00D6477E"/>
    <w:rsid w:val="00D64FE7"/>
    <w:rsid w:val="00D650DC"/>
    <w:rsid w:val="00D653B8"/>
    <w:rsid w:val="00D654ED"/>
    <w:rsid w:val="00D6562D"/>
    <w:rsid w:val="00D65768"/>
    <w:rsid w:val="00D65A49"/>
    <w:rsid w:val="00D66116"/>
    <w:rsid w:val="00D667A4"/>
    <w:rsid w:val="00D66B3C"/>
    <w:rsid w:val="00D66C1B"/>
    <w:rsid w:val="00D66C55"/>
    <w:rsid w:val="00D66C75"/>
    <w:rsid w:val="00D67096"/>
    <w:rsid w:val="00D67747"/>
    <w:rsid w:val="00D67750"/>
    <w:rsid w:val="00D6789A"/>
    <w:rsid w:val="00D702A0"/>
    <w:rsid w:val="00D70411"/>
    <w:rsid w:val="00D7088D"/>
    <w:rsid w:val="00D7115C"/>
    <w:rsid w:val="00D71C65"/>
    <w:rsid w:val="00D71FB5"/>
    <w:rsid w:val="00D724C7"/>
    <w:rsid w:val="00D730CF"/>
    <w:rsid w:val="00D73A23"/>
    <w:rsid w:val="00D73D9E"/>
    <w:rsid w:val="00D73EC5"/>
    <w:rsid w:val="00D73FC6"/>
    <w:rsid w:val="00D743B2"/>
    <w:rsid w:val="00D7460E"/>
    <w:rsid w:val="00D752CD"/>
    <w:rsid w:val="00D75E94"/>
    <w:rsid w:val="00D760C9"/>
    <w:rsid w:val="00D763E6"/>
    <w:rsid w:val="00D7756B"/>
    <w:rsid w:val="00D776B4"/>
    <w:rsid w:val="00D77A09"/>
    <w:rsid w:val="00D803D4"/>
    <w:rsid w:val="00D80854"/>
    <w:rsid w:val="00D80A66"/>
    <w:rsid w:val="00D80B23"/>
    <w:rsid w:val="00D810BD"/>
    <w:rsid w:val="00D81254"/>
    <w:rsid w:val="00D8162F"/>
    <w:rsid w:val="00D81A23"/>
    <w:rsid w:val="00D82160"/>
    <w:rsid w:val="00D8297A"/>
    <w:rsid w:val="00D8323A"/>
    <w:rsid w:val="00D8347C"/>
    <w:rsid w:val="00D84A72"/>
    <w:rsid w:val="00D85223"/>
    <w:rsid w:val="00D856AD"/>
    <w:rsid w:val="00D85C09"/>
    <w:rsid w:val="00D86F12"/>
    <w:rsid w:val="00D87355"/>
    <w:rsid w:val="00D90ADD"/>
    <w:rsid w:val="00D90E92"/>
    <w:rsid w:val="00D90FC4"/>
    <w:rsid w:val="00D91A32"/>
    <w:rsid w:val="00D925F0"/>
    <w:rsid w:val="00D92E93"/>
    <w:rsid w:val="00D92F04"/>
    <w:rsid w:val="00D932B0"/>
    <w:rsid w:val="00D93743"/>
    <w:rsid w:val="00D938D7"/>
    <w:rsid w:val="00D93F93"/>
    <w:rsid w:val="00D94044"/>
    <w:rsid w:val="00D94327"/>
    <w:rsid w:val="00D94BB1"/>
    <w:rsid w:val="00D94D18"/>
    <w:rsid w:val="00D96428"/>
    <w:rsid w:val="00D97010"/>
    <w:rsid w:val="00D97639"/>
    <w:rsid w:val="00D97C77"/>
    <w:rsid w:val="00DA03E9"/>
    <w:rsid w:val="00DA0A70"/>
    <w:rsid w:val="00DA0AB6"/>
    <w:rsid w:val="00DA190E"/>
    <w:rsid w:val="00DA2D2A"/>
    <w:rsid w:val="00DA2DDC"/>
    <w:rsid w:val="00DA2FFD"/>
    <w:rsid w:val="00DA335E"/>
    <w:rsid w:val="00DA36ED"/>
    <w:rsid w:val="00DA388F"/>
    <w:rsid w:val="00DA3A02"/>
    <w:rsid w:val="00DA3C09"/>
    <w:rsid w:val="00DA3CBC"/>
    <w:rsid w:val="00DA4046"/>
    <w:rsid w:val="00DA4364"/>
    <w:rsid w:val="00DA4552"/>
    <w:rsid w:val="00DA481B"/>
    <w:rsid w:val="00DA48D8"/>
    <w:rsid w:val="00DA4F13"/>
    <w:rsid w:val="00DA5242"/>
    <w:rsid w:val="00DA54B1"/>
    <w:rsid w:val="00DA5703"/>
    <w:rsid w:val="00DA5B6B"/>
    <w:rsid w:val="00DA6153"/>
    <w:rsid w:val="00DA669E"/>
    <w:rsid w:val="00DA6AA8"/>
    <w:rsid w:val="00DA6BAA"/>
    <w:rsid w:val="00DA6F82"/>
    <w:rsid w:val="00DA6FED"/>
    <w:rsid w:val="00DA727D"/>
    <w:rsid w:val="00DA72CD"/>
    <w:rsid w:val="00DA764C"/>
    <w:rsid w:val="00DA78CF"/>
    <w:rsid w:val="00DA7F23"/>
    <w:rsid w:val="00DA7F5B"/>
    <w:rsid w:val="00DA7F73"/>
    <w:rsid w:val="00DB0AE2"/>
    <w:rsid w:val="00DB0D46"/>
    <w:rsid w:val="00DB11F2"/>
    <w:rsid w:val="00DB1580"/>
    <w:rsid w:val="00DB1639"/>
    <w:rsid w:val="00DB17EE"/>
    <w:rsid w:val="00DB21CA"/>
    <w:rsid w:val="00DB2989"/>
    <w:rsid w:val="00DB2CA9"/>
    <w:rsid w:val="00DB2D85"/>
    <w:rsid w:val="00DB3213"/>
    <w:rsid w:val="00DB3914"/>
    <w:rsid w:val="00DB3AF1"/>
    <w:rsid w:val="00DB40E5"/>
    <w:rsid w:val="00DB416B"/>
    <w:rsid w:val="00DB4817"/>
    <w:rsid w:val="00DB4843"/>
    <w:rsid w:val="00DB4C59"/>
    <w:rsid w:val="00DB4D19"/>
    <w:rsid w:val="00DB4FFA"/>
    <w:rsid w:val="00DB538F"/>
    <w:rsid w:val="00DB553A"/>
    <w:rsid w:val="00DB562C"/>
    <w:rsid w:val="00DB5637"/>
    <w:rsid w:val="00DB56D4"/>
    <w:rsid w:val="00DB5972"/>
    <w:rsid w:val="00DB61D4"/>
    <w:rsid w:val="00DB647D"/>
    <w:rsid w:val="00DB692B"/>
    <w:rsid w:val="00DB6E00"/>
    <w:rsid w:val="00DB6F16"/>
    <w:rsid w:val="00DB7161"/>
    <w:rsid w:val="00DB71FF"/>
    <w:rsid w:val="00DB72A8"/>
    <w:rsid w:val="00DC0085"/>
    <w:rsid w:val="00DC0E01"/>
    <w:rsid w:val="00DC117C"/>
    <w:rsid w:val="00DC1312"/>
    <w:rsid w:val="00DC296A"/>
    <w:rsid w:val="00DC33C8"/>
    <w:rsid w:val="00DC3AEC"/>
    <w:rsid w:val="00DC3B6B"/>
    <w:rsid w:val="00DC3B98"/>
    <w:rsid w:val="00DC3E5F"/>
    <w:rsid w:val="00DC43D2"/>
    <w:rsid w:val="00DC45B9"/>
    <w:rsid w:val="00DC4CDF"/>
    <w:rsid w:val="00DC504F"/>
    <w:rsid w:val="00DC5643"/>
    <w:rsid w:val="00DC5964"/>
    <w:rsid w:val="00DC5B7B"/>
    <w:rsid w:val="00DC61E8"/>
    <w:rsid w:val="00DC6484"/>
    <w:rsid w:val="00DC65A5"/>
    <w:rsid w:val="00DC71AD"/>
    <w:rsid w:val="00DC7340"/>
    <w:rsid w:val="00DC73FF"/>
    <w:rsid w:val="00DC77AB"/>
    <w:rsid w:val="00DC79D6"/>
    <w:rsid w:val="00DC7EFF"/>
    <w:rsid w:val="00DC7FD6"/>
    <w:rsid w:val="00DD0335"/>
    <w:rsid w:val="00DD05EE"/>
    <w:rsid w:val="00DD0C0B"/>
    <w:rsid w:val="00DD15A0"/>
    <w:rsid w:val="00DD15A4"/>
    <w:rsid w:val="00DD1B1F"/>
    <w:rsid w:val="00DD222F"/>
    <w:rsid w:val="00DD24FE"/>
    <w:rsid w:val="00DD2B0C"/>
    <w:rsid w:val="00DD384D"/>
    <w:rsid w:val="00DD3A99"/>
    <w:rsid w:val="00DD3EF8"/>
    <w:rsid w:val="00DD4571"/>
    <w:rsid w:val="00DD4DD1"/>
    <w:rsid w:val="00DD4E97"/>
    <w:rsid w:val="00DD4FA6"/>
    <w:rsid w:val="00DD5049"/>
    <w:rsid w:val="00DD56F5"/>
    <w:rsid w:val="00DD5A58"/>
    <w:rsid w:val="00DD5C9E"/>
    <w:rsid w:val="00DD5EB3"/>
    <w:rsid w:val="00DD6A3D"/>
    <w:rsid w:val="00DD6BA2"/>
    <w:rsid w:val="00DD70EA"/>
    <w:rsid w:val="00DD7312"/>
    <w:rsid w:val="00DE080C"/>
    <w:rsid w:val="00DE0DDA"/>
    <w:rsid w:val="00DE1014"/>
    <w:rsid w:val="00DE188C"/>
    <w:rsid w:val="00DE193A"/>
    <w:rsid w:val="00DE1A34"/>
    <w:rsid w:val="00DE2980"/>
    <w:rsid w:val="00DE317F"/>
    <w:rsid w:val="00DE3762"/>
    <w:rsid w:val="00DE3F1B"/>
    <w:rsid w:val="00DE40C2"/>
    <w:rsid w:val="00DE4611"/>
    <w:rsid w:val="00DE46F3"/>
    <w:rsid w:val="00DE482F"/>
    <w:rsid w:val="00DE4862"/>
    <w:rsid w:val="00DE5032"/>
    <w:rsid w:val="00DE5CE9"/>
    <w:rsid w:val="00DE5D3E"/>
    <w:rsid w:val="00DE5E71"/>
    <w:rsid w:val="00DE6075"/>
    <w:rsid w:val="00DE611D"/>
    <w:rsid w:val="00DE6438"/>
    <w:rsid w:val="00DE6539"/>
    <w:rsid w:val="00DE6801"/>
    <w:rsid w:val="00DE6BF9"/>
    <w:rsid w:val="00DE7266"/>
    <w:rsid w:val="00DE7934"/>
    <w:rsid w:val="00DE7A6B"/>
    <w:rsid w:val="00DE7F6D"/>
    <w:rsid w:val="00DF00B2"/>
    <w:rsid w:val="00DF0479"/>
    <w:rsid w:val="00DF07AD"/>
    <w:rsid w:val="00DF146C"/>
    <w:rsid w:val="00DF14AA"/>
    <w:rsid w:val="00DF159C"/>
    <w:rsid w:val="00DF1615"/>
    <w:rsid w:val="00DF1C36"/>
    <w:rsid w:val="00DF1E51"/>
    <w:rsid w:val="00DF266D"/>
    <w:rsid w:val="00DF2A84"/>
    <w:rsid w:val="00DF2A8C"/>
    <w:rsid w:val="00DF3017"/>
    <w:rsid w:val="00DF47A3"/>
    <w:rsid w:val="00DF47C0"/>
    <w:rsid w:val="00DF490A"/>
    <w:rsid w:val="00DF4C85"/>
    <w:rsid w:val="00DF586D"/>
    <w:rsid w:val="00DF5886"/>
    <w:rsid w:val="00DF5906"/>
    <w:rsid w:val="00DF6047"/>
    <w:rsid w:val="00DF63E7"/>
    <w:rsid w:val="00DF6908"/>
    <w:rsid w:val="00DF6ADE"/>
    <w:rsid w:val="00DF773F"/>
    <w:rsid w:val="00DF7798"/>
    <w:rsid w:val="00DF7860"/>
    <w:rsid w:val="00DF7B3B"/>
    <w:rsid w:val="00E0048A"/>
    <w:rsid w:val="00E0084F"/>
    <w:rsid w:val="00E009B8"/>
    <w:rsid w:val="00E00DB4"/>
    <w:rsid w:val="00E0144C"/>
    <w:rsid w:val="00E0147B"/>
    <w:rsid w:val="00E01951"/>
    <w:rsid w:val="00E01CFA"/>
    <w:rsid w:val="00E01FA5"/>
    <w:rsid w:val="00E0225D"/>
    <w:rsid w:val="00E027BA"/>
    <w:rsid w:val="00E02C6C"/>
    <w:rsid w:val="00E0345B"/>
    <w:rsid w:val="00E03AEE"/>
    <w:rsid w:val="00E03F21"/>
    <w:rsid w:val="00E03FE5"/>
    <w:rsid w:val="00E04331"/>
    <w:rsid w:val="00E04A91"/>
    <w:rsid w:val="00E04CDB"/>
    <w:rsid w:val="00E0526C"/>
    <w:rsid w:val="00E0548B"/>
    <w:rsid w:val="00E058DC"/>
    <w:rsid w:val="00E061A1"/>
    <w:rsid w:val="00E06478"/>
    <w:rsid w:val="00E067CB"/>
    <w:rsid w:val="00E06B5B"/>
    <w:rsid w:val="00E0780E"/>
    <w:rsid w:val="00E07A6E"/>
    <w:rsid w:val="00E07CF5"/>
    <w:rsid w:val="00E1065E"/>
    <w:rsid w:val="00E106D4"/>
    <w:rsid w:val="00E109A1"/>
    <w:rsid w:val="00E1106B"/>
    <w:rsid w:val="00E11157"/>
    <w:rsid w:val="00E1131D"/>
    <w:rsid w:val="00E11573"/>
    <w:rsid w:val="00E119A3"/>
    <w:rsid w:val="00E12797"/>
    <w:rsid w:val="00E127DF"/>
    <w:rsid w:val="00E12CB8"/>
    <w:rsid w:val="00E132A4"/>
    <w:rsid w:val="00E13671"/>
    <w:rsid w:val="00E136E8"/>
    <w:rsid w:val="00E13C01"/>
    <w:rsid w:val="00E13CCE"/>
    <w:rsid w:val="00E13D8D"/>
    <w:rsid w:val="00E13DD8"/>
    <w:rsid w:val="00E141F8"/>
    <w:rsid w:val="00E14D64"/>
    <w:rsid w:val="00E15C17"/>
    <w:rsid w:val="00E15C61"/>
    <w:rsid w:val="00E1607D"/>
    <w:rsid w:val="00E16469"/>
    <w:rsid w:val="00E1668B"/>
    <w:rsid w:val="00E167D6"/>
    <w:rsid w:val="00E16AB5"/>
    <w:rsid w:val="00E16B44"/>
    <w:rsid w:val="00E16B52"/>
    <w:rsid w:val="00E16D22"/>
    <w:rsid w:val="00E16DE0"/>
    <w:rsid w:val="00E16F45"/>
    <w:rsid w:val="00E17394"/>
    <w:rsid w:val="00E17ACA"/>
    <w:rsid w:val="00E17BC4"/>
    <w:rsid w:val="00E17E98"/>
    <w:rsid w:val="00E20353"/>
    <w:rsid w:val="00E205F9"/>
    <w:rsid w:val="00E20970"/>
    <w:rsid w:val="00E20A98"/>
    <w:rsid w:val="00E20AA9"/>
    <w:rsid w:val="00E20AFB"/>
    <w:rsid w:val="00E20CA2"/>
    <w:rsid w:val="00E20F2C"/>
    <w:rsid w:val="00E21258"/>
    <w:rsid w:val="00E217C0"/>
    <w:rsid w:val="00E21877"/>
    <w:rsid w:val="00E21A78"/>
    <w:rsid w:val="00E21D7C"/>
    <w:rsid w:val="00E222A2"/>
    <w:rsid w:val="00E22E6B"/>
    <w:rsid w:val="00E2321A"/>
    <w:rsid w:val="00E232F6"/>
    <w:rsid w:val="00E235BC"/>
    <w:rsid w:val="00E23697"/>
    <w:rsid w:val="00E23D7B"/>
    <w:rsid w:val="00E23EA6"/>
    <w:rsid w:val="00E24B21"/>
    <w:rsid w:val="00E25877"/>
    <w:rsid w:val="00E2593D"/>
    <w:rsid w:val="00E2598B"/>
    <w:rsid w:val="00E260AA"/>
    <w:rsid w:val="00E27890"/>
    <w:rsid w:val="00E27917"/>
    <w:rsid w:val="00E303DC"/>
    <w:rsid w:val="00E30842"/>
    <w:rsid w:val="00E30BA7"/>
    <w:rsid w:val="00E31135"/>
    <w:rsid w:val="00E31655"/>
    <w:rsid w:val="00E31868"/>
    <w:rsid w:val="00E31878"/>
    <w:rsid w:val="00E32012"/>
    <w:rsid w:val="00E3222F"/>
    <w:rsid w:val="00E33960"/>
    <w:rsid w:val="00E33BC6"/>
    <w:rsid w:val="00E34DC6"/>
    <w:rsid w:val="00E3501D"/>
    <w:rsid w:val="00E35551"/>
    <w:rsid w:val="00E35999"/>
    <w:rsid w:val="00E35C9D"/>
    <w:rsid w:val="00E36952"/>
    <w:rsid w:val="00E369C7"/>
    <w:rsid w:val="00E36E68"/>
    <w:rsid w:val="00E37202"/>
    <w:rsid w:val="00E37B88"/>
    <w:rsid w:val="00E37D14"/>
    <w:rsid w:val="00E37E31"/>
    <w:rsid w:val="00E37F59"/>
    <w:rsid w:val="00E405A0"/>
    <w:rsid w:val="00E42759"/>
    <w:rsid w:val="00E42BF1"/>
    <w:rsid w:val="00E4325B"/>
    <w:rsid w:val="00E435D3"/>
    <w:rsid w:val="00E44A7E"/>
    <w:rsid w:val="00E4507F"/>
    <w:rsid w:val="00E453ED"/>
    <w:rsid w:val="00E455E2"/>
    <w:rsid w:val="00E4574F"/>
    <w:rsid w:val="00E458B0"/>
    <w:rsid w:val="00E45BBD"/>
    <w:rsid w:val="00E45D5C"/>
    <w:rsid w:val="00E46106"/>
    <w:rsid w:val="00E467EF"/>
    <w:rsid w:val="00E47217"/>
    <w:rsid w:val="00E473BB"/>
    <w:rsid w:val="00E4753E"/>
    <w:rsid w:val="00E47BDD"/>
    <w:rsid w:val="00E47F7C"/>
    <w:rsid w:val="00E50A62"/>
    <w:rsid w:val="00E50F19"/>
    <w:rsid w:val="00E51267"/>
    <w:rsid w:val="00E5145F"/>
    <w:rsid w:val="00E51AD7"/>
    <w:rsid w:val="00E52740"/>
    <w:rsid w:val="00E527E8"/>
    <w:rsid w:val="00E52C61"/>
    <w:rsid w:val="00E53143"/>
    <w:rsid w:val="00E5343D"/>
    <w:rsid w:val="00E534BC"/>
    <w:rsid w:val="00E5355C"/>
    <w:rsid w:val="00E539F9"/>
    <w:rsid w:val="00E53A66"/>
    <w:rsid w:val="00E53C04"/>
    <w:rsid w:val="00E53EC5"/>
    <w:rsid w:val="00E54047"/>
    <w:rsid w:val="00E54422"/>
    <w:rsid w:val="00E545FC"/>
    <w:rsid w:val="00E54853"/>
    <w:rsid w:val="00E54B55"/>
    <w:rsid w:val="00E5547F"/>
    <w:rsid w:val="00E56039"/>
    <w:rsid w:val="00E561BB"/>
    <w:rsid w:val="00E5692D"/>
    <w:rsid w:val="00E569B1"/>
    <w:rsid w:val="00E56C4E"/>
    <w:rsid w:val="00E577F2"/>
    <w:rsid w:val="00E57D3E"/>
    <w:rsid w:val="00E57F33"/>
    <w:rsid w:val="00E60020"/>
    <w:rsid w:val="00E6010E"/>
    <w:rsid w:val="00E601EB"/>
    <w:rsid w:val="00E60561"/>
    <w:rsid w:val="00E608D9"/>
    <w:rsid w:val="00E60BB2"/>
    <w:rsid w:val="00E60E50"/>
    <w:rsid w:val="00E60EA9"/>
    <w:rsid w:val="00E60EDB"/>
    <w:rsid w:val="00E610EF"/>
    <w:rsid w:val="00E615F7"/>
    <w:rsid w:val="00E61A4C"/>
    <w:rsid w:val="00E62498"/>
    <w:rsid w:val="00E62AE3"/>
    <w:rsid w:val="00E62B20"/>
    <w:rsid w:val="00E6409A"/>
    <w:rsid w:val="00E642D3"/>
    <w:rsid w:val="00E64663"/>
    <w:rsid w:val="00E646D0"/>
    <w:rsid w:val="00E651B9"/>
    <w:rsid w:val="00E65341"/>
    <w:rsid w:val="00E65508"/>
    <w:rsid w:val="00E65905"/>
    <w:rsid w:val="00E65B67"/>
    <w:rsid w:val="00E665D8"/>
    <w:rsid w:val="00E66960"/>
    <w:rsid w:val="00E66FAB"/>
    <w:rsid w:val="00E67ACA"/>
    <w:rsid w:val="00E67D41"/>
    <w:rsid w:val="00E67FDB"/>
    <w:rsid w:val="00E7040D"/>
    <w:rsid w:val="00E705DE"/>
    <w:rsid w:val="00E70663"/>
    <w:rsid w:val="00E706D3"/>
    <w:rsid w:val="00E70AFE"/>
    <w:rsid w:val="00E70CF4"/>
    <w:rsid w:val="00E70D13"/>
    <w:rsid w:val="00E70E13"/>
    <w:rsid w:val="00E712D9"/>
    <w:rsid w:val="00E71465"/>
    <w:rsid w:val="00E714A7"/>
    <w:rsid w:val="00E715F0"/>
    <w:rsid w:val="00E7176A"/>
    <w:rsid w:val="00E71D3F"/>
    <w:rsid w:val="00E71DB3"/>
    <w:rsid w:val="00E71E45"/>
    <w:rsid w:val="00E71F05"/>
    <w:rsid w:val="00E73016"/>
    <w:rsid w:val="00E73230"/>
    <w:rsid w:val="00E741A2"/>
    <w:rsid w:val="00E74A8C"/>
    <w:rsid w:val="00E76AF0"/>
    <w:rsid w:val="00E76CDD"/>
    <w:rsid w:val="00E77629"/>
    <w:rsid w:val="00E77D6C"/>
    <w:rsid w:val="00E8004F"/>
    <w:rsid w:val="00E801ED"/>
    <w:rsid w:val="00E80903"/>
    <w:rsid w:val="00E80B02"/>
    <w:rsid w:val="00E80DF6"/>
    <w:rsid w:val="00E815E9"/>
    <w:rsid w:val="00E815F9"/>
    <w:rsid w:val="00E83132"/>
    <w:rsid w:val="00E83865"/>
    <w:rsid w:val="00E83E65"/>
    <w:rsid w:val="00E83EE2"/>
    <w:rsid w:val="00E84285"/>
    <w:rsid w:val="00E84512"/>
    <w:rsid w:val="00E846F8"/>
    <w:rsid w:val="00E84DCE"/>
    <w:rsid w:val="00E84F84"/>
    <w:rsid w:val="00E8504D"/>
    <w:rsid w:val="00E8520E"/>
    <w:rsid w:val="00E8522A"/>
    <w:rsid w:val="00E854EC"/>
    <w:rsid w:val="00E85697"/>
    <w:rsid w:val="00E85FF3"/>
    <w:rsid w:val="00E863CA"/>
    <w:rsid w:val="00E86459"/>
    <w:rsid w:val="00E86AD8"/>
    <w:rsid w:val="00E87BEF"/>
    <w:rsid w:val="00E87D75"/>
    <w:rsid w:val="00E87FBD"/>
    <w:rsid w:val="00E90151"/>
    <w:rsid w:val="00E9020D"/>
    <w:rsid w:val="00E902A6"/>
    <w:rsid w:val="00E90584"/>
    <w:rsid w:val="00E908A5"/>
    <w:rsid w:val="00E90C4D"/>
    <w:rsid w:val="00E90C9A"/>
    <w:rsid w:val="00E90E33"/>
    <w:rsid w:val="00E90ECC"/>
    <w:rsid w:val="00E91537"/>
    <w:rsid w:val="00E915B3"/>
    <w:rsid w:val="00E91A11"/>
    <w:rsid w:val="00E91E04"/>
    <w:rsid w:val="00E91EDA"/>
    <w:rsid w:val="00E920E2"/>
    <w:rsid w:val="00E92379"/>
    <w:rsid w:val="00E925BE"/>
    <w:rsid w:val="00E9260D"/>
    <w:rsid w:val="00E930F2"/>
    <w:rsid w:val="00E932BB"/>
    <w:rsid w:val="00E935FC"/>
    <w:rsid w:val="00E9381B"/>
    <w:rsid w:val="00E9402B"/>
    <w:rsid w:val="00E94F33"/>
    <w:rsid w:val="00E9536C"/>
    <w:rsid w:val="00E95455"/>
    <w:rsid w:val="00E9632D"/>
    <w:rsid w:val="00E968A8"/>
    <w:rsid w:val="00E9726C"/>
    <w:rsid w:val="00E97883"/>
    <w:rsid w:val="00E97EAD"/>
    <w:rsid w:val="00EA0124"/>
    <w:rsid w:val="00EA095C"/>
    <w:rsid w:val="00EA0B30"/>
    <w:rsid w:val="00EA0F52"/>
    <w:rsid w:val="00EA174E"/>
    <w:rsid w:val="00EA2089"/>
    <w:rsid w:val="00EA2854"/>
    <w:rsid w:val="00EA28AB"/>
    <w:rsid w:val="00EA2B59"/>
    <w:rsid w:val="00EA2C2F"/>
    <w:rsid w:val="00EA2E1E"/>
    <w:rsid w:val="00EA318A"/>
    <w:rsid w:val="00EA328A"/>
    <w:rsid w:val="00EA3592"/>
    <w:rsid w:val="00EA35FA"/>
    <w:rsid w:val="00EA3755"/>
    <w:rsid w:val="00EA3AA0"/>
    <w:rsid w:val="00EA43AA"/>
    <w:rsid w:val="00EA462E"/>
    <w:rsid w:val="00EA476A"/>
    <w:rsid w:val="00EA4827"/>
    <w:rsid w:val="00EA5197"/>
    <w:rsid w:val="00EA5236"/>
    <w:rsid w:val="00EA526C"/>
    <w:rsid w:val="00EA56DC"/>
    <w:rsid w:val="00EA5810"/>
    <w:rsid w:val="00EA60E0"/>
    <w:rsid w:val="00EA6387"/>
    <w:rsid w:val="00EA63F1"/>
    <w:rsid w:val="00EA6DA5"/>
    <w:rsid w:val="00EA7122"/>
    <w:rsid w:val="00EA76FA"/>
    <w:rsid w:val="00EB0AEE"/>
    <w:rsid w:val="00EB0E4F"/>
    <w:rsid w:val="00EB1213"/>
    <w:rsid w:val="00EB13E0"/>
    <w:rsid w:val="00EB1541"/>
    <w:rsid w:val="00EB1E93"/>
    <w:rsid w:val="00EB215B"/>
    <w:rsid w:val="00EB21E6"/>
    <w:rsid w:val="00EB2211"/>
    <w:rsid w:val="00EB24FB"/>
    <w:rsid w:val="00EB27A5"/>
    <w:rsid w:val="00EB31C4"/>
    <w:rsid w:val="00EB3A8F"/>
    <w:rsid w:val="00EB3D9C"/>
    <w:rsid w:val="00EB4BA0"/>
    <w:rsid w:val="00EB51D7"/>
    <w:rsid w:val="00EB552B"/>
    <w:rsid w:val="00EB5C6E"/>
    <w:rsid w:val="00EB6602"/>
    <w:rsid w:val="00EB67B9"/>
    <w:rsid w:val="00EB71C6"/>
    <w:rsid w:val="00EB7794"/>
    <w:rsid w:val="00EB78B3"/>
    <w:rsid w:val="00EC0399"/>
    <w:rsid w:val="00EC065A"/>
    <w:rsid w:val="00EC08DE"/>
    <w:rsid w:val="00EC0B26"/>
    <w:rsid w:val="00EC16B4"/>
    <w:rsid w:val="00EC1BC8"/>
    <w:rsid w:val="00EC1CD1"/>
    <w:rsid w:val="00EC1E20"/>
    <w:rsid w:val="00EC25B3"/>
    <w:rsid w:val="00EC2782"/>
    <w:rsid w:val="00EC3234"/>
    <w:rsid w:val="00EC3665"/>
    <w:rsid w:val="00EC3ACD"/>
    <w:rsid w:val="00EC4097"/>
    <w:rsid w:val="00EC4787"/>
    <w:rsid w:val="00EC4BA2"/>
    <w:rsid w:val="00EC4E28"/>
    <w:rsid w:val="00EC53FA"/>
    <w:rsid w:val="00EC5437"/>
    <w:rsid w:val="00EC57E3"/>
    <w:rsid w:val="00EC5A91"/>
    <w:rsid w:val="00EC656C"/>
    <w:rsid w:val="00EC6A5F"/>
    <w:rsid w:val="00EC6F76"/>
    <w:rsid w:val="00EC7308"/>
    <w:rsid w:val="00EC772F"/>
    <w:rsid w:val="00EC77FD"/>
    <w:rsid w:val="00EC7B1C"/>
    <w:rsid w:val="00EC7C90"/>
    <w:rsid w:val="00EC7EE5"/>
    <w:rsid w:val="00ED06D4"/>
    <w:rsid w:val="00ED0AA8"/>
    <w:rsid w:val="00ED10A0"/>
    <w:rsid w:val="00ED1461"/>
    <w:rsid w:val="00ED1A0E"/>
    <w:rsid w:val="00ED1AC2"/>
    <w:rsid w:val="00ED1F0C"/>
    <w:rsid w:val="00ED2129"/>
    <w:rsid w:val="00ED26E4"/>
    <w:rsid w:val="00ED2EFB"/>
    <w:rsid w:val="00ED313A"/>
    <w:rsid w:val="00ED331F"/>
    <w:rsid w:val="00ED377A"/>
    <w:rsid w:val="00ED4163"/>
    <w:rsid w:val="00ED421E"/>
    <w:rsid w:val="00ED4313"/>
    <w:rsid w:val="00ED4695"/>
    <w:rsid w:val="00ED48BD"/>
    <w:rsid w:val="00ED4E3D"/>
    <w:rsid w:val="00ED4F64"/>
    <w:rsid w:val="00ED4F74"/>
    <w:rsid w:val="00ED5F4E"/>
    <w:rsid w:val="00ED63AC"/>
    <w:rsid w:val="00ED6AA7"/>
    <w:rsid w:val="00ED6DBB"/>
    <w:rsid w:val="00ED7360"/>
    <w:rsid w:val="00ED777F"/>
    <w:rsid w:val="00ED7A4A"/>
    <w:rsid w:val="00EE02BB"/>
    <w:rsid w:val="00EE0691"/>
    <w:rsid w:val="00EE0716"/>
    <w:rsid w:val="00EE0AC4"/>
    <w:rsid w:val="00EE0DE0"/>
    <w:rsid w:val="00EE10A2"/>
    <w:rsid w:val="00EE1540"/>
    <w:rsid w:val="00EE23D9"/>
    <w:rsid w:val="00EE2BF9"/>
    <w:rsid w:val="00EE2DE2"/>
    <w:rsid w:val="00EE3612"/>
    <w:rsid w:val="00EE45C0"/>
    <w:rsid w:val="00EE471D"/>
    <w:rsid w:val="00EE55E3"/>
    <w:rsid w:val="00EE55E5"/>
    <w:rsid w:val="00EE5804"/>
    <w:rsid w:val="00EE5A34"/>
    <w:rsid w:val="00EE6C9F"/>
    <w:rsid w:val="00EE6D05"/>
    <w:rsid w:val="00EE75AF"/>
    <w:rsid w:val="00EE7857"/>
    <w:rsid w:val="00EE7A56"/>
    <w:rsid w:val="00EF0472"/>
    <w:rsid w:val="00EF0504"/>
    <w:rsid w:val="00EF06D3"/>
    <w:rsid w:val="00EF1121"/>
    <w:rsid w:val="00EF1298"/>
    <w:rsid w:val="00EF12F1"/>
    <w:rsid w:val="00EF137C"/>
    <w:rsid w:val="00EF15A6"/>
    <w:rsid w:val="00EF1619"/>
    <w:rsid w:val="00EF1BE2"/>
    <w:rsid w:val="00EF2077"/>
    <w:rsid w:val="00EF22C7"/>
    <w:rsid w:val="00EF286C"/>
    <w:rsid w:val="00EF2BD2"/>
    <w:rsid w:val="00EF2EB0"/>
    <w:rsid w:val="00EF3336"/>
    <w:rsid w:val="00EF36C6"/>
    <w:rsid w:val="00EF4546"/>
    <w:rsid w:val="00EF47E5"/>
    <w:rsid w:val="00EF4878"/>
    <w:rsid w:val="00EF4C48"/>
    <w:rsid w:val="00EF4D86"/>
    <w:rsid w:val="00EF4DA8"/>
    <w:rsid w:val="00EF4DC5"/>
    <w:rsid w:val="00EF5132"/>
    <w:rsid w:val="00EF53F2"/>
    <w:rsid w:val="00EF582D"/>
    <w:rsid w:val="00EF5C08"/>
    <w:rsid w:val="00EF5D18"/>
    <w:rsid w:val="00EF5F70"/>
    <w:rsid w:val="00EF6339"/>
    <w:rsid w:val="00EF6A7C"/>
    <w:rsid w:val="00EF6AA9"/>
    <w:rsid w:val="00EF6D3D"/>
    <w:rsid w:val="00EF6D5F"/>
    <w:rsid w:val="00EF6F19"/>
    <w:rsid w:val="00EF74FA"/>
    <w:rsid w:val="00EF7EE0"/>
    <w:rsid w:val="00F0021F"/>
    <w:rsid w:val="00F0031E"/>
    <w:rsid w:val="00F00635"/>
    <w:rsid w:val="00F00A60"/>
    <w:rsid w:val="00F01389"/>
    <w:rsid w:val="00F01513"/>
    <w:rsid w:val="00F01DA3"/>
    <w:rsid w:val="00F01E68"/>
    <w:rsid w:val="00F022A6"/>
    <w:rsid w:val="00F02AF7"/>
    <w:rsid w:val="00F02D33"/>
    <w:rsid w:val="00F03137"/>
    <w:rsid w:val="00F031A3"/>
    <w:rsid w:val="00F03370"/>
    <w:rsid w:val="00F035B2"/>
    <w:rsid w:val="00F03936"/>
    <w:rsid w:val="00F03A14"/>
    <w:rsid w:val="00F03AFD"/>
    <w:rsid w:val="00F03B80"/>
    <w:rsid w:val="00F04498"/>
    <w:rsid w:val="00F0482B"/>
    <w:rsid w:val="00F04D4D"/>
    <w:rsid w:val="00F04D83"/>
    <w:rsid w:val="00F0507A"/>
    <w:rsid w:val="00F050C8"/>
    <w:rsid w:val="00F05DA1"/>
    <w:rsid w:val="00F05F6A"/>
    <w:rsid w:val="00F067E7"/>
    <w:rsid w:val="00F069F9"/>
    <w:rsid w:val="00F06D23"/>
    <w:rsid w:val="00F06DE4"/>
    <w:rsid w:val="00F06F39"/>
    <w:rsid w:val="00F077D8"/>
    <w:rsid w:val="00F07AF4"/>
    <w:rsid w:val="00F07DF7"/>
    <w:rsid w:val="00F1023B"/>
    <w:rsid w:val="00F107E8"/>
    <w:rsid w:val="00F10843"/>
    <w:rsid w:val="00F11409"/>
    <w:rsid w:val="00F12270"/>
    <w:rsid w:val="00F1272A"/>
    <w:rsid w:val="00F131AF"/>
    <w:rsid w:val="00F13496"/>
    <w:rsid w:val="00F1391C"/>
    <w:rsid w:val="00F13B49"/>
    <w:rsid w:val="00F13C77"/>
    <w:rsid w:val="00F13F07"/>
    <w:rsid w:val="00F13F80"/>
    <w:rsid w:val="00F14055"/>
    <w:rsid w:val="00F140A5"/>
    <w:rsid w:val="00F142C4"/>
    <w:rsid w:val="00F144CA"/>
    <w:rsid w:val="00F1456D"/>
    <w:rsid w:val="00F145F8"/>
    <w:rsid w:val="00F14C7B"/>
    <w:rsid w:val="00F15861"/>
    <w:rsid w:val="00F161F8"/>
    <w:rsid w:val="00F16B86"/>
    <w:rsid w:val="00F16C59"/>
    <w:rsid w:val="00F16D48"/>
    <w:rsid w:val="00F1737E"/>
    <w:rsid w:val="00F17CFD"/>
    <w:rsid w:val="00F17FEB"/>
    <w:rsid w:val="00F20957"/>
    <w:rsid w:val="00F20A9E"/>
    <w:rsid w:val="00F20BF5"/>
    <w:rsid w:val="00F20C03"/>
    <w:rsid w:val="00F20EF6"/>
    <w:rsid w:val="00F20F0B"/>
    <w:rsid w:val="00F21178"/>
    <w:rsid w:val="00F21B00"/>
    <w:rsid w:val="00F21DA1"/>
    <w:rsid w:val="00F23369"/>
    <w:rsid w:val="00F23383"/>
    <w:rsid w:val="00F23DB6"/>
    <w:rsid w:val="00F2458A"/>
    <w:rsid w:val="00F24650"/>
    <w:rsid w:val="00F251B5"/>
    <w:rsid w:val="00F254DF"/>
    <w:rsid w:val="00F25A9D"/>
    <w:rsid w:val="00F25F99"/>
    <w:rsid w:val="00F263E1"/>
    <w:rsid w:val="00F265D1"/>
    <w:rsid w:val="00F26AB3"/>
    <w:rsid w:val="00F27123"/>
    <w:rsid w:val="00F30132"/>
    <w:rsid w:val="00F30213"/>
    <w:rsid w:val="00F30349"/>
    <w:rsid w:val="00F30357"/>
    <w:rsid w:val="00F30394"/>
    <w:rsid w:val="00F307E7"/>
    <w:rsid w:val="00F308CD"/>
    <w:rsid w:val="00F3099E"/>
    <w:rsid w:val="00F30CF5"/>
    <w:rsid w:val="00F31276"/>
    <w:rsid w:val="00F314AA"/>
    <w:rsid w:val="00F31711"/>
    <w:rsid w:val="00F31FDA"/>
    <w:rsid w:val="00F32461"/>
    <w:rsid w:val="00F326C3"/>
    <w:rsid w:val="00F327C0"/>
    <w:rsid w:val="00F32982"/>
    <w:rsid w:val="00F32E43"/>
    <w:rsid w:val="00F32F9B"/>
    <w:rsid w:val="00F33BDF"/>
    <w:rsid w:val="00F34983"/>
    <w:rsid w:val="00F34A62"/>
    <w:rsid w:val="00F34C37"/>
    <w:rsid w:val="00F34CCF"/>
    <w:rsid w:val="00F35827"/>
    <w:rsid w:val="00F35906"/>
    <w:rsid w:val="00F36107"/>
    <w:rsid w:val="00F362F0"/>
    <w:rsid w:val="00F363D3"/>
    <w:rsid w:val="00F36707"/>
    <w:rsid w:val="00F36A2A"/>
    <w:rsid w:val="00F3727C"/>
    <w:rsid w:val="00F37CB2"/>
    <w:rsid w:val="00F37D01"/>
    <w:rsid w:val="00F37DDE"/>
    <w:rsid w:val="00F40193"/>
    <w:rsid w:val="00F40430"/>
    <w:rsid w:val="00F405D2"/>
    <w:rsid w:val="00F408E6"/>
    <w:rsid w:val="00F40ACB"/>
    <w:rsid w:val="00F40E96"/>
    <w:rsid w:val="00F40EA9"/>
    <w:rsid w:val="00F41745"/>
    <w:rsid w:val="00F41C2B"/>
    <w:rsid w:val="00F41EE6"/>
    <w:rsid w:val="00F420A3"/>
    <w:rsid w:val="00F4226C"/>
    <w:rsid w:val="00F42791"/>
    <w:rsid w:val="00F42959"/>
    <w:rsid w:val="00F42D1D"/>
    <w:rsid w:val="00F435D8"/>
    <w:rsid w:val="00F43807"/>
    <w:rsid w:val="00F438A0"/>
    <w:rsid w:val="00F43D31"/>
    <w:rsid w:val="00F43E35"/>
    <w:rsid w:val="00F444C8"/>
    <w:rsid w:val="00F448F2"/>
    <w:rsid w:val="00F44AD0"/>
    <w:rsid w:val="00F453DF"/>
    <w:rsid w:val="00F45F3D"/>
    <w:rsid w:val="00F45F3F"/>
    <w:rsid w:val="00F4642B"/>
    <w:rsid w:val="00F46B82"/>
    <w:rsid w:val="00F4775F"/>
    <w:rsid w:val="00F47B9C"/>
    <w:rsid w:val="00F47C28"/>
    <w:rsid w:val="00F504B0"/>
    <w:rsid w:val="00F50820"/>
    <w:rsid w:val="00F50B6E"/>
    <w:rsid w:val="00F50E4D"/>
    <w:rsid w:val="00F50F20"/>
    <w:rsid w:val="00F50FFE"/>
    <w:rsid w:val="00F516FE"/>
    <w:rsid w:val="00F517A6"/>
    <w:rsid w:val="00F51AEF"/>
    <w:rsid w:val="00F51D16"/>
    <w:rsid w:val="00F51D47"/>
    <w:rsid w:val="00F51DF2"/>
    <w:rsid w:val="00F51E40"/>
    <w:rsid w:val="00F52247"/>
    <w:rsid w:val="00F5245D"/>
    <w:rsid w:val="00F52569"/>
    <w:rsid w:val="00F525A1"/>
    <w:rsid w:val="00F5292D"/>
    <w:rsid w:val="00F529E2"/>
    <w:rsid w:val="00F52EF9"/>
    <w:rsid w:val="00F53230"/>
    <w:rsid w:val="00F54151"/>
    <w:rsid w:val="00F541DC"/>
    <w:rsid w:val="00F54339"/>
    <w:rsid w:val="00F5440C"/>
    <w:rsid w:val="00F54A55"/>
    <w:rsid w:val="00F54EAF"/>
    <w:rsid w:val="00F551AC"/>
    <w:rsid w:val="00F55383"/>
    <w:rsid w:val="00F55593"/>
    <w:rsid w:val="00F55A14"/>
    <w:rsid w:val="00F560AA"/>
    <w:rsid w:val="00F561FB"/>
    <w:rsid w:val="00F562B3"/>
    <w:rsid w:val="00F56469"/>
    <w:rsid w:val="00F56703"/>
    <w:rsid w:val="00F56796"/>
    <w:rsid w:val="00F56B8A"/>
    <w:rsid w:val="00F5775A"/>
    <w:rsid w:val="00F577E3"/>
    <w:rsid w:val="00F5788B"/>
    <w:rsid w:val="00F57AA9"/>
    <w:rsid w:val="00F57ABF"/>
    <w:rsid w:val="00F57BE0"/>
    <w:rsid w:val="00F603A8"/>
    <w:rsid w:val="00F60488"/>
    <w:rsid w:val="00F6087C"/>
    <w:rsid w:val="00F60BDD"/>
    <w:rsid w:val="00F60C4A"/>
    <w:rsid w:val="00F6171A"/>
    <w:rsid w:val="00F6201C"/>
    <w:rsid w:val="00F62911"/>
    <w:rsid w:val="00F62944"/>
    <w:rsid w:val="00F62B9E"/>
    <w:rsid w:val="00F62BE0"/>
    <w:rsid w:val="00F6333F"/>
    <w:rsid w:val="00F63F42"/>
    <w:rsid w:val="00F6412D"/>
    <w:rsid w:val="00F64277"/>
    <w:rsid w:val="00F64307"/>
    <w:rsid w:val="00F64518"/>
    <w:rsid w:val="00F64A2F"/>
    <w:rsid w:val="00F64A40"/>
    <w:rsid w:val="00F64DE1"/>
    <w:rsid w:val="00F64EE6"/>
    <w:rsid w:val="00F6561D"/>
    <w:rsid w:val="00F65703"/>
    <w:rsid w:val="00F659F0"/>
    <w:rsid w:val="00F65F55"/>
    <w:rsid w:val="00F660D1"/>
    <w:rsid w:val="00F6654F"/>
    <w:rsid w:val="00F66D2E"/>
    <w:rsid w:val="00F66FD0"/>
    <w:rsid w:val="00F67ABB"/>
    <w:rsid w:val="00F67DA4"/>
    <w:rsid w:val="00F67E65"/>
    <w:rsid w:val="00F7140D"/>
    <w:rsid w:val="00F71528"/>
    <w:rsid w:val="00F72676"/>
    <w:rsid w:val="00F72B51"/>
    <w:rsid w:val="00F72C74"/>
    <w:rsid w:val="00F730DC"/>
    <w:rsid w:val="00F73556"/>
    <w:rsid w:val="00F73CDB"/>
    <w:rsid w:val="00F73EBD"/>
    <w:rsid w:val="00F74316"/>
    <w:rsid w:val="00F7459F"/>
    <w:rsid w:val="00F74893"/>
    <w:rsid w:val="00F759EE"/>
    <w:rsid w:val="00F76072"/>
    <w:rsid w:val="00F76977"/>
    <w:rsid w:val="00F76B39"/>
    <w:rsid w:val="00F774EA"/>
    <w:rsid w:val="00F77542"/>
    <w:rsid w:val="00F7759A"/>
    <w:rsid w:val="00F77805"/>
    <w:rsid w:val="00F807AA"/>
    <w:rsid w:val="00F80999"/>
    <w:rsid w:val="00F80C8E"/>
    <w:rsid w:val="00F8116F"/>
    <w:rsid w:val="00F8155A"/>
    <w:rsid w:val="00F815E2"/>
    <w:rsid w:val="00F81654"/>
    <w:rsid w:val="00F827B4"/>
    <w:rsid w:val="00F83673"/>
    <w:rsid w:val="00F83821"/>
    <w:rsid w:val="00F8399C"/>
    <w:rsid w:val="00F839FA"/>
    <w:rsid w:val="00F83D85"/>
    <w:rsid w:val="00F83FD1"/>
    <w:rsid w:val="00F8408F"/>
    <w:rsid w:val="00F84A1C"/>
    <w:rsid w:val="00F84C1D"/>
    <w:rsid w:val="00F84D9E"/>
    <w:rsid w:val="00F84E80"/>
    <w:rsid w:val="00F8540D"/>
    <w:rsid w:val="00F85BD6"/>
    <w:rsid w:val="00F85BEB"/>
    <w:rsid w:val="00F85D8F"/>
    <w:rsid w:val="00F85DEB"/>
    <w:rsid w:val="00F86387"/>
    <w:rsid w:val="00F8652C"/>
    <w:rsid w:val="00F86E71"/>
    <w:rsid w:val="00F8702A"/>
    <w:rsid w:val="00F87389"/>
    <w:rsid w:val="00F8775A"/>
    <w:rsid w:val="00F900CF"/>
    <w:rsid w:val="00F90162"/>
    <w:rsid w:val="00F904C3"/>
    <w:rsid w:val="00F904F7"/>
    <w:rsid w:val="00F9054D"/>
    <w:rsid w:val="00F90BB6"/>
    <w:rsid w:val="00F912FD"/>
    <w:rsid w:val="00F91FC4"/>
    <w:rsid w:val="00F9242A"/>
    <w:rsid w:val="00F926FB"/>
    <w:rsid w:val="00F934AE"/>
    <w:rsid w:val="00F937CF"/>
    <w:rsid w:val="00F94070"/>
    <w:rsid w:val="00F94452"/>
    <w:rsid w:val="00F95178"/>
    <w:rsid w:val="00F952F9"/>
    <w:rsid w:val="00F95320"/>
    <w:rsid w:val="00F9627D"/>
    <w:rsid w:val="00F968F1"/>
    <w:rsid w:val="00F9795D"/>
    <w:rsid w:val="00F979B5"/>
    <w:rsid w:val="00F97CE3"/>
    <w:rsid w:val="00FA0043"/>
    <w:rsid w:val="00FA0134"/>
    <w:rsid w:val="00FA056F"/>
    <w:rsid w:val="00FA0A32"/>
    <w:rsid w:val="00FA0AA8"/>
    <w:rsid w:val="00FA0D99"/>
    <w:rsid w:val="00FA117D"/>
    <w:rsid w:val="00FA131D"/>
    <w:rsid w:val="00FA16B1"/>
    <w:rsid w:val="00FA1ABD"/>
    <w:rsid w:val="00FA1D51"/>
    <w:rsid w:val="00FA2224"/>
    <w:rsid w:val="00FA22F2"/>
    <w:rsid w:val="00FA2B40"/>
    <w:rsid w:val="00FA2B8E"/>
    <w:rsid w:val="00FA2CC4"/>
    <w:rsid w:val="00FA2E10"/>
    <w:rsid w:val="00FA30AB"/>
    <w:rsid w:val="00FA34D2"/>
    <w:rsid w:val="00FA3826"/>
    <w:rsid w:val="00FA38C5"/>
    <w:rsid w:val="00FA3CB0"/>
    <w:rsid w:val="00FA4688"/>
    <w:rsid w:val="00FA486A"/>
    <w:rsid w:val="00FA4914"/>
    <w:rsid w:val="00FA50EF"/>
    <w:rsid w:val="00FA6811"/>
    <w:rsid w:val="00FA6EC7"/>
    <w:rsid w:val="00FA70FB"/>
    <w:rsid w:val="00FA724E"/>
    <w:rsid w:val="00FA7394"/>
    <w:rsid w:val="00FA7743"/>
    <w:rsid w:val="00FA7CB7"/>
    <w:rsid w:val="00FB040A"/>
    <w:rsid w:val="00FB0722"/>
    <w:rsid w:val="00FB0C2D"/>
    <w:rsid w:val="00FB1027"/>
    <w:rsid w:val="00FB1067"/>
    <w:rsid w:val="00FB1F2F"/>
    <w:rsid w:val="00FB2013"/>
    <w:rsid w:val="00FB21FB"/>
    <w:rsid w:val="00FB23BA"/>
    <w:rsid w:val="00FB25BD"/>
    <w:rsid w:val="00FB2D62"/>
    <w:rsid w:val="00FB4077"/>
    <w:rsid w:val="00FB4DB4"/>
    <w:rsid w:val="00FB50E1"/>
    <w:rsid w:val="00FB525A"/>
    <w:rsid w:val="00FB5BFA"/>
    <w:rsid w:val="00FB5E2C"/>
    <w:rsid w:val="00FB5F3E"/>
    <w:rsid w:val="00FB65CD"/>
    <w:rsid w:val="00FB67B8"/>
    <w:rsid w:val="00FB67EA"/>
    <w:rsid w:val="00FB6D1A"/>
    <w:rsid w:val="00FB7007"/>
    <w:rsid w:val="00FB7481"/>
    <w:rsid w:val="00FB7780"/>
    <w:rsid w:val="00FB77B2"/>
    <w:rsid w:val="00FB78DF"/>
    <w:rsid w:val="00FB7FCE"/>
    <w:rsid w:val="00FC017D"/>
    <w:rsid w:val="00FC03E6"/>
    <w:rsid w:val="00FC04F2"/>
    <w:rsid w:val="00FC0536"/>
    <w:rsid w:val="00FC062B"/>
    <w:rsid w:val="00FC0DC2"/>
    <w:rsid w:val="00FC10FD"/>
    <w:rsid w:val="00FC1149"/>
    <w:rsid w:val="00FC1292"/>
    <w:rsid w:val="00FC143D"/>
    <w:rsid w:val="00FC17F9"/>
    <w:rsid w:val="00FC1A4B"/>
    <w:rsid w:val="00FC23B1"/>
    <w:rsid w:val="00FC2616"/>
    <w:rsid w:val="00FC2B69"/>
    <w:rsid w:val="00FC2C2D"/>
    <w:rsid w:val="00FC2CD4"/>
    <w:rsid w:val="00FC2D15"/>
    <w:rsid w:val="00FC332C"/>
    <w:rsid w:val="00FC3A43"/>
    <w:rsid w:val="00FC3E8D"/>
    <w:rsid w:val="00FC4421"/>
    <w:rsid w:val="00FC4576"/>
    <w:rsid w:val="00FC5096"/>
    <w:rsid w:val="00FC5311"/>
    <w:rsid w:val="00FC56F5"/>
    <w:rsid w:val="00FC582D"/>
    <w:rsid w:val="00FC6034"/>
    <w:rsid w:val="00FC6260"/>
    <w:rsid w:val="00FC6557"/>
    <w:rsid w:val="00FC6904"/>
    <w:rsid w:val="00FC6C1C"/>
    <w:rsid w:val="00FC6EC5"/>
    <w:rsid w:val="00FC7272"/>
    <w:rsid w:val="00FC7A76"/>
    <w:rsid w:val="00FC7CA4"/>
    <w:rsid w:val="00FD0029"/>
    <w:rsid w:val="00FD006B"/>
    <w:rsid w:val="00FD0CE0"/>
    <w:rsid w:val="00FD1264"/>
    <w:rsid w:val="00FD1282"/>
    <w:rsid w:val="00FD17BB"/>
    <w:rsid w:val="00FD2157"/>
    <w:rsid w:val="00FD2247"/>
    <w:rsid w:val="00FD2390"/>
    <w:rsid w:val="00FD2AD0"/>
    <w:rsid w:val="00FD2CAA"/>
    <w:rsid w:val="00FD2E4B"/>
    <w:rsid w:val="00FD37E1"/>
    <w:rsid w:val="00FD4581"/>
    <w:rsid w:val="00FD47EE"/>
    <w:rsid w:val="00FD4E87"/>
    <w:rsid w:val="00FD57B6"/>
    <w:rsid w:val="00FD582C"/>
    <w:rsid w:val="00FD5CA2"/>
    <w:rsid w:val="00FD6AF6"/>
    <w:rsid w:val="00FD6CC5"/>
    <w:rsid w:val="00FD7131"/>
    <w:rsid w:val="00FD7358"/>
    <w:rsid w:val="00FD790D"/>
    <w:rsid w:val="00FD7B8E"/>
    <w:rsid w:val="00FE0036"/>
    <w:rsid w:val="00FE0080"/>
    <w:rsid w:val="00FE0B5C"/>
    <w:rsid w:val="00FE0CE7"/>
    <w:rsid w:val="00FE0F77"/>
    <w:rsid w:val="00FE109F"/>
    <w:rsid w:val="00FE1760"/>
    <w:rsid w:val="00FE1C01"/>
    <w:rsid w:val="00FE2C77"/>
    <w:rsid w:val="00FE3F16"/>
    <w:rsid w:val="00FE429D"/>
    <w:rsid w:val="00FE449C"/>
    <w:rsid w:val="00FE49F1"/>
    <w:rsid w:val="00FE4CBF"/>
    <w:rsid w:val="00FE5619"/>
    <w:rsid w:val="00FE60CA"/>
    <w:rsid w:val="00FE6239"/>
    <w:rsid w:val="00FE7197"/>
    <w:rsid w:val="00FE71AE"/>
    <w:rsid w:val="00FE7FA9"/>
    <w:rsid w:val="00FF0238"/>
    <w:rsid w:val="00FF05E0"/>
    <w:rsid w:val="00FF0781"/>
    <w:rsid w:val="00FF0A5C"/>
    <w:rsid w:val="00FF0A9B"/>
    <w:rsid w:val="00FF0D78"/>
    <w:rsid w:val="00FF2372"/>
    <w:rsid w:val="00FF2C11"/>
    <w:rsid w:val="00FF31E9"/>
    <w:rsid w:val="00FF34B0"/>
    <w:rsid w:val="00FF3899"/>
    <w:rsid w:val="00FF4401"/>
    <w:rsid w:val="00FF472F"/>
    <w:rsid w:val="00FF4FD9"/>
    <w:rsid w:val="00FF509C"/>
    <w:rsid w:val="00FF5571"/>
    <w:rsid w:val="00FF58B4"/>
    <w:rsid w:val="00FF5F96"/>
    <w:rsid w:val="00FF6892"/>
    <w:rsid w:val="00FF6B42"/>
    <w:rsid w:val="00FF7097"/>
    <w:rsid w:val="00FF72E5"/>
    <w:rsid w:val="00FF7A04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3D2DFC6"/>
  <w15:docId w15:val="{36EFE750-CA6F-4ED6-9185-814C3877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DA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2">
    <w:name w:val="heading 2"/>
    <w:basedOn w:val="Normalny"/>
    <w:next w:val="Tekstpodstawowy"/>
    <w:uiPriority w:val="9"/>
    <w:qFormat/>
    <w:rsid w:val="00D16E2F"/>
    <w:pPr>
      <w:tabs>
        <w:tab w:val="num" w:pos="0"/>
      </w:tabs>
      <w:spacing w:before="280" w:after="28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16E2F"/>
    <w:rPr>
      <w:rFonts w:hint="default"/>
      <w:b w:val="0"/>
      <w:sz w:val="24"/>
      <w:szCs w:val="24"/>
    </w:rPr>
  </w:style>
  <w:style w:type="character" w:customStyle="1" w:styleId="WW8Num1z1">
    <w:name w:val="WW8Num1z1"/>
    <w:rsid w:val="00D16E2F"/>
  </w:style>
  <w:style w:type="character" w:customStyle="1" w:styleId="WW8Num1z2">
    <w:name w:val="WW8Num1z2"/>
    <w:rsid w:val="00D16E2F"/>
  </w:style>
  <w:style w:type="character" w:customStyle="1" w:styleId="WW8Num1z3">
    <w:name w:val="WW8Num1z3"/>
    <w:rsid w:val="00D16E2F"/>
  </w:style>
  <w:style w:type="character" w:customStyle="1" w:styleId="WW8Num1z4">
    <w:name w:val="WW8Num1z4"/>
    <w:rsid w:val="00D16E2F"/>
  </w:style>
  <w:style w:type="character" w:customStyle="1" w:styleId="WW8Num1z5">
    <w:name w:val="WW8Num1z5"/>
    <w:rsid w:val="00D16E2F"/>
  </w:style>
  <w:style w:type="character" w:customStyle="1" w:styleId="WW8Num1z6">
    <w:name w:val="WW8Num1z6"/>
    <w:rsid w:val="00D16E2F"/>
  </w:style>
  <w:style w:type="character" w:customStyle="1" w:styleId="WW8Num1z7">
    <w:name w:val="WW8Num1z7"/>
    <w:rsid w:val="00D16E2F"/>
  </w:style>
  <w:style w:type="character" w:customStyle="1" w:styleId="WW8Num1z8">
    <w:name w:val="WW8Num1z8"/>
    <w:rsid w:val="00D16E2F"/>
  </w:style>
  <w:style w:type="character" w:customStyle="1" w:styleId="WW8Num2z0">
    <w:name w:val="WW8Num2z0"/>
    <w:rsid w:val="00D16E2F"/>
  </w:style>
  <w:style w:type="character" w:customStyle="1" w:styleId="WW8Num3z0">
    <w:name w:val="WW8Num3z0"/>
    <w:rsid w:val="00D16E2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4z0">
    <w:name w:val="WW8Num4z0"/>
    <w:rsid w:val="00D16E2F"/>
    <w:rPr>
      <w:rFonts w:hint="default"/>
    </w:rPr>
  </w:style>
  <w:style w:type="character" w:customStyle="1" w:styleId="WW8Num5z0">
    <w:name w:val="WW8Num5z0"/>
    <w:rsid w:val="00D16E2F"/>
    <w:rPr>
      <w:sz w:val="24"/>
      <w:szCs w:val="24"/>
    </w:rPr>
  </w:style>
  <w:style w:type="character" w:customStyle="1" w:styleId="WW8Num6z0">
    <w:name w:val="WW8Num6z0"/>
    <w:rsid w:val="00D16E2F"/>
    <w:rPr>
      <w:sz w:val="24"/>
      <w:szCs w:val="24"/>
    </w:rPr>
  </w:style>
  <w:style w:type="character" w:customStyle="1" w:styleId="WW8Num7z0">
    <w:name w:val="WW8Num7z0"/>
    <w:rsid w:val="00D16E2F"/>
    <w:rPr>
      <w:rFonts w:hint="default"/>
    </w:rPr>
  </w:style>
  <w:style w:type="character" w:customStyle="1" w:styleId="WW8Num8z0">
    <w:name w:val="WW8Num8z0"/>
    <w:rsid w:val="00D16E2F"/>
    <w:rPr>
      <w:rFonts w:ascii="Times New Roman" w:hAnsi="Times New Roman" w:cs="Times New Roman" w:hint="default"/>
    </w:rPr>
  </w:style>
  <w:style w:type="character" w:customStyle="1" w:styleId="WW8Num9z0">
    <w:name w:val="WW8Num9z0"/>
    <w:rsid w:val="00D16E2F"/>
  </w:style>
  <w:style w:type="character" w:customStyle="1" w:styleId="WW8Num10z0">
    <w:name w:val="WW8Num10z0"/>
    <w:rsid w:val="00D16E2F"/>
  </w:style>
  <w:style w:type="character" w:customStyle="1" w:styleId="WW8Num11z0">
    <w:name w:val="WW8Num11z0"/>
    <w:rsid w:val="00D16E2F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2z0">
    <w:name w:val="WW8Num12z0"/>
    <w:rsid w:val="00D16E2F"/>
  </w:style>
  <w:style w:type="character" w:customStyle="1" w:styleId="WW8Num13z0">
    <w:name w:val="WW8Num13z0"/>
    <w:rsid w:val="00D16E2F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4z0">
    <w:name w:val="WW8Num14z0"/>
    <w:rsid w:val="00D16E2F"/>
  </w:style>
  <w:style w:type="character" w:customStyle="1" w:styleId="WW8Num15z0">
    <w:name w:val="WW8Num15z0"/>
    <w:rsid w:val="00D16E2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WW8Num16z0">
    <w:name w:val="WW8Num16z0"/>
    <w:rsid w:val="00D16E2F"/>
    <w:rPr>
      <w:color w:val="FF3333"/>
      <w:sz w:val="24"/>
      <w:szCs w:val="24"/>
      <w:shd w:val="clear" w:color="auto" w:fill="FFFF00"/>
    </w:rPr>
  </w:style>
  <w:style w:type="character" w:customStyle="1" w:styleId="WW8Num17z0">
    <w:name w:val="WW8Num17z0"/>
    <w:rsid w:val="00D16E2F"/>
  </w:style>
  <w:style w:type="character" w:customStyle="1" w:styleId="WW8Num18z0">
    <w:name w:val="WW8Num18z0"/>
    <w:rsid w:val="00D16E2F"/>
    <w:rPr>
      <w:rFonts w:ascii="Times New Roman" w:hAnsi="Times New Roman" w:cs="Times New Roman" w:hint="default"/>
    </w:rPr>
  </w:style>
  <w:style w:type="character" w:customStyle="1" w:styleId="WW8Num19z0">
    <w:name w:val="WW8Num19z0"/>
    <w:rsid w:val="00D16E2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0z0">
    <w:name w:val="WW8Num20z0"/>
    <w:rsid w:val="00D16E2F"/>
    <w:rPr>
      <w:rFonts w:ascii="Symbol" w:eastAsia="Times New Roman" w:hAnsi="Symbol" w:cs="Symbol" w:hint="default"/>
      <w:sz w:val="24"/>
      <w:szCs w:val="24"/>
    </w:rPr>
  </w:style>
  <w:style w:type="character" w:customStyle="1" w:styleId="WW8Num21z0">
    <w:name w:val="WW8Num21z0"/>
    <w:rsid w:val="00D16E2F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2z0">
    <w:name w:val="WW8Num22z0"/>
    <w:rsid w:val="00D16E2F"/>
  </w:style>
  <w:style w:type="character" w:customStyle="1" w:styleId="WW8Num22z1">
    <w:name w:val="WW8Num22z1"/>
    <w:rsid w:val="00D16E2F"/>
  </w:style>
  <w:style w:type="character" w:customStyle="1" w:styleId="WW8Num22z2">
    <w:name w:val="WW8Num22z2"/>
    <w:rsid w:val="00D16E2F"/>
  </w:style>
  <w:style w:type="character" w:customStyle="1" w:styleId="WW8Num22z3">
    <w:name w:val="WW8Num22z3"/>
    <w:rsid w:val="00D16E2F"/>
  </w:style>
  <w:style w:type="character" w:customStyle="1" w:styleId="WW8Num23z0">
    <w:name w:val="WW8Num23z0"/>
    <w:rsid w:val="00D16E2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WW8Num23z1">
    <w:name w:val="WW8Num23z1"/>
    <w:rsid w:val="00D16E2F"/>
  </w:style>
  <w:style w:type="character" w:customStyle="1" w:styleId="WW8Num23z2">
    <w:name w:val="WW8Num23z2"/>
    <w:rsid w:val="00D16E2F"/>
  </w:style>
  <w:style w:type="character" w:customStyle="1" w:styleId="WW8Num23z3">
    <w:name w:val="WW8Num23z3"/>
    <w:rsid w:val="00D16E2F"/>
  </w:style>
  <w:style w:type="character" w:customStyle="1" w:styleId="WW8Num24z0">
    <w:name w:val="WW8Num24z0"/>
    <w:rsid w:val="00D16E2F"/>
    <w:rPr>
      <w:rFonts w:ascii="Symbol" w:hAnsi="Symbol" w:cs="Symbol" w:hint="default"/>
    </w:rPr>
  </w:style>
  <w:style w:type="character" w:customStyle="1" w:styleId="WW8Num24z1">
    <w:name w:val="WW8Num24z1"/>
    <w:rsid w:val="00D16E2F"/>
    <w:rPr>
      <w:rFonts w:ascii="Courier New" w:hAnsi="Courier New" w:cs="Courier New" w:hint="default"/>
    </w:rPr>
  </w:style>
  <w:style w:type="character" w:customStyle="1" w:styleId="WW8Num24z2">
    <w:name w:val="WW8Num24z2"/>
    <w:rsid w:val="00D16E2F"/>
    <w:rPr>
      <w:rFonts w:ascii="Wingdings" w:hAnsi="Wingdings" w:cs="Wingdings" w:hint="default"/>
    </w:rPr>
  </w:style>
  <w:style w:type="character" w:customStyle="1" w:styleId="WW8Num24z3">
    <w:name w:val="WW8Num24z3"/>
    <w:rsid w:val="00D16E2F"/>
  </w:style>
  <w:style w:type="character" w:customStyle="1" w:styleId="WW8Num24z4">
    <w:name w:val="WW8Num24z4"/>
    <w:rsid w:val="00D16E2F"/>
  </w:style>
  <w:style w:type="character" w:customStyle="1" w:styleId="WW8Num24z5">
    <w:name w:val="WW8Num24z5"/>
    <w:rsid w:val="00D16E2F"/>
  </w:style>
  <w:style w:type="character" w:customStyle="1" w:styleId="WW8Num24z6">
    <w:name w:val="WW8Num24z6"/>
    <w:rsid w:val="00D16E2F"/>
  </w:style>
  <w:style w:type="character" w:customStyle="1" w:styleId="WW8Num24z7">
    <w:name w:val="WW8Num24z7"/>
    <w:rsid w:val="00D16E2F"/>
  </w:style>
  <w:style w:type="character" w:customStyle="1" w:styleId="WW8Num24z8">
    <w:name w:val="WW8Num24z8"/>
    <w:rsid w:val="00D16E2F"/>
  </w:style>
  <w:style w:type="character" w:customStyle="1" w:styleId="WW8Num25z0">
    <w:name w:val="WW8Num25z0"/>
    <w:rsid w:val="00D16E2F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5z1">
    <w:name w:val="WW8Num25z1"/>
    <w:rsid w:val="00D16E2F"/>
  </w:style>
  <w:style w:type="character" w:customStyle="1" w:styleId="WW8Num25z2">
    <w:name w:val="WW8Num25z2"/>
    <w:rsid w:val="00D16E2F"/>
  </w:style>
  <w:style w:type="character" w:customStyle="1" w:styleId="WW8Num25z3">
    <w:name w:val="WW8Num25z3"/>
    <w:rsid w:val="00D16E2F"/>
  </w:style>
  <w:style w:type="character" w:customStyle="1" w:styleId="WW8Num25z4">
    <w:name w:val="WW8Num25z4"/>
    <w:rsid w:val="00D16E2F"/>
  </w:style>
  <w:style w:type="character" w:customStyle="1" w:styleId="WW8Num25z5">
    <w:name w:val="WW8Num25z5"/>
    <w:rsid w:val="00D16E2F"/>
  </w:style>
  <w:style w:type="character" w:customStyle="1" w:styleId="WW8Num25z6">
    <w:name w:val="WW8Num25z6"/>
    <w:rsid w:val="00D16E2F"/>
  </w:style>
  <w:style w:type="character" w:customStyle="1" w:styleId="WW8Num26z0">
    <w:name w:val="WW8Num26z0"/>
    <w:rsid w:val="00D16E2F"/>
  </w:style>
  <w:style w:type="character" w:customStyle="1" w:styleId="WW8Num26z1">
    <w:name w:val="WW8Num26z1"/>
    <w:rsid w:val="00D16E2F"/>
  </w:style>
  <w:style w:type="character" w:customStyle="1" w:styleId="WW8Num26z2">
    <w:name w:val="WW8Num26z2"/>
    <w:rsid w:val="00D16E2F"/>
  </w:style>
  <w:style w:type="character" w:customStyle="1" w:styleId="WW8Num26z3">
    <w:name w:val="WW8Num26z3"/>
    <w:rsid w:val="00D16E2F"/>
  </w:style>
  <w:style w:type="character" w:customStyle="1" w:styleId="WW8Num26z4">
    <w:name w:val="WW8Num26z4"/>
    <w:rsid w:val="00D16E2F"/>
  </w:style>
  <w:style w:type="character" w:customStyle="1" w:styleId="WW8Num26z5">
    <w:name w:val="WW8Num26z5"/>
    <w:rsid w:val="00D16E2F"/>
  </w:style>
  <w:style w:type="character" w:customStyle="1" w:styleId="WW8Num26z6">
    <w:name w:val="WW8Num26z6"/>
    <w:rsid w:val="00D16E2F"/>
  </w:style>
  <w:style w:type="character" w:customStyle="1" w:styleId="WW8Num26z7">
    <w:name w:val="WW8Num26z7"/>
    <w:rsid w:val="00D16E2F"/>
  </w:style>
  <w:style w:type="character" w:customStyle="1" w:styleId="WW8Num26z8">
    <w:name w:val="WW8Num26z8"/>
    <w:rsid w:val="00D16E2F"/>
  </w:style>
  <w:style w:type="character" w:customStyle="1" w:styleId="Domylnaczcionkaakapitu2">
    <w:name w:val="Domyślna czcionka akapitu2"/>
    <w:rsid w:val="00D16E2F"/>
  </w:style>
  <w:style w:type="character" w:customStyle="1" w:styleId="WW8Num2z1">
    <w:name w:val="WW8Num2z1"/>
    <w:rsid w:val="00D16E2F"/>
  </w:style>
  <w:style w:type="character" w:customStyle="1" w:styleId="WW8Num2z2">
    <w:name w:val="WW8Num2z2"/>
    <w:rsid w:val="00D16E2F"/>
  </w:style>
  <w:style w:type="character" w:customStyle="1" w:styleId="WW8Num2z3">
    <w:name w:val="WW8Num2z3"/>
    <w:rsid w:val="00D16E2F"/>
  </w:style>
  <w:style w:type="character" w:customStyle="1" w:styleId="WW8Num2z4">
    <w:name w:val="WW8Num2z4"/>
    <w:rsid w:val="00D16E2F"/>
  </w:style>
  <w:style w:type="character" w:customStyle="1" w:styleId="WW8Num2z5">
    <w:name w:val="WW8Num2z5"/>
    <w:rsid w:val="00D16E2F"/>
  </w:style>
  <w:style w:type="character" w:customStyle="1" w:styleId="WW8Num2z6">
    <w:name w:val="WW8Num2z6"/>
    <w:rsid w:val="00D16E2F"/>
  </w:style>
  <w:style w:type="character" w:customStyle="1" w:styleId="WW8Num2z7">
    <w:name w:val="WW8Num2z7"/>
    <w:rsid w:val="00D16E2F"/>
  </w:style>
  <w:style w:type="character" w:customStyle="1" w:styleId="WW8Num2z8">
    <w:name w:val="WW8Num2z8"/>
    <w:rsid w:val="00D16E2F"/>
  </w:style>
  <w:style w:type="character" w:customStyle="1" w:styleId="WW8Num3z1">
    <w:name w:val="WW8Num3z1"/>
    <w:rsid w:val="00D16E2F"/>
  </w:style>
  <w:style w:type="character" w:customStyle="1" w:styleId="WW8Num3z2">
    <w:name w:val="WW8Num3z2"/>
    <w:rsid w:val="00D16E2F"/>
  </w:style>
  <w:style w:type="character" w:customStyle="1" w:styleId="WW8Num3z3">
    <w:name w:val="WW8Num3z3"/>
    <w:rsid w:val="00D16E2F"/>
  </w:style>
  <w:style w:type="character" w:customStyle="1" w:styleId="WW8Num3z4">
    <w:name w:val="WW8Num3z4"/>
    <w:rsid w:val="00D16E2F"/>
  </w:style>
  <w:style w:type="character" w:customStyle="1" w:styleId="WW8Num3z5">
    <w:name w:val="WW8Num3z5"/>
    <w:rsid w:val="00D16E2F"/>
  </w:style>
  <w:style w:type="character" w:customStyle="1" w:styleId="WW8Num3z6">
    <w:name w:val="WW8Num3z6"/>
    <w:rsid w:val="00D16E2F"/>
  </w:style>
  <w:style w:type="character" w:customStyle="1" w:styleId="WW8Num3z7">
    <w:name w:val="WW8Num3z7"/>
    <w:rsid w:val="00D16E2F"/>
  </w:style>
  <w:style w:type="character" w:customStyle="1" w:styleId="WW8Num3z8">
    <w:name w:val="WW8Num3z8"/>
    <w:rsid w:val="00D16E2F"/>
  </w:style>
  <w:style w:type="character" w:customStyle="1" w:styleId="WW8Num4z1">
    <w:name w:val="WW8Num4z1"/>
    <w:rsid w:val="00D16E2F"/>
  </w:style>
  <w:style w:type="character" w:customStyle="1" w:styleId="WW8Num4z2">
    <w:name w:val="WW8Num4z2"/>
    <w:rsid w:val="00D16E2F"/>
  </w:style>
  <w:style w:type="character" w:customStyle="1" w:styleId="WW8Num4z3">
    <w:name w:val="WW8Num4z3"/>
    <w:rsid w:val="00D16E2F"/>
  </w:style>
  <w:style w:type="character" w:customStyle="1" w:styleId="WW8Num4z4">
    <w:name w:val="WW8Num4z4"/>
    <w:rsid w:val="00D16E2F"/>
  </w:style>
  <w:style w:type="character" w:customStyle="1" w:styleId="WW8Num4z5">
    <w:name w:val="WW8Num4z5"/>
    <w:rsid w:val="00D16E2F"/>
  </w:style>
  <w:style w:type="character" w:customStyle="1" w:styleId="WW8Num4z6">
    <w:name w:val="WW8Num4z6"/>
    <w:rsid w:val="00D16E2F"/>
  </w:style>
  <w:style w:type="character" w:customStyle="1" w:styleId="WW8Num4z7">
    <w:name w:val="WW8Num4z7"/>
    <w:rsid w:val="00D16E2F"/>
  </w:style>
  <w:style w:type="character" w:customStyle="1" w:styleId="WW8Num4z8">
    <w:name w:val="WW8Num4z8"/>
    <w:rsid w:val="00D16E2F"/>
  </w:style>
  <w:style w:type="character" w:customStyle="1" w:styleId="WW8Num5z1">
    <w:name w:val="WW8Num5z1"/>
    <w:rsid w:val="00D16E2F"/>
  </w:style>
  <w:style w:type="character" w:customStyle="1" w:styleId="WW8Num5z2">
    <w:name w:val="WW8Num5z2"/>
    <w:rsid w:val="00D16E2F"/>
  </w:style>
  <w:style w:type="character" w:customStyle="1" w:styleId="WW8Num5z3">
    <w:name w:val="WW8Num5z3"/>
    <w:rsid w:val="00D16E2F"/>
  </w:style>
  <w:style w:type="character" w:customStyle="1" w:styleId="WW8Num5z4">
    <w:name w:val="WW8Num5z4"/>
    <w:rsid w:val="00D16E2F"/>
  </w:style>
  <w:style w:type="character" w:customStyle="1" w:styleId="WW8Num5z5">
    <w:name w:val="WW8Num5z5"/>
    <w:rsid w:val="00D16E2F"/>
  </w:style>
  <w:style w:type="character" w:customStyle="1" w:styleId="WW8Num5z6">
    <w:name w:val="WW8Num5z6"/>
    <w:rsid w:val="00D16E2F"/>
  </w:style>
  <w:style w:type="character" w:customStyle="1" w:styleId="WW8Num5z7">
    <w:name w:val="WW8Num5z7"/>
    <w:rsid w:val="00D16E2F"/>
  </w:style>
  <w:style w:type="character" w:customStyle="1" w:styleId="WW8Num5z8">
    <w:name w:val="WW8Num5z8"/>
    <w:rsid w:val="00D16E2F"/>
  </w:style>
  <w:style w:type="character" w:customStyle="1" w:styleId="WW8Num6z1">
    <w:name w:val="WW8Num6z1"/>
    <w:rsid w:val="00D16E2F"/>
  </w:style>
  <w:style w:type="character" w:customStyle="1" w:styleId="WW8Num6z2">
    <w:name w:val="WW8Num6z2"/>
    <w:rsid w:val="00D16E2F"/>
  </w:style>
  <w:style w:type="character" w:customStyle="1" w:styleId="WW8Num6z3">
    <w:name w:val="WW8Num6z3"/>
    <w:rsid w:val="00D16E2F"/>
  </w:style>
  <w:style w:type="character" w:customStyle="1" w:styleId="WW8Num6z4">
    <w:name w:val="WW8Num6z4"/>
    <w:rsid w:val="00D16E2F"/>
  </w:style>
  <w:style w:type="character" w:customStyle="1" w:styleId="WW8Num6z5">
    <w:name w:val="WW8Num6z5"/>
    <w:rsid w:val="00D16E2F"/>
  </w:style>
  <w:style w:type="character" w:customStyle="1" w:styleId="WW8Num6z6">
    <w:name w:val="WW8Num6z6"/>
    <w:rsid w:val="00D16E2F"/>
  </w:style>
  <w:style w:type="character" w:customStyle="1" w:styleId="WW8Num6z7">
    <w:name w:val="WW8Num6z7"/>
    <w:rsid w:val="00D16E2F"/>
  </w:style>
  <w:style w:type="character" w:customStyle="1" w:styleId="WW8Num6z8">
    <w:name w:val="WW8Num6z8"/>
    <w:rsid w:val="00D16E2F"/>
  </w:style>
  <w:style w:type="character" w:customStyle="1" w:styleId="WW8Num7z1">
    <w:name w:val="WW8Num7z1"/>
    <w:rsid w:val="00D16E2F"/>
  </w:style>
  <w:style w:type="character" w:customStyle="1" w:styleId="WW8Num7z2">
    <w:name w:val="WW8Num7z2"/>
    <w:rsid w:val="00D16E2F"/>
  </w:style>
  <w:style w:type="character" w:customStyle="1" w:styleId="WW8Num7z3">
    <w:name w:val="WW8Num7z3"/>
    <w:rsid w:val="00D16E2F"/>
  </w:style>
  <w:style w:type="character" w:customStyle="1" w:styleId="WW8Num7z4">
    <w:name w:val="WW8Num7z4"/>
    <w:rsid w:val="00D16E2F"/>
  </w:style>
  <w:style w:type="character" w:customStyle="1" w:styleId="WW8Num7z5">
    <w:name w:val="WW8Num7z5"/>
    <w:rsid w:val="00D16E2F"/>
  </w:style>
  <w:style w:type="character" w:customStyle="1" w:styleId="WW8Num7z6">
    <w:name w:val="WW8Num7z6"/>
    <w:rsid w:val="00D16E2F"/>
  </w:style>
  <w:style w:type="character" w:customStyle="1" w:styleId="WW8Num7z7">
    <w:name w:val="WW8Num7z7"/>
    <w:rsid w:val="00D16E2F"/>
  </w:style>
  <w:style w:type="character" w:customStyle="1" w:styleId="WW8Num7z8">
    <w:name w:val="WW8Num7z8"/>
    <w:rsid w:val="00D16E2F"/>
  </w:style>
  <w:style w:type="character" w:customStyle="1" w:styleId="WW8Num8z1">
    <w:name w:val="WW8Num8z1"/>
    <w:rsid w:val="00D16E2F"/>
    <w:rPr>
      <w:rFonts w:ascii="Courier New" w:hAnsi="Courier New" w:cs="Courier New" w:hint="default"/>
    </w:rPr>
  </w:style>
  <w:style w:type="character" w:customStyle="1" w:styleId="WW8Num8z2">
    <w:name w:val="WW8Num8z2"/>
    <w:rsid w:val="00D16E2F"/>
    <w:rPr>
      <w:rFonts w:ascii="Wingdings" w:hAnsi="Wingdings" w:cs="Wingdings" w:hint="default"/>
    </w:rPr>
  </w:style>
  <w:style w:type="character" w:customStyle="1" w:styleId="WW8Num8z3">
    <w:name w:val="WW8Num8z3"/>
    <w:rsid w:val="00D16E2F"/>
    <w:rPr>
      <w:rFonts w:ascii="Symbol" w:hAnsi="Symbol" w:cs="Symbol" w:hint="default"/>
    </w:rPr>
  </w:style>
  <w:style w:type="character" w:customStyle="1" w:styleId="WW8Num9z1">
    <w:name w:val="WW8Num9z1"/>
    <w:rsid w:val="00D16E2F"/>
  </w:style>
  <w:style w:type="character" w:customStyle="1" w:styleId="WW8Num9z2">
    <w:name w:val="WW8Num9z2"/>
    <w:rsid w:val="00D16E2F"/>
  </w:style>
  <w:style w:type="character" w:customStyle="1" w:styleId="WW8Num9z3">
    <w:name w:val="WW8Num9z3"/>
    <w:rsid w:val="00D16E2F"/>
  </w:style>
  <w:style w:type="character" w:customStyle="1" w:styleId="WW8Num9z4">
    <w:name w:val="WW8Num9z4"/>
    <w:rsid w:val="00D16E2F"/>
  </w:style>
  <w:style w:type="character" w:customStyle="1" w:styleId="WW8Num9z5">
    <w:name w:val="WW8Num9z5"/>
    <w:rsid w:val="00D16E2F"/>
  </w:style>
  <w:style w:type="character" w:customStyle="1" w:styleId="WW8Num9z6">
    <w:name w:val="WW8Num9z6"/>
    <w:rsid w:val="00D16E2F"/>
  </w:style>
  <w:style w:type="character" w:customStyle="1" w:styleId="WW8Num9z7">
    <w:name w:val="WW8Num9z7"/>
    <w:rsid w:val="00D16E2F"/>
  </w:style>
  <w:style w:type="character" w:customStyle="1" w:styleId="WW8Num9z8">
    <w:name w:val="WW8Num9z8"/>
    <w:rsid w:val="00D16E2F"/>
  </w:style>
  <w:style w:type="character" w:customStyle="1" w:styleId="WW8Num10z1">
    <w:name w:val="WW8Num10z1"/>
    <w:rsid w:val="00D16E2F"/>
  </w:style>
  <w:style w:type="character" w:customStyle="1" w:styleId="WW8Num10z2">
    <w:name w:val="WW8Num10z2"/>
    <w:rsid w:val="00D16E2F"/>
  </w:style>
  <w:style w:type="character" w:customStyle="1" w:styleId="WW8Num10z3">
    <w:name w:val="WW8Num10z3"/>
    <w:rsid w:val="00D16E2F"/>
  </w:style>
  <w:style w:type="character" w:customStyle="1" w:styleId="WW8Num10z4">
    <w:name w:val="WW8Num10z4"/>
    <w:rsid w:val="00D16E2F"/>
  </w:style>
  <w:style w:type="character" w:customStyle="1" w:styleId="WW8Num10z5">
    <w:name w:val="WW8Num10z5"/>
    <w:rsid w:val="00D16E2F"/>
  </w:style>
  <w:style w:type="character" w:customStyle="1" w:styleId="WW8Num10z6">
    <w:name w:val="WW8Num10z6"/>
    <w:rsid w:val="00D16E2F"/>
  </w:style>
  <w:style w:type="character" w:customStyle="1" w:styleId="WW8Num10z7">
    <w:name w:val="WW8Num10z7"/>
    <w:rsid w:val="00D16E2F"/>
  </w:style>
  <w:style w:type="character" w:customStyle="1" w:styleId="WW8Num10z8">
    <w:name w:val="WW8Num10z8"/>
    <w:rsid w:val="00D16E2F"/>
  </w:style>
  <w:style w:type="character" w:customStyle="1" w:styleId="WW8Num11z1">
    <w:name w:val="WW8Num11z1"/>
    <w:rsid w:val="00D16E2F"/>
  </w:style>
  <w:style w:type="character" w:customStyle="1" w:styleId="WW8Num11z2">
    <w:name w:val="WW8Num11z2"/>
    <w:rsid w:val="00D16E2F"/>
  </w:style>
  <w:style w:type="character" w:customStyle="1" w:styleId="WW8Num11z3">
    <w:name w:val="WW8Num11z3"/>
    <w:rsid w:val="00D16E2F"/>
  </w:style>
  <w:style w:type="character" w:customStyle="1" w:styleId="WW8Num11z4">
    <w:name w:val="WW8Num11z4"/>
    <w:rsid w:val="00D16E2F"/>
  </w:style>
  <w:style w:type="character" w:customStyle="1" w:styleId="WW8Num11z5">
    <w:name w:val="WW8Num11z5"/>
    <w:rsid w:val="00D16E2F"/>
  </w:style>
  <w:style w:type="character" w:customStyle="1" w:styleId="WW8Num11z6">
    <w:name w:val="WW8Num11z6"/>
    <w:rsid w:val="00D16E2F"/>
  </w:style>
  <w:style w:type="character" w:customStyle="1" w:styleId="WW8Num11z7">
    <w:name w:val="WW8Num11z7"/>
    <w:rsid w:val="00D16E2F"/>
  </w:style>
  <w:style w:type="character" w:customStyle="1" w:styleId="WW8Num11z8">
    <w:name w:val="WW8Num11z8"/>
    <w:rsid w:val="00D16E2F"/>
  </w:style>
  <w:style w:type="character" w:customStyle="1" w:styleId="WW8Num12z1">
    <w:name w:val="WW8Num12z1"/>
    <w:rsid w:val="00D16E2F"/>
  </w:style>
  <w:style w:type="character" w:customStyle="1" w:styleId="WW8Num12z2">
    <w:name w:val="WW8Num12z2"/>
    <w:rsid w:val="00D16E2F"/>
  </w:style>
  <w:style w:type="character" w:customStyle="1" w:styleId="WW8Num12z3">
    <w:name w:val="WW8Num12z3"/>
    <w:rsid w:val="00D16E2F"/>
  </w:style>
  <w:style w:type="character" w:customStyle="1" w:styleId="WW8Num12z4">
    <w:name w:val="WW8Num12z4"/>
    <w:rsid w:val="00D16E2F"/>
  </w:style>
  <w:style w:type="character" w:customStyle="1" w:styleId="WW8Num12z5">
    <w:name w:val="WW8Num12z5"/>
    <w:rsid w:val="00D16E2F"/>
  </w:style>
  <w:style w:type="character" w:customStyle="1" w:styleId="WW8Num12z6">
    <w:name w:val="WW8Num12z6"/>
    <w:rsid w:val="00D16E2F"/>
  </w:style>
  <w:style w:type="character" w:customStyle="1" w:styleId="WW8Num12z7">
    <w:name w:val="WW8Num12z7"/>
    <w:rsid w:val="00D16E2F"/>
  </w:style>
  <w:style w:type="character" w:customStyle="1" w:styleId="WW8Num12z8">
    <w:name w:val="WW8Num12z8"/>
    <w:rsid w:val="00D16E2F"/>
  </w:style>
  <w:style w:type="character" w:customStyle="1" w:styleId="WW8Num13z1">
    <w:name w:val="WW8Num13z1"/>
    <w:rsid w:val="00D16E2F"/>
  </w:style>
  <w:style w:type="character" w:customStyle="1" w:styleId="WW8Num13z2">
    <w:name w:val="WW8Num13z2"/>
    <w:rsid w:val="00D16E2F"/>
  </w:style>
  <w:style w:type="character" w:customStyle="1" w:styleId="WW8Num13z3">
    <w:name w:val="WW8Num13z3"/>
    <w:rsid w:val="00D16E2F"/>
  </w:style>
  <w:style w:type="character" w:customStyle="1" w:styleId="WW8Num13z4">
    <w:name w:val="WW8Num13z4"/>
    <w:rsid w:val="00D16E2F"/>
  </w:style>
  <w:style w:type="character" w:customStyle="1" w:styleId="WW8Num13z5">
    <w:name w:val="WW8Num13z5"/>
    <w:rsid w:val="00D16E2F"/>
  </w:style>
  <w:style w:type="character" w:customStyle="1" w:styleId="WW8Num13z6">
    <w:name w:val="WW8Num13z6"/>
    <w:rsid w:val="00D16E2F"/>
  </w:style>
  <w:style w:type="character" w:customStyle="1" w:styleId="WW8Num13z7">
    <w:name w:val="WW8Num13z7"/>
    <w:rsid w:val="00D16E2F"/>
  </w:style>
  <w:style w:type="character" w:customStyle="1" w:styleId="WW8Num13z8">
    <w:name w:val="WW8Num13z8"/>
    <w:rsid w:val="00D16E2F"/>
  </w:style>
  <w:style w:type="character" w:customStyle="1" w:styleId="WW8Num14z1">
    <w:name w:val="WW8Num14z1"/>
    <w:rsid w:val="00D16E2F"/>
  </w:style>
  <w:style w:type="character" w:customStyle="1" w:styleId="WW8Num14z2">
    <w:name w:val="WW8Num14z2"/>
    <w:rsid w:val="00D16E2F"/>
  </w:style>
  <w:style w:type="character" w:customStyle="1" w:styleId="WW8Num14z3">
    <w:name w:val="WW8Num14z3"/>
    <w:rsid w:val="00D16E2F"/>
  </w:style>
  <w:style w:type="character" w:customStyle="1" w:styleId="WW8Num14z4">
    <w:name w:val="WW8Num14z4"/>
    <w:rsid w:val="00D16E2F"/>
  </w:style>
  <w:style w:type="character" w:customStyle="1" w:styleId="WW8Num14z5">
    <w:name w:val="WW8Num14z5"/>
    <w:rsid w:val="00D16E2F"/>
  </w:style>
  <w:style w:type="character" w:customStyle="1" w:styleId="WW8Num14z6">
    <w:name w:val="WW8Num14z6"/>
    <w:rsid w:val="00D16E2F"/>
  </w:style>
  <w:style w:type="character" w:customStyle="1" w:styleId="WW8Num14z7">
    <w:name w:val="WW8Num14z7"/>
    <w:rsid w:val="00D16E2F"/>
  </w:style>
  <w:style w:type="character" w:customStyle="1" w:styleId="WW8Num14z8">
    <w:name w:val="WW8Num14z8"/>
    <w:rsid w:val="00D16E2F"/>
  </w:style>
  <w:style w:type="character" w:customStyle="1" w:styleId="WW8Num15z1">
    <w:name w:val="WW8Num15z1"/>
    <w:rsid w:val="00D16E2F"/>
  </w:style>
  <w:style w:type="character" w:customStyle="1" w:styleId="WW8Num15z2">
    <w:name w:val="WW8Num15z2"/>
    <w:rsid w:val="00D16E2F"/>
  </w:style>
  <w:style w:type="character" w:customStyle="1" w:styleId="WW8Num15z3">
    <w:name w:val="WW8Num15z3"/>
    <w:rsid w:val="00D16E2F"/>
  </w:style>
  <w:style w:type="character" w:customStyle="1" w:styleId="WW8Num15z4">
    <w:name w:val="WW8Num15z4"/>
    <w:rsid w:val="00D16E2F"/>
  </w:style>
  <w:style w:type="character" w:customStyle="1" w:styleId="WW8Num15z5">
    <w:name w:val="WW8Num15z5"/>
    <w:rsid w:val="00D16E2F"/>
  </w:style>
  <w:style w:type="character" w:customStyle="1" w:styleId="WW8Num15z6">
    <w:name w:val="WW8Num15z6"/>
    <w:rsid w:val="00D16E2F"/>
  </w:style>
  <w:style w:type="character" w:customStyle="1" w:styleId="WW8Num15z7">
    <w:name w:val="WW8Num15z7"/>
    <w:rsid w:val="00D16E2F"/>
  </w:style>
  <w:style w:type="character" w:customStyle="1" w:styleId="WW8Num15z8">
    <w:name w:val="WW8Num15z8"/>
    <w:rsid w:val="00D16E2F"/>
  </w:style>
  <w:style w:type="character" w:customStyle="1" w:styleId="WW8Num16z1">
    <w:name w:val="WW8Num16z1"/>
    <w:rsid w:val="00D16E2F"/>
  </w:style>
  <w:style w:type="character" w:customStyle="1" w:styleId="WW8Num16z2">
    <w:name w:val="WW8Num16z2"/>
    <w:rsid w:val="00D16E2F"/>
  </w:style>
  <w:style w:type="character" w:customStyle="1" w:styleId="WW8Num16z3">
    <w:name w:val="WW8Num16z3"/>
    <w:rsid w:val="00D16E2F"/>
  </w:style>
  <w:style w:type="character" w:customStyle="1" w:styleId="WW8Num16z4">
    <w:name w:val="WW8Num16z4"/>
    <w:rsid w:val="00D16E2F"/>
  </w:style>
  <w:style w:type="character" w:customStyle="1" w:styleId="WW8Num16z5">
    <w:name w:val="WW8Num16z5"/>
    <w:rsid w:val="00D16E2F"/>
  </w:style>
  <w:style w:type="character" w:customStyle="1" w:styleId="WW8Num16z6">
    <w:name w:val="WW8Num16z6"/>
    <w:rsid w:val="00D16E2F"/>
  </w:style>
  <w:style w:type="character" w:customStyle="1" w:styleId="WW8Num16z7">
    <w:name w:val="WW8Num16z7"/>
    <w:rsid w:val="00D16E2F"/>
  </w:style>
  <w:style w:type="character" w:customStyle="1" w:styleId="WW8Num16z8">
    <w:name w:val="WW8Num16z8"/>
    <w:rsid w:val="00D16E2F"/>
  </w:style>
  <w:style w:type="character" w:customStyle="1" w:styleId="WW8Num17z1">
    <w:name w:val="WW8Num17z1"/>
    <w:rsid w:val="00D16E2F"/>
  </w:style>
  <w:style w:type="character" w:customStyle="1" w:styleId="WW8Num17z2">
    <w:name w:val="WW8Num17z2"/>
    <w:rsid w:val="00D16E2F"/>
  </w:style>
  <w:style w:type="character" w:customStyle="1" w:styleId="WW8Num17z3">
    <w:name w:val="WW8Num17z3"/>
    <w:rsid w:val="00D16E2F"/>
  </w:style>
  <w:style w:type="character" w:customStyle="1" w:styleId="WW8Num17z4">
    <w:name w:val="WW8Num17z4"/>
    <w:rsid w:val="00D16E2F"/>
  </w:style>
  <w:style w:type="character" w:customStyle="1" w:styleId="WW8Num17z5">
    <w:name w:val="WW8Num17z5"/>
    <w:rsid w:val="00D16E2F"/>
  </w:style>
  <w:style w:type="character" w:customStyle="1" w:styleId="WW8Num17z6">
    <w:name w:val="WW8Num17z6"/>
    <w:rsid w:val="00D16E2F"/>
  </w:style>
  <w:style w:type="character" w:customStyle="1" w:styleId="WW8Num17z7">
    <w:name w:val="WW8Num17z7"/>
    <w:rsid w:val="00D16E2F"/>
  </w:style>
  <w:style w:type="character" w:customStyle="1" w:styleId="WW8Num17z8">
    <w:name w:val="WW8Num17z8"/>
    <w:rsid w:val="00D16E2F"/>
  </w:style>
  <w:style w:type="character" w:customStyle="1" w:styleId="WW8Num18z1">
    <w:name w:val="WW8Num18z1"/>
    <w:rsid w:val="00D16E2F"/>
    <w:rPr>
      <w:rFonts w:ascii="Courier New" w:hAnsi="Courier New" w:cs="Courier New" w:hint="default"/>
    </w:rPr>
  </w:style>
  <w:style w:type="character" w:customStyle="1" w:styleId="WW8Num18z2">
    <w:name w:val="WW8Num18z2"/>
    <w:rsid w:val="00D16E2F"/>
    <w:rPr>
      <w:rFonts w:ascii="Wingdings" w:hAnsi="Wingdings" w:cs="Wingdings" w:hint="default"/>
    </w:rPr>
  </w:style>
  <w:style w:type="character" w:customStyle="1" w:styleId="WW8Num18z3">
    <w:name w:val="WW8Num18z3"/>
    <w:rsid w:val="00D16E2F"/>
    <w:rPr>
      <w:rFonts w:ascii="Symbol" w:hAnsi="Symbol" w:cs="Symbol" w:hint="default"/>
    </w:rPr>
  </w:style>
  <w:style w:type="character" w:customStyle="1" w:styleId="WW8Num19z1">
    <w:name w:val="WW8Num19z1"/>
    <w:rsid w:val="00D16E2F"/>
  </w:style>
  <w:style w:type="character" w:customStyle="1" w:styleId="WW8Num19z2">
    <w:name w:val="WW8Num19z2"/>
    <w:rsid w:val="00D16E2F"/>
  </w:style>
  <w:style w:type="character" w:customStyle="1" w:styleId="WW8Num19z3">
    <w:name w:val="WW8Num19z3"/>
    <w:rsid w:val="00D16E2F"/>
  </w:style>
  <w:style w:type="character" w:customStyle="1" w:styleId="WW8Num19z4">
    <w:name w:val="WW8Num19z4"/>
    <w:rsid w:val="00D16E2F"/>
  </w:style>
  <w:style w:type="character" w:customStyle="1" w:styleId="WW8Num19z5">
    <w:name w:val="WW8Num19z5"/>
    <w:rsid w:val="00D16E2F"/>
  </w:style>
  <w:style w:type="character" w:customStyle="1" w:styleId="WW8Num19z6">
    <w:name w:val="WW8Num19z6"/>
    <w:rsid w:val="00D16E2F"/>
  </w:style>
  <w:style w:type="character" w:customStyle="1" w:styleId="WW8Num19z7">
    <w:name w:val="WW8Num19z7"/>
    <w:rsid w:val="00D16E2F"/>
  </w:style>
  <w:style w:type="character" w:customStyle="1" w:styleId="WW8Num19z8">
    <w:name w:val="WW8Num19z8"/>
    <w:rsid w:val="00D16E2F"/>
  </w:style>
  <w:style w:type="character" w:customStyle="1" w:styleId="WW8Num20z1">
    <w:name w:val="WW8Num20z1"/>
    <w:rsid w:val="00D16E2F"/>
    <w:rPr>
      <w:rFonts w:ascii="Courier New" w:hAnsi="Courier New" w:cs="Courier New" w:hint="default"/>
    </w:rPr>
  </w:style>
  <w:style w:type="character" w:customStyle="1" w:styleId="WW8Num20z2">
    <w:name w:val="WW8Num20z2"/>
    <w:rsid w:val="00D16E2F"/>
    <w:rPr>
      <w:rFonts w:ascii="Wingdings" w:hAnsi="Wingdings" w:cs="Wingdings" w:hint="default"/>
    </w:rPr>
  </w:style>
  <w:style w:type="character" w:customStyle="1" w:styleId="WW8Num21z1">
    <w:name w:val="WW8Num21z1"/>
    <w:rsid w:val="00D16E2F"/>
  </w:style>
  <w:style w:type="character" w:customStyle="1" w:styleId="WW8Num21z2">
    <w:name w:val="WW8Num21z2"/>
    <w:rsid w:val="00D16E2F"/>
  </w:style>
  <w:style w:type="character" w:customStyle="1" w:styleId="WW8Num21z3">
    <w:name w:val="WW8Num21z3"/>
    <w:rsid w:val="00D16E2F"/>
  </w:style>
  <w:style w:type="character" w:customStyle="1" w:styleId="WW8Num21z4">
    <w:name w:val="WW8Num21z4"/>
    <w:rsid w:val="00D16E2F"/>
  </w:style>
  <w:style w:type="character" w:customStyle="1" w:styleId="WW8Num21z5">
    <w:name w:val="WW8Num21z5"/>
    <w:rsid w:val="00D16E2F"/>
  </w:style>
  <w:style w:type="character" w:customStyle="1" w:styleId="WW8Num21z6">
    <w:name w:val="WW8Num21z6"/>
    <w:rsid w:val="00D16E2F"/>
  </w:style>
  <w:style w:type="character" w:customStyle="1" w:styleId="WW8Num21z7">
    <w:name w:val="WW8Num21z7"/>
    <w:rsid w:val="00D16E2F"/>
  </w:style>
  <w:style w:type="character" w:customStyle="1" w:styleId="WW8Num21z8">
    <w:name w:val="WW8Num21z8"/>
    <w:rsid w:val="00D16E2F"/>
  </w:style>
  <w:style w:type="character" w:customStyle="1" w:styleId="WW8Num22z4">
    <w:name w:val="WW8Num22z4"/>
    <w:rsid w:val="00D16E2F"/>
  </w:style>
  <w:style w:type="character" w:customStyle="1" w:styleId="WW8Num22z5">
    <w:name w:val="WW8Num22z5"/>
    <w:rsid w:val="00D16E2F"/>
  </w:style>
  <w:style w:type="character" w:customStyle="1" w:styleId="WW8Num22z6">
    <w:name w:val="WW8Num22z6"/>
    <w:rsid w:val="00D16E2F"/>
  </w:style>
  <w:style w:type="character" w:customStyle="1" w:styleId="WW8Num22z7">
    <w:name w:val="WW8Num22z7"/>
    <w:rsid w:val="00D16E2F"/>
  </w:style>
  <w:style w:type="character" w:customStyle="1" w:styleId="WW8Num22z8">
    <w:name w:val="WW8Num22z8"/>
    <w:rsid w:val="00D16E2F"/>
  </w:style>
  <w:style w:type="character" w:customStyle="1" w:styleId="WW8Num23z4">
    <w:name w:val="WW8Num23z4"/>
    <w:rsid w:val="00D16E2F"/>
  </w:style>
  <w:style w:type="character" w:customStyle="1" w:styleId="WW8Num23z5">
    <w:name w:val="WW8Num23z5"/>
    <w:rsid w:val="00D16E2F"/>
  </w:style>
  <w:style w:type="character" w:customStyle="1" w:styleId="WW8Num23z6">
    <w:name w:val="WW8Num23z6"/>
    <w:rsid w:val="00D16E2F"/>
  </w:style>
  <w:style w:type="character" w:customStyle="1" w:styleId="WW8Num23z7">
    <w:name w:val="WW8Num23z7"/>
    <w:rsid w:val="00D16E2F"/>
  </w:style>
  <w:style w:type="character" w:customStyle="1" w:styleId="WW8Num23z8">
    <w:name w:val="WW8Num23z8"/>
    <w:rsid w:val="00D16E2F"/>
  </w:style>
  <w:style w:type="character" w:customStyle="1" w:styleId="WW8Num25z7">
    <w:name w:val="WW8Num25z7"/>
    <w:rsid w:val="00D16E2F"/>
  </w:style>
  <w:style w:type="character" w:customStyle="1" w:styleId="WW8Num25z8">
    <w:name w:val="WW8Num25z8"/>
    <w:rsid w:val="00D16E2F"/>
  </w:style>
  <w:style w:type="character" w:customStyle="1" w:styleId="WW8Num27z0">
    <w:name w:val="WW8Num27z0"/>
    <w:rsid w:val="00D16E2F"/>
    <w:rPr>
      <w:rFonts w:ascii="Times New Roman" w:hAnsi="Times New Roman" w:cs="Times New Roman"/>
      <w:sz w:val="24"/>
      <w:szCs w:val="24"/>
    </w:rPr>
  </w:style>
  <w:style w:type="character" w:customStyle="1" w:styleId="WW8Num27z1">
    <w:name w:val="WW8Num27z1"/>
    <w:rsid w:val="00D16E2F"/>
  </w:style>
  <w:style w:type="character" w:customStyle="1" w:styleId="WW8Num27z2">
    <w:name w:val="WW8Num27z2"/>
    <w:rsid w:val="00D16E2F"/>
  </w:style>
  <w:style w:type="character" w:customStyle="1" w:styleId="WW8Num27z3">
    <w:name w:val="WW8Num27z3"/>
    <w:rsid w:val="00D16E2F"/>
  </w:style>
  <w:style w:type="character" w:customStyle="1" w:styleId="WW8Num27z4">
    <w:name w:val="WW8Num27z4"/>
    <w:rsid w:val="00D16E2F"/>
  </w:style>
  <w:style w:type="character" w:customStyle="1" w:styleId="WW8Num27z5">
    <w:name w:val="WW8Num27z5"/>
    <w:rsid w:val="00D16E2F"/>
  </w:style>
  <w:style w:type="character" w:customStyle="1" w:styleId="WW8Num27z6">
    <w:name w:val="WW8Num27z6"/>
    <w:rsid w:val="00D16E2F"/>
  </w:style>
  <w:style w:type="character" w:customStyle="1" w:styleId="WW8Num27z7">
    <w:name w:val="WW8Num27z7"/>
    <w:rsid w:val="00D16E2F"/>
  </w:style>
  <w:style w:type="character" w:customStyle="1" w:styleId="WW8Num27z8">
    <w:name w:val="WW8Num27z8"/>
    <w:rsid w:val="00D16E2F"/>
  </w:style>
  <w:style w:type="character" w:customStyle="1" w:styleId="WW8Num28z0">
    <w:name w:val="WW8Num28z0"/>
    <w:rsid w:val="00D16E2F"/>
    <w:rPr>
      <w:rFonts w:ascii="Symbol" w:hAnsi="Symbol" w:cs="Symbol" w:hint="default"/>
    </w:rPr>
  </w:style>
  <w:style w:type="character" w:customStyle="1" w:styleId="WW8Num28z1">
    <w:name w:val="WW8Num28z1"/>
    <w:rsid w:val="00D16E2F"/>
    <w:rPr>
      <w:rFonts w:ascii="Courier New" w:hAnsi="Courier New" w:cs="Courier New" w:hint="default"/>
    </w:rPr>
  </w:style>
  <w:style w:type="character" w:customStyle="1" w:styleId="WW8Num28z2">
    <w:name w:val="WW8Num28z2"/>
    <w:rsid w:val="00D16E2F"/>
    <w:rPr>
      <w:rFonts w:ascii="Wingdings" w:hAnsi="Wingdings" w:cs="Wingdings" w:hint="default"/>
    </w:rPr>
  </w:style>
  <w:style w:type="character" w:customStyle="1" w:styleId="WW8Num29z0">
    <w:name w:val="WW8Num29z0"/>
    <w:rsid w:val="00D16E2F"/>
  </w:style>
  <w:style w:type="character" w:customStyle="1" w:styleId="WW8Num29z1">
    <w:name w:val="WW8Num29z1"/>
    <w:rsid w:val="00D16E2F"/>
  </w:style>
  <w:style w:type="character" w:customStyle="1" w:styleId="WW8Num29z2">
    <w:name w:val="WW8Num29z2"/>
    <w:rsid w:val="00D16E2F"/>
  </w:style>
  <w:style w:type="character" w:customStyle="1" w:styleId="WW8Num29z3">
    <w:name w:val="WW8Num29z3"/>
    <w:rsid w:val="00D16E2F"/>
  </w:style>
  <w:style w:type="character" w:customStyle="1" w:styleId="WW8Num29z4">
    <w:name w:val="WW8Num29z4"/>
    <w:rsid w:val="00D16E2F"/>
  </w:style>
  <w:style w:type="character" w:customStyle="1" w:styleId="WW8Num29z5">
    <w:name w:val="WW8Num29z5"/>
    <w:rsid w:val="00D16E2F"/>
  </w:style>
  <w:style w:type="character" w:customStyle="1" w:styleId="WW8Num29z6">
    <w:name w:val="WW8Num29z6"/>
    <w:rsid w:val="00D16E2F"/>
  </w:style>
  <w:style w:type="character" w:customStyle="1" w:styleId="WW8Num29z7">
    <w:name w:val="WW8Num29z7"/>
    <w:rsid w:val="00D16E2F"/>
  </w:style>
  <w:style w:type="character" w:customStyle="1" w:styleId="WW8Num29z8">
    <w:name w:val="WW8Num29z8"/>
    <w:rsid w:val="00D16E2F"/>
  </w:style>
  <w:style w:type="character" w:customStyle="1" w:styleId="WW8Num30z0">
    <w:name w:val="WW8Num30z0"/>
    <w:rsid w:val="00D16E2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WW8Num30z1">
    <w:name w:val="WW8Num30z1"/>
    <w:rsid w:val="00D16E2F"/>
  </w:style>
  <w:style w:type="character" w:customStyle="1" w:styleId="WW8Num30z2">
    <w:name w:val="WW8Num30z2"/>
    <w:rsid w:val="00D16E2F"/>
  </w:style>
  <w:style w:type="character" w:customStyle="1" w:styleId="WW8Num30z3">
    <w:name w:val="WW8Num30z3"/>
    <w:rsid w:val="00D16E2F"/>
  </w:style>
  <w:style w:type="character" w:customStyle="1" w:styleId="WW8Num30z4">
    <w:name w:val="WW8Num30z4"/>
    <w:rsid w:val="00D16E2F"/>
  </w:style>
  <w:style w:type="character" w:customStyle="1" w:styleId="WW8Num30z5">
    <w:name w:val="WW8Num30z5"/>
    <w:rsid w:val="00D16E2F"/>
  </w:style>
  <w:style w:type="character" w:customStyle="1" w:styleId="WW8Num30z6">
    <w:name w:val="WW8Num30z6"/>
    <w:rsid w:val="00D16E2F"/>
  </w:style>
  <w:style w:type="character" w:customStyle="1" w:styleId="WW8Num30z7">
    <w:name w:val="WW8Num30z7"/>
    <w:rsid w:val="00D16E2F"/>
  </w:style>
  <w:style w:type="character" w:customStyle="1" w:styleId="WW8Num30z8">
    <w:name w:val="WW8Num30z8"/>
    <w:rsid w:val="00D16E2F"/>
  </w:style>
  <w:style w:type="character" w:customStyle="1" w:styleId="WW8Num31z0">
    <w:name w:val="WW8Num31z0"/>
    <w:rsid w:val="00D16E2F"/>
    <w:rPr>
      <w:sz w:val="24"/>
      <w:szCs w:val="24"/>
    </w:rPr>
  </w:style>
  <w:style w:type="character" w:customStyle="1" w:styleId="WW8Num31z1">
    <w:name w:val="WW8Num31z1"/>
    <w:rsid w:val="00D16E2F"/>
  </w:style>
  <w:style w:type="character" w:customStyle="1" w:styleId="WW8Num31z2">
    <w:name w:val="WW8Num31z2"/>
    <w:rsid w:val="00D16E2F"/>
  </w:style>
  <w:style w:type="character" w:customStyle="1" w:styleId="WW8Num31z3">
    <w:name w:val="WW8Num31z3"/>
    <w:rsid w:val="00D16E2F"/>
  </w:style>
  <w:style w:type="character" w:customStyle="1" w:styleId="WW8Num31z4">
    <w:name w:val="WW8Num31z4"/>
    <w:rsid w:val="00D16E2F"/>
  </w:style>
  <w:style w:type="character" w:customStyle="1" w:styleId="WW8Num31z5">
    <w:name w:val="WW8Num31z5"/>
    <w:rsid w:val="00D16E2F"/>
  </w:style>
  <w:style w:type="character" w:customStyle="1" w:styleId="WW8Num31z6">
    <w:name w:val="WW8Num31z6"/>
    <w:rsid w:val="00D16E2F"/>
  </w:style>
  <w:style w:type="character" w:customStyle="1" w:styleId="WW8Num31z7">
    <w:name w:val="WW8Num31z7"/>
    <w:rsid w:val="00D16E2F"/>
  </w:style>
  <w:style w:type="character" w:customStyle="1" w:styleId="WW8Num31z8">
    <w:name w:val="WW8Num31z8"/>
    <w:rsid w:val="00D16E2F"/>
  </w:style>
  <w:style w:type="character" w:customStyle="1" w:styleId="WW8Num32z0">
    <w:name w:val="WW8Num32z0"/>
    <w:rsid w:val="00D16E2F"/>
    <w:rPr>
      <w:rFonts w:ascii="Symbol" w:hAnsi="Symbol" w:cs="Symbol" w:hint="default"/>
    </w:rPr>
  </w:style>
  <w:style w:type="character" w:customStyle="1" w:styleId="WW8Num32z1">
    <w:name w:val="WW8Num32z1"/>
    <w:rsid w:val="00D16E2F"/>
    <w:rPr>
      <w:rFonts w:ascii="Courier New" w:hAnsi="Courier New" w:cs="Courier New" w:hint="default"/>
    </w:rPr>
  </w:style>
  <w:style w:type="character" w:customStyle="1" w:styleId="WW8Num32z2">
    <w:name w:val="WW8Num32z2"/>
    <w:rsid w:val="00D16E2F"/>
    <w:rPr>
      <w:rFonts w:ascii="Wingdings" w:hAnsi="Wingdings" w:cs="Wingdings" w:hint="default"/>
    </w:rPr>
  </w:style>
  <w:style w:type="character" w:customStyle="1" w:styleId="WW8Num33z0">
    <w:name w:val="WW8Num33z0"/>
    <w:rsid w:val="00D16E2F"/>
    <w:rPr>
      <w:rFonts w:ascii="Symbol" w:hAnsi="Symbol" w:cs="Symbol" w:hint="default"/>
    </w:rPr>
  </w:style>
  <w:style w:type="character" w:customStyle="1" w:styleId="WW8Num33z1">
    <w:name w:val="WW8Num33z1"/>
    <w:rsid w:val="00D16E2F"/>
    <w:rPr>
      <w:rFonts w:ascii="Courier New" w:hAnsi="Courier New" w:cs="Courier New" w:hint="default"/>
    </w:rPr>
  </w:style>
  <w:style w:type="character" w:customStyle="1" w:styleId="WW8Num33z2">
    <w:name w:val="WW8Num33z2"/>
    <w:rsid w:val="00D16E2F"/>
    <w:rPr>
      <w:rFonts w:ascii="Wingdings" w:hAnsi="Wingdings" w:cs="Wingdings" w:hint="default"/>
    </w:rPr>
  </w:style>
  <w:style w:type="character" w:customStyle="1" w:styleId="WW8Num34z0">
    <w:name w:val="WW8Num34z0"/>
    <w:rsid w:val="00D16E2F"/>
    <w:rPr>
      <w:rFonts w:ascii="Symbol" w:hAnsi="Symbol" w:cs="Symbol" w:hint="default"/>
    </w:rPr>
  </w:style>
  <w:style w:type="character" w:customStyle="1" w:styleId="WW8Num34z1">
    <w:name w:val="WW8Num34z1"/>
    <w:rsid w:val="00D16E2F"/>
    <w:rPr>
      <w:rFonts w:ascii="Courier New" w:hAnsi="Courier New" w:cs="Courier New" w:hint="default"/>
    </w:rPr>
  </w:style>
  <w:style w:type="character" w:customStyle="1" w:styleId="WW8Num34z2">
    <w:name w:val="WW8Num34z2"/>
    <w:rsid w:val="00D16E2F"/>
    <w:rPr>
      <w:rFonts w:ascii="Wingdings" w:hAnsi="Wingdings" w:cs="Wingdings" w:hint="default"/>
    </w:rPr>
  </w:style>
  <w:style w:type="character" w:customStyle="1" w:styleId="WW8Num35z0">
    <w:name w:val="WW8Num35z0"/>
    <w:rsid w:val="00D16E2F"/>
    <w:rPr>
      <w:rFonts w:ascii="Symbol" w:eastAsia="Times New Roman" w:hAnsi="Symbol" w:cs="Symbol" w:hint="default"/>
      <w:b w:val="0"/>
      <w:sz w:val="24"/>
      <w:szCs w:val="24"/>
    </w:rPr>
  </w:style>
  <w:style w:type="character" w:customStyle="1" w:styleId="WW8Num35z1">
    <w:name w:val="WW8Num35z1"/>
    <w:rsid w:val="00D16E2F"/>
  </w:style>
  <w:style w:type="character" w:customStyle="1" w:styleId="WW8Num35z2">
    <w:name w:val="WW8Num35z2"/>
    <w:rsid w:val="00D16E2F"/>
    <w:rPr>
      <w:rFonts w:hint="default"/>
    </w:rPr>
  </w:style>
  <w:style w:type="character" w:customStyle="1" w:styleId="WW8Num35z3">
    <w:name w:val="WW8Num35z3"/>
    <w:rsid w:val="00D16E2F"/>
    <w:rPr>
      <w:rFonts w:ascii="Times New Roman" w:eastAsia="Calibri" w:hAnsi="Times New Roman" w:cs="Times New Roman" w:hint="default"/>
    </w:rPr>
  </w:style>
  <w:style w:type="character" w:customStyle="1" w:styleId="WW8Num35z4">
    <w:name w:val="WW8Num35z4"/>
    <w:rsid w:val="00D16E2F"/>
    <w:rPr>
      <w:rFonts w:ascii="Courier New" w:hAnsi="Courier New" w:cs="Courier New" w:hint="default"/>
    </w:rPr>
  </w:style>
  <w:style w:type="character" w:customStyle="1" w:styleId="WW8Num35z5">
    <w:name w:val="WW8Num35z5"/>
    <w:rsid w:val="00D16E2F"/>
    <w:rPr>
      <w:rFonts w:ascii="Wingdings" w:hAnsi="Wingdings" w:cs="Wingdings" w:hint="default"/>
    </w:rPr>
  </w:style>
  <w:style w:type="character" w:customStyle="1" w:styleId="WW8Num35z6">
    <w:name w:val="WW8Num35z6"/>
    <w:rsid w:val="00D16E2F"/>
    <w:rPr>
      <w:rFonts w:ascii="Symbol" w:hAnsi="Symbol" w:cs="Symbol" w:hint="default"/>
    </w:rPr>
  </w:style>
  <w:style w:type="character" w:customStyle="1" w:styleId="WW8Num36z0">
    <w:name w:val="WW8Num36z0"/>
    <w:rsid w:val="00D16E2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WW8Num36z1">
    <w:name w:val="WW8Num36z1"/>
    <w:rsid w:val="00D16E2F"/>
  </w:style>
  <w:style w:type="character" w:customStyle="1" w:styleId="WW8Num36z2">
    <w:name w:val="WW8Num36z2"/>
    <w:rsid w:val="00D16E2F"/>
  </w:style>
  <w:style w:type="character" w:customStyle="1" w:styleId="WW8Num36z3">
    <w:name w:val="WW8Num36z3"/>
    <w:rsid w:val="00D16E2F"/>
  </w:style>
  <w:style w:type="character" w:customStyle="1" w:styleId="WW8Num36z4">
    <w:name w:val="WW8Num36z4"/>
    <w:rsid w:val="00D16E2F"/>
  </w:style>
  <w:style w:type="character" w:customStyle="1" w:styleId="WW8Num36z5">
    <w:name w:val="WW8Num36z5"/>
    <w:rsid w:val="00D16E2F"/>
  </w:style>
  <w:style w:type="character" w:customStyle="1" w:styleId="WW8Num36z6">
    <w:name w:val="WW8Num36z6"/>
    <w:rsid w:val="00D16E2F"/>
  </w:style>
  <w:style w:type="character" w:customStyle="1" w:styleId="WW8Num36z7">
    <w:name w:val="WW8Num36z7"/>
    <w:rsid w:val="00D16E2F"/>
  </w:style>
  <w:style w:type="character" w:customStyle="1" w:styleId="WW8Num36z8">
    <w:name w:val="WW8Num36z8"/>
    <w:rsid w:val="00D16E2F"/>
  </w:style>
  <w:style w:type="character" w:customStyle="1" w:styleId="WW8Num37z0">
    <w:name w:val="WW8Num37z0"/>
    <w:rsid w:val="00D16E2F"/>
  </w:style>
  <w:style w:type="character" w:customStyle="1" w:styleId="WW8Num37z1">
    <w:name w:val="WW8Num37z1"/>
    <w:rsid w:val="00D16E2F"/>
  </w:style>
  <w:style w:type="character" w:customStyle="1" w:styleId="WW8Num37z2">
    <w:name w:val="WW8Num37z2"/>
    <w:rsid w:val="00D16E2F"/>
  </w:style>
  <w:style w:type="character" w:customStyle="1" w:styleId="WW8Num37z3">
    <w:name w:val="WW8Num37z3"/>
    <w:rsid w:val="00D16E2F"/>
  </w:style>
  <w:style w:type="character" w:customStyle="1" w:styleId="WW8Num37z4">
    <w:name w:val="WW8Num37z4"/>
    <w:rsid w:val="00D16E2F"/>
  </w:style>
  <w:style w:type="character" w:customStyle="1" w:styleId="WW8Num37z5">
    <w:name w:val="WW8Num37z5"/>
    <w:rsid w:val="00D16E2F"/>
  </w:style>
  <w:style w:type="character" w:customStyle="1" w:styleId="WW8Num37z6">
    <w:name w:val="WW8Num37z6"/>
    <w:rsid w:val="00D16E2F"/>
  </w:style>
  <w:style w:type="character" w:customStyle="1" w:styleId="WW8Num37z7">
    <w:name w:val="WW8Num37z7"/>
    <w:rsid w:val="00D16E2F"/>
  </w:style>
  <w:style w:type="character" w:customStyle="1" w:styleId="WW8Num37z8">
    <w:name w:val="WW8Num37z8"/>
    <w:rsid w:val="00D16E2F"/>
  </w:style>
  <w:style w:type="character" w:customStyle="1" w:styleId="WW8Num38z0">
    <w:name w:val="WW8Num38z0"/>
    <w:rsid w:val="00D16E2F"/>
    <w:rPr>
      <w:color w:val="FF0000"/>
      <w:sz w:val="24"/>
      <w:szCs w:val="24"/>
    </w:rPr>
  </w:style>
  <w:style w:type="character" w:customStyle="1" w:styleId="WW8Num38z1">
    <w:name w:val="WW8Num38z1"/>
    <w:rsid w:val="00D16E2F"/>
  </w:style>
  <w:style w:type="character" w:customStyle="1" w:styleId="WW8Num38z2">
    <w:name w:val="WW8Num38z2"/>
    <w:rsid w:val="00D16E2F"/>
  </w:style>
  <w:style w:type="character" w:customStyle="1" w:styleId="WW8Num38z3">
    <w:name w:val="WW8Num38z3"/>
    <w:rsid w:val="00D16E2F"/>
  </w:style>
  <w:style w:type="character" w:customStyle="1" w:styleId="WW8Num38z4">
    <w:name w:val="WW8Num38z4"/>
    <w:rsid w:val="00D16E2F"/>
  </w:style>
  <w:style w:type="character" w:customStyle="1" w:styleId="WW8Num38z5">
    <w:name w:val="WW8Num38z5"/>
    <w:rsid w:val="00D16E2F"/>
  </w:style>
  <w:style w:type="character" w:customStyle="1" w:styleId="WW8Num38z6">
    <w:name w:val="WW8Num38z6"/>
    <w:rsid w:val="00D16E2F"/>
  </w:style>
  <w:style w:type="character" w:customStyle="1" w:styleId="WW8Num38z7">
    <w:name w:val="WW8Num38z7"/>
    <w:rsid w:val="00D16E2F"/>
  </w:style>
  <w:style w:type="character" w:customStyle="1" w:styleId="WW8Num38z8">
    <w:name w:val="WW8Num38z8"/>
    <w:rsid w:val="00D16E2F"/>
  </w:style>
  <w:style w:type="character" w:customStyle="1" w:styleId="WW8Num39z0">
    <w:name w:val="WW8Num39z0"/>
    <w:rsid w:val="00D16E2F"/>
    <w:rPr>
      <w:sz w:val="24"/>
      <w:szCs w:val="24"/>
    </w:rPr>
  </w:style>
  <w:style w:type="character" w:customStyle="1" w:styleId="WW8Num39z1">
    <w:name w:val="WW8Num39z1"/>
    <w:rsid w:val="00D16E2F"/>
  </w:style>
  <w:style w:type="character" w:customStyle="1" w:styleId="WW8Num39z2">
    <w:name w:val="WW8Num39z2"/>
    <w:rsid w:val="00D16E2F"/>
  </w:style>
  <w:style w:type="character" w:customStyle="1" w:styleId="WW8Num39z3">
    <w:name w:val="WW8Num39z3"/>
    <w:rsid w:val="00D16E2F"/>
  </w:style>
  <w:style w:type="character" w:customStyle="1" w:styleId="WW8Num39z4">
    <w:name w:val="WW8Num39z4"/>
    <w:rsid w:val="00D16E2F"/>
  </w:style>
  <w:style w:type="character" w:customStyle="1" w:styleId="WW8Num39z5">
    <w:name w:val="WW8Num39z5"/>
    <w:rsid w:val="00D16E2F"/>
  </w:style>
  <w:style w:type="character" w:customStyle="1" w:styleId="WW8Num39z6">
    <w:name w:val="WW8Num39z6"/>
    <w:rsid w:val="00D16E2F"/>
  </w:style>
  <w:style w:type="character" w:customStyle="1" w:styleId="WW8Num39z7">
    <w:name w:val="WW8Num39z7"/>
    <w:rsid w:val="00D16E2F"/>
  </w:style>
  <w:style w:type="character" w:customStyle="1" w:styleId="WW8Num39z8">
    <w:name w:val="WW8Num39z8"/>
    <w:rsid w:val="00D16E2F"/>
  </w:style>
  <w:style w:type="character" w:customStyle="1" w:styleId="WW8Num40z0">
    <w:name w:val="WW8Num40z0"/>
    <w:rsid w:val="00D16E2F"/>
    <w:rPr>
      <w:sz w:val="24"/>
      <w:szCs w:val="24"/>
    </w:rPr>
  </w:style>
  <w:style w:type="character" w:customStyle="1" w:styleId="WW8Num40z1">
    <w:name w:val="WW8Num40z1"/>
    <w:rsid w:val="00D16E2F"/>
  </w:style>
  <w:style w:type="character" w:customStyle="1" w:styleId="WW8Num40z2">
    <w:name w:val="WW8Num40z2"/>
    <w:rsid w:val="00D16E2F"/>
  </w:style>
  <w:style w:type="character" w:customStyle="1" w:styleId="WW8Num40z3">
    <w:name w:val="WW8Num40z3"/>
    <w:rsid w:val="00D16E2F"/>
  </w:style>
  <w:style w:type="character" w:customStyle="1" w:styleId="WW8Num40z4">
    <w:name w:val="WW8Num40z4"/>
    <w:rsid w:val="00D16E2F"/>
  </w:style>
  <w:style w:type="character" w:customStyle="1" w:styleId="WW8Num40z5">
    <w:name w:val="WW8Num40z5"/>
    <w:rsid w:val="00D16E2F"/>
  </w:style>
  <w:style w:type="character" w:customStyle="1" w:styleId="WW8Num40z6">
    <w:name w:val="WW8Num40z6"/>
    <w:rsid w:val="00D16E2F"/>
  </w:style>
  <w:style w:type="character" w:customStyle="1" w:styleId="WW8Num40z7">
    <w:name w:val="WW8Num40z7"/>
    <w:rsid w:val="00D16E2F"/>
  </w:style>
  <w:style w:type="character" w:customStyle="1" w:styleId="WW8Num40z8">
    <w:name w:val="WW8Num40z8"/>
    <w:rsid w:val="00D16E2F"/>
  </w:style>
  <w:style w:type="character" w:customStyle="1" w:styleId="WW8Num41z0">
    <w:name w:val="WW8Num41z0"/>
    <w:rsid w:val="00D16E2F"/>
    <w:rPr>
      <w:rFonts w:ascii="Symbol" w:hAnsi="Symbol" w:cs="Symbol" w:hint="default"/>
    </w:rPr>
  </w:style>
  <w:style w:type="character" w:customStyle="1" w:styleId="WW8Num41z1">
    <w:name w:val="WW8Num41z1"/>
    <w:rsid w:val="00D16E2F"/>
    <w:rPr>
      <w:rFonts w:ascii="Courier New" w:hAnsi="Courier New" w:cs="Courier New" w:hint="default"/>
    </w:rPr>
  </w:style>
  <w:style w:type="character" w:customStyle="1" w:styleId="WW8Num41z2">
    <w:name w:val="WW8Num41z2"/>
    <w:rsid w:val="00D16E2F"/>
    <w:rPr>
      <w:rFonts w:ascii="Wingdings" w:hAnsi="Wingdings" w:cs="Wingdings" w:hint="default"/>
    </w:rPr>
  </w:style>
  <w:style w:type="character" w:customStyle="1" w:styleId="WW8Num42z0">
    <w:name w:val="WW8Num42z0"/>
    <w:rsid w:val="00D16E2F"/>
    <w:rPr>
      <w:sz w:val="24"/>
      <w:szCs w:val="24"/>
    </w:rPr>
  </w:style>
  <w:style w:type="character" w:customStyle="1" w:styleId="WW8Num42z1">
    <w:name w:val="WW8Num42z1"/>
    <w:rsid w:val="00D16E2F"/>
  </w:style>
  <w:style w:type="character" w:customStyle="1" w:styleId="WW8Num42z2">
    <w:name w:val="WW8Num42z2"/>
    <w:rsid w:val="00D16E2F"/>
  </w:style>
  <w:style w:type="character" w:customStyle="1" w:styleId="WW8Num42z3">
    <w:name w:val="WW8Num42z3"/>
    <w:rsid w:val="00D16E2F"/>
  </w:style>
  <w:style w:type="character" w:customStyle="1" w:styleId="WW8Num42z4">
    <w:name w:val="WW8Num42z4"/>
    <w:rsid w:val="00D16E2F"/>
  </w:style>
  <w:style w:type="character" w:customStyle="1" w:styleId="WW8Num42z5">
    <w:name w:val="WW8Num42z5"/>
    <w:rsid w:val="00D16E2F"/>
  </w:style>
  <w:style w:type="character" w:customStyle="1" w:styleId="WW8Num42z6">
    <w:name w:val="WW8Num42z6"/>
    <w:rsid w:val="00D16E2F"/>
  </w:style>
  <w:style w:type="character" w:customStyle="1" w:styleId="WW8Num42z7">
    <w:name w:val="WW8Num42z7"/>
    <w:rsid w:val="00D16E2F"/>
  </w:style>
  <w:style w:type="character" w:customStyle="1" w:styleId="WW8Num42z8">
    <w:name w:val="WW8Num42z8"/>
    <w:rsid w:val="00D16E2F"/>
  </w:style>
  <w:style w:type="character" w:customStyle="1" w:styleId="WW8Num43z0">
    <w:name w:val="WW8Num43z0"/>
    <w:rsid w:val="00D16E2F"/>
  </w:style>
  <w:style w:type="character" w:customStyle="1" w:styleId="WW8Num43z1">
    <w:name w:val="WW8Num43z1"/>
    <w:rsid w:val="00D16E2F"/>
  </w:style>
  <w:style w:type="character" w:customStyle="1" w:styleId="WW8Num43z2">
    <w:name w:val="WW8Num43z2"/>
    <w:rsid w:val="00D16E2F"/>
  </w:style>
  <w:style w:type="character" w:customStyle="1" w:styleId="WW8Num43z3">
    <w:name w:val="WW8Num43z3"/>
    <w:rsid w:val="00D16E2F"/>
  </w:style>
  <w:style w:type="character" w:customStyle="1" w:styleId="WW8Num43z4">
    <w:name w:val="WW8Num43z4"/>
    <w:rsid w:val="00D16E2F"/>
  </w:style>
  <w:style w:type="character" w:customStyle="1" w:styleId="WW8Num43z5">
    <w:name w:val="WW8Num43z5"/>
    <w:rsid w:val="00D16E2F"/>
  </w:style>
  <w:style w:type="character" w:customStyle="1" w:styleId="WW8Num43z6">
    <w:name w:val="WW8Num43z6"/>
    <w:rsid w:val="00D16E2F"/>
  </w:style>
  <w:style w:type="character" w:customStyle="1" w:styleId="WW8Num43z7">
    <w:name w:val="WW8Num43z7"/>
    <w:rsid w:val="00D16E2F"/>
  </w:style>
  <w:style w:type="character" w:customStyle="1" w:styleId="WW8Num43z8">
    <w:name w:val="WW8Num43z8"/>
    <w:rsid w:val="00D16E2F"/>
  </w:style>
  <w:style w:type="character" w:customStyle="1" w:styleId="WW8Num44z0">
    <w:name w:val="WW8Num44z0"/>
    <w:rsid w:val="00D16E2F"/>
  </w:style>
  <w:style w:type="character" w:customStyle="1" w:styleId="WW8Num44z1">
    <w:name w:val="WW8Num44z1"/>
    <w:rsid w:val="00D16E2F"/>
  </w:style>
  <w:style w:type="character" w:customStyle="1" w:styleId="WW8Num44z2">
    <w:name w:val="WW8Num44z2"/>
    <w:rsid w:val="00D16E2F"/>
  </w:style>
  <w:style w:type="character" w:customStyle="1" w:styleId="WW8Num44z3">
    <w:name w:val="WW8Num44z3"/>
    <w:rsid w:val="00D16E2F"/>
  </w:style>
  <w:style w:type="character" w:customStyle="1" w:styleId="WW8Num44z4">
    <w:name w:val="WW8Num44z4"/>
    <w:rsid w:val="00D16E2F"/>
  </w:style>
  <w:style w:type="character" w:customStyle="1" w:styleId="WW8Num44z5">
    <w:name w:val="WW8Num44z5"/>
    <w:rsid w:val="00D16E2F"/>
  </w:style>
  <w:style w:type="character" w:customStyle="1" w:styleId="WW8Num44z6">
    <w:name w:val="WW8Num44z6"/>
    <w:rsid w:val="00D16E2F"/>
  </w:style>
  <w:style w:type="character" w:customStyle="1" w:styleId="WW8Num44z7">
    <w:name w:val="WW8Num44z7"/>
    <w:rsid w:val="00D16E2F"/>
  </w:style>
  <w:style w:type="character" w:customStyle="1" w:styleId="WW8Num44z8">
    <w:name w:val="WW8Num44z8"/>
    <w:rsid w:val="00D16E2F"/>
  </w:style>
  <w:style w:type="character" w:customStyle="1" w:styleId="WW8Num45z0">
    <w:name w:val="WW8Num45z0"/>
    <w:rsid w:val="00D16E2F"/>
    <w:rPr>
      <w:rFonts w:hint="default"/>
    </w:rPr>
  </w:style>
  <w:style w:type="character" w:customStyle="1" w:styleId="WW8Num45z1">
    <w:name w:val="WW8Num45z1"/>
    <w:rsid w:val="00D16E2F"/>
    <w:rPr>
      <w:rFonts w:ascii="Courier New" w:hAnsi="Courier New" w:cs="Courier New" w:hint="default"/>
    </w:rPr>
  </w:style>
  <w:style w:type="character" w:customStyle="1" w:styleId="WW8Num45z2">
    <w:name w:val="WW8Num45z2"/>
    <w:rsid w:val="00D16E2F"/>
    <w:rPr>
      <w:rFonts w:ascii="Wingdings" w:hAnsi="Wingdings" w:cs="Wingdings" w:hint="default"/>
    </w:rPr>
  </w:style>
  <w:style w:type="character" w:customStyle="1" w:styleId="WW8Num45z3">
    <w:name w:val="WW8Num45z3"/>
    <w:rsid w:val="00D16E2F"/>
    <w:rPr>
      <w:rFonts w:ascii="Symbol" w:hAnsi="Symbol" w:cs="Symbol" w:hint="default"/>
    </w:rPr>
  </w:style>
  <w:style w:type="character" w:customStyle="1" w:styleId="WW8Num46z0">
    <w:name w:val="WW8Num46z0"/>
    <w:rsid w:val="00D16E2F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6z1">
    <w:name w:val="WW8Num46z1"/>
    <w:rsid w:val="00D16E2F"/>
  </w:style>
  <w:style w:type="character" w:customStyle="1" w:styleId="WW8Num46z2">
    <w:name w:val="WW8Num46z2"/>
    <w:rsid w:val="00D16E2F"/>
  </w:style>
  <w:style w:type="character" w:customStyle="1" w:styleId="WW8Num46z3">
    <w:name w:val="WW8Num46z3"/>
    <w:rsid w:val="00D16E2F"/>
  </w:style>
  <w:style w:type="character" w:customStyle="1" w:styleId="WW8Num46z4">
    <w:name w:val="WW8Num46z4"/>
    <w:rsid w:val="00D16E2F"/>
  </w:style>
  <w:style w:type="character" w:customStyle="1" w:styleId="WW8Num46z5">
    <w:name w:val="WW8Num46z5"/>
    <w:rsid w:val="00D16E2F"/>
  </w:style>
  <w:style w:type="character" w:customStyle="1" w:styleId="WW8Num46z6">
    <w:name w:val="WW8Num46z6"/>
    <w:rsid w:val="00D16E2F"/>
  </w:style>
  <w:style w:type="character" w:customStyle="1" w:styleId="WW8Num46z7">
    <w:name w:val="WW8Num46z7"/>
    <w:rsid w:val="00D16E2F"/>
  </w:style>
  <w:style w:type="character" w:customStyle="1" w:styleId="WW8Num46z8">
    <w:name w:val="WW8Num46z8"/>
    <w:rsid w:val="00D16E2F"/>
  </w:style>
  <w:style w:type="character" w:customStyle="1" w:styleId="Domylnaczcionkaakapitu1">
    <w:name w:val="Domyślna czcionka akapitu1"/>
    <w:rsid w:val="00D16E2F"/>
  </w:style>
  <w:style w:type="character" w:customStyle="1" w:styleId="Teksttreci4">
    <w:name w:val="Tekst treści (4)_"/>
    <w:rsid w:val="00D16E2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przypisukocowegoZnak">
    <w:name w:val="Tekst przypisu końcowego Znak"/>
    <w:uiPriority w:val="99"/>
    <w:rsid w:val="00D16E2F"/>
    <w:rPr>
      <w:sz w:val="20"/>
      <w:szCs w:val="20"/>
    </w:rPr>
  </w:style>
  <w:style w:type="character" w:customStyle="1" w:styleId="Znakiprzypiswkocowych">
    <w:name w:val="Znaki przypisów końcowych"/>
    <w:rsid w:val="00D16E2F"/>
    <w:rPr>
      <w:vertAlign w:val="superscript"/>
    </w:rPr>
  </w:style>
  <w:style w:type="character" w:customStyle="1" w:styleId="Teksttreci">
    <w:name w:val="Tekst treści_"/>
    <w:rsid w:val="00D16E2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8">
    <w:name w:val="Tekst treści (8)_"/>
    <w:rsid w:val="00D16E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9">
    <w:name w:val="Tekst treści (9)_"/>
    <w:rsid w:val="00D16E2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90">
    <w:name w:val="Tekst treści (9)"/>
    <w:rsid w:val="00D16E2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Teksttreci12">
    <w:name w:val="Tekst treści (12)_"/>
    <w:rsid w:val="00D16E2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12Kursywa">
    <w:name w:val="Tekst treści (12) + Kursywa"/>
    <w:rsid w:val="00D16E2F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D16E2F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Nagweklubstopka">
    <w:name w:val="Nagłówek lub stopka_"/>
    <w:rsid w:val="00D16E2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lubstopka11pt">
    <w:name w:val="Nagłówek lub stopka + 11 pt"/>
    <w:rsid w:val="00D16E2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</w:rPr>
  </w:style>
  <w:style w:type="character" w:customStyle="1" w:styleId="Nagwek4">
    <w:name w:val="Nagłówek #4_"/>
    <w:rsid w:val="00D16E2F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rsid w:val="00D16E2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Nagwek4BezpogrubieniaKursywa">
    <w:name w:val="Nagłówek #4 + Bez pogrubienia;Kursywa"/>
    <w:rsid w:val="00D16E2F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TeksttreciKursywa">
    <w:name w:val="Tekst treści + Kursywa"/>
    <w:rsid w:val="00D16E2F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Teksttreci95pt">
    <w:name w:val="Tekst treści + 9;5 pt"/>
    <w:rsid w:val="00D16E2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NagwekZnak">
    <w:name w:val="Nagłówek Znak"/>
    <w:uiPriority w:val="99"/>
    <w:rsid w:val="00D16E2F"/>
    <w:rPr>
      <w:sz w:val="22"/>
      <w:szCs w:val="22"/>
    </w:rPr>
  </w:style>
  <w:style w:type="character" w:customStyle="1" w:styleId="StopkaZnak">
    <w:name w:val="Stopka Znak"/>
    <w:uiPriority w:val="99"/>
    <w:rsid w:val="00D16E2F"/>
    <w:rPr>
      <w:sz w:val="22"/>
      <w:szCs w:val="22"/>
    </w:rPr>
  </w:style>
  <w:style w:type="character" w:styleId="Hipercze">
    <w:name w:val="Hyperlink"/>
    <w:rsid w:val="00D16E2F"/>
    <w:rPr>
      <w:color w:val="0066CC"/>
      <w:u w:val="single"/>
    </w:rPr>
  </w:style>
  <w:style w:type="character" w:customStyle="1" w:styleId="TekstdymkaZnak">
    <w:name w:val="Tekst dymka Znak"/>
    <w:uiPriority w:val="99"/>
    <w:rsid w:val="00D16E2F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rsid w:val="00D16E2F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Nagwek20">
    <w:name w:val="Nagłówek #2_"/>
    <w:rsid w:val="00D16E2F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Nagwek2Znak">
    <w:name w:val="Nagłówek 2 Znak"/>
    <w:uiPriority w:val="9"/>
    <w:rsid w:val="00D16E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rsid w:val="00D16E2F"/>
  </w:style>
  <w:style w:type="character" w:customStyle="1" w:styleId="Odwoaniedokomentarza1">
    <w:name w:val="Odwołanie do komentarza1"/>
    <w:rsid w:val="00D16E2F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D16E2F"/>
  </w:style>
  <w:style w:type="character" w:customStyle="1" w:styleId="Bodytext12ptBold">
    <w:name w:val="Body text + 12 pt;Bold"/>
    <w:rsid w:val="00D16E2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4"/>
      <w:szCs w:val="24"/>
    </w:rPr>
  </w:style>
  <w:style w:type="character" w:customStyle="1" w:styleId="Bodytext">
    <w:name w:val="Body text_"/>
    <w:rsid w:val="00D16E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matkomentarzaZnak">
    <w:name w:val="Temat komentarza Znak"/>
    <w:uiPriority w:val="99"/>
    <w:rsid w:val="00D16E2F"/>
    <w:rPr>
      <w:b/>
      <w:bCs/>
    </w:rPr>
  </w:style>
  <w:style w:type="character" w:customStyle="1" w:styleId="Odwoanieprzypisukocowego1">
    <w:name w:val="Odwołanie przypisu końcowego1"/>
    <w:rsid w:val="00D16E2F"/>
    <w:rPr>
      <w:vertAlign w:val="superscript"/>
    </w:rPr>
  </w:style>
  <w:style w:type="character" w:customStyle="1" w:styleId="Odwoaniedokomentarza2">
    <w:name w:val="Odwołanie do komentarza2"/>
    <w:rsid w:val="00D16E2F"/>
    <w:rPr>
      <w:sz w:val="16"/>
      <w:szCs w:val="16"/>
    </w:rPr>
  </w:style>
  <w:style w:type="character" w:customStyle="1" w:styleId="TekstkomentarzaZnak1">
    <w:name w:val="Tekst komentarza Znak1"/>
    <w:uiPriority w:val="99"/>
    <w:rsid w:val="00D16E2F"/>
    <w:rPr>
      <w:rFonts w:ascii="Calibri" w:eastAsia="Calibri" w:hAnsi="Calibri" w:cs="Calibri"/>
    </w:rPr>
  </w:style>
  <w:style w:type="paragraph" w:customStyle="1" w:styleId="Nagwek21">
    <w:name w:val="Nagłówek2"/>
    <w:basedOn w:val="Normalny"/>
    <w:next w:val="Tekstpodstawowy"/>
    <w:rsid w:val="00D16E2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D16E2F"/>
    <w:pPr>
      <w:spacing w:after="120"/>
    </w:pPr>
  </w:style>
  <w:style w:type="paragraph" w:styleId="Lista">
    <w:name w:val="List"/>
    <w:basedOn w:val="Tekstpodstawowy"/>
    <w:rsid w:val="00D16E2F"/>
    <w:rPr>
      <w:rFonts w:cs="Mangal"/>
    </w:rPr>
  </w:style>
  <w:style w:type="paragraph" w:customStyle="1" w:styleId="Podpis2">
    <w:name w:val="Podpis2"/>
    <w:basedOn w:val="Normalny"/>
    <w:rsid w:val="00D16E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16E2F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D16E2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D16E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uiPriority w:val="1"/>
    <w:qFormat/>
    <w:rsid w:val="00D16E2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treci0">
    <w:name w:val="Tekst treści"/>
    <w:basedOn w:val="Normalny"/>
    <w:rsid w:val="00D16E2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0">
    <w:name w:val="Tekst treści (4)"/>
    <w:basedOn w:val="Normalny"/>
    <w:rsid w:val="00D16E2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Tekstprzypisukocowego">
    <w:name w:val="endnote text"/>
    <w:basedOn w:val="Normalny"/>
    <w:uiPriority w:val="99"/>
    <w:rsid w:val="00D16E2F"/>
    <w:pPr>
      <w:spacing w:after="0" w:line="240" w:lineRule="auto"/>
    </w:pPr>
    <w:rPr>
      <w:sz w:val="20"/>
      <w:szCs w:val="20"/>
    </w:rPr>
  </w:style>
  <w:style w:type="paragraph" w:customStyle="1" w:styleId="Teksttreci80">
    <w:name w:val="Tekst treści (8)"/>
    <w:basedOn w:val="Normalny"/>
    <w:rsid w:val="00D16E2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NormalnyWeb">
    <w:name w:val="Normal (Web)"/>
    <w:basedOn w:val="Normalny"/>
    <w:uiPriority w:val="99"/>
    <w:rsid w:val="00D16E2F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ksttreci120">
    <w:name w:val="Tekst treści (12)"/>
    <w:basedOn w:val="Normalny"/>
    <w:rsid w:val="00D16E2F"/>
    <w:pPr>
      <w:shd w:val="clear" w:color="auto" w:fill="FFFFFF"/>
      <w:spacing w:after="36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eksttreci50">
    <w:name w:val="Tekst treści (5)"/>
    <w:basedOn w:val="Normalny"/>
    <w:rsid w:val="00D16E2F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rsid w:val="00D16E2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40">
    <w:name w:val="Nagłówek #4"/>
    <w:basedOn w:val="Normalny"/>
    <w:rsid w:val="00D16E2F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uiPriority w:val="99"/>
    <w:rsid w:val="00D16E2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D16E2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uiPriority w:val="99"/>
    <w:rsid w:val="00D16E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treci20">
    <w:name w:val="Tekst treści (2)"/>
    <w:basedOn w:val="Normalny"/>
    <w:rsid w:val="00D16E2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Nagwek22">
    <w:name w:val="Nagłówek #2"/>
    <w:basedOn w:val="Normalny"/>
    <w:rsid w:val="00D16E2F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EKST">
    <w:name w:val="TEKST"/>
    <w:basedOn w:val="Normalny"/>
    <w:rsid w:val="00D16E2F"/>
    <w:pPr>
      <w:spacing w:after="0" w:line="240" w:lineRule="auto"/>
      <w:ind w:firstLine="426"/>
      <w:jc w:val="both"/>
    </w:pPr>
    <w:rPr>
      <w:rFonts w:ascii="Arial" w:eastAsia="Times New Roman" w:hAnsi="Arial" w:cs="Arial"/>
      <w:szCs w:val="20"/>
    </w:rPr>
  </w:style>
  <w:style w:type="paragraph" w:customStyle="1" w:styleId="Tekstkomentarza1">
    <w:name w:val="Tekst komentarza1"/>
    <w:basedOn w:val="Normalny"/>
    <w:rsid w:val="00D16E2F"/>
    <w:rPr>
      <w:sz w:val="20"/>
      <w:szCs w:val="20"/>
    </w:rPr>
  </w:style>
  <w:style w:type="paragraph" w:customStyle="1" w:styleId="Tekstpodstawowy2">
    <w:name w:val="Tekst podstawowy2"/>
    <w:basedOn w:val="Normalny"/>
    <w:rsid w:val="00D16E2F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matkomentarza">
    <w:name w:val="annotation subject"/>
    <w:basedOn w:val="Tekstkomentarza1"/>
    <w:next w:val="Tekstkomentarza1"/>
    <w:uiPriority w:val="99"/>
    <w:rsid w:val="00D16E2F"/>
    <w:rPr>
      <w:b/>
      <w:bCs/>
    </w:rPr>
  </w:style>
  <w:style w:type="paragraph" w:customStyle="1" w:styleId="Tekstkomentarza2">
    <w:name w:val="Tekst komentarza2"/>
    <w:basedOn w:val="Normalny"/>
    <w:rsid w:val="00D16E2F"/>
    <w:pPr>
      <w:suppressAutoHyphens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16E2F"/>
    <w:pPr>
      <w:ind w:left="708"/>
    </w:pPr>
  </w:style>
  <w:style w:type="numbering" w:customStyle="1" w:styleId="Bezlisty1">
    <w:name w:val="Bez listy1"/>
    <w:next w:val="Bezlisty"/>
    <w:uiPriority w:val="99"/>
    <w:semiHidden/>
    <w:unhideWhenUsed/>
    <w:rsid w:val="00084BA0"/>
  </w:style>
  <w:style w:type="numbering" w:customStyle="1" w:styleId="Bezlisty11">
    <w:name w:val="Bez listy11"/>
    <w:next w:val="Bezlisty"/>
    <w:uiPriority w:val="99"/>
    <w:semiHidden/>
    <w:unhideWhenUsed/>
    <w:rsid w:val="00084BA0"/>
  </w:style>
  <w:style w:type="character" w:styleId="Odwoanieprzypisukocowego">
    <w:name w:val="endnote reference"/>
    <w:uiPriority w:val="99"/>
    <w:semiHidden/>
    <w:unhideWhenUsed/>
    <w:rsid w:val="00084BA0"/>
    <w:rPr>
      <w:vertAlign w:val="superscript"/>
    </w:rPr>
  </w:style>
  <w:style w:type="character" w:styleId="Odwoaniedokomentarza">
    <w:name w:val="annotation reference"/>
    <w:uiPriority w:val="99"/>
    <w:unhideWhenUsed/>
    <w:rsid w:val="00084B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4BA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2">
    <w:name w:val="Tekst komentarza Znak2"/>
    <w:uiPriority w:val="99"/>
    <w:semiHidden/>
    <w:rsid w:val="00084BA0"/>
    <w:rPr>
      <w:rFonts w:ascii="Calibri" w:eastAsia="Calibri" w:hAnsi="Calibri" w:cs="Calibri"/>
      <w:lang w:eastAsia="ar-SA"/>
    </w:rPr>
  </w:style>
  <w:style w:type="paragraph" w:styleId="Lista2">
    <w:name w:val="List 2"/>
    <w:basedOn w:val="Normalny"/>
    <w:uiPriority w:val="99"/>
    <w:unhideWhenUsed/>
    <w:rsid w:val="00E15C61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E15C61"/>
    <w:pPr>
      <w:ind w:left="849" w:hanging="283"/>
      <w:contextualSpacing/>
    </w:pPr>
  </w:style>
  <w:style w:type="paragraph" w:styleId="Zwrotpoegnalny">
    <w:name w:val="Closing"/>
    <w:basedOn w:val="Normalny"/>
    <w:link w:val="ZwrotpoegnalnyZnak"/>
    <w:uiPriority w:val="99"/>
    <w:unhideWhenUsed/>
    <w:rsid w:val="00E15C61"/>
    <w:pPr>
      <w:ind w:left="4252"/>
    </w:pPr>
  </w:style>
  <w:style w:type="character" w:customStyle="1" w:styleId="ZwrotpoegnalnyZnak">
    <w:name w:val="Zwrot pożegnalny Znak"/>
    <w:link w:val="Zwrotpoegnalny"/>
    <w:uiPriority w:val="99"/>
    <w:rsid w:val="00E15C61"/>
    <w:rPr>
      <w:rFonts w:ascii="Calibri" w:eastAsia="Calibri" w:hAnsi="Calibri" w:cs="Calibri"/>
      <w:sz w:val="22"/>
      <w:szCs w:val="22"/>
      <w:lang w:eastAsia="ar-SA"/>
    </w:rPr>
  </w:style>
  <w:style w:type="paragraph" w:styleId="Listapunktowana2">
    <w:name w:val="List Bullet 2"/>
    <w:basedOn w:val="Normalny"/>
    <w:uiPriority w:val="99"/>
    <w:unhideWhenUsed/>
    <w:rsid w:val="00E15C61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E15C61"/>
    <w:pPr>
      <w:numPr>
        <w:numId w:val="3"/>
      </w:numPr>
      <w:contextualSpacing/>
    </w:pPr>
  </w:style>
  <w:style w:type="paragraph" w:styleId="Podpis">
    <w:name w:val="Signature"/>
    <w:basedOn w:val="Normalny"/>
    <w:link w:val="PodpisZnak"/>
    <w:uiPriority w:val="99"/>
    <w:unhideWhenUsed/>
    <w:rsid w:val="00E15C61"/>
    <w:pPr>
      <w:ind w:left="4252"/>
    </w:pPr>
  </w:style>
  <w:style w:type="character" w:customStyle="1" w:styleId="PodpisZnak">
    <w:name w:val="Podpis Znak"/>
    <w:link w:val="Podpis"/>
    <w:uiPriority w:val="99"/>
    <w:rsid w:val="00E15C61"/>
    <w:rPr>
      <w:rFonts w:ascii="Calibri" w:eastAsia="Calibri" w:hAnsi="Calibri" w:cs="Calibri"/>
      <w:sz w:val="22"/>
      <w:szCs w:val="22"/>
      <w:lang w:eastAsia="ar-SA"/>
    </w:rPr>
  </w:style>
  <w:style w:type="paragraph" w:customStyle="1" w:styleId="Podpis-Stanowisko">
    <w:name w:val="Podpis - Stanowisko"/>
    <w:basedOn w:val="Podpis"/>
    <w:rsid w:val="00E15C61"/>
  </w:style>
  <w:style w:type="paragraph" w:customStyle="1" w:styleId="Podpis-Firma">
    <w:name w:val="Podpis - Firma"/>
    <w:basedOn w:val="Podpis"/>
    <w:rsid w:val="00E15C61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15C61"/>
    <w:pPr>
      <w:ind w:firstLine="210"/>
    </w:pPr>
  </w:style>
  <w:style w:type="character" w:customStyle="1" w:styleId="TekstpodstawowyZnak">
    <w:name w:val="Tekst podstawowy Znak"/>
    <w:link w:val="Tekstpodstawowy"/>
    <w:rsid w:val="00E15C61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podstawowyzwciciemZnak">
    <w:name w:val="Tekst podstawowy z wcięciem Znak"/>
    <w:link w:val="Tekstpodstawowyzwciciem"/>
    <w:rsid w:val="00E15C61"/>
    <w:rPr>
      <w:rFonts w:ascii="Calibri" w:eastAsia="Calibri" w:hAnsi="Calibri" w:cs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5C6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15C61"/>
    <w:rPr>
      <w:rFonts w:ascii="Calibri" w:eastAsia="Calibri" w:hAnsi="Calibri" w:cs="Calibri"/>
      <w:sz w:val="22"/>
      <w:szCs w:val="2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15C61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rsid w:val="00E15C61"/>
    <w:rPr>
      <w:rFonts w:ascii="Calibri" w:eastAsia="Calibri" w:hAnsi="Calibri" w:cs="Calibri"/>
      <w:sz w:val="22"/>
      <w:szCs w:val="22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3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C31307"/>
    <w:rPr>
      <w:rFonts w:ascii="Tahoma" w:eastAsia="Calibri" w:hAnsi="Tahoma" w:cs="Tahoma"/>
      <w:sz w:val="16"/>
      <w:szCs w:val="16"/>
      <w:lang w:eastAsia="ar-SA"/>
    </w:rPr>
  </w:style>
  <w:style w:type="paragraph" w:customStyle="1" w:styleId="Default">
    <w:name w:val="Default"/>
    <w:rsid w:val="000106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1239AF"/>
    <w:rPr>
      <w:rFonts w:ascii="Calibri" w:eastAsia="Calibri" w:hAnsi="Calibri" w:cs="Calibri"/>
      <w:sz w:val="22"/>
      <w:szCs w:val="22"/>
      <w:lang w:eastAsia="ar-SA"/>
    </w:rPr>
  </w:style>
  <w:style w:type="paragraph" w:customStyle="1" w:styleId="TableContents">
    <w:name w:val="Table Contents"/>
    <w:basedOn w:val="Normalny"/>
    <w:rsid w:val="000E056C"/>
    <w:pPr>
      <w:widowControl w:val="0"/>
      <w:suppressLineNumber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rednialista2akcent1">
    <w:name w:val="Medium List 2 Accent 1"/>
    <w:basedOn w:val="Standardowy"/>
    <w:uiPriority w:val="66"/>
    <w:rsid w:val="00B56D2D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Odwoanieprzypisudolnego">
    <w:name w:val="footnote reference"/>
    <w:uiPriority w:val="99"/>
    <w:rsid w:val="00F13496"/>
    <w:rPr>
      <w:vertAlign w:val="superscript"/>
    </w:rPr>
  </w:style>
  <w:style w:type="paragraph" w:customStyle="1" w:styleId="Przypis">
    <w:name w:val="Przypis"/>
    <w:basedOn w:val="Tekstprzypisudolnego"/>
    <w:link w:val="PrzypisZnak"/>
    <w:qFormat/>
    <w:rsid w:val="00F13496"/>
    <w:pPr>
      <w:suppressAutoHyphens w:val="0"/>
      <w:spacing w:before="60"/>
      <w:ind w:left="142" w:hanging="142"/>
      <w:jc w:val="both"/>
    </w:pPr>
    <w:rPr>
      <w:rFonts w:ascii="Lato Light" w:hAnsi="Lato Light" w:cs="Times New Roman"/>
      <w:color w:val="000000"/>
      <w:sz w:val="16"/>
      <w:szCs w:val="16"/>
      <w:lang w:eastAsia="en-US"/>
    </w:rPr>
  </w:style>
  <w:style w:type="character" w:customStyle="1" w:styleId="PrzypisZnak">
    <w:name w:val="Przypis Znak"/>
    <w:link w:val="Przypis"/>
    <w:rsid w:val="00F13496"/>
    <w:rPr>
      <w:rFonts w:ascii="Lato Light" w:eastAsia="Calibri" w:hAnsi="Lato Light"/>
      <w:color w:val="000000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34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13496"/>
    <w:rPr>
      <w:rFonts w:ascii="Calibri" w:eastAsia="Calibri" w:hAnsi="Calibri" w:cs="Calibri"/>
      <w:lang w:eastAsia="ar-SA"/>
    </w:rPr>
  </w:style>
  <w:style w:type="paragraph" w:styleId="Poprawka">
    <w:name w:val="Revision"/>
    <w:hidden/>
    <w:uiPriority w:val="99"/>
    <w:semiHidden/>
    <w:rsid w:val="007C1421"/>
    <w:rPr>
      <w:rFonts w:ascii="Calibri" w:eastAsia="Calibri" w:hAnsi="Calibri" w:cs="Calibri"/>
      <w:sz w:val="22"/>
      <w:szCs w:val="22"/>
      <w:lang w:eastAsia="ar-SA"/>
    </w:rPr>
  </w:style>
  <w:style w:type="paragraph" w:customStyle="1" w:styleId="kartyp1">
    <w:name w:val="karty_p.1"/>
    <w:link w:val="kartyp1Znak"/>
    <w:qFormat/>
    <w:rsid w:val="00514D8C"/>
    <w:pPr>
      <w:numPr>
        <w:numId w:val="4"/>
      </w:numPr>
      <w:jc w:val="both"/>
    </w:pPr>
    <w:rPr>
      <w:rFonts w:ascii="Lato Light" w:hAnsi="Lato Light" w:cs="Tahoma"/>
      <w:color w:val="000000"/>
      <w:sz w:val="18"/>
      <w:szCs w:val="22"/>
      <w:lang w:eastAsia="en-US"/>
    </w:rPr>
  </w:style>
  <w:style w:type="character" w:customStyle="1" w:styleId="kartyp1Znak">
    <w:name w:val="karty_p.1 Znak"/>
    <w:link w:val="kartyp1"/>
    <w:rsid w:val="00514D8C"/>
    <w:rPr>
      <w:rFonts w:ascii="Lato Light" w:hAnsi="Lato Light" w:cs="Tahoma"/>
      <w:color w:val="000000"/>
      <w:sz w:val="18"/>
      <w:szCs w:val="22"/>
      <w:lang w:eastAsia="en-US"/>
    </w:rPr>
  </w:style>
  <w:style w:type="character" w:customStyle="1" w:styleId="Bodytext2">
    <w:name w:val="Body text (2)_"/>
    <w:link w:val="Bodytext20"/>
    <w:rsid w:val="00952281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52281"/>
    <w:pPr>
      <w:widowControl w:val="0"/>
      <w:shd w:val="clear" w:color="auto" w:fill="FFFFFF"/>
      <w:suppressAutoHyphens w:val="0"/>
      <w:spacing w:before="60" w:after="240" w:line="274" w:lineRule="exact"/>
      <w:ind w:hanging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eading1">
    <w:name w:val="Heading #1_"/>
    <w:rsid w:val="001D2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0">
    <w:name w:val="Heading #1"/>
    <w:rsid w:val="001D2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6">
    <w:name w:val="Body text (6)_"/>
    <w:rsid w:val="001D27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42"/>
      <w:szCs w:val="42"/>
      <w:u w:val="none"/>
    </w:rPr>
  </w:style>
  <w:style w:type="character" w:customStyle="1" w:styleId="Bodytext60">
    <w:name w:val="Body text (6)"/>
    <w:rsid w:val="001D27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pl-PL" w:eastAsia="pl-PL" w:bidi="pl-PL"/>
    </w:rPr>
  </w:style>
  <w:style w:type="character" w:customStyle="1" w:styleId="Picturecaption3Exact">
    <w:name w:val="Picture caption (3) Exact"/>
    <w:link w:val="Picturecaption3"/>
    <w:locked/>
    <w:rsid w:val="00EE0716"/>
    <w:rPr>
      <w:shd w:val="clear" w:color="auto" w:fill="FFFFFF"/>
    </w:rPr>
  </w:style>
  <w:style w:type="paragraph" w:customStyle="1" w:styleId="Picturecaption3">
    <w:name w:val="Picture caption (3)"/>
    <w:basedOn w:val="Normalny"/>
    <w:link w:val="Picturecaption3Exact"/>
    <w:rsid w:val="00EE0716"/>
    <w:pPr>
      <w:widowControl w:val="0"/>
      <w:shd w:val="clear" w:color="auto" w:fill="FFFFFF"/>
      <w:suppressAutoHyphens w:val="0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qFormat/>
    <w:rsid w:val="00D90FC4"/>
    <w:pPr>
      <w:numPr>
        <w:numId w:val="27"/>
      </w:numPr>
      <w:suppressAutoHyphens w:val="0"/>
      <w:spacing w:before="120" w:after="120" w:line="240" w:lineRule="auto"/>
      <w:jc w:val="both"/>
    </w:pPr>
    <w:rPr>
      <w:rFonts w:ascii="Times New Roman" w:eastAsia="Times New Roman" w:hAnsi="Times New Roman" w:cstheme="minorBidi"/>
      <w:sz w:val="24"/>
      <w:lang w:eastAsia="en-US"/>
    </w:rPr>
  </w:style>
  <w:style w:type="paragraph" w:customStyle="1" w:styleId="Ustp">
    <w:name w:val="Ustęp"/>
    <w:basedOn w:val="Normalny"/>
    <w:qFormat/>
    <w:rsid w:val="00D90FC4"/>
    <w:pPr>
      <w:numPr>
        <w:ilvl w:val="1"/>
        <w:numId w:val="27"/>
      </w:numPr>
      <w:suppressAutoHyphens w:val="0"/>
      <w:spacing w:before="120" w:after="120" w:line="240" w:lineRule="auto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customStyle="1" w:styleId="Punkt">
    <w:name w:val="Punkt"/>
    <w:basedOn w:val="Normalny"/>
    <w:qFormat/>
    <w:rsid w:val="00D90FC4"/>
    <w:pPr>
      <w:numPr>
        <w:ilvl w:val="2"/>
        <w:numId w:val="27"/>
      </w:numPr>
      <w:suppressAutoHyphens w:val="0"/>
      <w:spacing w:after="120" w:line="240" w:lineRule="auto"/>
      <w:contextualSpacing/>
      <w:jc w:val="both"/>
    </w:pPr>
    <w:rPr>
      <w:rFonts w:ascii="Times New Roman" w:eastAsia="Times New Roman" w:hAnsi="Times New Roman" w:cstheme="minorBidi"/>
      <w:sz w:val="24"/>
      <w:lang w:eastAsia="en-US"/>
    </w:rPr>
  </w:style>
  <w:style w:type="paragraph" w:customStyle="1" w:styleId="Podpunkt">
    <w:name w:val="Podpunkt"/>
    <w:basedOn w:val="Normalny"/>
    <w:qFormat/>
    <w:rsid w:val="00D90FC4"/>
    <w:pPr>
      <w:numPr>
        <w:ilvl w:val="3"/>
        <w:numId w:val="27"/>
      </w:numPr>
      <w:suppressAutoHyphens w:val="0"/>
      <w:spacing w:before="120" w:after="120" w:line="240" w:lineRule="auto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customStyle="1" w:styleId="Tiret">
    <w:name w:val="Tiret"/>
    <w:basedOn w:val="Akapitzlist"/>
    <w:qFormat/>
    <w:rsid w:val="00D90FC4"/>
    <w:pPr>
      <w:numPr>
        <w:ilvl w:val="4"/>
        <w:numId w:val="27"/>
      </w:numPr>
      <w:suppressAutoHyphens w:val="0"/>
      <w:spacing w:before="120" w:after="120" w:line="240" w:lineRule="auto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Bodytext2TimesNewRoman11ptNotItalic">
    <w:name w:val="Body text (2) + Times New Roman;11 pt;Not Italic"/>
    <w:basedOn w:val="Bodytext2"/>
    <w:rsid w:val="00132B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Tekstpodstawowy20">
    <w:name w:val="Body Text 2"/>
    <w:basedOn w:val="Normalny"/>
    <w:link w:val="Tekstpodstawowy2Znak"/>
    <w:uiPriority w:val="99"/>
    <w:semiHidden/>
    <w:unhideWhenUsed/>
    <w:rsid w:val="006627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0"/>
    <w:uiPriority w:val="99"/>
    <w:semiHidden/>
    <w:rsid w:val="0066279B"/>
    <w:rPr>
      <w:rFonts w:ascii="Calibri" w:eastAsia="Calibri" w:hAnsi="Calibri" w:cs="Calibri"/>
      <w:sz w:val="22"/>
      <w:szCs w:val="22"/>
      <w:lang w:eastAsia="ar-SA"/>
    </w:rPr>
  </w:style>
  <w:style w:type="character" w:customStyle="1" w:styleId="Bodytext3">
    <w:name w:val="Body text (3)_"/>
    <w:basedOn w:val="Domylnaczcionkaakapitu"/>
    <w:link w:val="Bodytext30"/>
    <w:rsid w:val="004A0D03"/>
    <w:rPr>
      <w:b/>
      <w:bCs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4A0D03"/>
    <w:pPr>
      <w:widowControl w:val="0"/>
      <w:shd w:val="clear" w:color="auto" w:fill="FFFFFF"/>
      <w:suppressAutoHyphens w:val="0"/>
      <w:spacing w:after="0" w:line="324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Bodytext2Bold">
    <w:name w:val="Body text (2) + Bold"/>
    <w:basedOn w:val="Bodytext2"/>
    <w:rsid w:val="004A0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Heading2">
    <w:name w:val="Heading #2_"/>
    <w:basedOn w:val="Domylnaczcionkaakapitu"/>
    <w:link w:val="Heading20"/>
    <w:rsid w:val="00875B9B"/>
    <w:rPr>
      <w:b/>
      <w:bCs/>
      <w:sz w:val="22"/>
      <w:szCs w:val="22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875B9B"/>
    <w:pPr>
      <w:widowControl w:val="0"/>
      <w:shd w:val="clear" w:color="auto" w:fill="FFFFFF"/>
      <w:suppressAutoHyphens w:val="0"/>
      <w:spacing w:after="0" w:line="0" w:lineRule="atLeast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Bodytext2Italic">
    <w:name w:val="Body text (2) + Italic"/>
    <w:basedOn w:val="Bodytext2"/>
    <w:rsid w:val="006C5E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C86756"/>
    <w:rPr>
      <w:b/>
      <w:bCs/>
    </w:rPr>
  </w:style>
  <w:style w:type="character" w:customStyle="1" w:styleId="Bodytext7NotBold">
    <w:name w:val="Body text (7) + Not Bold"/>
    <w:basedOn w:val="Domylnaczcionkaakapitu"/>
    <w:rsid w:val="007B26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7">
    <w:name w:val="Body text (7)_"/>
    <w:basedOn w:val="Domylnaczcionkaakapitu"/>
    <w:rsid w:val="007B26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70">
    <w:name w:val="Body text (7)"/>
    <w:basedOn w:val="Bodytext7"/>
    <w:rsid w:val="007B26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B0047-83B0-4A26-9CBD-E6D28506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2838</TotalTime>
  <Pages>27</Pages>
  <Words>13639</Words>
  <Characters>81834</Characters>
  <Application>Microsoft Office Word</Application>
  <DocSecurity>0</DocSecurity>
  <Lines>681</Lines>
  <Paragraphs>190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Pelc - Muszyńska</dc:creator>
  <cp:lastModifiedBy>Katarzyna Pielużek</cp:lastModifiedBy>
  <cp:revision>233</cp:revision>
  <cp:lastPrinted>2021-05-18T10:47:00Z</cp:lastPrinted>
  <dcterms:created xsi:type="dcterms:W3CDTF">2019-09-13T11:23:00Z</dcterms:created>
  <dcterms:modified xsi:type="dcterms:W3CDTF">2021-06-07T06:52:00Z</dcterms:modified>
</cp:coreProperties>
</file>