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73DF7B" w14:textId="77777777" w:rsidR="00A77B3E" w:rsidRDefault="00A77B3E">
      <w:pPr>
        <w:ind w:left="6236"/>
        <w:jc w:val="left"/>
      </w:pPr>
    </w:p>
    <w:p w14:paraId="335175C9" w14:textId="0FBA1C49" w:rsidR="00A77B3E" w:rsidRDefault="00143A04">
      <w:pPr>
        <w:jc w:val="center"/>
        <w:rPr>
          <w:b/>
          <w:caps/>
        </w:rPr>
      </w:pPr>
      <w:r>
        <w:rPr>
          <w:b/>
          <w:caps/>
        </w:rPr>
        <w:t xml:space="preserve">                  </w:t>
      </w:r>
      <w:r w:rsidR="00000000">
        <w:rPr>
          <w:b/>
          <w:caps/>
        </w:rPr>
        <w:t>Uchwała Nr</w:t>
      </w:r>
      <w:r>
        <w:rPr>
          <w:b/>
          <w:caps/>
        </w:rPr>
        <w:t xml:space="preserve"> XVII/464/25</w:t>
      </w:r>
      <w:r w:rsidR="00000000">
        <w:rPr>
          <w:b/>
          <w:caps/>
        </w:rPr>
        <w:t>                   </w:t>
      </w:r>
      <w:r w:rsidR="00000000">
        <w:rPr>
          <w:b/>
          <w:caps/>
        </w:rPr>
        <w:br/>
        <w:t>Rady Miejskiej w Łodzi</w:t>
      </w:r>
    </w:p>
    <w:p w14:paraId="57205C7C" w14:textId="42754EF3" w:rsidR="00A77B3E" w:rsidRDefault="00000000">
      <w:pPr>
        <w:spacing w:after="240"/>
        <w:jc w:val="center"/>
        <w:rPr>
          <w:b/>
          <w:caps/>
        </w:rPr>
      </w:pPr>
      <w:r>
        <w:rPr>
          <w:b/>
        </w:rPr>
        <w:t xml:space="preserve">z dnia </w:t>
      </w:r>
      <w:r w:rsidR="00143A04">
        <w:rPr>
          <w:b/>
        </w:rPr>
        <w:t xml:space="preserve">21 maja </w:t>
      </w:r>
      <w:r>
        <w:rPr>
          <w:b/>
        </w:rPr>
        <w:t>2025 r.</w:t>
      </w:r>
    </w:p>
    <w:p w14:paraId="0F88F14B" w14:textId="77777777" w:rsidR="00A77B3E" w:rsidRDefault="00000000">
      <w:pPr>
        <w:keepNext/>
        <w:spacing w:after="480"/>
        <w:jc w:val="center"/>
      </w:pPr>
      <w:r>
        <w:rPr>
          <w:b/>
        </w:rPr>
        <w:t>w sprawie przystąpienia do sporządzenia miejscowego planu zagospodarowania przestrzennego dla części obszaru miasta Łodzi położonej w rejonie ulic: Targowej, Juliana Tuwima, Wodnej i Nawrot.</w:t>
      </w:r>
    </w:p>
    <w:p w14:paraId="139D8179" w14:textId="77777777" w:rsidR="00A77B3E" w:rsidRDefault="00000000">
      <w:pPr>
        <w:spacing w:before="120" w:after="120"/>
        <w:ind w:firstLine="567"/>
      </w:pPr>
      <w:r>
        <w:t>Na podstawie art. 18 ust. 2 pkt 15 ustawy z dnia 8 marca 1990 r. o samorządzie gminnym (Dz. U. z 2024 r. poz. 1465, 1572, 1907 i 1940), w związku z art. 14 ust. 1 ustawy z dnia 27 marca 2003 r. o planowaniu i zagospodarowaniu przestrzennym (Dz. U. z 2024 r. poz. 1130, 1907 i 1940), Rada Miejska w Łodzi</w:t>
      </w:r>
    </w:p>
    <w:p w14:paraId="1C7CAD6A" w14:textId="77777777" w:rsidR="00A77B3E" w:rsidRDefault="00000000">
      <w:pPr>
        <w:spacing w:before="280" w:after="280"/>
        <w:jc w:val="center"/>
        <w:rPr>
          <w:b/>
        </w:rPr>
      </w:pPr>
      <w:r>
        <w:rPr>
          <w:b/>
        </w:rPr>
        <w:t>uchwala, co następuje:</w:t>
      </w:r>
    </w:p>
    <w:p w14:paraId="761586A8" w14:textId="77777777" w:rsidR="00A77B3E" w:rsidRDefault="00000000">
      <w:pPr>
        <w:keepLines/>
        <w:spacing w:before="120" w:after="120"/>
        <w:ind w:firstLine="567"/>
      </w:pPr>
      <w:r>
        <w:t>§ 1. Przystępuje się do sporządzenia miejscowego planu zagospodarowania przestrzennego dla części obszaru miasta Łodzi położonej w rejonie ulic: Targowej, Juliana Tuwima, Wodnej i Nawrot, zwanego dalej planem.</w:t>
      </w:r>
    </w:p>
    <w:p w14:paraId="32DBE25A" w14:textId="77777777" w:rsidR="00A77B3E" w:rsidRDefault="00000000">
      <w:pPr>
        <w:keepLines/>
        <w:spacing w:before="120" w:after="120"/>
        <w:ind w:firstLine="567"/>
      </w:pPr>
      <w:r>
        <w:t>§ 2. Granice obszaru objętego projektem planu zostały oznaczone na rysunku stanowiącym załącznik do niniejszej uchwały.</w:t>
      </w:r>
    </w:p>
    <w:p w14:paraId="38877255" w14:textId="77777777" w:rsidR="00A77B3E" w:rsidRDefault="00000000">
      <w:pPr>
        <w:keepLines/>
        <w:spacing w:before="120" w:after="120"/>
        <w:ind w:firstLine="567"/>
      </w:pPr>
      <w:r>
        <w:t>§ 3. Wykonanie uchwały powierza się Prezydentowi Miasta Łodzi.</w:t>
      </w:r>
    </w:p>
    <w:p w14:paraId="3F3A0657" w14:textId="77777777" w:rsidR="00A77B3E" w:rsidRDefault="00000000">
      <w:pPr>
        <w:keepNext/>
        <w:keepLines/>
        <w:spacing w:before="120" w:after="120"/>
        <w:ind w:firstLine="567"/>
      </w:pPr>
      <w:r>
        <w:t>§ 4. Uchwała wchodzi w życie z dniem podjęcia.</w:t>
      </w:r>
    </w:p>
    <w:p w14:paraId="3011FAD1" w14:textId="77777777" w:rsidR="00A77B3E" w:rsidRDefault="00000000">
      <w:pPr>
        <w:keepNext/>
        <w:keepLines/>
        <w:spacing w:before="100" w:after="100"/>
        <w:jc w:val="left"/>
      </w:pPr>
      <w:r>
        <w:t>  </w:t>
      </w:r>
    </w:p>
    <w:p w14:paraId="3CCFFB25" w14:textId="77777777" w:rsidR="00A77B3E" w:rsidRDefault="00000000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4536"/>
      </w:tblGrid>
      <w:tr w:rsidR="00230550" w14:paraId="699B5954" w14:textId="7777777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1E27E68" w14:textId="77777777" w:rsidR="00230550" w:rsidRDefault="00230550">
            <w:pPr>
              <w:keepNext/>
              <w:keepLines/>
              <w:jc w:val="left"/>
              <w:rPr>
                <w:color w:val="000000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9180598" w14:textId="77777777" w:rsidR="00230550" w:rsidRDefault="00000000">
            <w:pPr>
              <w:keepNext/>
              <w:keepLines/>
              <w:spacing w:before="200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Przewodniczący</w:t>
            </w:r>
            <w:r>
              <w:rPr>
                <w:b/>
                <w:color w:val="000000"/>
              </w:rPr>
              <w:br/>
              <w:t>Rady Miejskiej w Łodzi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b/>
              </w:rPr>
              <w:t>Bartosz DOMASZEWICZ</w:t>
            </w:r>
          </w:p>
        </w:tc>
      </w:tr>
    </w:tbl>
    <w:p w14:paraId="07BEE5CD" w14:textId="77777777" w:rsidR="00A77B3E" w:rsidRDefault="00000000">
      <w:pPr>
        <w:spacing w:before="100" w:after="10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49F6010" w14:textId="77777777" w:rsidR="00143A04" w:rsidRDefault="00143A04">
      <w:pPr>
        <w:spacing w:before="200" w:after="200"/>
        <w:ind w:left="5945"/>
        <w:jc w:val="left"/>
      </w:pPr>
    </w:p>
    <w:p w14:paraId="5DD57DCC" w14:textId="77777777" w:rsidR="00143A04" w:rsidRDefault="00143A04">
      <w:pPr>
        <w:spacing w:before="200" w:after="200"/>
        <w:ind w:left="5945"/>
        <w:jc w:val="left"/>
      </w:pPr>
    </w:p>
    <w:p w14:paraId="78EC5E02" w14:textId="77777777" w:rsidR="00143A04" w:rsidRDefault="00143A04">
      <w:pPr>
        <w:spacing w:before="200" w:after="200"/>
        <w:ind w:left="5945"/>
        <w:jc w:val="left"/>
      </w:pPr>
    </w:p>
    <w:p w14:paraId="79B3EF62" w14:textId="77777777" w:rsidR="00143A04" w:rsidRDefault="00143A04">
      <w:pPr>
        <w:spacing w:before="200" w:after="200"/>
        <w:ind w:left="5945"/>
        <w:jc w:val="left"/>
      </w:pPr>
    </w:p>
    <w:p w14:paraId="486679B7" w14:textId="77777777" w:rsidR="00143A04" w:rsidRDefault="00143A04">
      <w:pPr>
        <w:spacing w:before="200" w:after="200"/>
        <w:ind w:left="5945"/>
        <w:jc w:val="left"/>
      </w:pPr>
    </w:p>
    <w:p w14:paraId="3B8397F8" w14:textId="77777777" w:rsidR="00143A04" w:rsidRDefault="00143A04">
      <w:pPr>
        <w:spacing w:before="200" w:after="200"/>
        <w:ind w:left="5945"/>
        <w:jc w:val="left"/>
      </w:pPr>
    </w:p>
    <w:p w14:paraId="70754132" w14:textId="77777777" w:rsidR="00143A04" w:rsidRDefault="00143A04">
      <w:pPr>
        <w:spacing w:before="200" w:after="200"/>
        <w:ind w:left="5945"/>
        <w:jc w:val="left"/>
      </w:pPr>
    </w:p>
    <w:p w14:paraId="557677B0" w14:textId="77777777" w:rsidR="00143A04" w:rsidRDefault="00143A04">
      <w:pPr>
        <w:spacing w:before="200" w:after="200"/>
        <w:ind w:left="5945"/>
        <w:jc w:val="left"/>
      </w:pPr>
    </w:p>
    <w:p w14:paraId="092AD62E" w14:textId="54DAFE6C" w:rsidR="00A77B3E" w:rsidRDefault="00000000">
      <w:pPr>
        <w:spacing w:before="200" w:after="200"/>
        <w:ind w:left="5945"/>
        <w:jc w:val="left"/>
      </w:pPr>
      <w:r>
        <w:lastRenderedPageBreak/>
        <w:fldChar w:fldCharType="begin"/>
      </w:r>
      <w:r>
        <w:fldChar w:fldCharType="separate"/>
      </w:r>
      <w:r>
        <w:fldChar w:fldCharType="end"/>
      </w:r>
      <w:r>
        <w:t>Załącznik</w:t>
      </w:r>
      <w:r>
        <w:br/>
        <w:t>do uchwały Nr</w:t>
      </w:r>
      <w:r w:rsidR="00143A04">
        <w:t xml:space="preserve"> XVII/464/25</w:t>
      </w:r>
      <w:r>
        <w:br/>
        <w:t>Rady Miejskiej w Łodzi</w:t>
      </w:r>
      <w:r>
        <w:br/>
        <w:t>z dnia</w:t>
      </w:r>
      <w:r w:rsidR="00143A04">
        <w:t xml:space="preserve"> 21 maja </w:t>
      </w:r>
      <w:r>
        <w:t>2025 r.</w:t>
      </w:r>
    </w:p>
    <w:p w14:paraId="1F27CA11" w14:textId="5C4DB329" w:rsidR="00230550" w:rsidRDefault="00000000" w:rsidP="00143A04">
      <w:pPr>
        <w:spacing w:before="100" w:after="100"/>
        <w:jc w:val="left"/>
        <w:rPr>
          <w:color w:val="000000"/>
          <w:szCs w:val="20"/>
          <w:u w:color="000000"/>
        </w:rPr>
      </w:pPr>
      <w:r>
        <w:rPr>
          <w:noProof/>
        </w:rPr>
        <w:drawing>
          <wp:inline distT="0" distB="0" distL="0" distR="0" wp14:anchorId="547FB129" wp14:editId="41BC5A92">
            <wp:extent cx="5758907" cy="7385299"/>
            <wp:effectExtent l="0" t="0" r="0" b="0"/>
            <wp:docPr id="100001" name="Obraz 100001" descr="Obraz w treści dokument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r:embed="rId6" r:link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58907" cy="73852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30550">
      <w:footerReference w:type="default" r:id="rId8"/>
      <w:endnotePr>
        <w:numFmt w:val="decimal"/>
      </w:endnotePr>
      <w:pgSz w:w="11906" w:h="16838"/>
      <w:pgMar w:top="1417" w:right="1417" w:bottom="1701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2783EB" w14:textId="77777777" w:rsidR="00C80A6C" w:rsidRDefault="00C80A6C">
      <w:r>
        <w:separator/>
      </w:r>
    </w:p>
  </w:endnote>
  <w:endnote w:type="continuationSeparator" w:id="0">
    <w:p w14:paraId="51296A9F" w14:textId="77777777" w:rsidR="00C80A6C" w:rsidRDefault="00C80A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048"/>
      <w:gridCol w:w="3024"/>
    </w:tblGrid>
    <w:tr w:rsidR="00230550" w14:paraId="00510847" w14:textId="77777777" w:rsidTr="00143A04">
      <w:tc>
        <w:tcPr>
          <w:tcW w:w="6048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</w:tcPr>
        <w:p w14:paraId="024A7948" w14:textId="25A1A8DC" w:rsidR="00230550" w:rsidRDefault="00230550">
          <w:pPr>
            <w:jc w:val="left"/>
            <w:rPr>
              <w:sz w:val="18"/>
            </w:rPr>
          </w:pPr>
        </w:p>
      </w:tc>
      <w:tc>
        <w:tcPr>
          <w:tcW w:w="3024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</w:tcPr>
        <w:p w14:paraId="7E1B81D7" w14:textId="38E433BD" w:rsidR="00230550" w:rsidRDefault="00230550">
          <w:pPr>
            <w:jc w:val="right"/>
            <w:rPr>
              <w:sz w:val="18"/>
            </w:rPr>
          </w:pPr>
        </w:p>
      </w:tc>
    </w:tr>
  </w:tbl>
  <w:p w14:paraId="3FB736E1" w14:textId="77777777" w:rsidR="00230550" w:rsidRDefault="00230550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E10A79" w14:textId="77777777" w:rsidR="00C80A6C" w:rsidRDefault="00C80A6C">
      <w:r>
        <w:separator/>
      </w:r>
    </w:p>
  </w:footnote>
  <w:footnote w:type="continuationSeparator" w:id="0">
    <w:p w14:paraId="099FC7E3" w14:textId="77777777" w:rsidR="00C80A6C" w:rsidRDefault="00C80A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7B3E"/>
    <w:rsid w:val="00143A04"/>
    <w:rsid w:val="00230550"/>
    <w:rsid w:val="003E07EE"/>
    <w:rsid w:val="0056773D"/>
    <w:rsid w:val="00754790"/>
    <w:rsid w:val="00A77B3E"/>
    <w:rsid w:val="00C80A6C"/>
    <w:rsid w:val="00CA2A55"/>
    <w:rsid w:val="00F44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F7CAA8"/>
  <w15:docId w15:val="{E102FC84-F947-4B5B-8E41-47EA64F7F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143A0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3A04"/>
    <w:rPr>
      <w:sz w:val="24"/>
      <w:szCs w:val="24"/>
    </w:rPr>
  </w:style>
  <w:style w:type="paragraph" w:styleId="Stopka">
    <w:name w:val="footer"/>
    <w:basedOn w:val="Normalny"/>
    <w:link w:val="StopkaZnak"/>
    <w:rsid w:val="00143A0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3A0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Zalacznik7E566B07-75CF-40CF-9000-555E892C7DA5.jp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176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Łodzi</Company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w sprawie przystąpienia do sporządzenia miejscowego planu zagospodarowania przestrzennego dla części obszaru miasta Łodzi położonej w^rejonie ulic: Targowej, Juliana Tuwima, Wodnej i Nawrot.</dc:subject>
  <dc:creator>fblaszczynski</dc:creator>
  <cp:lastModifiedBy>Filip Błaszczyński</cp:lastModifiedBy>
  <cp:revision>3</cp:revision>
  <dcterms:created xsi:type="dcterms:W3CDTF">2025-04-28T12:31:00Z</dcterms:created>
  <dcterms:modified xsi:type="dcterms:W3CDTF">2025-05-23T08:41:00Z</dcterms:modified>
  <cp:category>Akt prawny</cp:category>
</cp:coreProperties>
</file>